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654A81" w:rsidP="00381CB5">
      <w:pPr>
        <w:jc w:val="center"/>
      </w:pPr>
      <w:r>
        <w:t>Белгородский г</w:t>
      </w:r>
      <w:r w:rsidR="00381CB5" w:rsidRPr="00381CB5">
        <w:t xml:space="preserve">осударственный </w:t>
      </w:r>
      <w:r>
        <w:t>т</w:t>
      </w:r>
      <w:r w:rsidR="00381CB5" w:rsidRPr="00381CB5">
        <w:t xml:space="preserve">ехнологический </w:t>
      </w:r>
      <w:r>
        <w:t>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 xml:space="preserve">Лабораторная работа №1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380714">
        <w:rPr>
          <w:sz w:val="44"/>
          <w:szCs w:val="44"/>
        </w:rPr>
        <w:t xml:space="preserve">Протокол сетевого уровня </w:t>
      </w:r>
      <w:r w:rsidR="00380714">
        <w:rPr>
          <w:sz w:val="44"/>
          <w:szCs w:val="44"/>
          <w:lang w:val="en-US"/>
        </w:rPr>
        <w:t>IPX</w:t>
      </w:r>
      <w:r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B26C40" w:rsidRDefault="00654A81" w:rsidP="00381CB5">
      <w:r>
        <w:br/>
      </w:r>
      <w:r>
        <w:br/>
      </w:r>
    </w:p>
    <w:p w:rsidR="00381CB5" w:rsidRPr="00381CB5" w:rsidRDefault="00381CB5" w:rsidP="00654A81">
      <w:pPr>
        <w:ind w:left="6372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0714" w:rsidRDefault="00654A81" w:rsidP="00654A81">
      <w:pPr>
        <w:ind w:left="6372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>
        <w:rPr>
          <w:rFonts w:cs="Segoe UI Semibold"/>
          <w:b/>
        </w:rPr>
        <w:br/>
      </w:r>
      <w:r>
        <w:rPr>
          <w:rFonts w:cs="Segoe UI Semibold"/>
        </w:rPr>
        <w:t>старший</w:t>
      </w:r>
      <w:proofErr w:type="gramEnd"/>
      <w:r>
        <w:rPr>
          <w:rFonts w:cs="Segoe UI Semibold"/>
        </w:rPr>
        <w:t xml:space="preserve"> преподаватель</w:t>
      </w:r>
      <w:r w:rsidR="00381CB5" w:rsidRPr="00381CB5">
        <w:rPr>
          <w:rFonts w:cs="Segoe UI Semibold"/>
        </w:rPr>
        <w:br/>
      </w:r>
      <w:r w:rsidR="00380714">
        <w:rPr>
          <w:rFonts w:cs="Segoe UI"/>
        </w:rPr>
        <w:t>Федотов Е. А.</w:t>
      </w:r>
    </w:p>
    <w:p w:rsidR="00381CB5" w:rsidRPr="00381CB5" w:rsidRDefault="00381CB5" w:rsidP="00381CB5"/>
    <w:p w:rsidR="00381CB5" w:rsidRPr="00381CB5" w:rsidRDefault="00654A81" w:rsidP="00381CB5">
      <w:r>
        <w:br/>
      </w:r>
    </w:p>
    <w:p w:rsidR="0068670F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654A81">
        <w:t xml:space="preserve">изучить </w:t>
      </w:r>
      <w:r w:rsidR="00380714">
        <w:t xml:space="preserve">протокол сетевого уровня </w:t>
      </w:r>
      <w:r w:rsidR="00380714">
        <w:rPr>
          <w:lang w:val="en-US"/>
        </w:rPr>
        <w:t>IPX</w:t>
      </w:r>
      <w:r w:rsidR="00380714">
        <w:t xml:space="preserve">, основные функции </w:t>
      </w:r>
      <w:r w:rsidR="00380714">
        <w:rPr>
          <w:lang w:val="en-US"/>
        </w:rPr>
        <w:t>API</w:t>
      </w:r>
      <w:r w:rsidR="00380714" w:rsidRPr="00380714">
        <w:t xml:space="preserve"> </w:t>
      </w:r>
      <w:r w:rsidR="00380714">
        <w:t xml:space="preserve">драйвера </w:t>
      </w:r>
      <w:r w:rsidR="00380714">
        <w:rPr>
          <w:lang w:val="en-US"/>
        </w:rPr>
        <w:t>IPX</w:t>
      </w:r>
      <w:r w:rsidR="00380714" w:rsidRPr="00380714">
        <w:t xml:space="preserve"> </w:t>
      </w:r>
      <w:r w:rsidR="00380714">
        <w:t>и разработать программу для приёма</w:t>
      </w:r>
      <w:r w:rsidR="00380714" w:rsidRPr="00380714">
        <w:t>/</w:t>
      </w:r>
      <w:r w:rsidR="00380714">
        <w:t>передачи данных</w:t>
      </w:r>
      <w:r w:rsidR="00654A81" w:rsidRPr="00654A81">
        <w:t>.</w:t>
      </w:r>
    </w:p>
    <w:p w:rsidR="00474C8C" w:rsidRPr="00474C8C" w:rsidRDefault="00474C8C" w:rsidP="00381CB5">
      <w:pPr>
        <w:rPr>
          <w:b/>
        </w:rPr>
      </w:pPr>
      <w:r w:rsidRPr="00474C8C">
        <w:rPr>
          <w:b/>
        </w:rPr>
        <w:t>Задание:</w:t>
      </w:r>
    </w:p>
    <w:p w:rsidR="00474C8C" w:rsidRPr="00474C8C" w:rsidRDefault="00474C8C" w:rsidP="00474C8C">
      <w:pPr>
        <w:pStyle w:val="a8"/>
        <w:numPr>
          <w:ilvl w:val="0"/>
          <w:numId w:val="10"/>
        </w:numPr>
      </w:pPr>
      <w:r>
        <w:t xml:space="preserve">Разработать программу «Сервер», которая посылает клиентам сети файл с использованием протокола </w:t>
      </w:r>
      <w:r>
        <w:rPr>
          <w:lang w:val="en-US"/>
        </w:rPr>
        <w:t>IPX</w:t>
      </w:r>
      <w:r w:rsidRPr="00474C8C">
        <w:t xml:space="preserve"> </w:t>
      </w:r>
      <w:r>
        <w:t xml:space="preserve">в среде </w:t>
      </w:r>
      <w:r>
        <w:rPr>
          <w:lang w:val="en-US"/>
        </w:rPr>
        <w:t>DOS</w:t>
      </w:r>
      <w:r w:rsidRPr="00474C8C">
        <w:t xml:space="preserve"> </w:t>
      </w:r>
      <w:r>
        <w:t xml:space="preserve">на языке программирования </w:t>
      </w:r>
      <w:r>
        <w:rPr>
          <w:lang w:val="en-US"/>
        </w:rPr>
        <w:t>Pascal</w:t>
      </w:r>
      <w:r w:rsidRPr="00474C8C">
        <w:t xml:space="preserve"> </w:t>
      </w:r>
      <w:r>
        <w:t xml:space="preserve">или </w:t>
      </w:r>
      <w:r>
        <w:rPr>
          <w:lang w:val="en-US"/>
        </w:rPr>
        <w:t>C</w:t>
      </w:r>
      <w:r w:rsidRPr="00474C8C">
        <w:t>.</w:t>
      </w:r>
    </w:p>
    <w:p w:rsidR="00474C8C" w:rsidRPr="00474C8C" w:rsidRDefault="00474C8C" w:rsidP="00474C8C">
      <w:pPr>
        <w:pStyle w:val="a8"/>
        <w:numPr>
          <w:ilvl w:val="0"/>
          <w:numId w:val="10"/>
        </w:numPr>
      </w:pPr>
      <w:r>
        <w:t xml:space="preserve">Разработать программу «Клиент», которая принимает от сервера файл на языке программирования </w:t>
      </w:r>
      <w:r>
        <w:rPr>
          <w:lang w:val="en-US"/>
        </w:rPr>
        <w:t>Pascal</w:t>
      </w:r>
      <w:r w:rsidRPr="00474C8C">
        <w:t xml:space="preserve"> </w:t>
      </w:r>
      <w:r>
        <w:t xml:space="preserve">или </w:t>
      </w:r>
      <w:r>
        <w:rPr>
          <w:lang w:val="en-US"/>
        </w:rPr>
        <w:t>C</w:t>
      </w:r>
      <w:r w:rsidRPr="00474C8C">
        <w:t>.</w:t>
      </w:r>
    </w:p>
    <w:p w:rsidR="00474C8C" w:rsidRPr="00654A81" w:rsidRDefault="00474C8C" w:rsidP="00474C8C">
      <w:pPr>
        <w:pStyle w:val="a8"/>
        <w:numPr>
          <w:ilvl w:val="0"/>
          <w:numId w:val="10"/>
        </w:numPr>
      </w:pPr>
      <w:r>
        <w:t xml:space="preserve">Провести анализ функционирования разработанных программ при передаче файла в формате </w:t>
      </w:r>
      <w:r w:rsidRPr="00474C8C">
        <w:t>.</w:t>
      </w:r>
      <w:r>
        <w:rPr>
          <w:lang w:val="en-US"/>
        </w:rPr>
        <w:t>jpg</w:t>
      </w:r>
      <w:r w:rsidRPr="00474C8C">
        <w:t xml:space="preserve"> </w:t>
      </w:r>
      <w:r>
        <w:t>размером не менее 1 Мб (одновременная работа 2-х, 3-х и т. д. приложений на 2-х, 3-х и т. д. компьютерах ЛВС), сделать выводы.</w:t>
      </w:r>
    </w:p>
    <w:p w:rsidR="00BE1869" w:rsidRDefault="00654A81" w:rsidP="00654A81">
      <w:pPr>
        <w:pStyle w:val="1"/>
        <w:pageBreakBefore w:val="0"/>
        <w:jc w:val="center"/>
      </w:pPr>
      <w:r>
        <w:t>Теоретическая часть</w:t>
      </w:r>
    </w:p>
    <w:p w:rsidR="00B17204" w:rsidRPr="00B17204" w:rsidRDefault="00B17204" w:rsidP="00B17204">
      <w:r w:rsidRPr="00B17204">
        <w:t xml:space="preserve">Протокол </w:t>
      </w:r>
      <w:r w:rsidRPr="00B17204">
        <w:rPr>
          <w:lang w:val="en-US"/>
        </w:rPr>
        <w:t>IPX</w:t>
      </w:r>
      <w:r w:rsidRPr="00B17204">
        <w:t xml:space="preserve"> — это протокол сетевого уровня</w:t>
      </w:r>
      <w:r>
        <w:t xml:space="preserve"> модели взаимодействия открытых </w:t>
      </w:r>
      <w:r w:rsidRPr="00B17204">
        <w:t>систем (</w:t>
      </w:r>
      <w:r w:rsidRPr="00B17204">
        <w:rPr>
          <w:lang w:val="en-US"/>
        </w:rPr>
        <w:t>OSI</w:t>
      </w:r>
      <w:r w:rsidRPr="00B17204">
        <w:t>) реализующий передачу пакетов (соо</w:t>
      </w:r>
      <w:r>
        <w:t xml:space="preserve">бщений) между станциями сети на </w:t>
      </w:r>
      <w:r w:rsidRPr="00B17204">
        <w:t xml:space="preserve">уровне датаграмм. Датаграмма — это сообщение, </w:t>
      </w:r>
      <w:r>
        <w:t xml:space="preserve">доставка которого получателю не </w:t>
      </w:r>
      <w:r w:rsidRPr="00B17204">
        <w:t>гарантируется. Следовательно, для обеспечения над</w:t>
      </w:r>
      <w:r>
        <w:t>ё</w:t>
      </w:r>
      <w:r w:rsidRPr="00B17204">
        <w:t>жной работы нужно предусмотреть схему уведомления других станций о том, чт</w:t>
      </w:r>
      <w:r>
        <w:t xml:space="preserve">о переданные ими пакеты успешно </w:t>
      </w:r>
      <w:r w:rsidRPr="00B17204">
        <w:t>приняты и обработаны. Более того, последовательность отправления пакетов передающим узлом может отличаться от последовател</w:t>
      </w:r>
      <w:r>
        <w:t xml:space="preserve">ьности приёма этих пакетов, что </w:t>
      </w:r>
      <w:r w:rsidRPr="00B17204">
        <w:t>также необхо</w:t>
      </w:r>
      <w:r>
        <w:t>димо учитывать</w:t>
      </w:r>
      <w:r w:rsidRPr="00B17204">
        <w:t>.</w:t>
      </w:r>
    </w:p>
    <w:p w:rsidR="00B17204" w:rsidRPr="00B17204" w:rsidRDefault="00B17204" w:rsidP="00B17204">
      <w:r w:rsidRPr="00B17204">
        <w:t>В процессе обмена сообщениями на уровне се</w:t>
      </w:r>
      <w:r>
        <w:t xml:space="preserve">анса связи участвуют только две </w:t>
      </w:r>
      <w:r w:rsidRPr="00B17204">
        <w:t>станции сети. На уровне датаграмм есть возможность посылать сообщение одновременно всем станциям сети.</w:t>
      </w:r>
    </w:p>
    <w:p w:rsidR="00B17204" w:rsidRPr="00B17204" w:rsidRDefault="00B17204" w:rsidP="00B17204">
      <w:r w:rsidRPr="00B17204">
        <w:t xml:space="preserve">Система адресов, используемая в протоколе </w:t>
      </w:r>
      <w:r w:rsidRPr="00B17204">
        <w:rPr>
          <w:lang w:val="en-US"/>
        </w:rPr>
        <w:t>IPX</w:t>
      </w:r>
      <w:r>
        <w:t xml:space="preserve">, представлена несколькими </w:t>
      </w:r>
      <w:r w:rsidRPr="00B17204">
        <w:t xml:space="preserve">компонентами: это номер сети, адрес станции в сети и идентификатор программы на рабочей станции. </w:t>
      </w:r>
    </w:p>
    <w:p w:rsidR="00B17204" w:rsidRPr="00B17204" w:rsidRDefault="00B17204" w:rsidP="00B17204">
      <w:r w:rsidRPr="00B17204">
        <w:rPr>
          <w:b/>
        </w:rPr>
        <w:t>Номер сети</w:t>
      </w:r>
      <w:r>
        <w:t xml:space="preserve"> —</w:t>
      </w:r>
      <w:r w:rsidRPr="00B17204">
        <w:t xml:space="preserve"> это номер сегмента сети, определяемого системным администратором. Если в общей сети есть мосты, каждая отд</w:t>
      </w:r>
      <w:r>
        <w:t xml:space="preserve">ельная сеть, подключённая через </w:t>
      </w:r>
      <w:r w:rsidRPr="00B17204">
        <w:t>мост, должна иметь свой, уникальный номер сети.</w:t>
      </w:r>
    </w:p>
    <w:p w:rsidR="00B17204" w:rsidRPr="00B17204" w:rsidRDefault="00B17204" w:rsidP="00B17204">
      <w:r w:rsidRPr="003032A2">
        <w:rPr>
          <w:b/>
        </w:rPr>
        <w:t>Адрес станции</w:t>
      </w:r>
      <w:r w:rsidRPr="00B17204">
        <w:t xml:space="preserve"> </w:t>
      </w:r>
      <w:r w:rsidR="003032A2">
        <w:t>—</w:t>
      </w:r>
      <w:r w:rsidRPr="00B17204">
        <w:t xml:space="preserve"> это число, которое являетс</w:t>
      </w:r>
      <w:r w:rsidR="003032A2">
        <w:t xml:space="preserve">я уникальным для каждой рабочей </w:t>
      </w:r>
      <w:r w:rsidRPr="00B17204">
        <w:t xml:space="preserve">станции. При использовании адаптеров </w:t>
      </w:r>
      <w:r w:rsidRPr="00B17204">
        <w:rPr>
          <w:lang w:val="en-US"/>
        </w:rPr>
        <w:t>Ethernet</w:t>
      </w:r>
      <w:r w:rsidRPr="00B17204">
        <w:t xml:space="preserve"> уникальность обеспечивается изготовителем сетевого адаптера. Специальный адрес </w:t>
      </w:r>
      <w:proofErr w:type="spellStart"/>
      <w:r w:rsidRPr="00B17204">
        <w:rPr>
          <w:lang w:val="en-US"/>
        </w:rPr>
        <w:t>FFFFFFFFFFFFh</w:t>
      </w:r>
      <w:proofErr w:type="spellEnd"/>
      <w:r w:rsidR="003032A2">
        <w:t xml:space="preserve"> используется для </w:t>
      </w:r>
      <w:r w:rsidRPr="00B17204">
        <w:t>рассылки данных всем станциям данной сети одновременно.</w:t>
      </w:r>
    </w:p>
    <w:p w:rsidR="00B17204" w:rsidRPr="00B17204" w:rsidRDefault="00B17204" w:rsidP="00B17204">
      <w:r w:rsidRPr="003032A2">
        <w:rPr>
          <w:b/>
        </w:rPr>
        <w:lastRenderedPageBreak/>
        <w:t>Идентификатор программы на рабочей станции (сокет)</w:t>
      </w:r>
      <w:r w:rsidRPr="00B17204">
        <w:t xml:space="preserve"> </w:t>
      </w:r>
      <w:r w:rsidR="003032A2">
        <w:t xml:space="preserve">— </w:t>
      </w:r>
      <w:r w:rsidRPr="00B17204">
        <w:t>число, которое используется для адресации определ</w:t>
      </w:r>
      <w:r w:rsidR="003032A2">
        <w:t>ё</w:t>
      </w:r>
      <w:r w:rsidRPr="00B17204">
        <w:t>нной програм</w:t>
      </w:r>
      <w:r w:rsidR="003032A2">
        <w:t xml:space="preserve">мы, работающей на компьютере. В </w:t>
      </w:r>
      <w:r w:rsidRPr="00B17204">
        <w:t>среде мультизадачных операционных систем, на каждой рабочей станции в сети одновременно может быть запущено несколько прил</w:t>
      </w:r>
      <w:r w:rsidR="003032A2">
        <w:t xml:space="preserve">ожений. Для того, чтобы послать </w:t>
      </w:r>
      <w:r w:rsidRPr="00B17204">
        <w:t>данные конкретной программе, используется идентификация программ при п</w:t>
      </w:r>
      <w:r w:rsidR="003032A2">
        <w:t xml:space="preserve">омощи </w:t>
      </w:r>
      <w:r w:rsidRPr="00B17204">
        <w:t>сокетов. Каждая программа, желающая принимать</w:t>
      </w:r>
      <w:r w:rsidR="003032A2">
        <w:t xml:space="preserve"> или передавать данные по сети, </w:t>
      </w:r>
      <w:r w:rsidRPr="00B17204">
        <w:t xml:space="preserve">должна получить свой, уникальный для данной рабочей станции, идентификатор </w:t>
      </w:r>
      <w:r w:rsidR="003032A2">
        <w:t xml:space="preserve">— </w:t>
      </w:r>
      <w:r w:rsidRPr="00B17204">
        <w:t xml:space="preserve">сокет. </w:t>
      </w:r>
    </w:p>
    <w:p w:rsidR="00B17204" w:rsidRDefault="00B17204" w:rsidP="00B17204">
      <w:r w:rsidRPr="00B17204">
        <w:t xml:space="preserve">Формат передаваемых с использованием протокола </w:t>
      </w:r>
      <w:r w:rsidRPr="00B17204">
        <w:rPr>
          <w:lang w:val="en-US"/>
        </w:rPr>
        <w:t>IPX</w:t>
      </w:r>
      <w:r w:rsidR="003032A2">
        <w:t xml:space="preserve"> по сети пакетов представлен </w:t>
      </w:r>
      <w:r w:rsidRPr="00B17204">
        <w:t>на рис</w:t>
      </w:r>
      <w:r w:rsidR="003032A2">
        <w:t>унке ниже.</w:t>
      </w:r>
    </w:p>
    <w:p w:rsidR="003032A2" w:rsidRPr="00B17204" w:rsidRDefault="00AD6B61" w:rsidP="003032A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42.25pt">
            <v:imagedata r:id="rId6" o:title="01"/>
          </v:shape>
        </w:pict>
      </w:r>
    </w:p>
    <w:p w:rsidR="00B17204" w:rsidRPr="00B17204" w:rsidRDefault="00B17204" w:rsidP="00B17204">
      <w:r w:rsidRPr="00B17204">
        <w:t xml:space="preserve">Все поля, кроме поля </w:t>
      </w:r>
      <w:r w:rsidRPr="00B17204">
        <w:rPr>
          <w:lang w:val="en-US"/>
        </w:rPr>
        <w:t>Data</w:t>
      </w:r>
      <w:r w:rsidRPr="00B17204">
        <w:t xml:space="preserve">, представляют собой заголовок пакета. В заголовке располагаются: адрес назначения, обратный адрес и </w:t>
      </w:r>
      <w:r w:rsidR="003032A2">
        <w:t xml:space="preserve">некоторая служебная информация. </w:t>
      </w:r>
      <w:r w:rsidRPr="00B17204">
        <w:t>Все поля заголовка содержат значения в перев</w:t>
      </w:r>
      <w:r w:rsidR="003032A2">
        <w:t>ё</w:t>
      </w:r>
      <w:r w:rsidRPr="00B17204">
        <w:t>рн</w:t>
      </w:r>
      <w:r w:rsidR="003032A2">
        <w:t xml:space="preserve">утом формате, т. е. по младшему </w:t>
      </w:r>
      <w:r w:rsidRPr="00B17204">
        <w:t>адресу записывается младший байт данных.</w:t>
      </w:r>
    </w:p>
    <w:p w:rsidR="00B17204" w:rsidRPr="00B17204" w:rsidRDefault="00B17204" w:rsidP="00B17204">
      <w:r w:rsidRPr="00B17204">
        <w:t xml:space="preserve">Поле </w:t>
      </w:r>
      <w:r w:rsidRPr="003032A2">
        <w:rPr>
          <w:b/>
          <w:lang w:val="en-US"/>
        </w:rPr>
        <w:t>Checksum</w:t>
      </w:r>
      <w:r w:rsidR="003032A2">
        <w:t xml:space="preserve"> </w:t>
      </w:r>
      <w:r w:rsidRPr="00B17204">
        <w:t>предназначено для хранения контрольной суммы передаваемых пакетов. При формировании пакетов не нужно забо</w:t>
      </w:r>
      <w:r w:rsidR="003032A2">
        <w:t xml:space="preserve">титься о содержимом этого поля, </w:t>
      </w:r>
      <w:r w:rsidRPr="00B17204">
        <w:t xml:space="preserve">так как проверка данных по контрольной сумме выполняется драйвером сетевого адаптера. </w:t>
      </w:r>
    </w:p>
    <w:p w:rsidR="00B17204" w:rsidRPr="00B17204" w:rsidRDefault="00B17204" w:rsidP="00B17204">
      <w:r w:rsidRPr="00B17204">
        <w:t xml:space="preserve">Поле </w:t>
      </w:r>
      <w:r w:rsidRPr="003032A2">
        <w:rPr>
          <w:b/>
          <w:lang w:val="en-US"/>
        </w:rPr>
        <w:t>Length</w:t>
      </w:r>
      <w:r w:rsidRPr="00B17204">
        <w:t xml:space="preserve"> определяет общий</w:t>
      </w:r>
      <w:r w:rsidR="003032A2">
        <w:t xml:space="preserve"> размер пакета. Длина заголовка </w:t>
      </w:r>
      <w:r w:rsidRPr="00B17204">
        <w:t xml:space="preserve">фиксирована и равна 30 байт. Размер передаваемых в поле </w:t>
      </w:r>
      <w:r w:rsidRPr="00B17204">
        <w:rPr>
          <w:lang w:val="en-US"/>
        </w:rPr>
        <w:t>Data</w:t>
      </w:r>
      <w:r w:rsidR="003032A2">
        <w:t xml:space="preserve"> </w:t>
      </w:r>
      <w:r w:rsidRPr="00B17204">
        <w:t>данных может составлять от 0 до 546</w:t>
      </w:r>
      <w:r w:rsidR="003032A2">
        <w:t xml:space="preserve"> байт. При формировании пакетов </w:t>
      </w:r>
      <w:r w:rsidRPr="00B17204">
        <w:t xml:space="preserve">не нужно проставлять длину пакета в поле </w:t>
      </w:r>
      <w:r w:rsidRPr="00B17204">
        <w:rPr>
          <w:lang w:val="en-US"/>
        </w:rPr>
        <w:t>Length</w:t>
      </w:r>
      <w:r w:rsidRPr="00B17204">
        <w:t xml:space="preserve">, протокол </w:t>
      </w:r>
      <w:r w:rsidRPr="00B17204">
        <w:rPr>
          <w:lang w:val="en-US"/>
        </w:rPr>
        <w:t>IPX</w:t>
      </w:r>
      <w:r w:rsidR="003032A2">
        <w:t xml:space="preserve"> делает это сам. </w:t>
      </w:r>
    </w:p>
    <w:p w:rsidR="00B17204" w:rsidRPr="00B17204" w:rsidRDefault="00B17204" w:rsidP="00B17204">
      <w:r w:rsidRPr="00B17204">
        <w:lastRenderedPageBreak/>
        <w:t xml:space="preserve">Поле </w:t>
      </w:r>
      <w:proofErr w:type="spellStart"/>
      <w:r w:rsidRPr="003032A2">
        <w:rPr>
          <w:b/>
          <w:lang w:val="en-US"/>
        </w:rPr>
        <w:t>TransportControl</w:t>
      </w:r>
      <w:proofErr w:type="spellEnd"/>
      <w:r w:rsidRPr="00B17204">
        <w:t xml:space="preserve"> является сч</w:t>
      </w:r>
      <w:r w:rsidR="003032A2">
        <w:t xml:space="preserve">ётчиком мостов, которые </w:t>
      </w:r>
      <w:r w:rsidRPr="00B17204">
        <w:t>проходит пакет на сво</w:t>
      </w:r>
      <w:r w:rsidR="003032A2">
        <w:t xml:space="preserve">ём пути от передающей станции к </w:t>
      </w:r>
      <w:r w:rsidRPr="00B17204">
        <w:t>принимающей. Каждый раз, к</w:t>
      </w:r>
      <w:r w:rsidR="003032A2">
        <w:t xml:space="preserve">огда пакет проходит через мост, </w:t>
      </w:r>
      <w:r w:rsidRPr="00B17204">
        <w:t>значение этого сч</w:t>
      </w:r>
      <w:r w:rsidR="003032A2">
        <w:t>ё</w:t>
      </w:r>
      <w:r w:rsidRPr="00B17204">
        <w:t xml:space="preserve">тчика увеличивается на единицу. </w:t>
      </w:r>
      <w:r w:rsidRPr="00B17204">
        <w:rPr>
          <w:lang w:val="en-US"/>
        </w:rPr>
        <w:t>IPX</w:t>
      </w:r>
      <w:r w:rsidR="003032A2">
        <w:t xml:space="preserve"> перед </w:t>
      </w:r>
      <w:r w:rsidRPr="00B17204">
        <w:t>передачей пакета сбрасывает содерж</w:t>
      </w:r>
      <w:r w:rsidR="003032A2">
        <w:t xml:space="preserve">имое этого поля в нуль. Так как </w:t>
      </w:r>
      <w:r w:rsidRPr="00B17204">
        <w:rPr>
          <w:lang w:val="en-US"/>
        </w:rPr>
        <w:t>IPX</w:t>
      </w:r>
      <w:r w:rsidRPr="00B17204">
        <w:t xml:space="preserve"> сам следит за содержимым этого</w:t>
      </w:r>
      <w:r w:rsidR="003032A2">
        <w:t xml:space="preserve"> поля, при формировании пакетов </w:t>
      </w:r>
      <w:r w:rsidRPr="00B17204">
        <w:t xml:space="preserve">не нужно изменять или устанавливать его в какое-либо состояние. </w:t>
      </w:r>
    </w:p>
    <w:p w:rsidR="00B17204" w:rsidRPr="00B17204" w:rsidRDefault="00B17204" w:rsidP="00B17204">
      <w:r w:rsidRPr="00B17204">
        <w:t xml:space="preserve">Поле </w:t>
      </w:r>
      <w:proofErr w:type="spellStart"/>
      <w:r w:rsidRPr="003032A2">
        <w:rPr>
          <w:b/>
          <w:lang w:val="en-US"/>
        </w:rPr>
        <w:t>PacketType</w:t>
      </w:r>
      <w:proofErr w:type="spellEnd"/>
      <w:r w:rsidRPr="00B17204">
        <w:t xml:space="preserve"> определяет тип передаваемого пакета. Для </w:t>
      </w:r>
      <w:r w:rsidRPr="00B17204">
        <w:rPr>
          <w:lang w:val="en-US"/>
        </w:rPr>
        <w:t>IPX</w:t>
      </w:r>
      <w:r w:rsidR="003032A2">
        <w:t xml:space="preserve"> </w:t>
      </w:r>
      <w:r w:rsidRPr="00B17204">
        <w:t>следует установить значение равное 4.</w:t>
      </w:r>
    </w:p>
    <w:p w:rsidR="00B17204" w:rsidRPr="00B17204" w:rsidRDefault="00B17204" w:rsidP="00B17204">
      <w:r w:rsidRPr="00B17204">
        <w:t xml:space="preserve">Поле </w:t>
      </w:r>
      <w:proofErr w:type="spellStart"/>
      <w:r w:rsidRPr="003032A2">
        <w:rPr>
          <w:b/>
          <w:lang w:val="en-US"/>
        </w:rPr>
        <w:t>DestNetwork</w:t>
      </w:r>
      <w:proofErr w:type="spellEnd"/>
      <w:r w:rsidRPr="00B17204">
        <w:t xml:space="preserve"> определяет номер сети, в которую переда</w:t>
      </w:r>
      <w:r w:rsidR="003032A2">
        <w:t>ё</w:t>
      </w:r>
      <w:r w:rsidRPr="00B17204">
        <w:t>тся</w:t>
      </w:r>
      <w:r w:rsidR="003032A2">
        <w:t xml:space="preserve"> </w:t>
      </w:r>
      <w:r w:rsidRPr="00B17204">
        <w:t>пакет.</w:t>
      </w:r>
    </w:p>
    <w:p w:rsidR="00B17204" w:rsidRPr="00B17204" w:rsidRDefault="00B17204" w:rsidP="00B17204">
      <w:r w:rsidRPr="00B17204">
        <w:t xml:space="preserve">Поле </w:t>
      </w:r>
      <w:proofErr w:type="spellStart"/>
      <w:r w:rsidRPr="003032A2">
        <w:rPr>
          <w:b/>
          <w:lang w:val="en-US"/>
        </w:rPr>
        <w:t>DestNode</w:t>
      </w:r>
      <w:proofErr w:type="spellEnd"/>
      <w:r w:rsidRPr="00B17204">
        <w:t xml:space="preserve"> определяет</w:t>
      </w:r>
      <w:r w:rsidR="003032A2">
        <w:t xml:space="preserve"> адрес рабочей станции, которой </w:t>
      </w:r>
      <w:r w:rsidRPr="00B17204">
        <w:t>предназначен пакет.</w:t>
      </w:r>
    </w:p>
    <w:p w:rsidR="00B17204" w:rsidRPr="00B17204" w:rsidRDefault="00B17204" w:rsidP="00B17204">
      <w:r w:rsidRPr="00B17204">
        <w:t xml:space="preserve">Поле </w:t>
      </w:r>
      <w:proofErr w:type="spellStart"/>
      <w:r w:rsidRPr="003032A2">
        <w:rPr>
          <w:b/>
          <w:lang w:val="en-US"/>
        </w:rPr>
        <w:t>DestSocket</w:t>
      </w:r>
      <w:proofErr w:type="spellEnd"/>
      <w:r w:rsidRPr="00B17204">
        <w:t xml:space="preserve"> предназ</w:t>
      </w:r>
      <w:r w:rsidR="003032A2">
        <w:t xml:space="preserve">начено для адресации программы, </w:t>
      </w:r>
      <w:r w:rsidRPr="00B17204">
        <w:t xml:space="preserve">запущенной на рабочей станции, которая должна принять пакет. </w:t>
      </w:r>
    </w:p>
    <w:p w:rsidR="00B17204" w:rsidRPr="00B17204" w:rsidRDefault="00B17204" w:rsidP="00B17204">
      <w:r w:rsidRPr="003032A2">
        <w:t xml:space="preserve">Поля </w:t>
      </w:r>
      <w:proofErr w:type="spellStart"/>
      <w:r w:rsidRPr="003032A2">
        <w:rPr>
          <w:b/>
          <w:lang w:val="en-US"/>
        </w:rPr>
        <w:t>SourceNetwork</w:t>
      </w:r>
      <w:proofErr w:type="spellEnd"/>
      <w:r w:rsidRPr="003032A2">
        <w:t xml:space="preserve">, </w:t>
      </w:r>
      <w:proofErr w:type="spellStart"/>
      <w:r w:rsidRPr="003032A2">
        <w:rPr>
          <w:b/>
          <w:lang w:val="en-US"/>
        </w:rPr>
        <w:t>SourceNode</w:t>
      </w:r>
      <w:proofErr w:type="spellEnd"/>
      <w:r w:rsidRPr="003032A2">
        <w:t xml:space="preserve"> и </w:t>
      </w:r>
      <w:proofErr w:type="spellStart"/>
      <w:r w:rsidRPr="003032A2">
        <w:rPr>
          <w:b/>
          <w:lang w:val="en-US"/>
        </w:rPr>
        <w:t>SourceSocket</w:t>
      </w:r>
      <w:proofErr w:type="spellEnd"/>
      <w:r w:rsidR="003032A2" w:rsidRPr="003032A2">
        <w:t xml:space="preserve"> содержат</w:t>
      </w:r>
      <w:r w:rsidR="003032A2">
        <w:t xml:space="preserve"> </w:t>
      </w:r>
      <w:r w:rsidRPr="00B17204">
        <w:t>соответственно номер сети, из которой посылается пакет, адрес</w:t>
      </w:r>
      <w:r w:rsidR="003032A2">
        <w:t xml:space="preserve"> </w:t>
      </w:r>
      <w:r w:rsidRPr="00B17204">
        <w:t xml:space="preserve">передающей станции и сокет программы, передающей пакет. </w:t>
      </w:r>
    </w:p>
    <w:p w:rsidR="00B17204" w:rsidRPr="00B17204" w:rsidRDefault="00B17204" w:rsidP="00B17204">
      <w:r w:rsidRPr="00B17204">
        <w:t xml:space="preserve">Поле </w:t>
      </w:r>
      <w:r w:rsidRPr="003032A2">
        <w:rPr>
          <w:b/>
          <w:lang w:val="en-US"/>
        </w:rPr>
        <w:t>Data</w:t>
      </w:r>
      <w:r w:rsidR="003032A2">
        <w:t xml:space="preserve"> </w:t>
      </w:r>
      <w:r w:rsidRPr="00B17204">
        <w:t>содержит передаваемые данные.</w:t>
      </w:r>
    </w:p>
    <w:p w:rsidR="00B17204" w:rsidRPr="00B17204" w:rsidRDefault="00B17204" w:rsidP="00B17204">
      <w:r w:rsidRPr="00B17204">
        <w:t>Прикладные программы все свои запросы на при</w:t>
      </w:r>
      <w:r w:rsidR="003032A2">
        <w:t xml:space="preserve">ём и передачу </w:t>
      </w:r>
      <w:r w:rsidRPr="00B17204">
        <w:t xml:space="preserve">пакетов направляют драйверу </w:t>
      </w:r>
      <w:r w:rsidRPr="00B17204">
        <w:rPr>
          <w:lang w:val="en-US"/>
        </w:rPr>
        <w:t>IPX</w:t>
      </w:r>
      <w:r w:rsidR="003032A2">
        <w:t xml:space="preserve">, который, в свою очередь, </w:t>
      </w:r>
      <w:r w:rsidRPr="00B17204">
        <w:t>обращается к драйверу сетевого ад</w:t>
      </w:r>
      <w:r w:rsidR="003032A2">
        <w:t xml:space="preserve">аптера. Для приёма или передачи </w:t>
      </w:r>
      <w:r w:rsidRPr="00B17204">
        <w:t>пакета прикладная программа должна подготовить пакет дан</w:t>
      </w:r>
      <w:r w:rsidR="003032A2">
        <w:t xml:space="preserve">ных, </w:t>
      </w:r>
      <w:r w:rsidRPr="00B17204">
        <w:t xml:space="preserve">сформировав его заголовок, </w:t>
      </w:r>
      <w:r w:rsidR="003032A2">
        <w:t xml:space="preserve">и построить так называемый блок </w:t>
      </w:r>
      <w:r w:rsidRPr="00B17204">
        <w:t xml:space="preserve">управления событием </w:t>
      </w:r>
      <w:r w:rsidRPr="00B17204">
        <w:rPr>
          <w:lang w:val="en-US"/>
        </w:rPr>
        <w:t>ECB</w:t>
      </w:r>
      <w:r w:rsidRPr="00B17204">
        <w:t xml:space="preserve"> (</w:t>
      </w:r>
      <w:r w:rsidRPr="00B17204">
        <w:rPr>
          <w:lang w:val="en-US"/>
        </w:rPr>
        <w:t>Event</w:t>
      </w:r>
      <w:r w:rsidRPr="00B17204">
        <w:t xml:space="preserve"> </w:t>
      </w:r>
      <w:r w:rsidRPr="00B17204">
        <w:rPr>
          <w:lang w:val="en-US"/>
        </w:rPr>
        <w:t>Control</w:t>
      </w:r>
      <w:r w:rsidRPr="00B17204">
        <w:t xml:space="preserve"> </w:t>
      </w:r>
      <w:r w:rsidRPr="00B17204">
        <w:rPr>
          <w:lang w:val="en-US"/>
        </w:rPr>
        <w:t>Block</w:t>
      </w:r>
      <w:r w:rsidRPr="00B17204">
        <w:t xml:space="preserve">). В блоке </w:t>
      </w:r>
      <w:r w:rsidRPr="00B17204">
        <w:rPr>
          <w:lang w:val="en-US"/>
        </w:rPr>
        <w:t>ECB</w:t>
      </w:r>
      <w:r w:rsidRPr="00B17204">
        <w:t xml:space="preserve"> зада</w:t>
      </w:r>
      <w:r w:rsidR="003032A2">
        <w:t xml:space="preserve">ётся </w:t>
      </w:r>
      <w:r w:rsidRPr="00B17204">
        <w:t>адресная информация для перед</w:t>
      </w:r>
      <w:r w:rsidR="003032A2">
        <w:t xml:space="preserve">ачи пакета, адрес передаваемого </w:t>
      </w:r>
      <w:r w:rsidRPr="00B17204">
        <w:t>пакета в оперативной памяти</w:t>
      </w:r>
      <w:r w:rsidR="003032A2">
        <w:t xml:space="preserve"> и некоторая другая информация. </w:t>
      </w:r>
      <w:r w:rsidRPr="00B17204">
        <w:t xml:space="preserve">Подготовив блок </w:t>
      </w:r>
      <w:r w:rsidRPr="00B17204">
        <w:rPr>
          <w:lang w:val="en-US"/>
        </w:rPr>
        <w:t>ECB</w:t>
      </w:r>
      <w:r w:rsidRPr="00B17204">
        <w:t>, прикладная программа переда</w:t>
      </w:r>
      <w:r w:rsidR="003032A2">
        <w:t xml:space="preserve">ёт его адрес </w:t>
      </w:r>
      <w:r w:rsidRPr="00B17204">
        <w:t xml:space="preserve">соответствующей функции </w:t>
      </w:r>
      <w:r w:rsidRPr="00B17204">
        <w:rPr>
          <w:lang w:val="en-US"/>
        </w:rPr>
        <w:t>IPX</w:t>
      </w:r>
      <w:r w:rsidRPr="00B17204">
        <w:t xml:space="preserve"> для выполнения операции при</w:t>
      </w:r>
      <w:r w:rsidR="003032A2">
        <w:t xml:space="preserve">ёма или </w:t>
      </w:r>
      <w:r w:rsidRPr="00B17204">
        <w:t xml:space="preserve">передачи пакета. </w:t>
      </w:r>
    </w:p>
    <w:p w:rsidR="00B17204" w:rsidRPr="00B17204" w:rsidRDefault="00B17204" w:rsidP="00B17204">
      <w:r w:rsidRPr="00B17204">
        <w:t xml:space="preserve">Функции </w:t>
      </w:r>
      <w:r w:rsidRPr="00B17204">
        <w:rPr>
          <w:lang w:val="en-US"/>
        </w:rPr>
        <w:t>IPX</w:t>
      </w:r>
      <w:r w:rsidRPr="00B17204">
        <w:t>, прини</w:t>
      </w:r>
      <w:r w:rsidR="003032A2">
        <w:t xml:space="preserve">мающие или передающие пакет, не </w:t>
      </w:r>
      <w:r w:rsidRPr="00B17204">
        <w:t>выполняют ожидания завершен</w:t>
      </w:r>
      <w:r w:rsidR="003032A2">
        <w:t xml:space="preserve">ия операции, а сразу возвращают </w:t>
      </w:r>
      <w:r w:rsidRPr="00B17204">
        <w:t>управление вызвавшей их программе. При</w:t>
      </w:r>
      <w:r w:rsidR="003032A2">
        <w:t xml:space="preserve">ём или передача </w:t>
      </w:r>
      <w:r w:rsidRPr="00B17204">
        <w:t>выполняются сетевым адап</w:t>
      </w:r>
      <w:r w:rsidR="003032A2">
        <w:t xml:space="preserve">тером автономно и асинхронно по </w:t>
      </w:r>
      <w:r w:rsidRPr="00B17204">
        <w:t xml:space="preserve">отношению к программе, вызвавшей функцию </w:t>
      </w:r>
      <w:r w:rsidRPr="00B17204">
        <w:rPr>
          <w:lang w:val="en-US"/>
        </w:rPr>
        <w:t>IPX</w:t>
      </w:r>
      <w:r w:rsidR="003032A2">
        <w:t xml:space="preserve"> для передачи </w:t>
      </w:r>
      <w:r w:rsidRPr="00B17204">
        <w:t>данных. После того, как операция</w:t>
      </w:r>
      <w:r w:rsidR="003032A2">
        <w:t xml:space="preserve"> передачи данных завершилась, в </w:t>
      </w:r>
      <w:r w:rsidRPr="00B17204">
        <w:t xml:space="preserve">соответствующем поле блока </w:t>
      </w:r>
      <w:r w:rsidRPr="00B17204">
        <w:rPr>
          <w:lang w:val="en-US"/>
        </w:rPr>
        <w:t>ECB</w:t>
      </w:r>
      <w:r w:rsidRPr="00B17204">
        <w:t xml:space="preserve"> </w:t>
      </w:r>
      <w:r w:rsidR="003032A2">
        <w:t xml:space="preserve">устанавливается признак </w:t>
      </w:r>
      <w:r w:rsidRPr="00B17204">
        <w:t xml:space="preserve">завершения операции. Программа может периодически проверять </w:t>
      </w:r>
      <w:r w:rsidRPr="00B17204">
        <w:rPr>
          <w:lang w:val="en-US"/>
        </w:rPr>
        <w:t>ECB</w:t>
      </w:r>
      <w:r w:rsidR="003032A2">
        <w:t xml:space="preserve"> </w:t>
      </w:r>
      <w:r w:rsidRPr="00B17204">
        <w:t xml:space="preserve">для обнаружения этого признака. </w:t>
      </w:r>
    </w:p>
    <w:p w:rsidR="00B17204" w:rsidRPr="00B17204" w:rsidRDefault="00B17204" w:rsidP="00B17204">
      <w:r w:rsidRPr="00B17204">
        <w:t xml:space="preserve">Кроме того, в блоке </w:t>
      </w:r>
      <w:r w:rsidRPr="00B17204">
        <w:rPr>
          <w:lang w:val="en-US"/>
        </w:rPr>
        <w:t>ECB</w:t>
      </w:r>
      <w:r w:rsidRPr="00B17204">
        <w:t xml:space="preserve"> с</w:t>
      </w:r>
      <w:r w:rsidR="003032A2">
        <w:t xml:space="preserve">ледует указать адрес процедуры, </w:t>
      </w:r>
      <w:r w:rsidRPr="00B17204">
        <w:t>которая будет вызвана при</w:t>
      </w:r>
      <w:r w:rsidR="003032A2">
        <w:t xml:space="preserve"> завершении выполнения операции </w:t>
      </w:r>
      <w:r w:rsidRPr="00B17204">
        <w:t>передачи данных. Этот способ предп</w:t>
      </w:r>
      <w:r w:rsidR="003032A2">
        <w:t xml:space="preserve">очтительнее, </w:t>
      </w:r>
      <w:r w:rsidR="003032A2">
        <w:lastRenderedPageBreak/>
        <w:t xml:space="preserve">так как прикладная </w:t>
      </w:r>
      <w:r w:rsidRPr="00B17204">
        <w:t xml:space="preserve">программа не будет тратить время </w:t>
      </w:r>
      <w:r w:rsidR="003032A2">
        <w:t xml:space="preserve">на периодическую проверку блока </w:t>
      </w:r>
      <w:r w:rsidRPr="00B17204">
        <w:rPr>
          <w:lang w:val="en-US"/>
        </w:rPr>
        <w:t>ECB</w:t>
      </w:r>
      <w:r w:rsidRPr="00B17204">
        <w:t>.</w:t>
      </w:r>
    </w:p>
    <w:p w:rsidR="00B17204" w:rsidRDefault="00B17204" w:rsidP="00B17204">
      <w:r w:rsidRPr="00B17204">
        <w:t xml:space="preserve">Формат блока </w:t>
      </w:r>
      <w:r w:rsidRPr="00B17204">
        <w:rPr>
          <w:lang w:val="en-US"/>
        </w:rPr>
        <w:t>ECB</w:t>
      </w:r>
      <w:r w:rsidR="003032A2">
        <w:t xml:space="preserve"> </w:t>
      </w:r>
      <w:r w:rsidRPr="00B17204">
        <w:t>представлен на рис</w:t>
      </w:r>
      <w:r w:rsidR="003032A2">
        <w:t>унке далее</w:t>
      </w:r>
      <w:r w:rsidRPr="00B17204">
        <w:t>.</w:t>
      </w:r>
    </w:p>
    <w:p w:rsidR="003032A2" w:rsidRPr="00B17204" w:rsidRDefault="003032A2" w:rsidP="003032A2">
      <w:r w:rsidRPr="00B17204">
        <w:t xml:space="preserve">Блок </w:t>
      </w:r>
      <w:r w:rsidRPr="00B17204">
        <w:rPr>
          <w:lang w:val="en-US"/>
        </w:rPr>
        <w:t>ECB</w:t>
      </w:r>
      <w:r w:rsidRPr="00B17204">
        <w:t xml:space="preserve"> состоит из фиксиро</w:t>
      </w:r>
      <w:r>
        <w:t xml:space="preserve">ванной части размером 36 байт и </w:t>
      </w:r>
      <w:r w:rsidRPr="00B17204">
        <w:t xml:space="preserve">массива дескрипторов, </w:t>
      </w:r>
      <w:r>
        <w:t xml:space="preserve">описывающих отдельные фрагменты </w:t>
      </w:r>
      <w:r w:rsidRPr="00B17204">
        <w:t xml:space="preserve">передаваемого или принимаемого пакета данных. </w:t>
      </w:r>
    </w:p>
    <w:p w:rsidR="003032A2" w:rsidRDefault="002C637A" w:rsidP="00B17204">
      <w:r w:rsidRPr="00B17204">
        <w:t xml:space="preserve">Поле </w:t>
      </w:r>
      <w:r w:rsidRPr="003032A2">
        <w:rPr>
          <w:b/>
          <w:lang w:val="en-US"/>
        </w:rPr>
        <w:t>Link</w:t>
      </w:r>
      <w:r>
        <w:t xml:space="preserve"> </w:t>
      </w:r>
      <w:r w:rsidRPr="00B17204">
        <w:t>предназначено для ор</w:t>
      </w:r>
      <w:r>
        <w:t xml:space="preserve">ганизации списков, состоящих из </w:t>
      </w:r>
      <w:r w:rsidRPr="00B17204">
        <w:t xml:space="preserve">блоков </w:t>
      </w:r>
      <w:r w:rsidRPr="00B17204">
        <w:rPr>
          <w:lang w:val="en-US"/>
        </w:rPr>
        <w:t>ECB</w:t>
      </w:r>
      <w:r w:rsidRPr="00B17204">
        <w:t xml:space="preserve">. Драйвер </w:t>
      </w:r>
      <w:r w:rsidRPr="00B17204">
        <w:rPr>
          <w:lang w:val="en-US"/>
        </w:rPr>
        <w:t>IPX</w:t>
      </w:r>
      <w:r w:rsidRPr="00B17204">
        <w:t xml:space="preserve"> испо</w:t>
      </w:r>
      <w:r>
        <w:t xml:space="preserve">льзует это поле для объединения </w:t>
      </w:r>
      <w:r w:rsidRPr="00B17204">
        <w:t xml:space="preserve">переданных ему блоков </w:t>
      </w:r>
      <w:r w:rsidRPr="00B17204">
        <w:rPr>
          <w:lang w:val="en-US"/>
        </w:rPr>
        <w:t>ECB</w:t>
      </w:r>
      <w:r w:rsidRPr="00B17204">
        <w:t xml:space="preserve"> в списки</w:t>
      </w:r>
      <w:r>
        <w:t xml:space="preserve">, записывая в него полный адрес </w:t>
      </w:r>
      <w:r w:rsidRPr="00B17204">
        <w:t>в формате [</w:t>
      </w:r>
      <w:proofErr w:type="gramStart"/>
      <w:r w:rsidRPr="00B17204">
        <w:t>сегмент</w:t>
      </w:r>
      <w:r>
        <w:t> </w:t>
      </w:r>
      <w:r w:rsidRPr="00B17204">
        <w:t>:</w:t>
      </w:r>
      <w:proofErr w:type="gramEnd"/>
      <w:r>
        <w:t> </w:t>
      </w:r>
      <w:r w:rsidRPr="00B17204">
        <w:t xml:space="preserve">смещение]. После того, как </w:t>
      </w:r>
      <w:r w:rsidRPr="00B17204">
        <w:rPr>
          <w:lang w:val="en-US"/>
        </w:rPr>
        <w:t>IPX</w:t>
      </w:r>
      <w:r>
        <w:t xml:space="preserve"> выполнит данную </w:t>
      </w:r>
      <w:r w:rsidRPr="00B17204">
        <w:t xml:space="preserve">ему команду и закончит все операции над блоком </w:t>
      </w:r>
      <w:r w:rsidRPr="00B17204">
        <w:rPr>
          <w:lang w:val="en-US"/>
        </w:rPr>
        <w:t>ECB</w:t>
      </w:r>
      <w:r>
        <w:t xml:space="preserve">, программа </w:t>
      </w:r>
      <w:r w:rsidRPr="00B17204">
        <w:t xml:space="preserve">может распоряжаться полем </w:t>
      </w:r>
      <w:r w:rsidRPr="00B17204">
        <w:rPr>
          <w:lang w:val="en-US"/>
        </w:rPr>
        <w:t>Link</w:t>
      </w:r>
      <w:r w:rsidRPr="00B17204">
        <w:t xml:space="preserve"> по </w:t>
      </w:r>
      <w:r>
        <w:t xml:space="preserve">своему усмотрению. В частности, </w:t>
      </w:r>
      <w:r w:rsidRPr="00B17204">
        <w:t>она может использовать это п</w:t>
      </w:r>
      <w:r>
        <w:t xml:space="preserve">оле для организации списков или </w:t>
      </w:r>
      <w:r w:rsidRPr="00B17204">
        <w:t xml:space="preserve">очередей свободных, или готовых для чтения блоков </w:t>
      </w:r>
      <w:r w:rsidRPr="00B17204">
        <w:rPr>
          <w:lang w:val="en-US"/>
        </w:rPr>
        <w:t>ECB</w:t>
      </w:r>
      <w:r>
        <w:t>.</w:t>
      </w:r>
    </w:p>
    <w:p w:rsidR="003032A2" w:rsidRPr="00B17204" w:rsidRDefault="00AD6B61" w:rsidP="00B17204">
      <w:r>
        <w:pict>
          <v:shape id="_x0000_i1026" type="#_x0000_t75" style="width:486.75pt;height:346.5pt">
            <v:imagedata r:id="rId7" o:title="02"/>
          </v:shape>
        </w:pict>
      </w:r>
    </w:p>
    <w:p w:rsidR="00B17204" w:rsidRPr="00B17204" w:rsidRDefault="00B17204" w:rsidP="00B17204">
      <w:r w:rsidRPr="00B17204">
        <w:t xml:space="preserve">Поле </w:t>
      </w:r>
      <w:proofErr w:type="spellStart"/>
      <w:r w:rsidRPr="002C637A">
        <w:rPr>
          <w:b/>
          <w:lang w:val="en-US"/>
        </w:rPr>
        <w:t>ESRAddress</w:t>
      </w:r>
      <w:proofErr w:type="spellEnd"/>
      <w:r w:rsidRPr="00B17204">
        <w:t xml:space="preserve"> содержит п</w:t>
      </w:r>
      <w:r w:rsidR="002C637A">
        <w:t>олный адрес программного модуля (в формате [</w:t>
      </w:r>
      <w:proofErr w:type="gramStart"/>
      <w:r w:rsidR="002C637A">
        <w:t>сегмент </w:t>
      </w:r>
      <w:r w:rsidRPr="00B17204">
        <w:t>:</w:t>
      </w:r>
      <w:proofErr w:type="gramEnd"/>
      <w:r w:rsidR="002C637A">
        <w:t> </w:t>
      </w:r>
      <w:r w:rsidRPr="00B17204">
        <w:t xml:space="preserve">смещение]), </w:t>
      </w:r>
      <w:r w:rsidR="002C637A">
        <w:t xml:space="preserve">который получает управление при </w:t>
      </w:r>
      <w:r w:rsidRPr="00B17204">
        <w:t xml:space="preserve">завершении процесса чтения </w:t>
      </w:r>
      <w:r w:rsidRPr="00B17204">
        <w:lastRenderedPageBreak/>
        <w:t xml:space="preserve">или передачи пакета </w:t>
      </w:r>
      <w:r w:rsidRPr="00B17204">
        <w:rPr>
          <w:lang w:val="en-US"/>
        </w:rPr>
        <w:t>IPX</w:t>
      </w:r>
      <w:r w:rsidR="002C637A">
        <w:t xml:space="preserve">. Этот модуль </w:t>
      </w:r>
      <w:r w:rsidRPr="00B17204">
        <w:t xml:space="preserve">называется программой обслуживания события </w:t>
      </w:r>
      <w:r w:rsidRPr="00B17204">
        <w:rPr>
          <w:lang w:val="en-US"/>
        </w:rPr>
        <w:t>ESR</w:t>
      </w:r>
      <w:r w:rsidRPr="00B17204">
        <w:t xml:space="preserve"> (</w:t>
      </w:r>
      <w:r w:rsidRPr="00B17204">
        <w:rPr>
          <w:lang w:val="en-US"/>
        </w:rPr>
        <w:t>Event</w:t>
      </w:r>
      <w:r w:rsidRPr="00B17204">
        <w:t xml:space="preserve"> </w:t>
      </w:r>
      <w:r w:rsidRPr="00B17204">
        <w:rPr>
          <w:lang w:val="en-US"/>
        </w:rPr>
        <w:t>Service</w:t>
      </w:r>
      <w:r w:rsidR="002C637A">
        <w:t xml:space="preserve"> </w:t>
      </w:r>
      <w:r w:rsidRPr="00B17204">
        <w:rPr>
          <w:lang w:val="en-US"/>
        </w:rPr>
        <w:t>Routine</w:t>
      </w:r>
      <w:r w:rsidRPr="00B17204">
        <w:t xml:space="preserve">). Если программа не использует </w:t>
      </w:r>
      <w:r w:rsidRPr="00B17204">
        <w:rPr>
          <w:lang w:val="en-US"/>
        </w:rPr>
        <w:t>ESR</w:t>
      </w:r>
      <w:r w:rsidR="002C637A">
        <w:t xml:space="preserve">, она должна записать в </w:t>
      </w:r>
      <w:r w:rsidRPr="00B17204">
        <w:t xml:space="preserve">поле </w:t>
      </w:r>
      <w:proofErr w:type="spellStart"/>
      <w:r w:rsidRPr="00B17204">
        <w:rPr>
          <w:lang w:val="en-US"/>
        </w:rPr>
        <w:t>ESRAddress</w:t>
      </w:r>
      <w:proofErr w:type="spellEnd"/>
      <w:r w:rsidRPr="00B17204">
        <w:t xml:space="preserve"> нулевое значе</w:t>
      </w:r>
      <w:r w:rsidR="002C637A">
        <w:t xml:space="preserve">ние. В этом случае о завершении выполнения </w:t>
      </w:r>
      <w:r w:rsidRPr="00B17204">
        <w:t>операции чтения или передачи можно узн</w:t>
      </w:r>
      <w:r w:rsidR="002C637A">
        <w:t xml:space="preserve">ать по </w:t>
      </w:r>
      <w:r w:rsidRPr="00B17204">
        <w:t xml:space="preserve">изменению содержимого поля </w:t>
      </w:r>
      <w:proofErr w:type="spellStart"/>
      <w:r w:rsidRPr="00B17204">
        <w:rPr>
          <w:lang w:val="en-US"/>
        </w:rPr>
        <w:t>InUse</w:t>
      </w:r>
      <w:proofErr w:type="spellEnd"/>
      <w:r w:rsidRPr="00B17204">
        <w:t>.</w:t>
      </w:r>
    </w:p>
    <w:p w:rsidR="00B17204" w:rsidRPr="00B17204" w:rsidRDefault="00B17204" w:rsidP="00B17204">
      <w:r w:rsidRPr="00B17204">
        <w:t xml:space="preserve">Поле </w:t>
      </w:r>
      <w:proofErr w:type="spellStart"/>
      <w:r w:rsidRPr="00AD6B61">
        <w:rPr>
          <w:b/>
          <w:lang w:val="en-US"/>
        </w:rPr>
        <w:t>InUse</w:t>
      </w:r>
      <w:proofErr w:type="spellEnd"/>
      <w:r w:rsidRPr="00B17204">
        <w:t xml:space="preserve"> может служить индикатором завершения операции</w:t>
      </w:r>
      <w:r w:rsidR="00AD6B61">
        <w:t xml:space="preserve"> </w:t>
      </w:r>
      <w:r w:rsidRPr="00B17204">
        <w:t>при</w:t>
      </w:r>
      <w:r w:rsidR="00AD6B61">
        <w:t>ё</w:t>
      </w:r>
      <w:r w:rsidRPr="00B17204">
        <w:t xml:space="preserve">ма или передачи пакета. Перед тем как вызвать функцию </w:t>
      </w:r>
      <w:r w:rsidRPr="00B17204">
        <w:rPr>
          <w:lang w:val="en-US"/>
        </w:rPr>
        <w:t>IPX</w:t>
      </w:r>
      <w:r w:rsidRPr="00B17204">
        <w:t>,</w:t>
      </w:r>
      <w:r w:rsidR="00AD6B61">
        <w:t xml:space="preserve"> </w:t>
      </w:r>
      <w:r w:rsidRPr="00B17204">
        <w:t xml:space="preserve">программа записывает в поле </w:t>
      </w:r>
      <w:proofErr w:type="spellStart"/>
      <w:r w:rsidRPr="00B17204">
        <w:rPr>
          <w:lang w:val="en-US"/>
        </w:rPr>
        <w:t>InUse</w:t>
      </w:r>
      <w:proofErr w:type="spellEnd"/>
      <w:r w:rsidR="00AD6B61">
        <w:t xml:space="preserve"> </w:t>
      </w:r>
      <w:r w:rsidRPr="00B17204">
        <w:t>нулевое значение. Пока операция</w:t>
      </w:r>
      <w:r w:rsidR="00AD6B61">
        <w:t xml:space="preserve"> </w:t>
      </w:r>
      <w:r w:rsidRPr="00B17204">
        <w:t xml:space="preserve">передачи данных, связанная с данным </w:t>
      </w:r>
      <w:r w:rsidRPr="00B17204">
        <w:rPr>
          <w:lang w:val="en-US"/>
        </w:rPr>
        <w:t>ECB</w:t>
      </w:r>
      <w:r w:rsidRPr="00B17204">
        <w:t>, не завершилась, поле</w:t>
      </w:r>
      <w:r w:rsidR="00AD6B61">
        <w:t xml:space="preserve"> </w:t>
      </w:r>
      <w:proofErr w:type="spellStart"/>
      <w:r w:rsidRPr="00B17204">
        <w:rPr>
          <w:lang w:val="en-US"/>
        </w:rPr>
        <w:t>InUse</w:t>
      </w:r>
      <w:proofErr w:type="spellEnd"/>
      <w:r w:rsidR="00AD6B61">
        <w:t xml:space="preserve"> </w:t>
      </w:r>
      <w:r w:rsidRPr="00B17204">
        <w:t xml:space="preserve">содержит следующие значения: </w:t>
      </w:r>
    </w:p>
    <w:p w:rsidR="00B17204" w:rsidRPr="00B17204" w:rsidRDefault="00B17204" w:rsidP="00AD6B61">
      <w:pPr>
        <w:pStyle w:val="a8"/>
        <w:numPr>
          <w:ilvl w:val="0"/>
          <w:numId w:val="9"/>
        </w:numPr>
      </w:pPr>
      <w:proofErr w:type="spellStart"/>
      <w:r w:rsidRPr="00AD6B61">
        <w:rPr>
          <w:lang w:val="en-US"/>
        </w:rPr>
        <w:t>FFh</w:t>
      </w:r>
      <w:proofErr w:type="spellEnd"/>
      <w:r w:rsidRPr="00B17204">
        <w:t xml:space="preserve"> </w:t>
      </w:r>
      <w:r w:rsidR="00AD6B61">
        <w:t>—</w:t>
      </w:r>
      <w:r w:rsidRPr="00B17204">
        <w:t xml:space="preserve"> </w:t>
      </w:r>
      <w:r w:rsidRPr="00AD6B61">
        <w:rPr>
          <w:lang w:val="en-US"/>
        </w:rPr>
        <w:t>ECB</w:t>
      </w:r>
      <w:r w:rsidRPr="00B17204">
        <w:t xml:space="preserve"> используется для передачи пакета данных;</w:t>
      </w:r>
    </w:p>
    <w:p w:rsidR="00B17204" w:rsidRPr="00B17204" w:rsidRDefault="00B17204" w:rsidP="00B17204">
      <w:pPr>
        <w:pStyle w:val="a8"/>
        <w:numPr>
          <w:ilvl w:val="0"/>
          <w:numId w:val="9"/>
        </w:numPr>
      </w:pPr>
      <w:proofErr w:type="spellStart"/>
      <w:r w:rsidRPr="00AD6B61">
        <w:rPr>
          <w:lang w:val="en-US"/>
        </w:rPr>
        <w:t>FEh</w:t>
      </w:r>
      <w:proofErr w:type="spellEnd"/>
      <w:r w:rsidRPr="00B17204">
        <w:t xml:space="preserve"> </w:t>
      </w:r>
      <w:r w:rsidR="00AD6B61">
        <w:t>—</w:t>
      </w:r>
      <w:r w:rsidRPr="00B17204">
        <w:t xml:space="preserve"> </w:t>
      </w:r>
      <w:r w:rsidRPr="00AD6B61">
        <w:rPr>
          <w:lang w:val="en-US"/>
        </w:rPr>
        <w:t>ECB</w:t>
      </w:r>
      <w:r w:rsidRPr="00B17204">
        <w:t xml:space="preserve"> используется для при</w:t>
      </w:r>
      <w:r w:rsidR="00AD6B61">
        <w:t>ё</w:t>
      </w:r>
      <w:r w:rsidRPr="00B17204">
        <w:t>ма пакета данных,</w:t>
      </w:r>
      <w:r w:rsidR="00AD6B61">
        <w:t xml:space="preserve"> </w:t>
      </w:r>
      <w:r w:rsidRPr="00B17204">
        <w:t>предназначенного программе с конкретным сокетом;</w:t>
      </w:r>
    </w:p>
    <w:p w:rsidR="00B17204" w:rsidRPr="00B17204" w:rsidRDefault="00B17204" w:rsidP="00B17204">
      <w:pPr>
        <w:pStyle w:val="a8"/>
        <w:numPr>
          <w:ilvl w:val="0"/>
          <w:numId w:val="9"/>
        </w:numPr>
      </w:pPr>
      <w:proofErr w:type="spellStart"/>
      <w:r w:rsidRPr="00AD6B61">
        <w:rPr>
          <w:lang w:val="en-US"/>
        </w:rPr>
        <w:t>FDh</w:t>
      </w:r>
      <w:proofErr w:type="spellEnd"/>
      <w:r w:rsidRPr="00B17204">
        <w:t xml:space="preserve"> </w:t>
      </w:r>
      <w:r w:rsidR="00AD6B61">
        <w:t>—</w:t>
      </w:r>
      <w:r w:rsidRPr="00B17204">
        <w:t xml:space="preserve"> </w:t>
      </w:r>
      <w:r w:rsidRPr="00AD6B61">
        <w:rPr>
          <w:lang w:val="en-US"/>
        </w:rPr>
        <w:t>ECB</w:t>
      </w:r>
      <w:r w:rsidRPr="00B17204">
        <w:t xml:space="preserve"> используется функциями асинхронного управления</w:t>
      </w:r>
      <w:r w:rsidR="00AD6B61">
        <w:t xml:space="preserve"> </w:t>
      </w:r>
      <w:r w:rsidRPr="00AD6B61">
        <w:t xml:space="preserve">событиями </w:t>
      </w:r>
      <w:r w:rsidRPr="00AD6B61">
        <w:rPr>
          <w:lang w:val="en-US"/>
        </w:rPr>
        <w:t>AES</w:t>
      </w:r>
      <w:r w:rsidRPr="00AD6B61">
        <w:t xml:space="preserve"> (</w:t>
      </w:r>
      <w:r w:rsidRPr="00AD6B61">
        <w:rPr>
          <w:lang w:val="en-US"/>
        </w:rPr>
        <w:t>Asynchronous</w:t>
      </w:r>
      <w:r w:rsidRPr="00AD6B61">
        <w:t xml:space="preserve"> </w:t>
      </w:r>
      <w:r w:rsidRPr="00AD6B61">
        <w:rPr>
          <w:lang w:val="en-US"/>
        </w:rPr>
        <w:t>Event</w:t>
      </w:r>
      <w:r w:rsidRPr="00AD6B61">
        <w:t xml:space="preserve"> </w:t>
      </w:r>
      <w:proofErr w:type="spellStart"/>
      <w:r w:rsidRPr="00AD6B61">
        <w:rPr>
          <w:lang w:val="en-US"/>
        </w:rPr>
        <w:t>Sheduler</w:t>
      </w:r>
      <w:proofErr w:type="spellEnd"/>
      <w:r w:rsidRPr="00AD6B61">
        <w:t xml:space="preserve">), </w:t>
      </w:r>
      <w:r w:rsidRPr="00AD6B61">
        <w:rPr>
          <w:lang w:val="en-US"/>
        </w:rPr>
        <w:t>ECB</w:t>
      </w:r>
      <w:r w:rsidRPr="00AD6B61">
        <w:t xml:space="preserve"> находится в</w:t>
      </w:r>
      <w:r w:rsidR="00AD6B61">
        <w:t xml:space="preserve"> </w:t>
      </w:r>
      <w:r w:rsidRPr="00B17204">
        <w:t>состоянии ожидания истечения заданного временного интервала;</w:t>
      </w:r>
    </w:p>
    <w:p w:rsidR="00B17204" w:rsidRPr="00B17204" w:rsidRDefault="00B17204" w:rsidP="00B17204">
      <w:pPr>
        <w:pStyle w:val="a8"/>
        <w:numPr>
          <w:ilvl w:val="0"/>
          <w:numId w:val="9"/>
        </w:numPr>
      </w:pPr>
      <w:proofErr w:type="spellStart"/>
      <w:r w:rsidRPr="00AD6B61">
        <w:rPr>
          <w:lang w:val="en-US"/>
        </w:rPr>
        <w:t>FBh</w:t>
      </w:r>
      <w:proofErr w:type="spellEnd"/>
      <w:r w:rsidRPr="00B17204">
        <w:t xml:space="preserve"> </w:t>
      </w:r>
      <w:r w:rsidR="00AD6B61">
        <w:t>—</w:t>
      </w:r>
      <w:r w:rsidRPr="00B17204">
        <w:t xml:space="preserve"> пакет данных принят или передан, но </w:t>
      </w:r>
      <w:r w:rsidRPr="00AD6B61">
        <w:rPr>
          <w:lang w:val="en-US"/>
        </w:rPr>
        <w:t>ECB</w:t>
      </w:r>
      <w:r w:rsidRPr="00B17204">
        <w:t xml:space="preserve"> находится во</w:t>
      </w:r>
      <w:r w:rsidR="00AD6B61">
        <w:t xml:space="preserve"> </w:t>
      </w:r>
      <w:r w:rsidRPr="00B17204">
        <w:t xml:space="preserve">внутренней очереди </w:t>
      </w:r>
      <w:r w:rsidRPr="00AD6B61">
        <w:rPr>
          <w:lang w:val="en-US"/>
        </w:rPr>
        <w:t>IPX</w:t>
      </w:r>
      <w:r w:rsidRPr="00B17204">
        <w:t xml:space="preserve"> в ожидании завершения обработки.</w:t>
      </w:r>
    </w:p>
    <w:p w:rsidR="00B17204" w:rsidRPr="00B17204" w:rsidRDefault="00B17204" w:rsidP="00B17204">
      <w:r w:rsidRPr="00B17204">
        <w:t xml:space="preserve">Программа может постоянно опрашивать поле </w:t>
      </w:r>
      <w:proofErr w:type="spellStart"/>
      <w:r w:rsidRPr="00B17204">
        <w:rPr>
          <w:lang w:val="en-US"/>
        </w:rPr>
        <w:t>InUse</w:t>
      </w:r>
      <w:proofErr w:type="spellEnd"/>
      <w:r w:rsidRPr="00B17204">
        <w:t>, ожидая</w:t>
      </w:r>
      <w:r w:rsidR="00AD6B61">
        <w:t xml:space="preserve"> </w:t>
      </w:r>
      <w:r w:rsidRPr="00B17204">
        <w:t>завершения процесса передачи или при</w:t>
      </w:r>
      <w:r w:rsidR="00AD6B61">
        <w:t>ё</w:t>
      </w:r>
      <w:r w:rsidRPr="00B17204">
        <w:t>ма данных. Как только в этом</w:t>
      </w:r>
      <w:r w:rsidR="00AD6B61">
        <w:t xml:space="preserve"> </w:t>
      </w:r>
      <w:r w:rsidRPr="00B17204">
        <w:t>поле окажется нулевое значение, программа считает, что запрошенная</w:t>
      </w:r>
      <w:r w:rsidR="00AD6B61">
        <w:t xml:space="preserve"> </w:t>
      </w:r>
      <w:r w:rsidRPr="00B17204">
        <w:t>функция выполнена. Результат выполнения можно получить в поле</w:t>
      </w:r>
      <w:r w:rsidR="00AD6B61">
        <w:t xml:space="preserve"> </w:t>
      </w:r>
      <w:proofErr w:type="spellStart"/>
      <w:r w:rsidRPr="00AD6B61">
        <w:rPr>
          <w:b/>
          <w:lang w:val="en-US"/>
        </w:rPr>
        <w:t>CCode</w:t>
      </w:r>
      <w:proofErr w:type="spellEnd"/>
      <w:r w:rsidRPr="00AD6B61">
        <w:t>,</w:t>
      </w:r>
      <w:r w:rsidRPr="00B17204">
        <w:t xml:space="preserve"> где после выполнения функции </w:t>
      </w:r>
      <w:r w:rsidRPr="00B17204">
        <w:rPr>
          <w:lang w:val="en-US"/>
        </w:rPr>
        <w:t>IPX</w:t>
      </w:r>
      <w:r w:rsidRPr="00B17204">
        <w:t xml:space="preserve"> содержится код результата</w:t>
      </w:r>
      <w:r w:rsidR="00AD6B61">
        <w:t xml:space="preserve"> </w:t>
      </w:r>
      <w:r w:rsidRPr="00B17204">
        <w:t xml:space="preserve">выполнения. </w:t>
      </w:r>
    </w:p>
    <w:p w:rsidR="00B17204" w:rsidRPr="00B17204" w:rsidRDefault="00B17204" w:rsidP="00B17204">
      <w:r w:rsidRPr="00B17204">
        <w:t xml:space="preserve">Если с данным </w:t>
      </w:r>
      <w:r w:rsidRPr="00B17204">
        <w:rPr>
          <w:lang w:val="en-US"/>
        </w:rPr>
        <w:t>ECB</w:t>
      </w:r>
      <w:r w:rsidRPr="00B17204">
        <w:t xml:space="preserve"> была связана команда </w:t>
      </w:r>
      <w:proofErr w:type="spellStart"/>
      <w:r w:rsidRPr="00B17204">
        <w:t>приема</w:t>
      </w:r>
      <w:proofErr w:type="spellEnd"/>
      <w:r w:rsidRPr="00B17204">
        <w:t xml:space="preserve"> пакета, в поле</w:t>
      </w:r>
      <w:r w:rsidR="00AD6B61">
        <w:t xml:space="preserve"> </w:t>
      </w:r>
      <w:proofErr w:type="spellStart"/>
      <w:r w:rsidRPr="00B17204">
        <w:rPr>
          <w:lang w:val="en-US"/>
        </w:rPr>
        <w:t>CCode</w:t>
      </w:r>
      <w:proofErr w:type="spellEnd"/>
      <w:r w:rsidR="00AD6B61">
        <w:t xml:space="preserve"> </w:t>
      </w:r>
      <w:r w:rsidRPr="00B17204">
        <w:t xml:space="preserve">могут находиться следующие значения: </w:t>
      </w:r>
    </w:p>
    <w:p w:rsidR="00B17204" w:rsidRPr="00B17204" w:rsidRDefault="00B17204" w:rsidP="00AD6B61">
      <w:pPr>
        <w:pStyle w:val="a8"/>
        <w:numPr>
          <w:ilvl w:val="0"/>
          <w:numId w:val="9"/>
        </w:numPr>
      </w:pPr>
      <w:r w:rsidRPr="00B17204">
        <w:t xml:space="preserve">00 </w:t>
      </w:r>
      <w:r w:rsidR="00AD6B61">
        <w:t>—</w:t>
      </w:r>
      <w:r w:rsidRPr="00B17204">
        <w:t xml:space="preserve"> пакет был принят без ошибок;</w:t>
      </w:r>
    </w:p>
    <w:p w:rsidR="00B17204" w:rsidRPr="00B17204" w:rsidRDefault="00B17204" w:rsidP="00B17204">
      <w:pPr>
        <w:pStyle w:val="a8"/>
        <w:numPr>
          <w:ilvl w:val="0"/>
          <w:numId w:val="9"/>
        </w:numPr>
      </w:pPr>
      <w:proofErr w:type="spellStart"/>
      <w:r w:rsidRPr="00AD6B61">
        <w:rPr>
          <w:lang w:val="en-US"/>
        </w:rPr>
        <w:t>FFh</w:t>
      </w:r>
      <w:proofErr w:type="spellEnd"/>
      <w:r w:rsidRPr="00B17204">
        <w:t xml:space="preserve"> </w:t>
      </w:r>
      <w:r w:rsidR="00AD6B61">
        <w:t>—</w:t>
      </w:r>
      <w:r w:rsidRPr="00B17204">
        <w:t xml:space="preserve"> указанный в </w:t>
      </w:r>
      <w:r w:rsidRPr="00AD6B61">
        <w:rPr>
          <w:lang w:val="en-US"/>
        </w:rPr>
        <w:t>ECB</w:t>
      </w:r>
      <w:r w:rsidRPr="00B17204">
        <w:t xml:space="preserve"> сокет не был предварительно открыт</w:t>
      </w:r>
      <w:r w:rsidR="00AD6B61">
        <w:t xml:space="preserve"> </w:t>
      </w:r>
      <w:r w:rsidRPr="00B17204">
        <w:t>программой;</w:t>
      </w:r>
    </w:p>
    <w:p w:rsidR="00B17204" w:rsidRPr="00B17204" w:rsidRDefault="00B17204" w:rsidP="00B17204">
      <w:pPr>
        <w:pStyle w:val="a8"/>
        <w:numPr>
          <w:ilvl w:val="0"/>
          <w:numId w:val="9"/>
        </w:numPr>
      </w:pPr>
      <w:proofErr w:type="spellStart"/>
      <w:r w:rsidRPr="00AD6B61">
        <w:rPr>
          <w:lang w:val="en-US"/>
        </w:rPr>
        <w:t>FDh</w:t>
      </w:r>
      <w:proofErr w:type="spellEnd"/>
      <w:r w:rsidRPr="00B17204">
        <w:t xml:space="preserve"> </w:t>
      </w:r>
      <w:r w:rsidR="00AD6B61">
        <w:t>—</w:t>
      </w:r>
      <w:r w:rsidRPr="00B17204">
        <w:t xml:space="preserve"> переполнение пакета: либо поле количества фрагментов</w:t>
      </w:r>
      <w:r w:rsidR="00AD6B61">
        <w:t xml:space="preserve"> </w:t>
      </w:r>
      <w:r w:rsidRPr="00B17204">
        <w:t xml:space="preserve">в пакете </w:t>
      </w:r>
      <w:proofErr w:type="spellStart"/>
      <w:r w:rsidRPr="00AD6B61">
        <w:rPr>
          <w:lang w:val="en-US"/>
        </w:rPr>
        <w:t>FragmentCnt</w:t>
      </w:r>
      <w:proofErr w:type="spellEnd"/>
      <w:r w:rsidRPr="00B17204">
        <w:t xml:space="preserve"> равно нулю, либо буферы, описанные</w:t>
      </w:r>
      <w:r w:rsidR="00AD6B61">
        <w:t xml:space="preserve"> </w:t>
      </w:r>
      <w:r w:rsidRPr="00B17204">
        <w:t>дескрипторами фрагментов, имеют недостаточный размер для записи</w:t>
      </w:r>
      <w:r w:rsidR="00AD6B61">
        <w:t xml:space="preserve"> </w:t>
      </w:r>
      <w:r w:rsidRPr="00B17204">
        <w:t>принятого пакета;</w:t>
      </w:r>
    </w:p>
    <w:p w:rsidR="00B17204" w:rsidRPr="00B17204" w:rsidRDefault="00B17204" w:rsidP="00B17204">
      <w:pPr>
        <w:pStyle w:val="a8"/>
        <w:numPr>
          <w:ilvl w:val="0"/>
          <w:numId w:val="9"/>
        </w:numPr>
      </w:pPr>
      <w:proofErr w:type="spellStart"/>
      <w:r w:rsidRPr="00AD6B61">
        <w:rPr>
          <w:lang w:val="en-US"/>
        </w:rPr>
        <w:t>FCh</w:t>
      </w:r>
      <w:proofErr w:type="spellEnd"/>
      <w:r w:rsidRPr="00B17204">
        <w:t xml:space="preserve"> - запрос на </w:t>
      </w:r>
      <w:proofErr w:type="spellStart"/>
      <w:r w:rsidRPr="00B17204">
        <w:t>прием</w:t>
      </w:r>
      <w:proofErr w:type="spellEnd"/>
      <w:r w:rsidRPr="00B17204">
        <w:t xml:space="preserve"> данного пакета был отменен</w:t>
      </w:r>
      <w:r w:rsidR="00AD6B61">
        <w:t xml:space="preserve"> </w:t>
      </w:r>
      <w:r w:rsidRPr="00B17204">
        <w:t xml:space="preserve">специальной функцией драйвера </w:t>
      </w:r>
      <w:r w:rsidRPr="00AD6B61">
        <w:rPr>
          <w:lang w:val="en-US"/>
        </w:rPr>
        <w:t>IPX</w:t>
      </w:r>
      <w:r w:rsidRPr="00B17204">
        <w:t>.</w:t>
      </w:r>
    </w:p>
    <w:p w:rsidR="00B17204" w:rsidRPr="00B17204" w:rsidRDefault="00B17204" w:rsidP="00B17204">
      <w:r w:rsidRPr="00B17204">
        <w:t xml:space="preserve">Если </w:t>
      </w:r>
      <w:r w:rsidRPr="00B17204">
        <w:rPr>
          <w:lang w:val="en-US"/>
        </w:rPr>
        <w:t>ECB</w:t>
      </w:r>
      <w:r w:rsidRPr="00B17204">
        <w:t xml:space="preserve"> использовался для передачи пакета, в поле </w:t>
      </w:r>
      <w:proofErr w:type="spellStart"/>
      <w:r w:rsidRPr="00B17204">
        <w:rPr>
          <w:lang w:val="en-US"/>
        </w:rPr>
        <w:t>CCode</w:t>
      </w:r>
      <w:proofErr w:type="spellEnd"/>
      <w:r w:rsidR="00AD6B61">
        <w:t xml:space="preserve"> </w:t>
      </w:r>
      <w:r w:rsidRPr="00B17204">
        <w:t>после</w:t>
      </w:r>
      <w:r w:rsidR="00AD6B61">
        <w:t xml:space="preserve"> </w:t>
      </w:r>
      <w:r w:rsidRPr="00B17204">
        <w:t xml:space="preserve">завершения передачи могут находиться следующие значения: </w:t>
      </w:r>
    </w:p>
    <w:p w:rsidR="00B17204" w:rsidRPr="00B17204" w:rsidRDefault="00B17204" w:rsidP="00B17204">
      <w:pPr>
        <w:pStyle w:val="a8"/>
        <w:numPr>
          <w:ilvl w:val="0"/>
          <w:numId w:val="9"/>
        </w:numPr>
      </w:pPr>
      <w:r w:rsidRPr="00B17204">
        <w:t xml:space="preserve">00 </w:t>
      </w:r>
      <w:r w:rsidR="00AD6B61">
        <w:t>—</w:t>
      </w:r>
      <w:r w:rsidRPr="00B17204">
        <w:t xml:space="preserve"> пакет был передан без ошибок (но это не означает, что</w:t>
      </w:r>
      <w:r w:rsidR="00AD6B61">
        <w:t xml:space="preserve"> </w:t>
      </w:r>
      <w:r w:rsidRPr="00B17204">
        <w:t>пакет был доставлен по назначению и успешно принят станцией-адресатом);</w:t>
      </w:r>
    </w:p>
    <w:p w:rsidR="00B17204" w:rsidRPr="00B17204" w:rsidRDefault="00B17204" w:rsidP="00B17204">
      <w:pPr>
        <w:pStyle w:val="a8"/>
        <w:numPr>
          <w:ilvl w:val="0"/>
          <w:numId w:val="9"/>
        </w:numPr>
      </w:pPr>
      <w:proofErr w:type="spellStart"/>
      <w:r w:rsidRPr="00AD6B61">
        <w:rPr>
          <w:lang w:val="en-US"/>
        </w:rPr>
        <w:lastRenderedPageBreak/>
        <w:t>FFh</w:t>
      </w:r>
      <w:proofErr w:type="spellEnd"/>
      <w:r w:rsidRPr="00B17204">
        <w:t xml:space="preserve"> </w:t>
      </w:r>
      <w:r w:rsidR="00AD6B61">
        <w:t>—</w:t>
      </w:r>
      <w:r w:rsidRPr="00B17204">
        <w:t xml:space="preserve"> пакет невозможно передать физически из-за</w:t>
      </w:r>
      <w:r w:rsidR="00AD6B61">
        <w:t xml:space="preserve"> </w:t>
      </w:r>
      <w:r w:rsidRPr="00B17204">
        <w:t>неисправности в сетевом адаптере или в сети;</w:t>
      </w:r>
    </w:p>
    <w:p w:rsidR="00B17204" w:rsidRPr="00B17204" w:rsidRDefault="00B17204" w:rsidP="00B17204">
      <w:pPr>
        <w:pStyle w:val="a8"/>
        <w:numPr>
          <w:ilvl w:val="0"/>
          <w:numId w:val="9"/>
        </w:numPr>
      </w:pPr>
      <w:proofErr w:type="spellStart"/>
      <w:r w:rsidRPr="00AD6B61">
        <w:rPr>
          <w:lang w:val="en-US"/>
        </w:rPr>
        <w:t>FEh</w:t>
      </w:r>
      <w:proofErr w:type="spellEnd"/>
      <w:r w:rsidRPr="00B17204">
        <w:t xml:space="preserve"> </w:t>
      </w:r>
      <w:r w:rsidR="00AD6B61">
        <w:t>—</w:t>
      </w:r>
      <w:r w:rsidRPr="00B17204">
        <w:t xml:space="preserve"> пакет невозможно доставить по назначению, так как</w:t>
      </w:r>
      <w:r w:rsidR="00AD6B61">
        <w:t xml:space="preserve"> </w:t>
      </w:r>
      <w:r w:rsidRPr="00B17204">
        <w:t>станция с указанным адресом не существует или неисправна;</w:t>
      </w:r>
    </w:p>
    <w:p w:rsidR="00B17204" w:rsidRPr="00B17204" w:rsidRDefault="00B17204" w:rsidP="00B17204">
      <w:pPr>
        <w:pStyle w:val="a8"/>
        <w:numPr>
          <w:ilvl w:val="0"/>
          <w:numId w:val="9"/>
        </w:numPr>
      </w:pPr>
      <w:proofErr w:type="spellStart"/>
      <w:r w:rsidRPr="00AD6B61">
        <w:rPr>
          <w:lang w:val="en-US"/>
        </w:rPr>
        <w:t>FDh</w:t>
      </w:r>
      <w:proofErr w:type="spellEnd"/>
      <w:r w:rsidRPr="00B17204">
        <w:t xml:space="preserve"> </w:t>
      </w:r>
      <w:r w:rsidR="00AD6B61">
        <w:t>—</w:t>
      </w:r>
      <w:r w:rsidRPr="00B17204">
        <w:t xml:space="preserve"> пакет сбойный, т.е. либо имеет длину меньше 30 байт,</w:t>
      </w:r>
      <w:r w:rsidR="00AD6B61">
        <w:t xml:space="preserve"> </w:t>
      </w:r>
      <w:r w:rsidRPr="00B17204">
        <w:t>либо первый фрагмент пакета по размеру меньше размера</w:t>
      </w:r>
      <w:r w:rsidR="00AD6B61">
        <w:t xml:space="preserve"> </w:t>
      </w:r>
      <w:r w:rsidRPr="00B17204">
        <w:t xml:space="preserve">стандартного заголовка пакета </w:t>
      </w:r>
      <w:r w:rsidRPr="00AD6B61">
        <w:rPr>
          <w:lang w:val="en-US"/>
        </w:rPr>
        <w:t>IPX</w:t>
      </w:r>
      <w:r w:rsidRPr="00B17204">
        <w:t>, либо поле количества фрагментов</w:t>
      </w:r>
      <w:r w:rsidR="00AD6B61">
        <w:t xml:space="preserve"> </w:t>
      </w:r>
      <w:r w:rsidRPr="00B17204">
        <w:t xml:space="preserve">в пакете </w:t>
      </w:r>
      <w:proofErr w:type="spellStart"/>
      <w:r w:rsidRPr="00AD6B61">
        <w:rPr>
          <w:lang w:val="en-US"/>
        </w:rPr>
        <w:t>FragmentCnt</w:t>
      </w:r>
      <w:proofErr w:type="spellEnd"/>
      <w:r w:rsidRPr="00B17204">
        <w:t xml:space="preserve"> равно нулю;</w:t>
      </w:r>
    </w:p>
    <w:p w:rsidR="00B17204" w:rsidRPr="00B17204" w:rsidRDefault="00B17204" w:rsidP="00B17204">
      <w:pPr>
        <w:pStyle w:val="a8"/>
        <w:numPr>
          <w:ilvl w:val="0"/>
          <w:numId w:val="9"/>
        </w:numPr>
      </w:pPr>
      <w:proofErr w:type="spellStart"/>
      <w:r w:rsidRPr="00AD6B61">
        <w:rPr>
          <w:lang w:val="en-US"/>
        </w:rPr>
        <w:t>FCh</w:t>
      </w:r>
      <w:proofErr w:type="spellEnd"/>
      <w:r w:rsidRPr="00B17204">
        <w:t xml:space="preserve"> </w:t>
      </w:r>
      <w:r w:rsidR="00AD6B61">
        <w:t>—</w:t>
      </w:r>
      <w:r w:rsidRPr="00B17204">
        <w:t xml:space="preserve"> запрос на передачу данного пакета был отменен</w:t>
      </w:r>
      <w:r w:rsidR="00AD6B61">
        <w:t xml:space="preserve"> </w:t>
      </w:r>
      <w:r w:rsidRPr="00B17204">
        <w:t xml:space="preserve">специальной функцией драйвера </w:t>
      </w:r>
      <w:r w:rsidRPr="00AD6B61">
        <w:rPr>
          <w:lang w:val="en-US"/>
        </w:rPr>
        <w:t>IPX</w:t>
      </w:r>
      <w:r w:rsidRPr="00B17204">
        <w:t>.</w:t>
      </w:r>
    </w:p>
    <w:p w:rsidR="00B17204" w:rsidRPr="00B17204" w:rsidRDefault="00B17204" w:rsidP="00B17204">
      <w:r w:rsidRPr="00B17204">
        <w:t xml:space="preserve">Поле </w:t>
      </w:r>
      <w:r w:rsidRPr="00AD6B61">
        <w:rPr>
          <w:b/>
          <w:lang w:val="en-US"/>
        </w:rPr>
        <w:t>Socket</w:t>
      </w:r>
      <w:r w:rsidRPr="00B17204">
        <w:t xml:space="preserve"> содержит номер сокета, связанный с данным </w:t>
      </w:r>
      <w:r w:rsidRPr="00B17204">
        <w:rPr>
          <w:lang w:val="en-US"/>
        </w:rPr>
        <w:t>ECB</w:t>
      </w:r>
      <w:r w:rsidRPr="00B17204">
        <w:t>.</w:t>
      </w:r>
      <w:r w:rsidR="00AD6B61">
        <w:t xml:space="preserve"> </w:t>
      </w:r>
      <w:r w:rsidRPr="00B17204">
        <w:t xml:space="preserve">Если </w:t>
      </w:r>
      <w:r w:rsidRPr="00B17204">
        <w:rPr>
          <w:lang w:val="en-US"/>
        </w:rPr>
        <w:t>ECB</w:t>
      </w:r>
      <w:r w:rsidRPr="00B17204">
        <w:t xml:space="preserve"> используется для при</w:t>
      </w:r>
      <w:r w:rsidR="00AD6B61">
        <w:t>ё</w:t>
      </w:r>
      <w:r w:rsidRPr="00B17204">
        <w:t>ма, это поле содержит номер сокета,</w:t>
      </w:r>
      <w:r w:rsidR="00AD6B61">
        <w:t xml:space="preserve"> </w:t>
      </w:r>
      <w:r w:rsidRPr="00B17204">
        <w:t>на котором выполняется при</w:t>
      </w:r>
      <w:r w:rsidR="00AD6B61">
        <w:t>ё</w:t>
      </w:r>
      <w:r w:rsidRPr="00B17204">
        <w:t xml:space="preserve">м пакета. Если же </w:t>
      </w:r>
      <w:r w:rsidRPr="00B17204">
        <w:rPr>
          <w:lang w:val="en-US"/>
        </w:rPr>
        <w:t>ECB</w:t>
      </w:r>
      <w:r w:rsidRPr="00B17204">
        <w:t xml:space="preserve"> используется для</w:t>
      </w:r>
      <w:r w:rsidR="00AD6B61">
        <w:t xml:space="preserve"> </w:t>
      </w:r>
      <w:r w:rsidRPr="00B17204">
        <w:t xml:space="preserve">передачи, это поле содержит номер сокета передающей программы. </w:t>
      </w:r>
    </w:p>
    <w:p w:rsidR="00B17204" w:rsidRPr="00B17204" w:rsidRDefault="00B17204" w:rsidP="00B17204">
      <w:r w:rsidRPr="00B17204">
        <w:t xml:space="preserve">Поле </w:t>
      </w:r>
      <w:proofErr w:type="spellStart"/>
      <w:r w:rsidRPr="00AD6B61">
        <w:rPr>
          <w:b/>
          <w:lang w:val="en-US"/>
        </w:rPr>
        <w:t>IPXWorkspace</w:t>
      </w:r>
      <w:proofErr w:type="spellEnd"/>
      <w:r w:rsidRPr="00B17204">
        <w:t xml:space="preserve"> зарезервировано для использования</w:t>
      </w:r>
      <w:r w:rsidR="00AD6B61">
        <w:t xml:space="preserve"> </w:t>
      </w:r>
      <w:r w:rsidRPr="00B17204">
        <w:t xml:space="preserve">драйвером </w:t>
      </w:r>
      <w:r w:rsidRPr="00B17204">
        <w:rPr>
          <w:lang w:val="en-US"/>
        </w:rPr>
        <w:t>IPX</w:t>
      </w:r>
      <w:r w:rsidRPr="00B17204">
        <w:t>. Приложение не должно инициализировать или</w:t>
      </w:r>
      <w:r w:rsidR="00AD6B61">
        <w:t xml:space="preserve"> </w:t>
      </w:r>
      <w:r w:rsidRPr="00B17204">
        <w:t xml:space="preserve">изменять содержимое этого поля, пока обработка </w:t>
      </w:r>
      <w:r w:rsidRPr="00B17204">
        <w:rPr>
          <w:lang w:val="en-US"/>
        </w:rPr>
        <w:t>ECB</w:t>
      </w:r>
      <w:r w:rsidRPr="00B17204">
        <w:t xml:space="preserve"> не завершена.</w:t>
      </w:r>
    </w:p>
    <w:p w:rsidR="00B17204" w:rsidRPr="00B17204" w:rsidRDefault="00B17204" w:rsidP="00B17204">
      <w:r w:rsidRPr="00B17204">
        <w:t xml:space="preserve">Поле </w:t>
      </w:r>
      <w:proofErr w:type="spellStart"/>
      <w:r w:rsidRPr="00AD6B61">
        <w:rPr>
          <w:b/>
          <w:lang w:val="en-US"/>
        </w:rPr>
        <w:t>DriverWorkspace</w:t>
      </w:r>
      <w:proofErr w:type="spellEnd"/>
      <w:r w:rsidRPr="00B17204">
        <w:t xml:space="preserve"> зарезервировано для использования</w:t>
      </w:r>
      <w:r w:rsidR="00AD6B61">
        <w:t xml:space="preserve"> </w:t>
      </w:r>
      <w:r w:rsidRPr="00B17204">
        <w:t>драйвером сетевого адаптера. Программа не должна инициализировать</w:t>
      </w:r>
      <w:r w:rsidR="00AD6B61">
        <w:t xml:space="preserve"> </w:t>
      </w:r>
      <w:r w:rsidRPr="00B17204">
        <w:t xml:space="preserve">или изменять содержимое этого поля, пока обработка </w:t>
      </w:r>
      <w:r w:rsidRPr="00B17204">
        <w:rPr>
          <w:lang w:val="en-US"/>
        </w:rPr>
        <w:t>ECB</w:t>
      </w:r>
      <w:r w:rsidRPr="00B17204">
        <w:t xml:space="preserve"> не</w:t>
      </w:r>
      <w:r w:rsidR="00AD6B61">
        <w:t xml:space="preserve"> </w:t>
      </w:r>
      <w:r w:rsidRPr="00B17204">
        <w:t>завершена.</w:t>
      </w:r>
    </w:p>
    <w:p w:rsidR="00B17204" w:rsidRPr="00B17204" w:rsidRDefault="00B17204" w:rsidP="00B17204">
      <w:r w:rsidRPr="00B17204">
        <w:t>Поле</w:t>
      </w:r>
      <w:r w:rsidRPr="00AD6B61">
        <w:t xml:space="preserve"> </w:t>
      </w:r>
      <w:proofErr w:type="spellStart"/>
      <w:r w:rsidRPr="00AD6B61">
        <w:rPr>
          <w:b/>
          <w:lang w:val="en-US"/>
        </w:rPr>
        <w:t>ImmAddress</w:t>
      </w:r>
      <w:proofErr w:type="spellEnd"/>
      <w:r w:rsidR="00AD6B61" w:rsidRPr="00AD6B61">
        <w:t xml:space="preserve"> </w:t>
      </w:r>
      <w:r w:rsidRPr="00AD6B61">
        <w:t>(</w:t>
      </w:r>
      <w:r w:rsidRPr="00B17204">
        <w:rPr>
          <w:lang w:val="en-US"/>
        </w:rPr>
        <w:t>Immediate</w:t>
      </w:r>
      <w:r w:rsidRPr="00AD6B61">
        <w:t xml:space="preserve"> </w:t>
      </w:r>
      <w:r w:rsidRPr="00B17204">
        <w:rPr>
          <w:lang w:val="en-US"/>
        </w:rPr>
        <w:t>Address</w:t>
      </w:r>
      <w:r w:rsidRPr="00AD6B61">
        <w:t xml:space="preserve"> </w:t>
      </w:r>
      <w:r w:rsidR="00AD6B61" w:rsidRPr="00AD6B61">
        <w:t>—</w:t>
      </w:r>
      <w:r w:rsidRPr="00AD6B61">
        <w:t xml:space="preserve"> </w:t>
      </w:r>
      <w:r w:rsidRPr="00B17204">
        <w:t>непосредственный</w:t>
      </w:r>
      <w:r w:rsidRPr="00AD6B61">
        <w:t xml:space="preserve"> </w:t>
      </w:r>
      <w:r w:rsidRPr="00B17204">
        <w:t>адрес</w:t>
      </w:r>
      <w:r w:rsidRPr="00AD6B61">
        <w:t>)</w:t>
      </w:r>
      <w:r w:rsidR="00AD6B61">
        <w:t xml:space="preserve"> </w:t>
      </w:r>
      <w:r w:rsidRPr="00B17204">
        <w:t>содержит адрес узла в сети, в который будет направлен пакет. Если</w:t>
      </w:r>
      <w:r w:rsidR="00AD6B61">
        <w:t xml:space="preserve"> </w:t>
      </w:r>
      <w:r w:rsidRPr="00B17204">
        <w:t>пакет переда</w:t>
      </w:r>
      <w:r w:rsidR="00AD6B61">
        <w:t>ё</w:t>
      </w:r>
      <w:r w:rsidRPr="00B17204">
        <w:t xml:space="preserve">тся в пределах одной сети, поле </w:t>
      </w:r>
      <w:proofErr w:type="spellStart"/>
      <w:r w:rsidRPr="00B17204">
        <w:rPr>
          <w:lang w:val="en-US"/>
        </w:rPr>
        <w:t>ImmAddress</w:t>
      </w:r>
      <w:proofErr w:type="spellEnd"/>
      <w:r w:rsidRPr="00B17204">
        <w:t xml:space="preserve"> будет</w:t>
      </w:r>
      <w:r w:rsidR="00AD6B61">
        <w:t xml:space="preserve"> </w:t>
      </w:r>
      <w:r w:rsidRPr="00B17204">
        <w:t>содержать адрес станции-получателя (такой же, как и в заголовке</w:t>
      </w:r>
      <w:r w:rsidR="00AD6B61">
        <w:t xml:space="preserve"> </w:t>
      </w:r>
      <w:r w:rsidRPr="00B17204">
        <w:t xml:space="preserve">пакета </w:t>
      </w:r>
      <w:r w:rsidRPr="00B17204">
        <w:rPr>
          <w:lang w:val="en-US"/>
        </w:rPr>
        <w:t>IPX</w:t>
      </w:r>
      <w:r w:rsidRPr="00B17204">
        <w:t>). Если же пакет предназначен для другой сети и будет</w:t>
      </w:r>
      <w:r w:rsidR="00AD6B61">
        <w:t xml:space="preserve"> </w:t>
      </w:r>
      <w:r w:rsidRPr="00B17204">
        <w:t xml:space="preserve">проходить через мост, поле </w:t>
      </w:r>
      <w:proofErr w:type="spellStart"/>
      <w:r w:rsidRPr="00B17204">
        <w:rPr>
          <w:lang w:val="en-US"/>
        </w:rPr>
        <w:t>ImmAddress</w:t>
      </w:r>
      <w:proofErr w:type="spellEnd"/>
      <w:r w:rsidRPr="00B17204">
        <w:t>будет содержать адрес этого</w:t>
      </w:r>
      <w:r w:rsidR="00AD6B61">
        <w:t xml:space="preserve"> </w:t>
      </w:r>
      <w:r w:rsidRPr="00B17204">
        <w:t>моста в сети, из которой переда</w:t>
      </w:r>
      <w:r w:rsidR="00AD6B61">
        <w:t>ё</w:t>
      </w:r>
      <w:r w:rsidRPr="00B17204">
        <w:t>тся пакет.</w:t>
      </w:r>
    </w:p>
    <w:p w:rsidR="00B17204" w:rsidRPr="00B17204" w:rsidRDefault="00B17204" w:rsidP="00B17204">
      <w:r w:rsidRPr="00B17204">
        <w:t xml:space="preserve">Поле </w:t>
      </w:r>
      <w:proofErr w:type="spellStart"/>
      <w:r w:rsidRPr="00AD6B61">
        <w:rPr>
          <w:b/>
          <w:lang w:val="en-US"/>
        </w:rPr>
        <w:t>FragmentCnt</w:t>
      </w:r>
      <w:proofErr w:type="spellEnd"/>
      <w:r w:rsidR="00AD6B61">
        <w:t xml:space="preserve"> </w:t>
      </w:r>
      <w:r w:rsidRPr="00B17204">
        <w:t>содержит количество фрагментов, на которые</w:t>
      </w:r>
      <w:r w:rsidR="00AD6B61">
        <w:t xml:space="preserve"> </w:t>
      </w:r>
      <w:r w:rsidRPr="00B17204">
        <w:t>нужно разбить принятый пакет, или из которых необходимо собрать</w:t>
      </w:r>
      <w:r w:rsidR="00AD6B61">
        <w:t xml:space="preserve"> </w:t>
      </w:r>
      <w:r w:rsidRPr="00B17204">
        <w:t>передаваемый пакет. Механизм фрагментации позволяет избежать</w:t>
      </w:r>
      <w:r w:rsidR="00AD6B61">
        <w:t xml:space="preserve"> </w:t>
      </w:r>
      <w:r w:rsidRPr="00B17204">
        <w:t>пересылок данных или непроизводительных потерь памяти. Можно</w:t>
      </w:r>
      <w:r w:rsidR="00AD6B61">
        <w:t xml:space="preserve"> </w:t>
      </w:r>
      <w:r w:rsidRPr="00B17204">
        <w:t>указать отдельные буферы для при</w:t>
      </w:r>
      <w:r w:rsidR="00AD6B61">
        <w:t>ё</w:t>
      </w:r>
      <w:r w:rsidRPr="00B17204">
        <w:t>ма данных и заголовка пакета.</w:t>
      </w:r>
      <w:r w:rsidR="00AD6B61">
        <w:t xml:space="preserve"> </w:t>
      </w:r>
      <w:r w:rsidRPr="00B17204">
        <w:t>Если принимаемые данные имеют какую-либо структуру, можно</w:t>
      </w:r>
      <w:r w:rsidR="00AD6B61">
        <w:t xml:space="preserve"> </w:t>
      </w:r>
      <w:r w:rsidRPr="00B17204">
        <w:t>рассредоточить отдельные блоки по соответствующим буферам.</w:t>
      </w:r>
      <w:r w:rsidR="00AD6B61">
        <w:t xml:space="preserve"> </w:t>
      </w:r>
      <w:r w:rsidRPr="00B17204">
        <w:t xml:space="preserve">Значение, записанное в поле </w:t>
      </w:r>
      <w:proofErr w:type="spellStart"/>
      <w:r w:rsidRPr="00B17204">
        <w:rPr>
          <w:lang w:val="en-US"/>
        </w:rPr>
        <w:t>FragmentCnt</w:t>
      </w:r>
      <w:proofErr w:type="spellEnd"/>
      <w:r w:rsidRPr="00B17204">
        <w:t>, не должно быть равно нулю.</w:t>
      </w:r>
      <w:r w:rsidR="00AD6B61">
        <w:t xml:space="preserve"> </w:t>
      </w:r>
      <w:r w:rsidRPr="00B17204">
        <w:t>Если в этом поле записано значение 1, весь пакет вместе с заголовком</w:t>
      </w:r>
      <w:r w:rsidR="00AD6B61">
        <w:t xml:space="preserve"> </w:t>
      </w:r>
      <w:r w:rsidRPr="00B17204">
        <w:t>записывается в один общий буфер.</w:t>
      </w:r>
    </w:p>
    <w:p w:rsidR="00B17204" w:rsidRPr="00B17204" w:rsidRDefault="00B17204" w:rsidP="00B17204">
      <w:r w:rsidRPr="00B17204">
        <w:t>Далее располагаются дескрипторы фрагментов, состоящие из</w:t>
      </w:r>
      <w:r w:rsidR="00AD6B61">
        <w:t xml:space="preserve"> </w:t>
      </w:r>
      <w:r w:rsidRPr="00B17204">
        <w:t>указателя в формате [</w:t>
      </w:r>
      <w:proofErr w:type="gramStart"/>
      <w:r w:rsidRPr="00B17204">
        <w:t>сегмент :</w:t>
      </w:r>
      <w:proofErr w:type="gramEnd"/>
      <w:r w:rsidRPr="00B17204">
        <w:t xml:space="preserve"> смещение] на фрагмент </w:t>
      </w:r>
      <w:r w:rsidRPr="00AD6B61">
        <w:rPr>
          <w:b/>
          <w:lang w:val="en-US"/>
        </w:rPr>
        <w:t>Address</w:t>
      </w:r>
      <w:r w:rsidR="00AD6B61">
        <w:t xml:space="preserve"> </w:t>
      </w:r>
      <w:r w:rsidRPr="00B17204">
        <w:t>и поля</w:t>
      </w:r>
      <w:r w:rsidR="00AD6B61">
        <w:t xml:space="preserve"> </w:t>
      </w:r>
      <w:r w:rsidRPr="00B17204">
        <w:t xml:space="preserve">размера фрагмента </w:t>
      </w:r>
      <w:r w:rsidRPr="00AD6B61">
        <w:rPr>
          <w:b/>
          <w:lang w:val="en-US"/>
        </w:rPr>
        <w:t>Size</w:t>
      </w:r>
      <w:r w:rsidRPr="00B17204">
        <w:t>.</w:t>
      </w:r>
    </w:p>
    <w:p w:rsidR="00560158" w:rsidRDefault="00B17204" w:rsidP="00B17204">
      <w:r w:rsidRPr="00B17204">
        <w:lastRenderedPageBreak/>
        <w:t>Если программе нужно разбить принятый пакет на несколько</w:t>
      </w:r>
      <w:r w:rsidR="00AD6B61">
        <w:t xml:space="preserve"> </w:t>
      </w:r>
      <w:r w:rsidRPr="00B17204">
        <w:t xml:space="preserve">частей, то нужно установить в поле </w:t>
      </w:r>
      <w:proofErr w:type="spellStart"/>
      <w:r w:rsidRPr="00B17204">
        <w:rPr>
          <w:lang w:val="en-US"/>
        </w:rPr>
        <w:t>FragmentCnt</w:t>
      </w:r>
      <w:proofErr w:type="spellEnd"/>
      <w:r w:rsidRPr="00B17204">
        <w:t xml:space="preserve"> значение, равное</w:t>
      </w:r>
      <w:r w:rsidR="00AD6B61">
        <w:t xml:space="preserve"> </w:t>
      </w:r>
      <w:r w:rsidRPr="00B17204">
        <w:t xml:space="preserve">количеству требуемых фрагментов. </w:t>
      </w:r>
      <w:r w:rsidR="00AD6B61">
        <w:t>А</w:t>
      </w:r>
      <w:r w:rsidRPr="00B17204">
        <w:t xml:space="preserve"> для каждого фрагмента</w:t>
      </w:r>
      <w:r w:rsidR="00AD6B61">
        <w:t xml:space="preserve"> </w:t>
      </w:r>
      <w:r w:rsidRPr="00B17204">
        <w:t>необходимо создать дескриптор, в котором указать адрес буфера и</w:t>
      </w:r>
      <w:r w:rsidR="00AD6B61">
        <w:t xml:space="preserve"> </w:t>
      </w:r>
      <w:r w:rsidRPr="00B17204">
        <w:t>размер фрагмента. Аналогичные действия выполняются и при сборке</w:t>
      </w:r>
      <w:r w:rsidR="00AD6B61">
        <w:t xml:space="preserve"> </w:t>
      </w:r>
      <w:r w:rsidRPr="00B17204">
        <w:t>пакета перед передачей из нескольких фра</w:t>
      </w:r>
      <w:r w:rsidR="00AD6B61">
        <w:t>гментов.</w:t>
      </w:r>
    </w:p>
    <w:p w:rsidR="003000FB" w:rsidRDefault="003000FB" w:rsidP="003000FB">
      <w:pPr>
        <w:pStyle w:val="1"/>
        <w:pageBreakBefore w:val="0"/>
        <w:jc w:val="center"/>
      </w:pPr>
      <w:r>
        <w:t>Алгоритм работы программы</w:t>
      </w:r>
    </w:p>
    <w:p w:rsidR="003000FB" w:rsidRDefault="003000FB" w:rsidP="003000FB">
      <w:r>
        <w:t>Сервер:</w:t>
      </w:r>
    </w:p>
    <w:p w:rsidR="003000FB" w:rsidRDefault="003000FB" w:rsidP="003000FB">
      <w:pPr>
        <w:pStyle w:val="a8"/>
        <w:numPr>
          <w:ilvl w:val="0"/>
          <w:numId w:val="11"/>
        </w:numPr>
      </w:pPr>
      <w:r>
        <w:t xml:space="preserve">Проверка на наличие </w:t>
      </w:r>
      <w:r>
        <w:rPr>
          <w:lang w:val="en-US"/>
        </w:rPr>
        <w:t>IPX</w:t>
      </w:r>
      <w:r>
        <w:t>.</w:t>
      </w:r>
    </w:p>
    <w:p w:rsidR="003000FB" w:rsidRDefault="003000FB" w:rsidP="003000FB">
      <w:pPr>
        <w:pStyle w:val="a8"/>
        <w:numPr>
          <w:ilvl w:val="0"/>
          <w:numId w:val="11"/>
        </w:numPr>
      </w:pPr>
      <w:r>
        <w:t xml:space="preserve">Запрос </w:t>
      </w:r>
      <w:r w:rsidR="002F196E">
        <w:t xml:space="preserve">у пользователя номера </w:t>
      </w:r>
      <w:r w:rsidR="00560158">
        <w:t>сокета</w:t>
      </w:r>
      <w:r w:rsidR="002F196E">
        <w:t xml:space="preserve">. Открытие </w:t>
      </w:r>
      <w:r w:rsidR="00560158">
        <w:t>сокета</w:t>
      </w:r>
      <w:r w:rsidR="002F196E">
        <w:t>, если номер был введён, иначе открытие по умолчанию — 20480.</w:t>
      </w:r>
    </w:p>
    <w:p w:rsidR="002F196E" w:rsidRPr="002F196E" w:rsidRDefault="002F196E" w:rsidP="003000FB">
      <w:pPr>
        <w:pStyle w:val="a8"/>
        <w:numPr>
          <w:ilvl w:val="0"/>
          <w:numId w:val="11"/>
        </w:numPr>
      </w:pPr>
      <w:r>
        <w:t xml:space="preserve">Запрос у пользователя названия </w:t>
      </w:r>
      <w:r>
        <w:rPr>
          <w:lang w:val="en-US"/>
        </w:rPr>
        <w:t>JPEG</w:t>
      </w:r>
      <w:r w:rsidRPr="002F196E">
        <w:t>-</w:t>
      </w:r>
      <w:r>
        <w:t xml:space="preserve">изображения. Если название не было введено, используется по умолчанию </w:t>
      </w:r>
      <w:r>
        <w:rPr>
          <w:lang w:val="en-US"/>
        </w:rPr>
        <w:t>«in.jpg».</w:t>
      </w:r>
    </w:p>
    <w:p w:rsidR="002F196E" w:rsidRDefault="002F196E" w:rsidP="003000FB">
      <w:pPr>
        <w:pStyle w:val="a8"/>
        <w:numPr>
          <w:ilvl w:val="0"/>
          <w:numId w:val="11"/>
        </w:numPr>
      </w:pPr>
      <w:r>
        <w:t>Открытие файла средствами Паскаля, установка минимального блока для считывания в 1 байт.</w:t>
      </w:r>
    </w:p>
    <w:p w:rsidR="00560158" w:rsidRDefault="00560158" w:rsidP="003000FB">
      <w:pPr>
        <w:pStyle w:val="a8"/>
        <w:numPr>
          <w:ilvl w:val="0"/>
          <w:numId w:val="11"/>
        </w:numPr>
      </w:pPr>
      <w:r>
        <w:t>Подсчёт размера файла.</w:t>
      </w:r>
    </w:p>
    <w:p w:rsidR="00560158" w:rsidRDefault="00560158" w:rsidP="003000FB">
      <w:pPr>
        <w:pStyle w:val="a8"/>
        <w:numPr>
          <w:ilvl w:val="0"/>
          <w:numId w:val="11"/>
        </w:numPr>
      </w:pPr>
      <w:r>
        <w:t>Циклическое считывание 503 (максимум) блоков, добавление к ним 8 байт, содержащих полный размер файла и 1 байта, содержащего флаг: 1 — пакет с файлом, 0 — пустой пакет. Отправка блоков клиентам.</w:t>
      </w:r>
    </w:p>
    <w:p w:rsidR="00560158" w:rsidRDefault="00560158" w:rsidP="003000FB">
      <w:pPr>
        <w:pStyle w:val="a8"/>
        <w:numPr>
          <w:ilvl w:val="0"/>
          <w:numId w:val="11"/>
        </w:numPr>
      </w:pPr>
      <w:r>
        <w:t>После отправки файла происходит посыл ещё 100 дополнительных пустых пактов, содержащих установленный флаг, равный 0.</w:t>
      </w:r>
    </w:p>
    <w:p w:rsidR="00560158" w:rsidRDefault="00560158" w:rsidP="003000FB">
      <w:pPr>
        <w:pStyle w:val="a8"/>
        <w:numPr>
          <w:ilvl w:val="0"/>
          <w:numId w:val="11"/>
        </w:numPr>
      </w:pPr>
      <w:r>
        <w:t>Закрытие сокета и файла.</w:t>
      </w:r>
    </w:p>
    <w:p w:rsidR="00560158" w:rsidRDefault="00560158" w:rsidP="00560158">
      <w:r>
        <w:t>Клиент:</w:t>
      </w:r>
    </w:p>
    <w:p w:rsidR="00560158" w:rsidRPr="00560158" w:rsidRDefault="00560158" w:rsidP="00560158">
      <w:pPr>
        <w:pStyle w:val="a8"/>
        <w:numPr>
          <w:ilvl w:val="0"/>
          <w:numId w:val="12"/>
        </w:numPr>
      </w:pPr>
      <w:r>
        <w:t xml:space="preserve">Проверка на наличие </w:t>
      </w:r>
      <w:r>
        <w:rPr>
          <w:lang w:val="en-US"/>
        </w:rPr>
        <w:t>IPX.</w:t>
      </w:r>
    </w:p>
    <w:p w:rsidR="00560158" w:rsidRDefault="00560158" w:rsidP="00560158">
      <w:pPr>
        <w:pStyle w:val="a8"/>
        <w:numPr>
          <w:ilvl w:val="0"/>
          <w:numId w:val="12"/>
        </w:numPr>
      </w:pPr>
      <w:r>
        <w:t>Запрос у пользователя номера сокета. Открытие сокета, если номер был введён, иначе открытие по умолчанию — 20480.</w:t>
      </w:r>
    </w:p>
    <w:p w:rsidR="00560158" w:rsidRPr="002F196E" w:rsidRDefault="00560158" w:rsidP="00560158">
      <w:pPr>
        <w:pStyle w:val="a8"/>
        <w:numPr>
          <w:ilvl w:val="0"/>
          <w:numId w:val="12"/>
        </w:numPr>
      </w:pPr>
      <w:r>
        <w:t xml:space="preserve">Запрос у пользователя названия создаваемого </w:t>
      </w:r>
      <w:r>
        <w:rPr>
          <w:lang w:val="en-US"/>
        </w:rPr>
        <w:t>JPEG</w:t>
      </w:r>
      <w:r w:rsidRPr="002F196E">
        <w:t>-</w:t>
      </w:r>
      <w:r>
        <w:t xml:space="preserve">изображения. Если название не было введено, используется по умолчанию </w:t>
      </w:r>
      <w:r>
        <w:rPr>
          <w:lang w:val="en-US"/>
        </w:rPr>
        <w:t>«out.jpg».</w:t>
      </w:r>
    </w:p>
    <w:p w:rsidR="00560158" w:rsidRDefault="00560158" w:rsidP="00560158">
      <w:pPr>
        <w:pStyle w:val="a8"/>
        <w:numPr>
          <w:ilvl w:val="0"/>
          <w:numId w:val="12"/>
        </w:numPr>
      </w:pPr>
      <w:r>
        <w:t>Создание и открытие файла средствами Паскаля, установка минимального блока для считывания в 1 байт.</w:t>
      </w:r>
    </w:p>
    <w:p w:rsidR="00560158" w:rsidRDefault="00560158" w:rsidP="00560158">
      <w:pPr>
        <w:pStyle w:val="a8"/>
        <w:numPr>
          <w:ilvl w:val="0"/>
          <w:numId w:val="12"/>
        </w:numPr>
      </w:pPr>
      <w:r>
        <w:t>Циклическое получение сообщений. Проверка флага, если он равен 0, то получение прерывается. Если равен 1, то происходит запись принятых данных в файл. При первой записи также происходит расчёт полного размера файла (с помощью переданных данных)</w:t>
      </w:r>
      <w:r w:rsidR="0075463E">
        <w:t>.</w:t>
      </w:r>
    </w:p>
    <w:p w:rsidR="0075463E" w:rsidRDefault="0075463E" w:rsidP="00560158">
      <w:pPr>
        <w:pStyle w:val="a8"/>
        <w:numPr>
          <w:ilvl w:val="0"/>
          <w:numId w:val="12"/>
        </w:numPr>
      </w:pPr>
      <w:r>
        <w:t>Подсчёт потерянных данных.</w:t>
      </w:r>
    </w:p>
    <w:p w:rsidR="0075463E" w:rsidRPr="003000FB" w:rsidRDefault="0075463E" w:rsidP="00560158">
      <w:pPr>
        <w:pStyle w:val="a8"/>
        <w:numPr>
          <w:ilvl w:val="0"/>
          <w:numId w:val="12"/>
        </w:numPr>
      </w:pPr>
      <w:r>
        <w:t>Закрытие сокета и файла.</w:t>
      </w:r>
    </w:p>
    <w:p w:rsidR="003000FB" w:rsidRDefault="003000FB" w:rsidP="003000FB">
      <w:pPr>
        <w:pStyle w:val="1"/>
        <w:pageBreakBefore w:val="0"/>
        <w:jc w:val="center"/>
      </w:pPr>
      <w:r>
        <w:lastRenderedPageBreak/>
        <w:t>Анализ функционирования программы</w:t>
      </w:r>
    </w:p>
    <w:p w:rsidR="003000FB" w:rsidRDefault="003000FB" w:rsidP="003000FB">
      <w:r>
        <w:t>Было проведено тестирование программы на одном и на нескольких компьютерах, с использованием:</w:t>
      </w:r>
    </w:p>
    <w:p w:rsidR="003000FB" w:rsidRDefault="003000FB" w:rsidP="003000FB">
      <w:pPr>
        <w:pStyle w:val="a8"/>
        <w:numPr>
          <w:ilvl w:val="0"/>
          <w:numId w:val="9"/>
        </w:numPr>
      </w:pPr>
      <w:r>
        <w:t>1 сервера и 1 клиента;</w:t>
      </w:r>
    </w:p>
    <w:p w:rsidR="003000FB" w:rsidRDefault="003000FB" w:rsidP="003000FB">
      <w:pPr>
        <w:pStyle w:val="a8"/>
        <w:numPr>
          <w:ilvl w:val="0"/>
          <w:numId w:val="9"/>
        </w:numPr>
      </w:pPr>
      <w:r>
        <w:t>2 серверов и 2 клиентов;</w:t>
      </w:r>
    </w:p>
    <w:p w:rsidR="003000FB" w:rsidRDefault="003000FB" w:rsidP="003000FB">
      <w:pPr>
        <w:pStyle w:val="a8"/>
        <w:numPr>
          <w:ilvl w:val="0"/>
          <w:numId w:val="9"/>
        </w:numPr>
      </w:pPr>
      <w:r>
        <w:t>3 серверов и 3 клиентов.</w:t>
      </w:r>
    </w:p>
    <w:p w:rsidR="003000FB" w:rsidRDefault="003000FB" w:rsidP="003000FB">
      <w:r>
        <w:t>Результаты тестирования</w:t>
      </w:r>
      <w:r w:rsidR="00752B43">
        <w:t xml:space="preserve"> передачи изображения размером в 1 135 595 байт</w:t>
      </w:r>
      <w:r>
        <w:t xml:space="preserve"> представлены в таблице ниже: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65"/>
        <w:gridCol w:w="1262"/>
        <w:gridCol w:w="5109"/>
      </w:tblGrid>
      <w:tr w:rsidR="003000FB" w:rsidTr="002C2F64">
        <w:tc>
          <w:tcPr>
            <w:tcW w:w="1728" w:type="pct"/>
            <w:vAlign w:val="center"/>
          </w:tcPr>
          <w:p w:rsidR="003000FB" w:rsidRPr="0075463E" w:rsidRDefault="003000FB" w:rsidP="0075463E">
            <w:pPr>
              <w:jc w:val="center"/>
              <w:rPr>
                <w:b/>
              </w:rPr>
            </w:pPr>
            <w:r w:rsidRPr="0075463E">
              <w:rPr>
                <w:b/>
              </w:rPr>
              <w:t>Серверы и клиенты</w:t>
            </w:r>
          </w:p>
        </w:tc>
        <w:tc>
          <w:tcPr>
            <w:tcW w:w="648" w:type="pct"/>
            <w:vAlign w:val="center"/>
          </w:tcPr>
          <w:p w:rsidR="003000FB" w:rsidRPr="0075463E" w:rsidRDefault="003000FB" w:rsidP="0075463E">
            <w:pPr>
              <w:jc w:val="center"/>
              <w:rPr>
                <w:b/>
              </w:rPr>
            </w:pPr>
            <w:r w:rsidRPr="0075463E">
              <w:rPr>
                <w:b/>
              </w:rPr>
              <w:t>Время</w:t>
            </w:r>
          </w:p>
        </w:tc>
        <w:tc>
          <w:tcPr>
            <w:tcW w:w="2624" w:type="pct"/>
            <w:vAlign w:val="center"/>
          </w:tcPr>
          <w:p w:rsidR="003000FB" w:rsidRPr="0075463E" w:rsidRDefault="00752B43" w:rsidP="002C2F64">
            <w:pPr>
              <w:jc w:val="center"/>
              <w:rPr>
                <w:b/>
              </w:rPr>
            </w:pPr>
            <w:r>
              <w:rPr>
                <w:b/>
              </w:rPr>
              <w:t>Потеряно</w:t>
            </w:r>
          </w:p>
        </w:tc>
      </w:tr>
      <w:tr w:rsidR="0075463E" w:rsidTr="002C2F64">
        <w:tc>
          <w:tcPr>
            <w:tcW w:w="5000" w:type="pct"/>
            <w:gridSpan w:val="3"/>
          </w:tcPr>
          <w:p w:rsidR="0075463E" w:rsidRPr="0075463E" w:rsidRDefault="0075463E" w:rsidP="0075463E">
            <w:pPr>
              <w:jc w:val="center"/>
              <w:rPr>
                <w:b/>
              </w:rPr>
            </w:pPr>
            <w:r w:rsidRPr="0075463E">
              <w:rPr>
                <w:b/>
              </w:rPr>
              <w:t>1 компьютер</w:t>
            </w:r>
          </w:p>
        </w:tc>
      </w:tr>
      <w:tr w:rsidR="0075463E" w:rsidTr="002C2F64">
        <w:tc>
          <w:tcPr>
            <w:tcW w:w="1728" w:type="pct"/>
          </w:tcPr>
          <w:p w:rsidR="0075463E" w:rsidRDefault="0075463E" w:rsidP="003000FB">
            <w:r>
              <w:t>1 сервер, 1 клиент</w:t>
            </w:r>
          </w:p>
        </w:tc>
        <w:tc>
          <w:tcPr>
            <w:tcW w:w="648" w:type="pct"/>
          </w:tcPr>
          <w:p w:rsidR="0075463E" w:rsidRPr="002C2F64" w:rsidRDefault="002C2F64" w:rsidP="003000FB">
            <w:r>
              <w:t>4,23 с</w:t>
            </w:r>
          </w:p>
        </w:tc>
        <w:tc>
          <w:tcPr>
            <w:tcW w:w="2624" w:type="pct"/>
          </w:tcPr>
          <w:p w:rsidR="0075463E" w:rsidRDefault="00752B43" w:rsidP="003000FB">
            <w:r>
              <w:t>0</w:t>
            </w:r>
            <w:r w:rsidR="002C2F64">
              <w:t xml:space="preserve"> байт, 0%</w:t>
            </w:r>
          </w:p>
        </w:tc>
      </w:tr>
      <w:tr w:rsidR="002C2F64" w:rsidTr="002C2F64">
        <w:trPr>
          <w:trHeight w:val="308"/>
        </w:trPr>
        <w:tc>
          <w:tcPr>
            <w:tcW w:w="1728" w:type="pct"/>
            <w:vMerge w:val="restart"/>
          </w:tcPr>
          <w:p w:rsidR="002C2F64" w:rsidRDefault="002C2F64" w:rsidP="002C2F64">
            <w:r>
              <w:t>2 сервера, 2 клиента</w:t>
            </w:r>
          </w:p>
        </w:tc>
        <w:tc>
          <w:tcPr>
            <w:tcW w:w="648" w:type="pct"/>
          </w:tcPr>
          <w:p w:rsidR="002C2F64" w:rsidRDefault="002C2F64" w:rsidP="002C2F64">
            <w:r>
              <w:t>4,23 с</w:t>
            </w:r>
          </w:p>
        </w:tc>
        <w:tc>
          <w:tcPr>
            <w:tcW w:w="2624" w:type="pct"/>
          </w:tcPr>
          <w:p w:rsidR="002C2F64" w:rsidRDefault="00752B43" w:rsidP="002C2F64">
            <w:r>
              <w:t>0 байт</w:t>
            </w:r>
            <w:r w:rsidR="002C2F64">
              <w:t>, 0%</w:t>
            </w:r>
          </w:p>
        </w:tc>
      </w:tr>
      <w:tr w:rsidR="002C2F64" w:rsidTr="002C2F64">
        <w:trPr>
          <w:trHeight w:val="307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2C2F64" w:rsidP="002C2F64">
            <w:r>
              <w:t>4,23 с</w:t>
            </w:r>
          </w:p>
        </w:tc>
        <w:tc>
          <w:tcPr>
            <w:tcW w:w="2624" w:type="pct"/>
          </w:tcPr>
          <w:p w:rsidR="002C2F64" w:rsidRDefault="00752B43" w:rsidP="002C2F64">
            <w:r>
              <w:t>0 байт</w:t>
            </w:r>
            <w:r w:rsidR="002C2F64">
              <w:t>, 0%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 w:val="restart"/>
          </w:tcPr>
          <w:p w:rsidR="002C2F64" w:rsidRDefault="002C2F64" w:rsidP="002C2F64">
            <w:r>
              <w:t>3 сервера, 3 клиента</w:t>
            </w:r>
          </w:p>
        </w:tc>
        <w:tc>
          <w:tcPr>
            <w:tcW w:w="648" w:type="pct"/>
          </w:tcPr>
          <w:p w:rsidR="002C2F64" w:rsidRDefault="002C2F64" w:rsidP="002C2F64">
            <w:r>
              <w:t>4,18 с</w:t>
            </w:r>
          </w:p>
        </w:tc>
        <w:tc>
          <w:tcPr>
            <w:tcW w:w="2624" w:type="pct"/>
          </w:tcPr>
          <w:p w:rsidR="002C2F64" w:rsidRDefault="00752B43" w:rsidP="002C2F64">
            <w:r>
              <w:t>0 байт</w:t>
            </w:r>
            <w:r w:rsidR="002C2F64">
              <w:t>, 0%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2C2F64" w:rsidP="002C2F64">
            <w:r>
              <w:t>4,34 с</w:t>
            </w:r>
          </w:p>
        </w:tc>
        <w:tc>
          <w:tcPr>
            <w:tcW w:w="2624" w:type="pct"/>
          </w:tcPr>
          <w:p w:rsidR="002C2F64" w:rsidRDefault="00752B43" w:rsidP="002C2F64">
            <w:r>
              <w:t>0 байт</w:t>
            </w:r>
            <w:r w:rsidR="002C2F64">
              <w:t>, 0%</w:t>
            </w:r>
          </w:p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2C2F64" w:rsidP="002C2F64">
            <w:r>
              <w:t>4,18 с</w:t>
            </w:r>
          </w:p>
        </w:tc>
        <w:tc>
          <w:tcPr>
            <w:tcW w:w="2624" w:type="pct"/>
          </w:tcPr>
          <w:p w:rsidR="002C2F64" w:rsidRDefault="00752B43" w:rsidP="002C2F64">
            <w:r>
              <w:t>0 байт</w:t>
            </w:r>
            <w:r w:rsidR="002C2F64">
              <w:t>, 0%</w:t>
            </w:r>
          </w:p>
        </w:tc>
      </w:tr>
      <w:tr w:rsidR="002C2F64" w:rsidTr="002C2F64">
        <w:tc>
          <w:tcPr>
            <w:tcW w:w="5000" w:type="pct"/>
            <w:gridSpan w:val="3"/>
          </w:tcPr>
          <w:p w:rsidR="002C2F64" w:rsidRPr="0075463E" w:rsidRDefault="002C2F64" w:rsidP="002C2F64">
            <w:pPr>
              <w:jc w:val="center"/>
              <w:rPr>
                <w:b/>
              </w:rPr>
            </w:pPr>
            <w:r w:rsidRPr="0075463E">
              <w:rPr>
                <w:b/>
              </w:rPr>
              <w:t>3 компьютера</w:t>
            </w:r>
          </w:p>
        </w:tc>
      </w:tr>
      <w:tr w:rsidR="002C2F64" w:rsidTr="002C2F64">
        <w:tc>
          <w:tcPr>
            <w:tcW w:w="1728" w:type="pct"/>
          </w:tcPr>
          <w:p w:rsidR="002C2F64" w:rsidRDefault="002C2F64" w:rsidP="002C2F64">
            <w:r>
              <w:t>1 сервер, 1 клиент</w:t>
            </w:r>
          </w:p>
        </w:tc>
        <w:tc>
          <w:tcPr>
            <w:tcW w:w="648" w:type="pct"/>
          </w:tcPr>
          <w:p w:rsidR="002C2F64" w:rsidRDefault="002C2F64" w:rsidP="002C2F64"/>
        </w:tc>
        <w:tc>
          <w:tcPr>
            <w:tcW w:w="2624" w:type="pct"/>
          </w:tcPr>
          <w:p w:rsidR="002C2F64" w:rsidRDefault="002C2F64" w:rsidP="002C2F64"/>
        </w:tc>
      </w:tr>
      <w:tr w:rsidR="002C2F64" w:rsidTr="002C2F64">
        <w:trPr>
          <w:trHeight w:val="308"/>
        </w:trPr>
        <w:tc>
          <w:tcPr>
            <w:tcW w:w="1728" w:type="pct"/>
            <w:vMerge w:val="restart"/>
          </w:tcPr>
          <w:p w:rsidR="002C2F64" w:rsidRDefault="002C2F64" w:rsidP="002C2F64">
            <w:r>
              <w:t>2 сервера, 2 клиента</w:t>
            </w:r>
          </w:p>
        </w:tc>
        <w:tc>
          <w:tcPr>
            <w:tcW w:w="648" w:type="pct"/>
          </w:tcPr>
          <w:p w:rsidR="002C2F64" w:rsidRDefault="002C2F64" w:rsidP="002C2F64"/>
        </w:tc>
        <w:tc>
          <w:tcPr>
            <w:tcW w:w="2624" w:type="pct"/>
          </w:tcPr>
          <w:p w:rsidR="002C2F64" w:rsidRDefault="002C2F64" w:rsidP="002C2F64"/>
        </w:tc>
      </w:tr>
      <w:tr w:rsidR="002C2F64" w:rsidTr="002C2F64">
        <w:trPr>
          <w:trHeight w:val="307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2C2F64" w:rsidP="002C2F64"/>
        </w:tc>
        <w:tc>
          <w:tcPr>
            <w:tcW w:w="2624" w:type="pct"/>
          </w:tcPr>
          <w:p w:rsidR="002C2F64" w:rsidRDefault="002C2F64" w:rsidP="002C2F64"/>
        </w:tc>
      </w:tr>
      <w:tr w:rsidR="002C2F64" w:rsidTr="002C2F64">
        <w:trPr>
          <w:trHeight w:val="310"/>
        </w:trPr>
        <w:tc>
          <w:tcPr>
            <w:tcW w:w="1728" w:type="pct"/>
            <w:vMerge w:val="restart"/>
          </w:tcPr>
          <w:p w:rsidR="002C2F64" w:rsidRDefault="002C2F64" w:rsidP="002C2F64">
            <w:r>
              <w:t>3 сервера, 3 клиента</w:t>
            </w:r>
          </w:p>
        </w:tc>
        <w:tc>
          <w:tcPr>
            <w:tcW w:w="648" w:type="pct"/>
          </w:tcPr>
          <w:p w:rsidR="002C2F64" w:rsidRDefault="002C2F64" w:rsidP="002C2F64"/>
        </w:tc>
        <w:tc>
          <w:tcPr>
            <w:tcW w:w="2624" w:type="pct"/>
          </w:tcPr>
          <w:p w:rsidR="002C2F64" w:rsidRDefault="002C2F64" w:rsidP="002C2F64"/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2C2F64" w:rsidP="002C2F64"/>
        </w:tc>
        <w:tc>
          <w:tcPr>
            <w:tcW w:w="2624" w:type="pct"/>
          </w:tcPr>
          <w:p w:rsidR="002C2F64" w:rsidRDefault="002C2F64" w:rsidP="002C2F64"/>
        </w:tc>
      </w:tr>
      <w:tr w:rsidR="002C2F64" w:rsidTr="002C2F64">
        <w:trPr>
          <w:trHeight w:val="310"/>
        </w:trPr>
        <w:tc>
          <w:tcPr>
            <w:tcW w:w="1728" w:type="pct"/>
            <w:vMerge/>
          </w:tcPr>
          <w:p w:rsidR="002C2F64" w:rsidRDefault="002C2F64" w:rsidP="002C2F64"/>
        </w:tc>
        <w:tc>
          <w:tcPr>
            <w:tcW w:w="648" w:type="pct"/>
          </w:tcPr>
          <w:p w:rsidR="002C2F64" w:rsidRDefault="002C2F64" w:rsidP="002C2F64"/>
        </w:tc>
        <w:tc>
          <w:tcPr>
            <w:tcW w:w="2624" w:type="pct"/>
          </w:tcPr>
          <w:p w:rsidR="002C2F64" w:rsidRDefault="002C2F64" w:rsidP="002C2F64"/>
        </w:tc>
      </w:tr>
    </w:tbl>
    <w:p w:rsidR="00752B43" w:rsidRDefault="00752B43" w:rsidP="00752B43">
      <w:pPr>
        <w:pStyle w:val="1"/>
        <w:pageBreakBefore w:val="0"/>
        <w:jc w:val="center"/>
      </w:pPr>
      <w:r>
        <w:t>Скриншоты приложения</w:t>
      </w:r>
    </w:p>
    <w:p w:rsidR="00752B43" w:rsidRDefault="00752B43" w:rsidP="00752B43">
      <w:r w:rsidRPr="00752B43">
        <w:rPr>
          <w:b/>
        </w:rPr>
        <w:t>Сервер:</w:t>
      </w:r>
      <w:r>
        <w:br/>
      </w:r>
      <w:r>
        <w:pict>
          <v:shape id="_x0000_i1027" type="#_x0000_t75" style="width:426pt;height:157.5pt">
            <v:imagedata r:id="rId8" o:title="03"/>
          </v:shape>
        </w:pict>
      </w:r>
    </w:p>
    <w:p w:rsidR="00752B43" w:rsidRPr="00752B43" w:rsidRDefault="00752B43" w:rsidP="00752B43">
      <w:r w:rsidRPr="00752B43">
        <w:rPr>
          <w:b/>
        </w:rPr>
        <w:lastRenderedPageBreak/>
        <w:t>Клиент:</w:t>
      </w:r>
      <w:r>
        <w:br/>
      </w:r>
      <w:r>
        <w:pict>
          <v:shape id="_x0000_i1028" type="#_x0000_t75" style="width:426.75pt;height:180pt">
            <v:imagedata r:id="rId9" o:title="04"/>
          </v:shape>
        </w:pict>
      </w:r>
    </w:p>
    <w:p w:rsidR="0068670F" w:rsidRDefault="0068670F" w:rsidP="0068670F">
      <w:pPr>
        <w:pStyle w:val="1"/>
        <w:pageBreakBefore w:val="0"/>
        <w:jc w:val="center"/>
      </w:pPr>
      <w:r>
        <w:t>Код программы</w:t>
      </w:r>
    </w:p>
    <w:p w:rsidR="0068670F" w:rsidRPr="0068670F" w:rsidRDefault="0068670F" w:rsidP="0068670F">
      <w:r>
        <w:t xml:space="preserve">Модуль для работы с </w:t>
      </w:r>
      <w:r>
        <w:rPr>
          <w:lang w:val="en-US"/>
        </w:rPr>
        <w:t>IPX</w:t>
      </w:r>
      <w:r w:rsidRPr="0068670F">
        <w:t>: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UNIT UIPX;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{-----------------------------------------------------------------}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INTERFACE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{-----------------------------------------------------------------}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TFullAddress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record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Network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0..3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Node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0..5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PFullAddress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^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TFullAddress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TIPXHeader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record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Checksum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TransportControl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PacketType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Destination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TFullAddress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Source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TFullAddress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PIPXHeader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^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TIPXHeader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TECB 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record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Link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pointer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ESRAddress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pointer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InUse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CCode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IPXWorkspace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0..3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DriverWorkspace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0..11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ImmAddress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0..5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FragmentCount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F1Address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pointer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F1Size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F2Address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pointer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F2Size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PECB = ^TECB;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{ I</w:t>
      </w:r>
      <w:proofErr w:type="gram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/O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TIO 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record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IPXHeader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TIPXHeader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ECB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TECB;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0..511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PIO = ^TIO;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fullAddress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TFullAddress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AllocIO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{ Called automatically on startup and allocated memory of IO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FreeIO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{ Free memory of IO (it needs to call it in the end)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IsIPXInstalled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gram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{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Detects</w:t>
      </w:r>
      <w:proofErr w:type="spellEnd"/>
      <w:proofErr w:type="gram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IPX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procedure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IPXGetLocalTarget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addr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: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TFullAddress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gram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{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Returns</w:t>
      </w:r>
      <w:proofErr w:type="spellEnd"/>
      <w:proofErr w:type="gram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full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network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IPXOpenSocket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socket: </w:t>
      </w: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word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): </w:t>
      </w: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gram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{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Opens</w:t>
      </w:r>
      <w:proofErr w:type="spellEnd"/>
      <w:proofErr w:type="gram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the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`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`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procedure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IPXCloseSocket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gram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{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Closes</w:t>
      </w:r>
      <w:proofErr w:type="spellEnd"/>
      <w:proofErr w:type="gram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the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`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`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procedure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IPXRelinquishControl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gram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{ Allocate</w:t>
      </w:r>
      <w:proofErr w:type="gram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 CPU time for IPX. It needs to call it in waiting loop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procedure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IPXSendData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gram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{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Sends</w:t>
      </w:r>
      <w:proofErr w:type="spellEnd"/>
      <w:proofErr w:type="gram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broadcasting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512-bytes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packets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procedure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IPXPrepareForReceiving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{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Prepears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 receiving one data block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IPXReceiveData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data):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{ Returns true when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reveives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 data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{-----------------------------------------------------------------}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IMPLEMENTATION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{-----------------------------------------------------------------}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uses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Dos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IOBuf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PIO;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AllocIO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getmem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IOBuf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sizeof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(TIO));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AllocIO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FreeIO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freemem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IOBuf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sizeof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(TIO));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FreeIO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IsIPXInstalled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assembler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asm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MOV AX, 7A00h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INT 2Fh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AND AL,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procedure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IPXGetLocalTarget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addr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: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TFullAddress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r: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registers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BX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$09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ES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seg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addr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ofs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addr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intr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$7A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r);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IPXOpenSocket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socket: </w:t>
      </w: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word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): </w:t>
      </w: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r: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registers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IPXCloseSocket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BX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$00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AL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$FF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DX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swap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intr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$7A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r);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swap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DX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IPXOpenSocket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AL;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procedure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IPXCloseSocket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r: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registers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BX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$01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DX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swap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intr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$7A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r);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IPXListenForPacket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ECB: TECB): </w:t>
      </w: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gram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{ Not</w:t>
      </w:r>
      <w:proofErr w:type="gram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 for interface. It needs for start of receiving packets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r: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registers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BX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$04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ES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seg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(ECB);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ofs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(ECB);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intr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$7A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r);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IPXListenForPacket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AL;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IPXSendPacket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ECB: TECB): </w:t>
      </w: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gram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{ Not</w:t>
      </w:r>
      <w:proofErr w:type="gram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 for interdace. It needs for preparing of ECB for sending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r: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registers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BX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$03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ES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seg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(ECB);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ofs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(ECB);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intr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$7A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r);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procedure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IPXRelinquishControl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r: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registers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BX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$A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intr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$7A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r);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procedure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IPXSendData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p: PIO;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node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proofErr w:type="gram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0..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IOBuf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fillchar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node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6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$FF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</w:t>
      </w:r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{ </w:t>
      </w:r>
      <w:proofErr w:type="spellStart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broadcast</w:t>
      </w:r>
      <w:proofErr w:type="spellEnd"/>
      <w:r w:rsidRPr="0068670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}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with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p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^.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IPXHeader</w:t>
      </w:r>
      <w:proofErr w:type="spellEnd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Checksum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sizeof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TIPXHeader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+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512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TransportControl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PacketType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4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Destination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Network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fullAddress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Network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Destination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fullAddress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move(node, Destination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Node, sizeof(fullAddress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Node));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move(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fullAddress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Source,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sizeof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TFullAddress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with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^.ECB</w:t>
      </w:r>
      <w:proofErr w:type="spellEnd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Link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nil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ESRAddress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nil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fullAddress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FragmentCount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F1Address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@p^.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IPXHeader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F1Size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sizeof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TIPXHeader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F2Address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@p^.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F2Size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512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fillchar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IPXWorkspace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4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fillchar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DriverWorkspace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12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move(node,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ImmAddress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sizeof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fullAddress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Node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move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p^.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512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IPXSendPacket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^.ECB</w:t>
      </w:r>
      <w:proofErr w:type="spellEnd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procedure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IPXPrepareForReceiving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p: PIO;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IOBuf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with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^.ECB</w:t>
      </w:r>
      <w:proofErr w:type="spellEnd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Link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nil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ESRAddress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nil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fullAddress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FragmentCount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F1Address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@p^.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IPXHeader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F1Size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sizeof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TIPXHeader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F2Address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@p^.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F2Size   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512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fillchar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IPXWorkspace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4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fillchar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DriverWorkspace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12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fillchar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ImmAddress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6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$FF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IPXListenForPacket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^.ECB</w:t>
      </w:r>
      <w:proofErr w:type="spellEnd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IPXReceiveData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data):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p: PIO;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IOBuf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(p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^.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ECB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InUse</w:t>
      </w:r>
      <w:proofErr w:type="spellEnd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move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p^.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512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IPXPrepareForReceiving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IPXReceiveData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IPXReceiveData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AllocIO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686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  </w:t>
      </w:r>
    </w:p>
    <w:p w:rsidR="0068670F" w:rsidRDefault="0068670F" w:rsidP="0068670F">
      <w:r>
        <w:lastRenderedPageBreak/>
        <w:t>Сервер: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program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IPXServer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uses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UIPX, CRT;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DEFAULT_SOCKET 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$5000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PACKAGES 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503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key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error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integer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f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file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fname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0..511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fsize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longint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arsize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: </w:t>
      </w: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array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[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0..7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</w:t>
      </w: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of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absolute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fsize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longint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j 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label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theEnd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writeln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Hello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!'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write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Testing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IPX.. 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not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IsIPXInstalled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'IPX is not installed. 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Bye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!'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goto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theEnd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'IPX is installed.'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'Default socket is 20480.'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'If you need another then enter it. Leave the string empty if you don''t.'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write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: 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DEFAULT_SOCKET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error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error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&lt;&gt;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'You 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didn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''t enter a number'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goto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theEnd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'Trying to open the 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socket,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socket..'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IPXOpenSocket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&lt;&gt;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Coundn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''t open the 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socket,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socket!'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goto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theEnd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'Great! 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socket,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socket is open.'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fullAddress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swap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'Enter file name [in.jpg]: 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fname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'in.jpg'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fname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assign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f,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fname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f,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fsize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filesize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(f);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'Press any key to start sending..'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writeln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sending</w:t>
      </w:r>
      <w:proofErr w:type="spellEnd"/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..'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key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#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$FF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repeat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IPXRelinquishControl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((i + PACKAGES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&gt;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fsize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blockread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(f, block,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fsize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blockread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f,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PACKAGES);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j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7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block[PACKAGES + j] :=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arsize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511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IPXSendData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delay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keypressed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key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readkey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key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#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27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inc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i, PACKAGES);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seek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f, i);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until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&gt;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fsize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100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511</w:t>
      </w:r>
      <w:proofErr w:type="gram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:</w:t>
      </w:r>
      <w:proofErr w:type="gram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IPXSendData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delay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68670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</w:t>
      </w: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IPXRelinquishControl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IPXCloseSocket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3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(f);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theEnd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FreeIO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68670F" w:rsidRPr="0068670F" w:rsidRDefault="0068670F" w:rsidP="009C61A5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68670F" w:rsidRPr="009C61A5" w:rsidRDefault="0068670F" w:rsidP="0068670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502"/>
          <w:tab w:val="num" w:pos="709"/>
        </w:tabs>
        <w:spacing w:beforeAutospacing="1" w:after="0" w:afterAutospacing="1" w:line="210" w:lineRule="atLeast"/>
        <w:ind w:left="709" w:hanging="567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68670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68670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  </w:t>
      </w:r>
    </w:p>
    <w:p w:rsidR="0068670F" w:rsidRDefault="0068670F" w:rsidP="0068670F">
      <w:r>
        <w:t>Клиент: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program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IPXClient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uses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UIPX, CRT, DOS;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DEFAULT_SOCKET =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$5000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PACKAGES =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503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GetTimestamp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longint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hour, min, sec,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hund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: </w:t>
      </w:r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word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GetTime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(hour, min, sec,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hund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GetTimestamp := hour *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360000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min *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6000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sec *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100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hund;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error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integer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key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char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f    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file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fname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0..511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fsize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longint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real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arsize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: </w:t>
      </w:r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array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[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0..7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</w:t>
      </w:r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of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byte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absolute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fsize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   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longint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j    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byte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counted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longint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label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theEnd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writeln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Hello</w:t>
      </w:r>
      <w:proofErr w:type="spell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!'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write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Testing</w:t>
      </w:r>
      <w:proofErr w:type="spell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IPX.. 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not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IsIPXInstalled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'IPX is not installed. </w:t>
      </w:r>
      <w:proofErr w:type="spellStart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Bye</w:t>
      </w:r>
      <w:proofErr w:type="spell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!'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goto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theEnd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'IPX is installed.'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'Default socket is 20480.'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'If you need another then enter it. Leave the string empty if you don''t.'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write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: 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=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DEFAULT_SOCKET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val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error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error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&lt;&gt;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'You </w:t>
      </w:r>
      <w:proofErr w:type="spellStart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didn</w:t>
      </w:r>
      <w:proofErr w:type="spell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''t enter a number'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goto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theEnd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'Trying to open the 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socket,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socket..'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IPXOpenSocket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&lt;&gt;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Coundn</w:t>
      </w:r>
      <w:proofErr w:type="spell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''t open the 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socket,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socket!'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goto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theEnd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'Great! 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socket,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th</w:t>
      </w:r>
      <w:proofErr w:type="spell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socket is open.'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fullAddress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.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swap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IPXPrepareForReceiving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'Enter file name [out.jpg]: 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length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=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fname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'out.jpg'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fname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tmp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 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assign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f,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fname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rewrite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f,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'Waiting for new messages..'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counted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fsize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1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key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#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$FF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repeat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IPXRelinquishControl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IPXReceiveData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not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counted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GetTimestamp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511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=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(counted </w:t>
      </w:r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and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PACKAGES) &gt;=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fsize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 </w:t>
      </w:r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then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blockwrite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(f, block,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fsize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-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blockwrite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f,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PACKAGES);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inc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i, PACKAGES);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not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counted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j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to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7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do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arsize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[j] := block[PACKAGES + j];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counted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keypressed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key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readkey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key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#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27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then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until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 &gt;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fsize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GetTimestamp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timer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filesize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(f);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'Expected 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fsize,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 bytes. Received 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trunc(result),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 bytes.'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(((fsize - result) / fsize *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100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):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2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'% losted.'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writeln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'Time: 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(timer /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100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):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0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: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2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C61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 s'</w:t>
      </w: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IPXRelinquishControl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IPXCloseSocket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socket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(f);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theEnd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FreeIO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9C61A5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000FB" w:rsidRPr="009C61A5" w:rsidRDefault="009C61A5" w:rsidP="009C61A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hanging="578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9C61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9C61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  </w:t>
      </w:r>
      <w:bookmarkStart w:id="0" w:name="_GoBack"/>
      <w:bookmarkEnd w:id="0"/>
    </w:p>
    <w:sectPr w:rsidR="003000FB" w:rsidRPr="009C61A5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4C9"/>
    <w:multiLevelType w:val="multilevel"/>
    <w:tmpl w:val="BB4A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F4C40"/>
    <w:multiLevelType w:val="hybridMultilevel"/>
    <w:tmpl w:val="ED46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64F17"/>
    <w:multiLevelType w:val="multilevel"/>
    <w:tmpl w:val="EEEC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802840"/>
    <w:multiLevelType w:val="hybridMultilevel"/>
    <w:tmpl w:val="51161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95B59"/>
    <w:multiLevelType w:val="multilevel"/>
    <w:tmpl w:val="6D10851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">
    <w:nsid w:val="3BC93B05"/>
    <w:multiLevelType w:val="hybridMultilevel"/>
    <w:tmpl w:val="3E18788E"/>
    <w:lvl w:ilvl="0" w:tplc="247E4A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16B0A"/>
    <w:multiLevelType w:val="hybridMultilevel"/>
    <w:tmpl w:val="576EA9B2"/>
    <w:lvl w:ilvl="0" w:tplc="9A984D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45509"/>
    <w:multiLevelType w:val="hybridMultilevel"/>
    <w:tmpl w:val="1BC6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101D2"/>
    <w:multiLevelType w:val="hybridMultilevel"/>
    <w:tmpl w:val="FC785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1"/>
  </w:num>
  <w:num w:numId="5">
    <w:abstractNumId w:val="13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14"/>
  </w:num>
  <w:num w:numId="12">
    <w:abstractNumId w:val="1"/>
  </w:num>
  <w:num w:numId="13">
    <w:abstractNumId w:val="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F3106"/>
    <w:rsid w:val="00100822"/>
    <w:rsid w:val="001C5B82"/>
    <w:rsid w:val="00226D47"/>
    <w:rsid w:val="00264042"/>
    <w:rsid w:val="00295C8B"/>
    <w:rsid w:val="002C2F64"/>
    <w:rsid w:val="002C637A"/>
    <w:rsid w:val="002F196E"/>
    <w:rsid w:val="003000FB"/>
    <w:rsid w:val="003032A2"/>
    <w:rsid w:val="003327DE"/>
    <w:rsid w:val="00380714"/>
    <w:rsid w:val="00381CB5"/>
    <w:rsid w:val="003D0C63"/>
    <w:rsid w:val="00474C8C"/>
    <w:rsid w:val="00560158"/>
    <w:rsid w:val="00604859"/>
    <w:rsid w:val="00654A81"/>
    <w:rsid w:val="0068670F"/>
    <w:rsid w:val="006A0025"/>
    <w:rsid w:val="006A13C7"/>
    <w:rsid w:val="006D73AF"/>
    <w:rsid w:val="00706A5C"/>
    <w:rsid w:val="00752B43"/>
    <w:rsid w:val="0075463E"/>
    <w:rsid w:val="007D3C35"/>
    <w:rsid w:val="008E07C2"/>
    <w:rsid w:val="008E2574"/>
    <w:rsid w:val="00996628"/>
    <w:rsid w:val="009B0047"/>
    <w:rsid w:val="009B7738"/>
    <w:rsid w:val="009C61A5"/>
    <w:rsid w:val="00A2036B"/>
    <w:rsid w:val="00A60D27"/>
    <w:rsid w:val="00AD6B61"/>
    <w:rsid w:val="00B146FE"/>
    <w:rsid w:val="00B17204"/>
    <w:rsid w:val="00B26C40"/>
    <w:rsid w:val="00B66C19"/>
    <w:rsid w:val="00B75460"/>
    <w:rsid w:val="00B823B6"/>
    <w:rsid w:val="00BC7523"/>
    <w:rsid w:val="00BE13B9"/>
    <w:rsid w:val="00BE1869"/>
    <w:rsid w:val="00C37335"/>
    <w:rsid w:val="00C90CC3"/>
    <w:rsid w:val="00C96118"/>
    <w:rsid w:val="00D20C9D"/>
    <w:rsid w:val="00DA3370"/>
    <w:rsid w:val="00E35A4E"/>
    <w:rsid w:val="00EF2544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7D3C35"/>
    <w:pPr>
      <w:keepNext/>
      <w:keepLines/>
      <w:pageBreakBefore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D3C35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  <w:style w:type="table" w:styleId="ab">
    <w:name w:val="Table Grid"/>
    <w:basedOn w:val="a1"/>
    <w:uiPriority w:val="59"/>
    <w:rsid w:val="0030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68670F"/>
  </w:style>
  <w:style w:type="character" w:customStyle="1" w:styleId="keyword">
    <w:name w:val="keyword"/>
    <w:basedOn w:val="a0"/>
    <w:rsid w:val="0068670F"/>
  </w:style>
  <w:style w:type="character" w:customStyle="1" w:styleId="number">
    <w:name w:val="number"/>
    <w:basedOn w:val="a0"/>
    <w:rsid w:val="0068670F"/>
  </w:style>
  <w:style w:type="character" w:customStyle="1" w:styleId="string">
    <w:name w:val="string"/>
    <w:basedOn w:val="a0"/>
    <w:rsid w:val="00686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2F85D-48B2-40B6-8572-E6E6A74F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19</Pages>
  <Words>3975</Words>
  <Characters>22658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7</cp:revision>
  <dcterms:created xsi:type="dcterms:W3CDTF">2015-03-01T14:13:00Z</dcterms:created>
  <dcterms:modified xsi:type="dcterms:W3CDTF">2015-03-30T21:00:00Z</dcterms:modified>
</cp:coreProperties>
</file>