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C54D8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ТА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23 сентября 2014 г.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12:45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Транслирующая грамматика получается из грамматики исходного языка путем добавления в нее символов действий. Символу действия соответствует некоторая процедура. </w:t>
      </w:r>
      <w:r>
        <w:rPr>
          <w:rFonts w:ascii="Calibri" w:hAnsi="Calibri"/>
          <w:color w:val="000000"/>
          <w:sz w:val="22"/>
          <w:szCs w:val="22"/>
        </w:rPr>
        <w:t xml:space="preserve">Простейший вариант символа действия -- выдать символ в формируемую выходную цепочку. 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Если мы символы действия добавим, то грамматика будет состоять из терминалов, нетерминалов и символов действия. Если из транслирующей грамматики удалить символы действи</w:t>
      </w:r>
      <w:r>
        <w:rPr>
          <w:rFonts w:ascii="Calibri" w:hAnsi="Calibri"/>
          <w:color w:val="000000"/>
          <w:sz w:val="22"/>
          <w:szCs w:val="22"/>
        </w:rPr>
        <w:t>я, то получим грамматику входного языка. А если удалить все терминалы и символы действия считать терминалами, то получим грамматику выходного языка.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Построим транслирующую грамматику, которая осуществляет перевод скобочных выражений в обратную пользую за</w:t>
      </w:r>
      <w:r>
        <w:rPr>
          <w:rFonts w:ascii="Calibri" w:hAnsi="Calibri"/>
          <w:color w:val="000000"/>
          <w:sz w:val="22"/>
          <w:szCs w:val="22"/>
        </w:rPr>
        <w:t>пись.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Символ действия указывается в фигурных скобках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1. </w:t>
      </w:r>
      <w:r>
        <w:rPr>
          <w:rFonts w:ascii="Calibri" w:hAnsi="Calibri"/>
          <w:color w:val="000000"/>
          <w:sz w:val="22"/>
          <w:szCs w:val="22"/>
          <w:lang w:val="en-US"/>
        </w:rPr>
        <w:t>E -&gt; E + T     {+}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2. </w:t>
      </w:r>
      <w:r>
        <w:rPr>
          <w:rFonts w:ascii="Calibri" w:hAnsi="Calibri"/>
          <w:color w:val="000000"/>
          <w:sz w:val="22"/>
          <w:szCs w:val="22"/>
          <w:lang w:val="en-US"/>
        </w:rPr>
        <w:t>E -&gt; T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3. T -&gt; T * P     {*}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4. T -&gt; P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5. P -&gt; (E)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6. P -&gt; a_x       {x}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2C54D8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 xml:space="preserve">E -&gt; E + T {+} -&gt; T + T {+} -&gt; P + T {+} -&gt; a_1{1} + T {+} -&gt; a_1{1} + T * P {*} {+} -&gt; a_1{1} + P * </w:t>
      </w:r>
      <w:r>
        <w:rPr>
          <w:rFonts w:ascii="Calibri" w:hAnsi="Calibri"/>
          <w:color w:val="000000"/>
          <w:sz w:val="22"/>
          <w:szCs w:val="22"/>
          <w:lang w:val="en-US"/>
        </w:rPr>
        <w:t>P {*} {+} -&gt; a_1{1} + a_2{2} * P {*} {+} -&gt; a_1{1} + a_2{2} * a_3{3} {*} {+}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C54D8"/>
    <w:rsid w:val="002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69A842-9940-4213-BED9-1D35F4E7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2015-06-06T11:25:00Z</dcterms:created>
  <dcterms:modified xsi:type="dcterms:W3CDTF">2015-06-06T11:25:00Z</dcterms:modified>
</cp:coreProperties>
</file>