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4F" w:rsidRPr="00890644" w:rsidRDefault="00C90D4F" w:rsidP="00C90D4F">
      <w:pPr>
        <w:spacing w:line="240" w:lineRule="auto"/>
        <w:jc w:val="center"/>
        <w:outlineLvl w:val="0"/>
      </w:pPr>
      <w:bookmarkStart w:id="0" w:name="_Toc368259099"/>
      <w:bookmarkStart w:id="1" w:name="_Toc368263177"/>
      <w:bookmarkStart w:id="2" w:name="_Toc370721584"/>
      <w:bookmarkStart w:id="3" w:name="_Toc370722364"/>
      <w:bookmarkStart w:id="4" w:name="_Toc374188551"/>
      <w:r w:rsidRPr="00890644">
        <w:t>Министерство образования и науки РФ</w:t>
      </w:r>
      <w:bookmarkEnd w:id="0"/>
      <w:bookmarkEnd w:id="1"/>
      <w:bookmarkEnd w:id="2"/>
      <w:bookmarkEnd w:id="3"/>
      <w:bookmarkEnd w:id="4"/>
    </w:p>
    <w:p w:rsidR="00C90D4F" w:rsidRPr="00890644" w:rsidRDefault="00C90D4F" w:rsidP="00C90D4F">
      <w:pPr>
        <w:spacing w:line="240" w:lineRule="auto"/>
        <w:jc w:val="center"/>
      </w:pPr>
      <w:r w:rsidRPr="00890644">
        <w:t>Белгородский государственный технологический университет им. В. Г. Шухова</w:t>
      </w:r>
    </w:p>
    <w:p w:rsidR="00C90D4F" w:rsidRPr="00890644" w:rsidRDefault="00C90D4F" w:rsidP="00C90D4F">
      <w:pPr>
        <w:spacing w:line="240" w:lineRule="auto"/>
        <w:jc w:val="center"/>
      </w:pPr>
      <w:r w:rsidRPr="00890644">
        <w:t>Кафедра программного обеспечения вычислительной техники</w:t>
      </w:r>
      <w:r w:rsidRPr="00890644">
        <w:br/>
        <w:t>и автоматизированных систем</w:t>
      </w:r>
    </w:p>
    <w:p w:rsidR="00C90D4F" w:rsidRPr="00890644" w:rsidRDefault="00C90D4F" w:rsidP="00C90D4F">
      <w:pPr>
        <w:jc w:val="center"/>
      </w:pPr>
    </w:p>
    <w:p w:rsidR="00C90D4F" w:rsidRPr="00890644" w:rsidRDefault="00C90D4F" w:rsidP="00C90D4F">
      <w:pPr>
        <w:jc w:val="center"/>
      </w:pPr>
    </w:p>
    <w:p w:rsidR="00C90D4F" w:rsidRPr="00890644" w:rsidRDefault="00C90D4F" w:rsidP="00C90D4F">
      <w:pPr>
        <w:jc w:val="center"/>
      </w:pPr>
    </w:p>
    <w:p w:rsidR="00C90D4F" w:rsidRPr="00890644" w:rsidRDefault="00C90D4F" w:rsidP="00C90D4F">
      <w:pPr>
        <w:jc w:val="center"/>
      </w:pPr>
    </w:p>
    <w:p w:rsidR="00C90D4F" w:rsidRPr="00890644" w:rsidRDefault="00C90D4F" w:rsidP="00C90D4F">
      <w:pPr>
        <w:jc w:val="center"/>
      </w:pPr>
    </w:p>
    <w:p w:rsidR="00C90D4F" w:rsidRPr="00C90D4F" w:rsidRDefault="00C90D4F" w:rsidP="00C90D4F">
      <w:pPr>
        <w:jc w:val="center"/>
        <w:outlineLvl w:val="0"/>
        <w:rPr>
          <w:rFonts w:ascii="Segoe UI Semilight 8" w:hAnsi="Segoe UI Semilight 8" w:cs="Segoe UI Semilight 8"/>
          <w:sz w:val="48"/>
        </w:rPr>
      </w:pPr>
      <w:r w:rsidRPr="00C90D4F">
        <w:rPr>
          <w:rFonts w:ascii="Segoe UI Semilight 8" w:hAnsi="Segoe UI Semilight 8" w:cs="Segoe UI Semilight 8"/>
          <w:sz w:val="48"/>
        </w:rPr>
        <w:t xml:space="preserve"> </w:t>
      </w:r>
      <w:r>
        <w:rPr>
          <w:rFonts w:ascii="Segoe UI Semilight 8" w:hAnsi="Segoe UI Semilight 8" w:cs="Segoe UI Semilight 8"/>
          <w:sz w:val="48"/>
        </w:rPr>
        <w:t>Индивидуальное домашнее задание</w:t>
      </w:r>
    </w:p>
    <w:p w:rsidR="00C90D4F" w:rsidRPr="00890644" w:rsidRDefault="00C90D4F" w:rsidP="00C90D4F">
      <w:pPr>
        <w:jc w:val="center"/>
        <w:rPr>
          <w:rFonts w:cs="Segoe UI 8"/>
          <w:sz w:val="32"/>
        </w:rPr>
      </w:pPr>
      <w:r w:rsidRPr="00890644">
        <w:rPr>
          <w:rFonts w:cs="Segoe UI 8"/>
          <w:sz w:val="32"/>
        </w:rPr>
        <w:t>по дисциплине «</w:t>
      </w:r>
      <w:r>
        <w:rPr>
          <w:rFonts w:cs="Segoe UI 8"/>
          <w:sz w:val="32"/>
        </w:rPr>
        <w:t>Теория информации</w:t>
      </w:r>
      <w:r w:rsidRPr="00890644">
        <w:rPr>
          <w:rFonts w:cs="Segoe UI 8"/>
          <w:sz w:val="32"/>
        </w:rPr>
        <w:t>»</w:t>
      </w:r>
      <w:r w:rsidRPr="00890644">
        <w:rPr>
          <w:rFonts w:cs="Segoe UI 8"/>
          <w:sz w:val="32"/>
        </w:rPr>
        <w:br/>
      </w:r>
      <w:r>
        <w:rPr>
          <w:rFonts w:cs="Segoe UI 8"/>
          <w:sz w:val="32"/>
        </w:rPr>
        <w:t xml:space="preserve">на </w:t>
      </w:r>
      <w:r w:rsidRPr="00890644">
        <w:rPr>
          <w:rFonts w:cs="Segoe UI 8"/>
          <w:sz w:val="32"/>
        </w:rPr>
        <w:t>тем</w:t>
      </w:r>
      <w:r>
        <w:rPr>
          <w:rFonts w:cs="Segoe UI 8"/>
          <w:sz w:val="32"/>
        </w:rPr>
        <w:t>у</w:t>
      </w:r>
      <w:r w:rsidRPr="00890644">
        <w:rPr>
          <w:rFonts w:cs="Segoe UI 8"/>
          <w:sz w:val="32"/>
        </w:rPr>
        <w:t xml:space="preserve"> «</w:t>
      </w:r>
      <w:r>
        <w:rPr>
          <w:rFonts w:cs="Segoe UI 8"/>
          <w:sz w:val="32"/>
        </w:rPr>
        <w:t xml:space="preserve">Процедуры сжатия и распаковки алгоритмом </w:t>
      </w:r>
      <w:r>
        <w:rPr>
          <w:rFonts w:cs="Segoe UI 8"/>
          <w:sz w:val="32"/>
          <w:lang w:val="en-US"/>
        </w:rPr>
        <w:t>LZW</w:t>
      </w:r>
      <w:r w:rsidRPr="00890644">
        <w:rPr>
          <w:rFonts w:cs="Segoe UI 8"/>
          <w:sz w:val="32"/>
        </w:rPr>
        <w:t>»</w:t>
      </w:r>
    </w:p>
    <w:p w:rsidR="00C90D4F" w:rsidRPr="00890644" w:rsidRDefault="00C90D4F" w:rsidP="00C90D4F">
      <w:pPr>
        <w:jc w:val="center"/>
        <w:rPr>
          <w:rFonts w:cs="Segoe UI 8"/>
          <w:sz w:val="32"/>
        </w:rPr>
      </w:pPr>
    </w:p>
    <w:p w:rsidR="00C90D4F" w:rsidRPr="00890644" w:rsidRDefault="00C90D4F" w:rsidP="00C90D4F">
      <w:pPr>
        <w:rPr>
          <w:rFonts w:cs="Segoe UI 8"/>
          <w:sz w:val="32"/>
        </w:rPr>
      </w:pPr>
    </w:p>
    <w:p w:rsidR="00C90D4F" w:rsidRPr="00890644" w:rsidRDefault="00C90D4F" w:rsidP="00C90D4F">
      <w:pPr>
        <w:ind w:left="6237"/>
        <w:rPr>
          <w:rFonts w:cs="Segoe UI 8"/>
          <w:sz w:val="28"/>
        </w:rPr>
      </w:pPr>
      <w:r w:rsidRPr="00890644">
        <w:rPr>
          <w:rFonts w:ascii="Segoe UI Semibold 8" w:hAnsi="Segoe UI Semibold 8" w:cs="Segoe UI Semibold 8"/>
          <w:sz w:val="28"/>
        </w:rPr>
        <w:t>Автор работы:</w:t>
      </w:r>
      <w:r w:rsidRPr="00890644">
        <w:rPr>
          <w:rFonts w:cs="Segoe UI 8"/>
          <w:sz w:val="28"/>
        </w:rPr>
        <w:br/>
        <w:t>студент группы ПВ-21</w:t>
      </w:r>
      <w:r w:rsidRPr="00890644">
        <w:rPr>
          <w:rFonts w:cs="Segoe UI 8"/>
          <w:sz w:val="28"/>
        </w:rPr>
        <w:br/>
        <w:t>Адаменко Игорь</w:t>
      </w:r>
      <w:r w:rsidRPr="00890644">
        <w:rPr>
          <w:rFonts w:cs="Segoe UI 8"/>
          <w:sz w:val="28"/>
        </w:rPr>
        <w:br/>
      </w:r>
    </w:p>
    <w:p w:rsidR="00C90D4F" w:rsidRPr="00890644" w:rsidRDefault="00C90D4F" w:rsidP="00C90D4F">
      <w:pPr>
        <w:ind w:left="6237"/>
        <w:rPr>
          <w:rFonts w:cs="Segoe UI 8"/>
          <w:sz w:val="28"/>
        </w:rPr>
      </w:pPr>
      <w:r w:rsidRPr="00890644">
        <w:rPr>
          <w:rFonts w:ascii="Segoe UI Semibold 8" w:hAnsi="Segoe UI Semibold 8" w:cs="Segoe UI Semibold 8"/>
          <w:sz w:val="28"/>
        </w:rPr>
        <w:t>Руководитель проекта:</w:t>
      </w:r>
      <w:r w:rsidRPr="00890644">
        <w:rPr>
          <w:rFonts w:cs="Segoe UI 8"/>
          <w:sz w:val="28"/>
        </w:rPr>
        <w:br/>
      </w:r>
      <w:r>
        <w:rPr>
          <w:rFonts w:cs="Segoe UI 8"/>
          <w:sz w:val="28"/>
        </w:rPr>
        <w:t>Сергиенко Е. Н.</w:t>
      </w:r>
      <w:r w:rsidRPr="00890644">
        <w:rPr>
          <w:rFonts w:cs="Segoe UI 8"/>
          <w:sz w:val="28"/>
        </w:rPr>
        <w:t xml:space="preserve"> </w:t>
      </w:r>
    </w:p>
    <w:p w:rsidR="00C90D4F" w:rsidRPr="00890644" w:rsidRDefault="00C90D4F" w:rsidP="00C90D4F">
      <w:pPr>
        <w:rPr>
          <w:rFonts w:cs="Segoe UI 8"/>
          <w:sz w:val="28"/>
        </w:rPr>
      </w:pPr>
    </w:p>
    <w:p w:rsidR="00C90D4F" w:rsidRDefault="00C90D4F" w:rsidP="00C90D4F">
      <w:pPr>
        <w:rPr>
          <w:rFonts w:cs="Segoe UI 8"/>
          <w:sz w:val="28"/>
        </w:rPr>
      </w:pPr>
    </w:p>
    <w:p w:rsidR="00C90D4F" w:rsidRPr="00C90D4F" w:rsidRDefault="00C90D4F" w:rsidP="00C90D4F">
      <w:pPr>
        <w:rPr>
          <w:rFonts w:cs="Segoe UI 8"/>
          <w:sz w:val="28"/>
        </w:rPr>
      </w:pPr>
      <w:r w:rsidRPr="00890644">
        <w:rPr>
          <w:rFonts w:cs="Segoe UI 8"/>
          <w:sz w:val="28"/>
        </w:rPr>
        <w:br/>
      </w:r>
    </w:p>
    <w:p w:rsidR="00C90D4F" w:rsidRPr="00890644" w:rsidRDefault="00C90D4F" w:rsidP="00C90D4F">
      <w:pPr>
        <w:jc w:val="center"/>
        <w:rPr>
          <w:rFonts w:cs="Segoe UI 8"/>
        </w:rPr>
      </w:pPr>
      <w:r w:rsidRPr="00890644">
        <w:rPr>
          <w:rFonts w:cs="Segoe UI 8"/>
        </w:rPr>
        <w:br/>
      </w:r>
      <w:r w:rsidR="005C51BD">
        <w:rPr>
          <w:rFonts w:cs="Segoe UI 8"/>
        </w:rPr>
        <w:t>Белгород</w:t>
      </w:r>
      <w:r w:rsidR="005C51BD">
        <w:rPr>
          <w:rFonts w:cs="Segoe UI 8"/>
        </w:rPr>
        <w:br/>
        <w:t>2014</w:t>
      </w:r>
      <w:bookmarkStart w:id="5" w:name="_GoBack"/>
      <w:bookmarkEnd w:id="5"/>
    </w:p>
    <w:p w:rsidR="004403FF" w:rsidRDefault="00160C6F" w:rsidP="00160C6F">
      <w:pPr>
        <w:pStyle w:val="1"/>
      </w:pPr>
      <w:r>
        <w:lastRenderedPageBreak/>
        <w:t>Введение</w:t>
      </w:r>
    </w:p>
    <w:p w:rsidR="00160C6F" w:rsidRDefault="00160C6F" w:rsidP="00160C6F">
      <w:r>
        <w:t>Алгоритм Лемпеля — Зива — Велча (Lempel-Ziv-Welch, LZW) — это универсальный алгоритм сжатия данных без потерь, созданный Абрахамом Лемпелем, Якобом Зивом и Терри Велчем. Он был опубликован Велчем в июне 1984 года</w:t>
      </w:r>
      <w:r w:rsidR="00151F38">
        <w:t xml:space="preserve"> в статье «</w:t>
      </w:r>
      <w:r w:rsidR="00151F38" w:rsidRPr="00151F38">
        <w:t>IEEE Computer</w:t>
      </w:r>
      <w:r w:rsidR="00151F38">
        <w:t>» для журнала «Информационные теории»</w:t>
      </w:r>
      <w:r>
        <w:t xml:space="preserve">, в качестве улучшенной реализации алгоритма LZ78, опубликованного Лемпелем и Зивом в </w:t>
      </w:r>
      <w:r w:rsidR="00151F38">
        <w:t xml:space="preserve">мае </w:t>
      </w:r>
      <w:r>
        <w:t>197</w:t>
      </w:r>
      <w:r w:rsidR="00151F38">
        <w:t>7</w:t>
      </w:r>
      <w:r>
        <w:t xml:space="preserve"> год</w:t>
      </w:r>
      <w:r w:rsidR="00151F38">
        <w:t>а в том же журнале, в статье «</w:t>
      </w:r>
      <w:r w:rsidR="00151F38" w:rsidRPr="00151F38">
        <w:t xml:space="preserve">IEEE </w:t>
      </w:r>
      <w:r w:rsidR="00151F38" w:rsidRPr="00151F38">
        <w:rPr>
          <w:lang w:val="en-US"/>
        </w:rPr>
        <w:t>Trans</w:t>
      </w:r>
      <w:r w:rsidR="00151F38">
        <w:t>»</w:t>
      </w:r>
      <w:r>
        <w:t>. Алгоритм разработан так, чтобы его можно было быстро реализовать, но он не обя</w:t>
      </w:r>
      <w:r w:rsidR="0050521F">
        <w:t>зательно оптимален, поскольку</w:t>
      </w:r>
      <w:r>
        <w:t xml:space="preserve"> не проводит никакого анализа входных данных.</w:t>
      </w:r>
    </w:p>
    <w:p w:rsidR="00160C6F" w:rsidRDefault="00160C6F" w:rsidP="00160C6F">
      <w:r>
        <w:t>Акроним «LZW» указывает на фамилии изобретателей алгоритма: Лемпель, Зив и Велч, но многие утверждают, что, поскольку патент принадлежал Зиву, то метод должен называться алгоритмом Зива — Лемпеля — Велча.</w:t>
      </w:r>
    </w:p>
    <w:p w:rsidR="00151F38" w:rsidRDefault="00151F38" w:rsidP="00151F38">
      <w:pPr>
        <w:pStyle w:val="1"/>
      </w:pPr>
      <w:r>
        <w:lastRenderedPageBreak/>
        <w:t>Описание алгоритма</w:t>
      </w:r>
    </w:p>
    <w:p w:rsidR="00151F38" w:rsidRPr="00063792" w:rsidRDefault="00151F38" w:rsidP="00151F38">
      <w:r w:rsidRPr="00151F38">
        <w:t>Алгоритм LZW представляет собой алгоритм кодирования последовательн</w:t>
      </w:r>
      <w:r>
        <w:t>остей неодинаковых символов</w:t>
      </w:r>
      <w:r w:rsidRPr="00151F38">
        <w:t>. Возьм</w:t>
      </w:r>
      <w:r w:rsidR="00422F3B">
        <w:t>ё</w:t>
      </w:r>
      <w:r w:rsidRPr="00151F38">
        <w:t xml:space="preserve">м для примера строку </w:t>
      </w:r>
      <w:r w:rsidR="00422F3B">
        <w:t xml:space="preserve">«Функция </w:t>
      </w:r>
      <w:proofErr w:type="spellStart"/>
      <w:r w:rsidR="00422F3B">
        <w:rPr>
          <w:lang w:val="en-US"/>
        </w:rPr>
        <w:t>WriteOnScreenLZW</w:t>
      </w:r>
      <w:proofErr w:type="spellEnd"/>
      <w:r w:rsidR="00422F3B" w:rsidRPr="00422F3B">
        <w:t xml:space="preserve"> </w:t>
      </w:r>
      <w:r w:rsidR="00422F3B">
        <w:t xml:space="preserve">использует модуль </w:t>
      </w:r>
      <w:proofErr w:type="spellStart"/>
      <w:r w:rsidR="00422F3B">
        <w:rPr>
          <w:lang w:val="en-US"/>
        </w:rPr>
        <w:t>WriteOnScreenFunc</w:t>
      </w:r>
      <w:proofErr w:type="spellEnd"/>
      <w:r w:rsidRPr="00151F38">
        <w:t>.</w:t>
      </w:r>
      <w:r w:rsidR="00422F3B">
        <w:t>»</w:t>
      </w:r>
      <w:r w:rsidRPr="00151F38">
        <w:t>. Анализ</w:t>
      </w:r>
      <w:r w:rsidR="00422F3B">
        <w:t>ируя эту строку, мы можем увидеть</w:t>
      </w:r>
      <w:r w:rsidRPr="00151F38">
        <w:t xml:space="preserve">, что слово </w:t>
      </w:r>
      <w:r w:rsidR="00422F3B">
        <w:t>«</w:t>
      </w:r>
      <w:proofErr w:type="spellStart"/>
      <w:r w:rsidR="00422F3B">
        <w:rPr>
          <w:lang w:val="en-US"/>
        </w:rPr>
        <w:t>Write</w:t>
      </w:r>
      <w:r w:rsidR="0050521F">
        <w:rPr>
          <w:lang w:val="en-US"/>
        </w:rPr>
        <w:t>OnScreen</w:t>
      </w:r>
      <w:proofErr w:type="spellEnd"/>
      <w:r w:rsidR="00422F3B" w:rsidRPr="00422F3B">
        <w:t>»</w:t>
      </w:r>
      <w:r w:rsidR="00422F3B">
        <w:t xml:space="preserve"> повторяется дважды</w:t>
      </w:r>
      <w:r w:rsidRPr="00151F38">
        <w:t xml:space="preserve">. В этом слове </w:t>
      </w:r>
      <w:r w:rsidR="00422F3B" w:rsidRPr="00422F3B">
        <w:t>13</w:t>
      </w:r>
      <w:r w:rsidRPr="00151F38">
        <w:t xml:space="preserve"> символов </w:t>
      </w:r>
      <w:r w:rsidR="00422F3B">
        <w:t>—</w:t>
      </w:r>
      <w:r w:rsidRPr="00151F38">
        <w:t xml:space="preserve"> </w:t>
      </w:r>
      <w:r w:rsidR="00422F3B" w:rsidRPr="00422F3B">
        <w:t>104</w:t>
      </w:r>
      <w:r w:rsidR="00422F3B">
        <w:t xml:space="preserve"> бит</w:t>
      </w:r>
      <w:r w:rsidRPr="00151F38">
        <w:t>. И если мы сможем заменить</w:t>
      </w:r>
      <w:r w:rsidR="00422F3B">
        <w:t xml:space="preserve"> это слово в выходном файле, во втором его включении, на ссылку на первое включение, то получим сжатие информации</w:t>
      </w:r>
      <w:r w:rsidRPr="00151F38">
        <w:t>.</w:t>
      </w:r>
      <w:r w:rsidR="00422F3B">
        <w:t xml:space="preserve"> Алгоритм LZW как-</w:t>
      </w:r>
      <w:r w:rsidRPr="00151F38">
        <w:t xml:space="preserve">бы </w:t>
      </w:r>
      <w:r w:rsidR="00422F3B" w:rsidRPr="00422F3B">
        <w:t>«</w:t>
      </w:r>
      <w:r w:rsidRPr="00151F38">
        <w:t>обучается</w:t>
      </w:r>
      <w:r w:rsidR="00422F3B" w:rsidRPr="00422F3B">
        <w:t>»</w:t>
      </w:r>
      <w:r w:rsidR="00422F3B">
        <w:t xml:space="preserve"> в процессе сжатия файла</w:t>
      </w:r>
      <w:r w:rsidRPr="00151F38">
        <w:t>. Если существу</w:t>
      </w:r>
      <w:r w:rsidR="00422F3B">
        <w:t>ют повторяющиеся строки в файле</w:t>
      </w:r>
      <w:r w:rsidRPr="00151F38">
        <w:t>, то о</w:t>
      </w:r>
      <w:r w:rsidR="00422F3B">
        <w:t>ни будут закодированы в таблицу</w:t>
      </w:r>
      <w:r w:rsidRPr="00151F38">
        <w:t>.</w:t>
      </w:r>
    </w:p>
    <w:p w:rsidR="00422F3B" w:rsidRPr="00063792" w:rsidRDefault="00422F3B" w:rsidP="00151F38">
      <w:r w:rsidRPr="00422F3B">
        <w:t>Процесс сжатия выглядит следующим образом. Последовательно считываются символы входного потока, и происходит проверка, существует ли в созданной таблице строк такая строка. Если такая строка существует, считывается следующий символ, а если строка не существует, в поток заносится код для предыдущей найденной строки, строка заносится в таблицу, а поиск начинается снова.</w:t>
      </w:r>
    </w:p>
    <w:p w:rsidR="00422F3B" w:rsidRDefault="001F5400" w:rsidP="001F5400">
      <w:r w:rsidRPr="001F5400">
        <w:t>Для декодирования на вход пода</w:t>
      </w:r>
      <w:r>
        <w:t>ё</w:t>
      </w:r>
      <w:r w:rsidRPr="001F5400">
        <w:t xml:space="preserve">тся только закодированный текст, </w:t>
      </w:r>
      <w:r>
        <w:t>ибо</w:t>
      </w:r>
      <w:r w:rsidRPr="001F5400">
        <w:t xml:space="preserve"> алгоритм может воссоздать таблицу </w:t>
      </w:r>
      <w:r>
        <w:t>соответствия кодов строкам</w:t>
      </w:r>
      <w:r w:rsidRPr="001F5400">
        <w:t xml:space="preserve"> непосредственно по закодированному тексту. </w:t>
      </w:r>
      <w:proofErr w:type="gramStart"/>
      <w:r>
        <w:rPr>
          <w:lang w:val="en-US"/>
        </w:rPr>
        <w:t>LZW</w:t>
      </w:r>
      <w:r w:rsidRPr="001F5400">
        <w:t xml:space="preserve"> генерирует однозначно декодируемый код за сч</w:t>
      </w:r>
      <w:r>
        <w:t>ё</w:t>
      </w:r>
      <w:r w:rsidRPr="001F5400">
        <w:t>т того, что каждый раз, когда генерируется новый код, новая строка добавляется в таблицу строк.</w:t>
      </w:r>
      <w:proofErr w:type="gramEnd"/>
      <w:r w:rsidRPr="001F5400">
        <w:t xml:space="preserve"> </w:t>
      </w:r>
      <w:r>
        <w:t>Этот алгоритм</w:t>
      </w:r>
      <w:r w:rsidRPr="001F5400">
        <w:t xml:space="preserve"> постоянно проверяет, является ли строка уже известной, и, если так, выводит существующий код без генерации нового. Таким образом, каждая строка будет храниться в единственном экземпляре, и иметь свой уникальный номер. Следовательно, при дешифровании при получении нового кода генерируется новая строка, а при получении уже известного, строка извлекается из словаря.</w:t>
      </w:r>
    </w:p>
    <w:p w:rsidR="001F5400" w:rsidRDefault="001F5400" w:rsidP="001F5400">
      <w:pPr>
        <w:pStyle w:val="2"/>
      </w:pPr>
      <w:r>
        <w:t>Алгоритм кодирования</w:t>
      </w:r>
    </w:p>
    <w:p w:rsidR="001F5400" w:rsidRDefault="001F5400" w:rsidP="001F5400">
      <w:pPr>
        <w:pStyle w:val="a9"/>
        <w:numPr>
          <w:ilvl w:val="0"/>
          <w:numId w:val="1"/>
        </w:numPr>
      </w:pPr>
      <w:r>
        <w:t>Все возможные символы занести в словарь. Во входную фразу X занести первый символ сообщения.</w:t>
      </w:r>
    </w:p>
    <w:p w:rsidR="001F5400" w:rsidRDefault="001F5400" w:rsidP="001F5400">
      <w:pPr>
        <w:pStyle w:val="a9"/>
        <w:numPr>
          <w:ilvl w:val="0"/>
          <w:numId w:val="1"/>
        </w:numPr>
      </w:pPr>
      <w:r>
        <w:t>Считать очередной символ Y из сообщения.</w:t>
      </w:r>
    </w:p>
    <w:p w:rsidR="001F5400" w:rsidRDefault="001F5400" w:rsidP="001F5400">
      <w:pPr>
        <w:pStyle w:val="a9"/>
        <w:numPr>
          <w:ilvl w:val="0"/>
          <w:numId w:val="1"/>
        </w:numPr>
      </w:pPr>
      <w:r>
        <w:t>Если Y — это символ конца сообщения, то выдать код для X, иначе:</w:t>
      </w:r>
    </w:p>
    <w:p w:rsidR="001F5400" w:rsidRDefault="001F5400" w:rsidP="001F5400">
      <w:pPr>
        <w:pStyle w:val="a9"/>
        <w:numPr>
          <w:ilvl w:val="1"/>
          <w:numId w:val="1"/>
        </w:numPr>
        <w:ind w:hanging="513"/>
      </w:pPr>
      <w:r>
        <w:t>Если фраза XY уже имеется в словаре, то присвоить входной фразе значение XY и перейти к п. 2.</w:t>
      </w:r>
    </w:p>
    <w:p w:rsidR="001F5400" w:rsidRDefault="001F5400" w:rsidP="001F5400">
      <w:pPr>
        <w:pStyle w:val="a9"/>
        <w:numPr>
          <w:ilvl w:val="1"/>
          <w:numId w:val="1"/>
        </w:numPr>
        <w:ind w:hanging="513"/>
      </w:pPr>
      <w:r>
        <w:t>Иначе выдать код для входной фразы X, добавить XY в словарь и присвоить входной фразе значение Y. Перейти к п. 2</w:t>
      </w:r>
    </w:p>
    <w:p w:rsidR="001F5400" w:rsidRDefault="001F5400" w:rsidP="001F5400">
      <w:pPr>
        <w:pStyle w:val="2"/>
      </w:pPr>
      <w:r>
        <w:lastRenderedPageBreak/>
        <w:t>Алгоритм декодирования</w:t>
      </w:r>
    </w:p>
    <w:p w:rsidR="001F5400" w:rsidRDefault="001F5400" w:rsidP="001F5400">
      <w:pPr>
        <w:pStyle w:val="a9"/>
        <w:numPr>
          <w:ilvl w:val="0"/>
          <w:numId w:val="3"/>
        </w:numPr>
      </w:pPr>
      <w:r>
        <w:t>Все возможные символы заносятся в словарь. Во входную фразу X занести первый код декодируемого сообщения.</w:t>
      </w:r>
    </w:p>
    <w:p w:rsidR="001F5400" w:rsidRDefault="001F5400" w:rsidP="001F5400">
      <w:pPr>
        <w:pStyle w:val="a9"/>
        <w:numPr>
          <w:ilvl w:val="0"/>
          <w:numId w:val="3"/>
        </w:numPr>
      </w:pPr>
      <w:r>
        <w:t>Считать очередной код Y из сообщения.</w:t>
      </w:r>
    </w:p>
    <w:p w:rsidR="001F5400" w:rsidRDefault="001F5400" w:rsidP="001F5400">
      <w:pPr>
        <w:pStyle w:val="a9"/>
        <w:numPr>
          <w:ilvl w:val="0"/>
          <w:numId w:val="3"/>
        </w:numPr>
      </w:pPr>
      <w:r>
        <w:t>Если Y — это конец сообщения, то выдать символ, соответствующий коду X, иначе:</w:t>
      </w:r>
    </w:p>
    <w:p w:rsidR="008154F0" w:rsidRDefault="001F5400" w:rsidP="001F5400">
      <w:pPr>
        <w:pStyle w:val="a9"/>
        <w:numPr>
          <w:ilvl w:val="1"/>
          <w:numId w:val="3"/>
        </w:numPr>
        <w:ind w:left="1134" w:hanging="567"/>
      </w:pPr>
      <w:r>
        <w:t xml:space="preserve">Если фразы под кодом XY нет в словаре, вывести фразу, соответствующую коду X, а фразу с кодом XY занести в словарь. Перейти к </w:t>
      </w:r>
      <w:r w:rsidR="008154F0">
        <w:t>п. 2.</w:t>
      </w:r>
    </w:p>
    <w:p w:rsidR="001F5400" w:rsidRDefault="001F5400" w:rsidP="001F5400">
      <w:pPr>
        <w:pStyle w:val="a9"/>
        <w:numPr>
          <w:ilvl w:val="1"/>
          <w:numId w:val="3"/>
        </w:numPr>
        <w:ind w:left="1134" w:hanging="567"/>
      </w:pPr>
      <w:r>
        <w:t xml:space="preserve">Иначе присвоить входной фразе код XY и перейти к </w:t>
      </w:r>
      <w:r w:rsidR="008154F0">
        <w:t>п.</w:t>
      </w:r>
      <w:r>
        <w:t xml:space="preserve"> 2.</w:t>
      </w:r>
    </w:p>
    <w:p w:rsidR="008154F0" w:rsidRDefault="008154F0" w:rsidP="008154F0">
      <w:pPr>
        <w:pStyle w:val="2"/>
      </w:pPr>
      <w:r>
        <w:t>Достоинства</w:t>
      </w:r>
    </w:p>
    <w:p w:rsidR="008154F0" w:rsidRDefault="008154F0" w:rsidP="008154F0">
      <w:pPr>
        <w:pStyle w:val="a9"/>
        <w:numPr>
          <w:ilvl w:val="0"/>
          <w:numId w:val="4"/>
        </w:numPr>
      </w:pPr>
      <w:r>
        <w:t>Однопроходность.</w:t>
      </w:r>
    </w:p>
    <w:p w:rsidR="008154F0" w:rsidRDefault="008154F0" w:rsidP="008154F0">
      <w:pPr>
        <w:pStyle w:val="a9"/>
        <w:numPr>
          <w:ilvl w:val="0"/>
          <w:numId w:val="4"/>
        </w:numPr>
      </w:pPr>
      <w:r>
        <w:t>Для декодирования не надо сохранять таблицу строк в файл для распаковки. Алгоритм построен таким образом, что мы в состоянии восстановить таблицу строк, пользуясь только потоком кодов.</w:t>
      </w:r>
    </w:p>
    <w:p w:rsidR="008154F0" w:rsidRDefault="008154F0" w:rsidP="008154F0">
      <w:pPr>
        <w:pStyle w:val="a9"/>
        <w:numPr>
          <w:ilvl w:val="0"/>
          <w:numId w:val="4"/>
        </w:numPr>
      </w:pPr>
      <w:r w:rsidRPr="008154F0">
        <w:t>Высокая скорость работы, как при упаковке, так и при распаковке, достаточно скромные требования к памяти и простая аппаратная реализация.</w:t>
      </w:r>
    </w:p>
    <w:p w:rsidR="008154F0" w:rsidRDefault="008154F0" w:rsidP="008154F0">
      <w:pPr>
        <w:pStyle w:val="2"/>
      </w:pPr>
      <w:r>
        <w:t>Недостатки</w:t>
      </w:r>
    </w:p>
    <w:p w:rsidR="008154F0" w:rsidRDefault="008154F0" w:rsidP="008154F0">
      <w:pPr>
        <w:pStyle w:val="a9"/>
        <w:numPr>
          <w:ilvl w:val="0"/>
          <w:numId w:val="5"/>
        </w:numPr>
      </w:pPr>
      <w:r>
        <w:t>Не производится анализ входных данных.</w:t>
      </w:r>
    </w:p>
    <w:p w:rsidR="008154F0" w:rsidRDefault="008154F0" w:rsidP="008154F0">
      <w:pPr>
        <w:pStyle w:val="a9"/>
        <w:numPr>
          <w:ilvl w:val="0"/>
          <w:numId w:val="5"/>
        </w:numPr>
      </w:pPr>
      <w:r w:rsidRPr="008154F0">
        <w:t>Низкая степень сжатия по сравнению с</w:t>
      </w:r>
      <w:r>
        <w:t xml:space="preserve"> более популярными алгоритмами.</w:t>
      </w:r>
    </w:p>
    <w:p w:rsidR="008154F0" w:rsidRDefault="008154F0" w:rsidP="008154F0">
      <w:pPr>
        <w:pStyle w:val="2"/>
      </w:pPr>
      <w:r>
        <w:t>Применение</w:t>
      </w:r>
    </w:p>
    <w:p w:rsidR="008154F0" w:rsidRDefault="008154F0" w:rsidP="008154F0">
      <w:r>
        <w:t>Опубликование алгоритма LZW произвело большое впечатление на всех специалистов по сжатию информации. За этим последовало большое количество программ и приложений с различными вариантами этого метода.</w:t>
      </w:r>
    </w:p>
    <w:p w:rsidR="008154F0" w:rsidRDefault="0050521F" w:rsidP="008154F0">
      <w:proofErr w:type="gramStart"/>
      <w:r>
        <w:rPr>
          <w:lang w:val="en-US"/>
        </w:rPr>
        <w:t>LZW</w:t>
      </w:r>
      <w:r w:rsidR="008154F0">
        <w:t xml:space="preserve"> позволяет достичь одну из наилучших степеней сжатия среди других существующих методов сжатия графических данных, при полном отсутствии потерь или искажений в исходных файлах.</w:t>
      </w:r>
      <w:proofErr w:type="gramEnd"/>
      <w:r w:rsidR="008154F0">
        <w:t xml:space="preserve"> В настоящее время используется в файлах формата TIFF (опционально), PDF, GIF, </w:t>
      </w:r>
      <w:proofErr w:type="spellStart"/>
      <w:r w:rsidR="008154F0">
        <w:t>PostScript</w:t>
      </w:r>
      <w:proofErr w:type="spellEnd"/>
      <w:r w:rsidR="008154F0">
        <w:t xml:space="preserve"> и других, а также отчасти во многих популярных программах сжатия данных (ZIP, ARJ, LHA). Также </w:t>
      </w:r>
      <w:r w:rsidR="008154F0" w:rsidRPr="008154F0">
        <w:t xml:space="preserve">был реализован в программе </w:t>
      </w:r>
      <w:proofErr w:type="spellStart"/>
      <w:r w:rsidR="008154F0" w:rsidRPr="008154F0">
        <w:t>compress</w:t>
      </w:r>
      <w:proofErr w:type="spellEnd"/>
      <w:r w:rsidR="008154F0" w:rsidRPr="008154F0">
        <w:t xml:space="preserve">, которая стала более или </w:t>
      </w:r>
      <w:r w:rsidR="008154F0">
        <w:t xml:space="preserve">менее стандартной утилитой </w:t>
      </w:r>
      <w:proofErr w:type="spellStart"/>
      <w:r w:rsidR="008154F0">
        <w:t>Unix</w:t>
      </w:r>
      <w:proofErr w:type="spellEnd"/>
      <w:r w:rsidR="008154F0">
        <w:t>-</w:t>
      </w:r>
      <w:r w:rsidR="008154F0" w:rsidRPr="008154F0">
        <w:t>систем приблизительно в 1986 году</w:t>
      </w:r>
      <w:r w:rsidR="008154F0">
        <w:t>.</w:t>
      </w:r>
    </w:p>
    <w:p w:rsidR="008154F0" w:rsidRDefault="008154F0" w:rsidP="008154F0">
      <w:pPr>
        <w:pStyle w:val="1"/>
      </w:pPr>
      <w:r>
        <w:lastRenderedPageBreak/>
        <w:t>Программная реализация</w:t>
      </w:r>
    </w:p>
    <w:p w:rsidR="008154F0" w:rsidRDefault="008154F0" w:rsidP="008154F0">
      <w:r>
        <w:t xml:space="preserve">Для реализации алгоритма был написан класс на языке программирования C#, который обрабатывает исходный файл (сжимает) в соответствии с вышеописанном алгоритмом, используя в качестве начального набора символов — таблицу </w:t>
      </w:r>
      <w:r>
        <w:rPr>
          <w:lang w:val="en-US"/>
        </w:rPr>
        <w:t>ASCII</w:t>
      </w:r>
      <w:r>
        <w:t>. После этого создаётся новый файл, в котором далее будет храниться сжатая информация. После сжатия, рассчитывается коэффициент сжатия.</w:t>
      </w:r>
    </w:p>
    <w:p w:rsidR="008154F0" w:rsidRDefault="008154F0" w:rsidP="008154F0">
      <w:r>
        <w:t>При декодировании, обрабатывается файл с ранее сжатой информацией, после чего созда</w:t>
      </w:r>
      <w:r w:rsidR="00F60AE5">
        <w:t>ё</w:t>
      </w:r>
      <w:r>
        <w:t>тся новый файл, в который записывается декодированная информация.</w:t>
      </w:r>
    </w:p>
    <w:p w:rsidR="00F60AE5" w:rsidRDefault="00F60AE5" w:rsidP="00F60AE5">
      <w:pPr>
        <w:pStyle w:val="2"/>
      </w:pPr>
      <w:r>
        <w:t>Пример работы программы</w:t>
      </w:r>
    </w:p>
    <w:p w:rsidR="00F60AE5" w:rsidRPr="00A34E47" w:rsidRDefault="00F60AE5" w:rsidP="00F60AE5">
      <w:pPr>
        <w:rPr>
          <w:rFonts w:ascii="Segoe UI Semibold" w:hAnsi="Segoe UI Semibold" w:cs="Segoe UI Semibold"/>
        </w:rPr>
      </w:pPr>
      <w:r w:rsidRPr="00A34E47">
        <w:rPr>
          <w:rFonts w:ascii="Segoe UI Semibold" w:hAnsi="Segoe UI Semibold" w:cs="Segoe UI Semibold"/>
        </w:rPr>
        <w:t>Содержание исходного файла:</w:t>
      </w:r>
    </w:p>
    <w:p w:rsidR="00BB6AC4" w:rsidRDefault="00644EF1" w:rsidP="00343F2C">
      <w:pPr>
        <w:ind w:left="708"/>
      </w:pPr>
      <w:r w:rsidRPr="00644EF1">
        <w:t xml:space="preserve">— Нигде так не нужна дедукция, как в религии, — сказал он, прислонившись к ставням. — Логик может поднять </w:t>
      </w:r>
      <w:proofErr w:type="spellStart"/>
      <w:r w:rsidRPr="00644EF1">
        <w:t>ее</w:t>
      </w:r>
      <w:proofErr w:type="spellEnd"/>
      <w:r w:rsidRPr="00644EF1">
        <w:t xml:space="preserve"> до уровня точной науки. Мне кажется, что своей верой в Божественное провидение мы обязаны цветам. Все остальное — наши способности, наши желания, наша пища — необходимо нам в первую очередь для существования. Но роза дана нам сверх всего. Запах и цвет розы украшают жизнь, а не являются условием </w:t>
      </w:r>
      <w:proofErr w:type="spellStart"/>
      <w:r w:rsidRPr="00644EF1">
        <w:t>ее</w:t>
      </w:r>
      <w:proofErr w:type="spellEnd"/>
      <w:r w:rsidRPr="00644EF1">
        <w:t xml:space="preserve"> существования. Только Божественное провидение может быть источником </w:t>
      </w:r>
      <w:proofErr w:type="gramStart"/>
      <w:r w:rsidRPr="00644EF1">
        <w:t>прекрасного</w:t>
      </w:r>
      <w:proofErr w:type="gramEnd"/>
      <w:r w:rsidRPr="00644EF1">
        <w:t>. Вот почему я и говорю: пока есть цветы, человек может надеяться.</w:t>
      </w:r>
    </w:p>
    <w:p w:rsidR="00BB6AC4" w:rsidRPr="00A34E47" w:rsidRDefault="00BB6AC4" w:rsidP="00BB6AC4">
      <w:pPr>
        <w:rPr>
          <w:rFonts w:ascii="Segoe UI Semibold" w:hAnsi="Segoe UI Semibold" w:cs="Segoe UI Semibold"/>
        </w:rPr>
      </w:pPr>
      <w:r w:rsidRPr="00A34E47">
        <w:rPr>
          <w:rFonts w:ascii="Segoe UI Semibold" w:hAnsi="Segoe UI Semibold" w:cs="Segoe UI Semibold"/>
        </w:rPr>
        <w:t>Содержание сжатого файла:</w:t>
      </w:r>
    </w:p>
    <w:p w:rsidR="00063792" w:rsidRDefault="00063792" w:rsidP="00063792">
      <w:pPr>
        <w:ind w:left="708"/>
      </w:pPr>
      <w:r>
        <w:t>3]7#”@т</w:t>
      </w:r>
      <w:proofErr w:type="gramStart"/>
      <w:r>
        <w:t>p</w:t>
      </w:r>
      <w:proofErr w:type="gramEnd"/>
      <w:r>
        <w:t>:„Ш3µжжvёW#НФц</w:t>
      </w:r>
      <w:proofErr w:type="gramStart"/>
      <w:r>
        <w:t>t</w:t>
      </w:r>
      <w:proofErr w:type="gramEnd"/>
      <w:r>
        <w:t>?Е‚T$@в&lt;®ёЎСЂ&lt;c®w¬@оvЖЭпCЕЧ0t8џWдp@с„8ќЇч</w:t>
      </w:r>
      <w:proofErr w:type="gramStart"/>
      <w:r>
        <w:t>`ё</w:t>
      </w:r>
      <w:proofErr w:type="gramEnd"/>
      <w:r>
        <w:t>@@nзўмw9њЇ!</w:t>
      </w:r>
      <w:r w:rsidR="00211BB3">
        <w:t xml:space="preserve"> </w:t>
      </w:r>
      <w:proofErr w:type="spellStart"/>
      <w:r>
        <w:t>ЅЬдЎј</w:t>
      </w:r>
      <w:proofErr w:type="spellEnd"/>
      <w:r>
        <w:t>§®X3‘Ь Ф'ьЬчv»ќ0·YСFfC#Ћ“Йг=ЮUч‹‰Ьеµёњ¶,ЃѓQrР0NЫLgctA]®€3±ч/pїеЋЬ»Ыў€O3єЃ-~cDЊоVx</w:t>
      </w:r>
      <w:r>
        <w:rPr>
          <w:rFonts w:cs="Segoe UI"/>
        </w:rPr>
        <w:t>»њ</w:t>
      </w:r>
      <w:r>
        <w:t>6</w:t>
      </w:r>
      <w:r>
        <w:rPr>
          <w:rFonts w:cs="Segoe UI"/>
        </w:rPr>
        <w:t>љћЩ®©</w:t>
      </w:r>
      <w:r>
        <w:t>:</w:t>
      </w:r>
      <w:r>
        <w:rPr>
          <w:rFonts w:cs="Segoe UI"/>
        </w:rPr>
        <w:t>Ь</w:t>
      </w:r>
      <w:r>
        <w:t>;</w:t>
      </w:r>
      <w:r>
        <w:rPr>
          <w:rFonts w:cs="Segoe UI"/>
        </w:rPr>
        <w:t>Ж¶</w:t>
      </w:r>
      <w:r>
        <w:t>$</w:t>
      </w:r>
      <w:r>
        <w:rPr>
          <w:rFonts w:cs="Segoe UI"/>
        </w:rPr>
        <w:t>п</w:t>
      </w:r>
      <w:r>
        <w:t>t&gt;bZ</w:t>
      </w:r>
      <w:r>
        <w:rPr>
          <w:rFonts w:cs="Segoe UI"/>
        </w:rPr>
        <w:t>З</w:t>
      </w:r>
      <w:proofErr w:type="gramStart"/>
      <w:r>
        <w:t>.</w:t>
      </w:r>
      <w:r>
        <w:rPr>
          <w:rFonts w:cs="Segoe UI"/>
        </w:rPr>
        <w:t>Й</w:t>
      </w:r>
      <w:proofErr w:type="gramEnd"/>
      <w:r>
        <w:rPr>
          <w:rFonts w:cs="Segoe UI"/>
        </w:rPr>
        <w:t>л</w:t>
      </w:r>
      <w:r>
        <w:t>WtT-</w:t>
      </w:r>
      <w:r>
        <w:rPr>
          <w:rFonts w:cs="Segoe UI"/>
        </w:rPr>
        <w:t>Иэ</w:t>
      </w:r>
      <w:r>
        <w:t>W</w:t>
      </w:r>
      <w:r>
        <w:rPr>
          <w:rFonts w:cs="Segoe UI"/>
        </w:rPr>
        <w:t>в</w:t>
      </w:r>
      <w:r>
        <w:t>y</w:t>
      </w:r>
      <w:r>
        <w:rPr>
          <w:rFonts w:cs="Segoe UI"/>
        </w:rPr>
        <w:t>їҐп</w:t>
      </w:r>
      <w:r>
        <w:t>|</w:t>
      </w:r>
      <w:r>
        <w:rPr>
          <w:rFonts w:cs="Segoe UI"/>
        </w:rPr>
        <w:t>•Й</w:t>
      </w:r>
      <w:r>
        <w:t>=r:</w:t>
      </w:r>
      <w:r>
        <w:rPr>
          <w:rFonts w:cs="Segoe UI"/>
        </w:rPr>
        <w:t>мЇ›зтї</w:t>
      </w:r>
      <w:r>
        <w:t>8</w:t>
      </w:r>
      <w:r>
        <w:rPr>
          <w:rFonts w:cs="Segoe UI"/>
        </w:rPr>
        <w:t>·</w:t>
      </w:r>
      <w:r>
        <w:t>q</w:t>
      </w:r>
      <w:r>
        <w:rPr>
          <w:rFonts w:cs="Segoe UI"/>
        </w:rPr>
        <w:t>љ</w:t>
      </w:r>
      <w:r>
        <w:t>5!</w:t>
      </w:r>
      <w:r>
        <w:rPr>
          <w:rFonts w:cs="Segoe UI"/>
        </w:rPr>
        <w:t>›</w:t>
      </w:r>
      <w:r>
        <w:t>_</w:t>
      </w:r>
      <w:r>
        <w:rPr>
          <w:rFonts w:cs="Segoe UI"/>
        </w:rPr>
        <w:t>±</w:t>
      </w:r>
      <w:r>
        <w:t>K"{</w:t>
      </w:r>
      <w:r>
        <w:rPr>
          <w:rFonts w:cs="Segoe UI"/>
        </w:rPr>
        <w:t>ё”</w:t>
      </w:r>
      <w:r>
        <w:t>G</w:t>
      </w:r>
      <w:r>
        <w:rPr>
          <w:rFonts w:cs="Segoe UI"/>
        </w:rPr>
        <w:t>™</w:t>
      </w:r>
      <w:r>
        <w:t>}</w:t>
      </w:r>
      <w:r>
        <w:rPr>
          <w:rFonts w:cs="Segoe UI"/>
        </w:rPr>
        <w:t>БЅ</w:t>
      </w:r>
      <w:r>
        <w:t>c</w:t>
      </w:r>
      <w:r>
        <w:rPr>
          <w:rFonts w:cs="Segoe UI"/>
        </w:rPr>
        <w:t>ъ</w:t>
      </w:r>
      <w:r>
        <w:t>G</w:t>
      </w:r>
      <w:r>
        <w:rPr>
          <w:rFonts w:cs="Segoe UI"/>
        </w:rPr>
        <w:t>єЊЗ</w:t>
      </w:r>
      <w:proofErr w:type="gramStart"/>
      <w:r>
        <w:t>p</w:t>
      </w:r>
      <w:proofErr w:type="gramEnd"/>
      <w:r>
        <w:t>;</w:t>
      </w:r>
      <w:r>
        <w:rPr>
          <w:rFonts w:cs="Segoe UI"/>
        </w:rPr>
        <w:t>Ь</w:t>
      </w:r>
      <w:r>
        <w:softHyphen/>
        <w:t>'@</w:t>
      </w:r>
      <w:r>
        <w:rPr>
          <w:rFonts w:cs="Segoe UI"/>
        </w:rPr>
        <w:t>ѓ</w:t>
      </w:r>
      <w:r>
        <w:t>=SHN</w:t>
      </w:r>
      <w:r>
        <w:rPr>
          <w:rFonts w:cs="Segoe UI"/>
        </w:rPr>
        <w:t>гќ—</w:t>
      </w:r>
      <w:r>
        <w:t>E</w:t>
      </w:r>
      <w:r>
        <w:rPr>
          <w:rFonts w:cs="Segoe UI"/>
        </w:rPr>
        <w:t>ЏЂш</w:t>
      </w:r>
      <w:r>
        <w:t>8</w:t>
      </w:r>
      <w:r>
        <w:rPr>
          <w:rFonts w:cs="Segoe UI"/>
        </w:rPr>
        <w:t>е</w:t>
      </w:r>
      <w:r>
        <w:t>P</w:t>
      </w:r>
      <w:r>
        <w:rPr>
          <w:rFonts w:cs="Segoe UI"/>
        </w:rPr>
        <w:t>ж</w:t>
      </w:r>
      <w:r>
        <w:t>:s</w:t>
      </w:r>
      <w:r>
        <w:rPr>
          <w:rFonts w:cs="Segoe UI"/>
        </w:rPr>
        <w:t>ґь</w:t>
      </w:r>
      <w:r>
        <w:t>F</w:t>
      </w:r>
      <w:r>
        <w:rPr>
          <w:rFonts w:cs="Segoe UI"/>
        </w:rPr>
        <w:t>ЮФя</w:t>
      </w:r>
      <w:r>
        <w:t>8</w:t>
      </w:r>
      <w:r>
        <w:rPr>
          <w:rFonts w:cs="Segoe UI"/>
        </w:rPr>
        <w:t>ќЁ</w:t>
      </w:r>
      <w:r>
        <w:t>)wXf@</w:t>
      </w:r>
      <w:r>
        <w:rPr>
          <w:rFonts w:cs="Segoe UI"/>
        </w:rPr>
        <w:t>е</w:t>
      </w:r>
      <w:r>
        <w:t>s</w:t>
      </w:r>
      <w:r>
        <w:rPr>
          <w:rFonts w:cs="Segoe UI"/>
        </w:rPr>
        <w:t>ДэЭ</w:t>
      </w:r>
      <w:r>
        <w:t>w</w:t>
      </w:r>
      <w:r>
        <w:rPr>
          <w:rFonts w:cs="Segoe UI"/>
        </w:rPr>
        <w:t>ЮЊя</w:t>
      </w:r>
      <w:r>
        <w:t>Q</w:t>
      </w:r>
      <w:r>
        <w:rPr>
          <w:rFonts w:cs="Segoe UI"/>
        </w:rPr>
        <w:t>Ќ</w:t>
      </w:r>
      <w:r>
        <w:t>#</w:t>
      </w:r>
      <w:r>
        <w:rPr>
          <w:rFonts w:cs="Segoe UI"/>
        </w:rPr>
        <w:t>ёл</w:t>
      </w:r>
      <w:r>
        <w:t>?</w:t>
      </w:r>
      <w:r>
        <w:rPr>
          <w:rFonts w:cs="Segoe UI"/>
        </w:rPr>
        <w:t>Ґ</w:t>
      </w:r>
      <w:r>
        <w:t>}</w:t>
      </w:r>
      <w:r>
        <w:rPr>
          <w:rFonts w:cs="Segoe UI"/>
        </w:rPr>
        <w:t>‡</w:t>
      </w:r>
      <w:r>
        <w:t>T</w:t>
      </w:r>
      <w:r>
        <w:rPr>
          <w:rFonts w:cs="Segoe UI"/>
        </w:rPr>
        <w:t>Ј•Њ</w:t>
      </w:r>
      <w:r>
        <w:t>_</w:t>
      </w:r>
      <w:r>
        <w:rPr>
          <w:rFonts w:cs="Segoe UI"/>
        </w:rPr>
        <w:t>Х</w:t>
      </w:r>
      <w:r>
        <w:t>U</w:t>
      </w:r>
      <w:r>
        <w:rPr>
          <w:rFonts w:cs="Segoe UI"/>
        </w:rPr>
        <w:t>€в</w:t>
      </w:r>
      <w:r>
        <w:t>db</w:t>
      </w:r>
      <w:r>
        <w:rPr>
          <w:rFonts w:cs="Segoe UI"/>
        </w:rPr>
        <w:t>ц</w:t>
      </w:r>
      <w:r>
        <w:t xml:space="preserve">P </w:t>
      </w:r>
      <w:proofErr w:type="spellStart"/>
      <w:r>
        <w:t>TP</w:t>
      </w:r>
      <w:r>
        <w:rPr>
          <w:rFonts w:cs="Segoe UI"/>
        </w:rPr>
        <w:t>Ђб</w:t>
      </w:r>
      <w:proofErr w:type="spellEnd"/>
      <w:r>
        <w:t>&gt;</w:t>
      </w:r>
      <w:r>
        <w:rPr>
          <w:rFonts w:cs="Segoe UI"/>
        </w:rPr>
        <w:t>Х Ѓ</w:t>
      </w:r>
      <w:r>
        <w:t>5^</w:t>
      </w:r>
      <w:proofErr w:type="gramStart"/>
      <w:r>
        <w:rPr>
          <w:rFonts w:cs="Segoe UI"/>
        </w:rPr>
        <w:t>Ц</w:t>
      </w:r>
      <w:proofErr w:type="gramEnd"/>
      <w:r>
        <w:rPr>
          <w:rFonts w:cs="Segoe UI"/>
        </w:rPr>
        <w:t>…</w:t>
      </w:r>
      <w:r>
        <w:t>8</w:t>
      </w:r>
      <w:r>
        <w:rPr>
          <w:rFonts w:cs="Segoe UI"/>
        </w:rPr>
        <w:t>о</w:t>
      </w:r>
      <w:r>
        <w:t>s3</w:t>
      </w:r>
      <w:r>
        <w:rPr>
          <w:rFonts w:cs="Segoe UI"/>
        </w:rPr>
        <w:t>”кЃЏҐх</w:t>
      </w:r>
      <w:r>
        <w:t>Q</w:t>
      </w:r>
      <w:r>
        <w:rPr>
          <w:rFonts w:cs="Segoe UI"/>
        </w:rPr>
        <w:t>Њ</w:t>
      </w:r>
      <w:r>
        <w:t>#</w:t>
      </w:r>
      <w:r>
        <w:rPr>
          <w:rFonts w:cs="Segoe UI"/>
        </w:rPr>
        <w:t>№</w:t>
      </w:r>
      <w:proofErr w:type="spellStart"/>
      <w:r>
        <w:t>TU</w:t>
      </w:r>
      <w:r>
        <w:rPr>
          <w:rFonts w:cs="Segoe UI"/>
        </w:rPr>
        <w:t>ќ</w:t>
      </w:r>
      <w:r>
        <w:t>C</w:t>
      </w:r>
      <w:r>
        <w:rPr>
          <w:rFonts w:cs="Segoe UI"/>
        </w:rPr>
        <w:t>°у</w:t>
      </w:r>
      <w:r>
        <w:t>W</w:t>
      </w:r>
      <w:r>
        <w:rPr>
          <w:rFonts w:cs="Segoe UI"/>
        </w:rPr>
        <w:t>хх</w:t>
      </w:r>
      <w:r>
        <w:t>_</w:t>
      </w:r>
      <w:r>
        <w:rPr>
          <w:rFonts w:cs="Segoe UI"/>
        </w:rPr>
        <w:t>Џш</w:t>
      </w:r>
      <w:r>
        <w:t>:UN</w:t>
      </w:r>
      <w:r>
        <w:rPr>
          <w:rFonts w:cs="Segoe UI"/>
        </w:rPr>
        <w:t>д</w:t>
      </w:r>
      <w:r>
        <w:t>t</w:t>
      </w:r>
      <w:proofErr w:type="spellEnd"/>
      <w:r>
        <w:t xml:space="preserve"> </w:t>
      </w:r>
      <w:proofErr w:type="spellStart"/>
      <w:r>
        <w:t>w</w:t>
      </w:r>
      <w:r>
        <w:rPr>
          <w:rFonts w:cs="Segoe UI"/>
        </w:rPr>
        <w:t>УЧьт</w:t>
      </w:r>
      <w:proofErr w:type="spellEnd"/>
      <w:proofErr w:type="gramStart"/>
      <w:r>
        <w:t>&gt;</w:t>
      </w:r>
      <w:r>
        <w:rPr>
          <w:rFonts w:cs="Segoe UI"/>
        </w:rPr>
        <w:t>С</w:t>
      </w:r>
      <w:proofErr w:type="gramEnd"/>
      <w:r>
        <w:rPr>
          <w:rFonts w:cs="Segoe UI"/>
        </w:rPr>
        <w:t>·</w:t>
      </w:r>
      <w:r>
        <w:t>Q7`</w:t>
      </w:r>
      <w:r>
        <w:rPr>
          <w:rFonts w:cs="Segoe UI"/>
        </w:rPr>
        <w:t>”ц</w:t>
      </w:r>
      <w:r>
        <w:t>!TDPS</w:t>
      </w:r>
      <w:r>
        <w:rPr>
          <w:rFonts w:cs="Segoe UI"/>
        </w:rPr>
        <w:t>э</w:t>
      </w:r>
      <w:r>
        <w:t>Z]</w:t>
      </w:r>
      <w:r>
        <w:rPr>
          <w:rFonts w:cs="Segoe UI"/>
        </w:rPr>
        <w:t>Ф</w:t>
      </w:r>
      <w:r>
        <w:t>c</w:t>
      </w:r>
      <w:r>
        <w:rPr>
          <w:rFonts w:cs="Segoe UI"/>
        </w:rPr>
        <w:t>Ры</w:t>
      </w:r>
      <w:r>
        <w:t>8</w:t>
      </w:r>
      <w:r>
        <w:rPr>
          <w:rFonts w:cs="Segoe UI"/>
        </w:rPr>
        <w:t>§</w:t>
      </w:r>
      <w:r>
        <w:t>DJv'd</w:t>
      </w:r>
      <w:r>
        <w:rPr>
          <w:rFonts w:cs="Segoe UI"/>
        </w:rPr>
        <w:t>ёыЃ</w:t>
      </w:r>
      <w:r>
        <w:t>Џ</w:t>
      </w:r>
      <w:r>
        <w:tab/>
        <w:t>Рл</w:t>
      </w:r>
      <w:proofErr w:type="gramStart"/>
      <w:r>
        <w:t>9</w:t>
      </w:r>
      <w:proofErr w:type="gramEnd"/>
      <w:r>
        <w:t>ЋйЭв</w:t>
      </w:r>
    </w:p>
    <w:p w:rsidR="00BB6AC4" w:rsidRPr="00A34E47" w:rsidRDefault="00BB6AC4" w:rsidP="00063792">
      <w:pPr>
        <w:rPr>
          <w:rFonts w:ascii="Segoe UI Semibold" w:hAnsi="Segoe UI Semibold" w:cs="Segoe UI Semibold"/>
        </w:rPr>
      </w:pPr>
      <w:r w:rsidRPr="00A34E47">
        <w:rPr>
          <w:rFonts w:ascii="Segoe UI Semibold" w:hAnsi="Segoe UI Semibold" w:cs="Segoe UI Semibold"/>
        </w:rPr>
        <w:t xml:space="preserve">Распакованный файл идентичен </w:t>
      </w:r>
      <w:proofErr w:type="gramStart"/>
      <w:r w:rsidRPr="00A34E47">
        <w:rPr>
          <w:rFonts w:ascii="Segoe UI Semibold" w:hAnsi="Segoe UI Semibold" w:cs="Segoe UI Semibold"/>
        </w:rPr>
        <w:t>запакованному</w:t>
      </w:r>
      <w:proofErr w:type="gramEnd"/>
      <w:r w:rsidRPr="00A34E47">
        <w:rPr>
          <w:rFonts w:ascii="Segoe UI Semibold" w:hAnsi="Segoe UI Semibold" w:cs="Segoe UI Semibold"/>
        </w:rPr>
        <w:t>.</w:t>
      </w:r>
    </w:p>
    <w:p w:rsidR="00BB6AC4" w:rsidRDefault="00BB6AC4" w:rsidP="00BB6AC4">
      <w:r w:rsidRPr="00A34E47">
        <w:rPr>
          <w:rFonts w:ascii="Segoe UI Semibold" w:hAnsi="Segoe UI Semibold" w:cs="Segoe UI Semibold"/>
        </w:rPr>
        <w:t>Размер исходного файла:</w:t>
      </w:r>
      <w:r>
        <w:t xml:space="preserve"> </w:t>
      </w:r>
      <w:r w:rsidR="00063792">
        <w:t>589</w:t>
      </w:r>
      <w:r>
        <w:t xml:space="preserve"> байт.</w:t>
      </w:r>
    </w:p>
    <w:p w:rsidR="00BB6AC4" w:rsidRDefault="00BB6AC4" w:rsidP="00BB6AC4">
      <w:r w:rsidRPr="00A34E47">
        <w:rPr>
          <w:rFonts w:ascii="Segoe UI Semibold" w:hAnsi="Segoe UI Semibold" w:cs="Segoe UI Semibold"/>
        </w:rPr>
        <w:t>Размер сжатого файла:</w:t>
      </w:r>
      <w:r>
        <w:t xml:space="preserve"> </w:t>
      </w:r>
      <w:r w:rsidR="00063792">
        <w:t>455</w:t>
      </w:r>
      <w:r>
        <w:t xml:space="preserve"> байт.</w:t>
      </w:r>
    </w:p>
    <w:p w:rsidR="00BB6AC4" w:rsidRDefault="00343F2C" w:rsidP="00BB6AC4">
      <w:r w:rsidRPr="00A34E47">
        <w:rPr>
          <w:rFonts w:ascii="Segoe UI Semibold" w:hAnsi="Segoe UI Semibold" w:cs="Segoe UI Semibold"/>
        </w:rPr>
        <w:t>Процент сжатия:</w:t>
      </w:r>
      <w:r w:rsidR="00063792">
        <w:t xml:space="preserve"> 22</w:t>
      </w:r>
      <w:r w:rsidR="00063792" w:rsidRPr="00E87A18">
        <w:t>,75</w:t>
      </w:r>
      <w:r w:rsidR="00BB6AC4">
        <w:t>%</w:t>
      </w:r>
    </w:p>
    <w:p w:rsidR="00BB6AC4" w:rsidRDefault="00343F2C" w:rsidP="00343F2C">
      <w:pPr>
        <w:pStyle w:val="1"/>
      </w:pPr>
      <w:r>
        <w:lastRenderedPageBreak/>
        <w:t>Заключение</w:t>
      </w:r>
    </w:p>
    <w:p w:rsidR="00343F2C" w:rsidRDefault="00343F2C" w:rsidP="00343F2C">
      <w:r>
        <w:t xml:space="preserve">Сложно дать оценку результативности какой-либо техники сжатия данных, поскольку каждая из них работает оптимально на задачах определённого вида. Для </w:t>
      </w:r>
      <w:r>
        <w:rPr>
          <w:lang w:val="en-US"/>
        </w:rPr>
        <w:t>LZW</w:t>
      </w:r>
      <w:r w:rsidRPr="00343F2C">
        <w:t>-</w:t>
      </w:r>
      <w:r>
        <w:t xml:space="preserve">сжатия это задачи, которые содержат повторяющиеся элементы. Это могут быть данные в текстовом файле (повторяющиеся </w:t>
      </w:r>
      <w:r>
        <w:rPr>
          <w:lang w:val="en-US"/>
        </w:rPr>
        <w:t>n</w:t>
      </w:r>
      <w:r>
        <w:t>-граммы),</w:t>
      </w:r>
      <w:r w:rsidR="00A34E47">
        <w:t xml:space="preserve"> изображения (цветовые точки) и тому подобное. Чем чаще элементы повторяются, тем эффективнее работает алгоритм.</w:t>
      </w:r>
    </w:p>
    <w:p w:rsidR="0050521F" w:rsidRPr="0050521F" w:rsidRDefault="0050521F" w:rsidP="00343F2C">
      <w:r>
        <w:t>В качестве заключительного примера можно привести процент сжатия данной работы алгоритмом</w:t>
      </w:r>
      <w:r w:rsidRPr="0050521F">
        <w:t xml:space="preserve"> — </w:t>
      </w:r>
      <w:r w:rsidR="00E87A18">
        <w:t>40</w:t>
      </w:r>
      <w:r w:rsidR="00E87A18" w:rsidRPr="00E87A18">
        <w:t>,4</w:t>
      </w:r>
      <w:r w:rsidRPr="0050521F">
        <w:t>%.</w:t>
      </w:r>
    </w:p>
    <w:p w:rsidR="00A34E47" w:rsidRDefault="00A34E47" w:rsidP="00A34E47">
      <w:pPr>
        <w:pStyle w:val="1"/>
      </w:pPr>
      <w:r>
        <w:lastRenderedPageBreak/>
        <w:t>Список литературы</w:t>
      </w:r>
    </w:p>
    <w:p w:rsidR="00A34E47" w:rsidRPr="00A34E47" w:rsidRDefault="00A34E47" w:rsidP="00A34E47">
      <w:pPr>
        <w:pStyle w:val="a9"/>
        <w:numPr>
          <w:ilvl w:val="0"/>
          <w:numId w:val="7"/>
        </w:numPr>
      </w:pPr>
      <w:r>
        <w:t xml:space="preserve">Общие сведения об архивации данных (Лекция 14) — </w:t>
      </w:r>
      <w:hyperlink r:id="rId8" w:history="1">
        <w:r>
          <w:rPr>
            <w:rStyle w:val="aa"/>
          </w:rPr>
          <w:t>bit.ly/1yaEA4b</w:t>
        </w:r>
      </w:hyperlink>
    </w:p>
    <w:p w:rsidR="00A34E47" w:rsidRDefault="00A34E47" w:rsidP="00A34E47">
      <w:pPr>
        <w:pStyle w:val="a9"/>
        <w:numPr>
          <w:ilvl w:val="0"/>
          <w:numId w:val="7"/>
        </w:numPr>
      </w:pPr>
      <w:r>
        <w:t xml:space="preserve">Алгоритм </w:t>
      </w:r>
      <w:r>
        <w:rPr>
          <w:lang w:val="en-US"/>
        </w:rPr>
        <w:t>LZW</w:t>
      </w:r>
      <w:r w:rsidRPr="00A34E47">
        <w:t xml:space="preserve"> — </w:t>
      </w:r>
      <w:proofErr w:type="spellStart"/>
      <w:r>
        <w:t>Викиконспекты</w:t>
      </w:r>
      <w:proofErr w:type="spellEnd"/>
      <w:r>
        <w:t xml:space="preserve"> — </w:t>
      </w:r>
      <w:hyperlink r:id="rId9" w:history="1">
        <w:r>
          <w:rPr>
            <w:rStyle w:val="aa"/>
          </w:rPr>
          <w:t>bit.ly/1oxV2d0</w:t>
        </w:r>
      </w:hyperlink>
    </w:p>
    <w:p w:rsidR="00A34E47" w:rsidRDefault="00A34E47" w:rsidP="00A34E47">
      <w:pPr>
        <w:pStyle w:val="a9"/>
        <w:numPr>
          <w:ilvl w:val="0"/>
          <w:numId w:val="7"/>
        </w:numPr>
      </w:pPr>
      <w:r>
        <w:t xml:space="preserve">Алгоритмы </w:t>
      </w:r>
      <w:r>
        <w:rPr>
          <w:lang w:val="en-US"/>
        </w:rPr>
        <w:t>LZW</w:t>
      </w:r>
      <w:r w:rsidRPr="00A34E47">
        <w:t xml:space="preserve">, </w:t>
      </w:r>
      <w:r>
        <w:rPr>
          <w:lang w:val="en-US"/>
        </w:rPr>
        <w:t>LZ</w:t>
      </w:r>
      <w:r w:rsidRPr="00A34E47">
        <w:t xml:space="preserve">77 </w:t>
      </w:r>
      <w:r>
        <w:t xml:space="preserve">и </w:t>
      </w:r>
      <w:r>
        <w:rPr>
          <w:lang w:val="en-US"/>
        </w:rPr>
        <w:t>LZ</w:t>
      </w:r>
      <w:r w:rsidRPr="00A34E47">
        <w:t xml:space="preserve">78 / </w:t>
      </w:r>
      <w:proofErr w:type="spellStart"/>
      <w:r>
        <w:t>Хабрахабр</w:t>
      </w:r>
      <w:proofErr w:type="spellEnd"/>
      <w:r>
        <w:t xml:space="preserve"> — </w:t>
      </w:r>
      <w:hyperlink r:id="rId10" w:history="1">
        <w:r>
          <w:rPr>
            <w:rStyle w:val="aa"/>
          </w:rPr>
          <w:t>bit.ly/1vvG3Qt</w:t>
        </w:r>
      </w:hyperlink>
    </w:p>
    <w:p w:rsidR="00A34E47" w:rsidRDefault="00A34E47" w:rsidP="00A34E47">
      <w:pPr>
        <w:pStyle w:val="a9"/>
        <w:numPr>
          <w:ilvl w:val="0"/>
          <w:numId w:val="7"/>
        </w:numPr>
      </w:pPr>
      <w:r>
        <w:t xml:space="preserve">Алгоритм Лемпеля — Зива — Велча — Википедия — </w:t>
      </w:r>
      <w:hyperlink r:id="rId11" w:history="1">
        <w:r>
          <w:rPr>
            <w:rStyle w:val="aa"/>
          </w:rPr>
          <w:t>bit.ly/1lKa1xd</w:t>
        </w:r>
      </w:hyperlink>
    </w:p>
    <w:p w:rsidR="00A34E47" w:rsidRPr="00A34E47" w:rsidRDefault="00A34E47" w:rsidP="00A34E47">
      <w:pPr>
        <w:pStyle w:val="a9"/>
        <w:numPr>
          <w:ilvl w:val="0"/>
          <w:numId w:val="7"/>
        </w:numPr>
      </w:pPr>
      <w:r>
        <w:t xml:space="preserve">Метод </w:t>
      </w:r>
      <w:r>
        <w:rPr>
          <w:lang w:val="en-US"/>
        </w:rPr>
        <w:t>LZW</w:t>
      </w:r>
      <w:r>
        <w:t xml:space="preserve">-сжатия данных — </w:t>
      </w:r>
      <w:hyperlink r:id="rId12" w:history="1">
        <w:r>
          <w:rPr>
            <w:rStyle w:val="aa"/>
          </w:rPr>
          <w:t>bit.ly/1lKbfIJ</w:t>
        </w:r>
      </w:hyperlink>
    </w:p>
    <w:sectPr w:rsidR="00A34E47" w:rsidRPr="00A34E47" w:rsidSect="00C90D4F">
      <w:footerReference w:type="default" r:id="rId1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231" w:rsidRDefault="00244231" w:rsidP="00C90D4F">
      <w:pPr>
        <w:spacing w:after="0" w:line="240" w:lineRule="auto"/>
      </w:pPr>
      <w:r>
        <w:separator/>
      </w:r>
    </w:p>
  </w:endnote>
  <w:endnote w:type="continuationSeparator" w:id="0">
    <w:p w:rsidR="00244231" w:rsidRDefault="00244231" w:rsidP="00C9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 8">
    <w:altName w:val="Segoe UI Semilight"/>
    <w:charset w:val="CC"/>
    <w:family w:val="swiss"/>
    <w:pitch w:val="variable"/>
    <w:sig w:usb0="00000000" w:usb1="4000E47F" w:usb2="00000001" w:usb3="00000000" w:csb0="000001F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bold 8">
    <w:altName w:val="Segoe UI Semibold"/>
    <w:charset w:val="CC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D4F" w:rsidRPr="00C90D4F" w:rsidRDefault="00C90D4F" w:rsidP="00C90D4F">
    <w:pPr>
      <w:pStyle w:val="a5"/>
      <w:jc w:val="right"/>
      <w:rPr>
        <w:i/>
        <w:color w:val="808080" w:themeColor="background1" w:themeShade="80"/>
      </w:rPr>
    </w:pPr>
    <w:r w:rsidRPr="00C90D4F">
      <w:rPr>
        <w:i/>
        <w:color w:val="808080" w:themeColor="background1" w:themeShade="80"/>
      </w:rPr>
      <w:t>Адаменко</w:t>
    </w:r>
  </w:p>
  <w:p w:rsidR="00C90D4F" w:rsidRPr="00C90D4F" w:rsidRDefault="00C90D4F" w:rsidP="00C90D4F">
    <w:pPr>
      <w:pStyle w:val="a5"/>
      <w:jc w:val="right"/>
      <w:rPr>
        <w:i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231" w:rsidRDefault="00244231" w:rsidP="00C90D4F">
      <w:pPr>
        <w:spacing w:after="0" w:line="240" w:lineRule="auto"/>
      </w:pPr>
      <w:r>
        <w:separator/>
      </w:r>
    </w:p>
  </w:footnote>
  <w:footnote w:type="continuationSeparator" w:id="0">
    <w:p w:rsidR="00244231" w:rsidRDefault="00244231" w:rsidP="00C9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1757"/>
    <w:multiLevelType w:val="hybridMultilevel"/>
    <w:tmpl w:val="46AC8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CE171E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54737"/>
    <w:multiLevelType w:val="hybridMultilevel"/>
    <w:tmpl w:val="BBAE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55781"/>
    <w:multiLevelType w:val="hybridMultilevel"/>
    <w:tmpl w:val="78EC5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65FFD"/>
    <w:multiLevelType w:val="hybridMultilevel"/>
    <w:tmpl w:val="46AC8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CE171E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8004A"/>
    <w:multiLevelType w:val="multilevel"/>
    <w:tmpl w:val="78720E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75923469"/>
    <w:multiLevelType w:val="multilevel"/>
    <w:tmpl w:val="FDBE1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C9F3731"/>
    <w:multiLevelType w:val="hybridMultilevel"/>
    <w:tmpl w:val="19925366"/>
    <w:lvl w:ilvl="0" w:tplc="B60A0DCE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4F"/>
    <w:rsid w:val="00063792"/>
    <w:rsid w:val="00151F38"/>
    <w:rsid w:val="00160C6F"/>
    <w:rsid w:val="00165EBD"/>
    <w:rsid w:val="00190692"/>
    <w:rsid w:val="001F5400"/>
    <w:rsid w:val="00211BB3"/>
    <w:rsid w:val="00244231"/>
    <w:rsid w:val="00343F2C"/>
    <w:rsid w:val="00422F3B"/>
    <w:rsid w:val="004403FF"/>
    <w:rsid w:val="0050521F"/>
    <w:rsid w:val="005C51BD"/>
    <w:rsid w:val="00644EF1"/>
    <w:rsid w:val="006B3875"/>
    <w:rsid w:val="008103D1"/>
    <w:rsid w:val="008154F0"/>
    <w:rsid w:val="00870EEC"/>
    <w:rsid w:val="009332C3"/>
    <w:rsid w:val="00A34E47"/>
    <w:rsid w:val="00BB0575"/>
    <w:rsid w:val="00BB6AC4"/>
    <w:rsid w:val="00C90D4F"/>
    <w:rsid w:val="00E87A18"/>
    <w:rsid w:val="00F6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D4F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8103D1"/>
    <w:pPr>
      <w:keepNext/>
      <w:keepLines/>
      <w:pageBreakBefore/>
      <w:spacing w:before="36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EC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2C3"/>
    <w:pPr>
      <w:keepNext/>
      <w:keepLines/>
      <w:spacing w:before="200" w:after="120"/>
      <w:jc w:val="center"/>
      <w:outlineLvl w:val="2"/>
    </w:pPr>
    <w:rPr>
      <w:rFonts w:ascii="Segoe UI Semibold" w:eastAsiaTheme="majorEastAsia" w:hAnsi="Segoe UI Semibold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D1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870EEC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332C3"/>
    <w:rPr>
      <w:rFonts w:ascii="Segoe UI Semibold" w:eastAsiaTheme="majorEastAsia" w:hAnsi="Segoe UI Semibold" w:cstheme="majorBidi"/>
      <w:bCs/>
      <w:sz w:val="24"/>
    </w:rPr>
  </w:style>
  <w:style w:type="paragraph" w:styleId="a3">
    <w:name w:val="header"/>
    <w:basedOn w:val="a"/>
    <w:link w:val="a4"/>
    <w:uiPriority w:val="99"/>
    <w:unhideWhenUsed/>
    <w:rsid w:val="00C90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D4F"/>
    <w:rPr>
      <w:rFonts w:ascii="Segoe UI" w:hAnsi="Segoe UI"/>
      <w:sz w:val="24"/>
    </w:rPr>
  </w:style>
  <w:style w:type="paragraph" w:styleId="a5">
    <w:name w:val="footer"/>
    <w:basedOn w:val="a"/>
    <w:link w:val="a6"/>
    <w:uiPriority w:val="99"/>
    <w:unhideWhenUsed/>
    <w:rsid w:val="00C90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D4F"/>
    <w:rPr>
      <w:rFonts w:ascii="Segoe UI" w:hAnsi="Segoe UI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C90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D4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F540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A34E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D4F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8103D1"/>
    <w:pPr>
      <w:keepNext/>
      <w:keepLines/>
      <w:pageBreakBefore/>
      <w:spacing w:before="36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EC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2C3"/>
    <w:pPr>
      <w:keepNext/>
      <w:keepLines/>
      <w:spacing w:before="200" w:after="120"/>
      <w:jc w:val="center"/>
      <w:outlineLvl w:val="2"/>
    </w:pPr>
    <w:rPr>
      <w:rFonts w:ascii="Segoe UI Semibold" w:eastAsiaTheme="majorEastAsia" w:hAnsi="Segoe UI Semibold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D1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870EEC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332C3"/>
    <w:rPr>
      <w:rFonts w:ascii="Segoe UI Semibold" w:eastAsiaTheme="majorEastAsia" w:hAnsi="Segoe UI Semibold" w:cstheme="majorBidi"/>
      <w:bCs/>
      <w:sz w:val="24"/>
    </w:rPr>
  </w:style>
  <w:style w:type="paragraph" w:styleId="a3">
    <w:name w:val="header"/>
    <w:basedOn w:val="a"/>
    <w:link w:val="a4"/>
    <w:uiPriority w:val="99"/>
    <w:unhideWhenUsed/>
    <w:rsid w:val="00C90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D4F"/>
    <w:rPr>
      <w:rFonts w:ascii="Segoe UI" w:hAnsi="Segoe UI"/>
      <w:sz w:val="24"/>
    </w:rPr>
  </w:style>
  <w:style w:type="paragraph" w:styleId="a5">
    <w:name w:val="footer"/>
    <w:basedOn w:val="a"/>
    <w:link w:val="a6"/>
    <w:uiPriority w:val="99"/>
    <w:unhideWhenUsed/>
    <w:rsid w:val="00C90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D4F"/>
    <w:rPr>
      <w:rFonts w:ascii="Segoe UI" w:hAnsi="Segoe UI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C90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D4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F540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A34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yaEA4b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it.ly/1lKbfI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it.ly/1lKa1x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t.ly/1vvG3Q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1oxV2d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Адаменко</dc:creator>
  <cp:lastModifiedBy>Игорь Адаменко</cp:lastModifiedBy>
  <cp:revision>7</cp:revision>
  <cp:lastPrinted>2014-06-17T05:59:00Z</cp:lastPrinted>
  <dcterms:created xsi:type="dcterms:W3CDTF">2014-06-16T18:56:00Z</dcterms:created>
  <dcterms:modified xsi:type="dcterms:W3CDTF">2014-06-17T06:11:00Z</dcterms:modified>
</cp:coreProperties>
</file>