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w:t>
      </w:r>
      <w:proofErr w:type="gramStart"/>
      <w:r w:rsidRPr="00CF62BA">
        <w:t>Short Term</w:t>
      </w:r>
      <w:proofErr w:type="gramEnd"/>
      <w:r w:rsidRPr="00CF62BA">
        <w:t xml:space="preserve"> Memory Networks(LSTMs)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hint="eastAsia"/>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hint="eastAsia"/>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hint="eastAsia"/>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hint="eastAsia"/>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hint="eastAsia"/>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hint="eastAsia"/>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hint="eastAsia"/>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hint="eastAsia"/>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hint="eastAsia"/>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hint="eastAsia"/>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503D7B71" w:rsidR="0071505C" w:rsidRPr="0071505C" w:rsidRDefault="0071505C" w:rsidP="005211BD">
      <w:pPr>
        <w:spacing w:line="240" w:lineRule="auto"/>
        <w:rPr>
          <w:b/>
          <w:sz w:val="32"/>
          <w:szCs w:val="32"/>
        </w:rPr>
      </w:pPr>
      <w:r w:rsidRPr="0071505C">
        <w:rPr>
          <w:b/>
          <w:sz w:val="32"/>
          <w:szCs w:val="32"/>
        </w:rPr>
        <w:t>C</w:t>
      </w:r>
      <w:r w:rsidR="00546B8F">
        <w:rPr>
          <w:b/>
          <w:sz w:val="32"/>
          <w:szCs w:val="32"/>
        </w:rPr>
        <w:t>lassical</w:t>
      </w:r>
      <w:r w:rsidRPr="0071505C">
        <w:rPr>
          <w:b/>
          <w:sz w:val="32"/>
          <w:szCs w:val="32"/>
        </w:rPr>
        <w:t xml:space="preserve">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79FBAFE3" w:rsidR="0005428E" w:rsidRDefault="0005428E" w:rsidP="005211BD">
      <w:pPr>
        <w:spacing w:line="240" w:lineRule="auto"/>
        <w:rPr>
          <w:b/>
          <w:sz w:val="32"/>
          <w:szCs w:val="32"/>
        </w:rPr>
      </w:pPr>
      <w:r w:rsidRPr="0005428E">
        <w:rPr>
          <w:b/>
          <w:sz w:val="32"/>
          <w:szCs w:val="32"/>
        </w:rPr>
        <w:t>Autoencoder-based anomaly detection approaches</w:t>
      </w:r>
    </w:p>
    <w:p w14:paraId="4797A322" w14:textId="734E14AC" w:rsidR="00F55EB4" w:rsidRDefault="00086775" w:rsidP="005211BD">
      <w:pPr>
        <w:spacing w:line="240" w:lineRule="auto"/>
        <w:rPr>
          <w:sz w:val="32"/>
          <w:szCs w:val="32"/>
        </w:rPr>
      </w:pPr>
      <w:r w:rsidRPr="00086775">
        <w:rPr>
          <w:sz w:val="32"/>
          <w:szCs w:val="32"/>
        </w:rPr>
        <w:t>LSTMs-</w:t>
      </w:r>
      <w:r w:rsidR="00F55EB4" w:rsidRPr="00086775">
        <w:rPr>
          <w:sz w:val="32"/>
          <w:szCs w:val="32"/>
        </w:rPr>
        <w:t>Autoencoders a</w:t>
      </w:r>
      <w:r w:rsidR="000B0B63">
        <w:rPr>
          <w:sz w:val="32"/>
          <w:szCs w:val="32"/>
        </w:rPr>
        <w:t>re</w:t>
      </w:r>
      <w:r w:rsidR="00F55EB4" w:rsidRPr="00086775">
        <w:rPr>
          <w:sz w:val="32"/>
          <w:szCs w:val="32"/>
        </w:rPr>
        <w:t xml:space="preserve"> originally </w:t>
      </w:r>
      <w:r w:rsidRPr="00086775">
        <w:rPr>
          <w:sz w:val="32"/>
          <w:szCs w:val="32"/>
        </w:rPr>
        <w:t>widely used for text generation.</w:t>
      </w:r>
      <w:r>
        <w:rPr>
          <w:sz w:val="32"/>
          <w:szCs w:val="32"/>
        </w:rPr>
        <w:t xml:space="preserve"> Text data are usually embedded into vector as input of autoencoder. And the tasks are either generate temporal relevant text on the decoder side or learn text representation in the hidden layer. As text data are relevant between sentences or in the sense of words within a sentence, it is similar to the streaming data temporal dependency problem.</w:t>
      </w:r>
    </w:p>
    <w:p w14:paraId="0EAEEFA9" w14:textId="77777777" w:rsidR="00086775" w:rsidRPr="00086775" w:rsidRDefault="00086775" w:rsidP="005211BD">
      <w:pPr>
        <w:spacing w:line="240" w:lineRule="auto"/>
        <w:rPr>
          <w:sz w:val="32"/>
          <w:szCs w:val="32"/>
        </w:rPr>
      </w:pPr>
    </w:p>
    <w:p w14:paraId="6F24C271" w14:textId="6F439DB3" w:rsidR="00A3036A" w:rsidRDefault="006807C7" w:rsidP="005211BD">
      <w:pPr>
        <w:spacing w:line="240" w:lineRule="auto"/>
        <w:rPr>
          <w:sz w:val="32"/>
          <w:szCs w:val="32"/>
        </w:rPr>
      </w:pPr>
      <w:r w:rsidRPr="006807C7">
        <w:rPr>
          <w:sz w:val="32"/>
          <w:szCs w:val="32"/>
        </w:rPr>
        <w:t>Sutskever et al. \cite{s</w:t>
      </w:r>
      <w:r w:rsidR="00A3036A" w:rsidRPr="006807C7">
        <w:rPr>
          <w:rFonts w:hint="eastAsia"/>
          <w:sz w:val="32"/>
          <w:szCs w:val="32"/>
        </w:rPr>
        <w:t>eq</w:t>
      </w:r>
      <w:r w:rsidR="00A3036A" w:rsidRPr="006807C7">
        <w:rPr>
          <w:sz w:val="32"/>
          <w:szCs w:val="32"/>
        </w:rPr>
        <w:t>2seq</w:t>
      </w:r>
      <w:r w:rsidRPr="006807C7">
        <w:rPr>
          <w:sz w:val="32"/>
          <w:szCs w:val="32"/>
        </w:rPr>
        <w:t xml:space="preserve">} use a deep LSTMs-based sequence to sequence model for language translation. </w:t>
      </w:r>
      <w:r>
        <w:rPr>
          <w:sz w:val="32"/>
          <w:szCs w:val="32"/>
        </w:rPr>
        <w:t>In their work, the</w:t>
      </w:r>
      <w:r w:rsidR="006D06EB">
        <w:rPr>
          <w:sz w:val="32"/>
          <w:szCs w:val="32"/>
        </w:rPr>
        <w:t xml:space="preserve"> deep LSTMs</w:t>
      </w:r>
      <w:r>
        <w:rPr>
          <w:sz w:val="32"/>
          <w:szCs w:val="32"/>
        </w:rPr>
        <w:t xml:space="preserve"> encoder take single sentence as input, and learn a hidden </w:t>
      </w:r>
      <w:r w:rsidR="006D06EB">
        <w:rPr>
          <w:sz w:val="32"/>
          <w:szCs w:val="32"/>
        </w:rPr>
        <w:t xml:space="preserve">vector of a fixed dimensionality, and then a different LSTMs decoder decodes it to the target sentence.  As a translation task, they found that this encoder-decoder architecture can capture long sentences and sensible phrases, especially they achieved better performance with deep LSTMs in compare with shallow LSTMs. In addition, a valuable found is, reversing the order of words in the input sentence makes the optimization problem much easier and achieved better performance. The LSTMs based model outperforms non-LSTMs model </w:t>
      </w:r>
      <w:r w:rsidR="00A856FD">
        <w:rPr>
          <w:sz w:val="32"/>
          <w:szCs w:val="32"/>
        </w:rPr>
        <w:t>on the long input sentence cases (more than 35 words) since its long-term memory ability.</w:t>
      </w:r>
    </w:p>
    <w:p w14:paraId="0BB3A666" w14:textId="0603407E" w:rsidR="00086775" w:rsidRDefault="00086775" w:rsidP="005211BD">
      <w:pPr>
        <w:spacing w:line="240" w:lineRule="auto"/>
        <w:rPr>
          <w:sz w:val="32"/>
          <w:szCs w:val="32"/>
        </w:rPr>
      </w:pPr>
    </w:p>
    <w:p w14:paraId="45CDE668" w14:textId="128AF1A8" w:rsidR="00086775" w:rsidRPr="006807C7" w:rsidRDefault="00086775" w:rsidP="005211BD">
      <w:pPr>
        <w:spacing w:line="240" w:lineRule="auto"/>
        <w:rPr>
          <w:sz w:val="32"/>
          <w:szCs w:val="32"/>
        </w:rPr>
      </w:pPr>
      <w:r>
        <w:rPr>
          <w:sz w:val="32"/>
          <w:szCs w:val="32"/>
        </w:rPr>
        <w:t xml:space="preserve">Li et al. did similar research on long paragraph text or even entire document generation using LSTMs-autoencoders. </w:t>
      </w:r>
      <w:r w:rsidR="000471CA">
        <w:rPr>
          <w:sz w:val="32"/>
          <w:szCs w:val="32"/>
        </w:rPr>
        <w:t xml:space="preserve">Their main </w:t>
      </w:r>
      <w:r w:rsidR="000471CA">
        <w:rPr>
          <w:sz w:val="32"/>
          <w:szCs w:val="32"/>
        </w:rPr>
        <w:lastRenderedPageBreak/>
        <w:t>contribute is the hierarchical sentences representation. They learn words level, sentence level, paragraph level and document level each with respectively a LSTMs layer, so that the model captures very long-term temporal information.</w:t>
      </w:r>
      <w:r w:rsidR="006F5E09">
        <w:rPr>
          <w:sz w:val="32"/>
          <w:szCs w:val="32"/>
        </w:rPr>
        <w:t xml:space="preserve"> Moreover, they introduced </w:t>
      </w:r>
      <w:proofErr w:type="gramStart"/>
      <w:r w:rsidR="006F5E09">
        <w:rPr>
          <w:sz w:val="32"/>
          <w:szCs w:val="32"/>
        </w:rPr>
        <w:t>a</w:t>
      </w:r>
      <w:proofErr w:type="gramEnd"/>
      <w:r w:rsidR="006F5E09">
        <w:rPr>
          <w:sz w:val="32"/>
          <w:szCs w:val="32"/>
        </w:rPr>
        <w:t xml:space="preserve"> attention based hierarchical sequence to sequence model that connect the most relative part between encoder and decoder like the works around a final p</w:t>
      </w:r>
      <w:r w:rsidR="006F5E09" w:rsidRPr="006F5E09">
        <w:rPr>
          <w:sz w:val="32"/>
          <w:szCs w:val="32"/>
        </w:rPr>
        <w:t>unctuation</w:t>
      </w:r>
      <w:r w:rsidR="006F5E09">
        <w:rPr>
          <w:sz w:val="32"/>
          <w:szCs w:val="32"/>
        </w:rPr>
        <w:t>.</w:t>
      </w:r>
      <w:r w:rsidR="000B0B63">
        <w:rPr>
          <w:sz w:val="32"/>
          <w:szCs w:val="32"/>
        </w:rPr>
        <w:t xml:space="preserve"> They experiment with documents over 100 words, the results </w:t>
      </w:r>
      <w:proofErr w:type="gramStart"/>
      <w:r w:rsidR="000B0B63">
        <w:rPr>
          <w:sz w:val="32"/>
          <w:szCs w:val="32"/>
        </w:rPr>
        <w:t>shows</w:t>
      </w:r>
      <w:proofErr w:type="gramEnd"/>
      <w:r w:rsidR="000B0B63">
        <w:rPr>
          <w:sz w:val="32"/>
          <w:szCs w:val="32"/>
        </w:rPr>
        <w:t xml:space="preserve"> that hierarchical and attention-based hierarchical LSTMs learns even better long-term temporal information than standard LSTMs-encoder-decoder models.</w:t>
      </w:r>
    </w:p>
    <w:p w14:paraId="085C18D5" w14:textId="296112BF" w:rsidR="00A3036A" w:rsidRDefault="00A3036A" w:rsidP="005211BD">
      <w:pPr>
        <w:spacing w:line="240" w:lineRule="auto"/>
        <w:rPr>
          <w:b/>
          <w:sz w:val="32"/>
          <w:szCs w:val="32"/>
        </w:rPr>
      </w:pPr>
    </w:p>
    <w:p w14:paraId="0C18F8AA" w14:textId="77777777" w:rsidR="00A856FD" w:rsidRDefault="00A856FD" w:rsidP="005211BD">
      <w:pPr>
        <w:spacing w:line="240" w:lineRule="auto"/>
        <w:rPr>
          <w:b/>
          <w:sz w:val="32"/>
          <w:szCs w:val="32"/>
        </w:rPr>
      </w:pPr>
    </w:p>
    <w:p w14:paraId="128A0274" w14:textId="6C0391AC" w:rsidR="00A3036A" w:rsidRDefault="00A3036A" w:rsidP="005211BD">
      <w:pPr>
        <w:spacing w:line="240" w:lineRule="auto"/>
        <w:rPr>
          <w:sz w:val="32"/>
          <w:szCs w:val="32"/>
        </w:rPr>
      </w:pPr>
    </w:p>
    <w:p w14:paraId="5FF86EBD" w14:textId="58BD4138" w:rsidR="00CD0F95" w:rsidRDefault="00CD0F95" w:rsidP="005211BD">
      <w:pPr>
        <w:spacing w:line="240" w:lineRule="auto"/>
        <w:rPr>
          <w:sz w:val="32"/>
          <w:szCs w:val="32"/>
        </w:rPr>
      </w:pPr>
    </w:p>
    <w:p w14:paraId="6F7BE525" w14:textId="7F12BA8B" w:rsidR="00CD0F95" w:rsidRDefault="00CD0F95" w:rsidP="005211BD">
      <w:pPr>
        <w:spacing w:line="240" w:lineRule="auto"/>
        <w:rPr>
          <w:sz w:val="32"/>
          <w:szCs w:val="32"/>
        </w:rPr>
      </w:pPr>
    </w:p>
    <w:p w14:paraId="0C8B5B50" w14:textId="593AC66E" w:rsidR="00CD0F95" w:rsidRDefault="00CD0F95" w:rsidP="005211BD">
      <w:pPr>
        <w:spacing w:line="240" w:lineRule="auto"/>
        <w:rPr>
          <w:sz w:val="32"/>
          <w:szCs w:val="32"/>
        </w:rPr>
      </w:pPr>
    </w:p>
    <w:p w14:paraId="3EDB56E8" w14:textId="7FA1E02A" w:rsidR="00CD0F95" w:rsidRDefault="00CD0F95" w:rsidP="005211BD">
      <w:pPr>
        <w:spacing w:line="240" w:lineRule="auto"/>
        <w:rPr>
          <w:sz w:val="32"/>
          <w:szCs w:val="32"/>
        </w:rPr>
      </w:pPr>
    </w:p>
    <w:p w14:paraId="00219BF4" w14:textId="24689A50" w:rsidR="00CD0F95" w:rsidRDefault="00CD0F95" w:rsidP="005211BD">
      <w:pPr>
        <w:spacing w:line="240" w:lineRule="auto"/>
        <w:rPr>
          <w:sz w:val="32"/>
          <w:szCs w:val="32"/>
        </w:rPr>
      </w:pPr>
    </w:p>
    <w:p w14:paraId="5BF4AB28" w14:textId="5456F951" w:rsidR="00CD0F95" w:rsidRDefault="00CD0F95" w:rsidP="005211BD">
      <w:pPr>
        <w:spacing w:line="240" w:lineRule="auto"/>
        <w:rPr>
          <w:sz w:val="32"/>
          <w:szCs w:val="32"/>
        </w:rPr>
      </w:pPr>
    </w:p>
    <w:p w14:paraId="27A785D3" w14:textId="60C5AA9F" w:rsidR="00CD0F95" w:rsidRDefault="00CD0F95" w:rsidP="005211BD">
      <w:pPr>
        <w:spacing w:line="240" w:lineRule="auto"/>
        <w:rPr>
          <w:sz w:val="32"/>
          <w:szCs w:val="32"/>
        </w:rPr>
      </w:pPr>
    </w:p>
    <w:p w14:paraId="1A2F6DBB" w14:textId="28915BDA" w:rsidR="00CD0F95" w:rsidRDefault="00CD0F95" w:rsidP="005211BD">
      <w:pPr>
        <w:spacing w:line="240" w:lineRule="auto"/>
        <w:rPr>
          <w:sz w:val="32"/>
          <w:szCs w:val="32"/>
        </w:rPr>
      </w:pPr>
    </w:p>
    <w:p w14:paraId="6B7D8785" w14:textId="49C4E48A" w:rsidR="00CD0F95" w:rsidRDefault="00CD0F95" w:rsidP="005211BD">
      <w:pPr>
        <w:spacing w:line="240" w:lineRule="auto"/>
        <w:rPr>
          <w:sz w:val="32"/>
          <w:szCs w:val="32"/>
        </w:rPr>
      </w:pPr>
    </w:p>
    <w:p w14:paraId="21805947" w14:textId="53EDB5C9" w:rsidR="00CD0F95" w:rsidRDefault="00CD0F95" w:rsidP="005211BD">
      <w:pPr>
        <w:spacing w:line="240" w:lineRule="auto"/>
        <w:rPr>
          <w:sz w:val="32"/>
          <w:szCs w:val="32"/>
        </w:rPr>
      </w:pPr>
    </w:p>
    <w:p w14:paraId="6163B450" w14:textId="4909482A" w:rsidR="00CD0F95" w:rsidRDefault="00CD0F95" w:rsidP="005211BD">
      <w:pPr>
        <w:spacing w:line="240" w:lineRule="auto"/>
        <w:rPr>
          <w:sz w:val="32"/>
          <w:szCs w:val="32"/>
        </w:rPr>
      </w:pPr>
    </w:p>
    <w:p w14:paraId="04224AB4" w14:textId="32988DE5" w:rsidR="00CD0F95" w:rsidRDefault="00CD0F95" w:rsidP="005211BD">
      <w:pPr>
        <w:spacing w:line="240" w:lineRule="auto"/>
        <w:rPr>
          <w:sz w:val="32"/>
          <w:szCs w:val="32"/>
        </w:rPr>
      </w:pPr>
    </w:p>
    <w:p w14:paraId="21884E01" w14:textId="77777777" w:rsidR="00CD0F95" w:rsidRPr="00BB4EDC" w:rsidRDefault="00CD0F95" w:rsidP="005211BD">
      <w:pPr>
        <w:spacing w:line="240" w:lineRule="auto"/>
        <w:rPr>
          <w:sz w:val="32"/>
          <w:szCs w:val="32"/>
        </w:rPr>
      </w:pPr>
    </w:p>
    <w:p w14:paraId="13E1DACB" w14:textId="06E87C8A" w:rsidR="00CD0F95" w:rsidRDefault="00CD0F95" w:rsidP="00CD0F95">
      <w:pPr>
        <w:spacing w:line="240" w:lineRule="auto"/>
        <w:rPr>
          <w:sz w:val="32"/>
          <w:szCs w:val="32"/>
        </w:rPr>
      </w:pPr>
      <w:r w:rsidRPr="00CD0F95">
        <w:rPr>
          <w:sz w:val="32"/>
          <w:szCs w:val="32"/>
        </w:rPr>
        <w:lastRenderedPageBreak/>
        <w:t xml:space="preserve">As autoencoders achieves </w:t>
      </w:r>
      <w:r w:rsidRPr="00CD0F95">
        <w:rPr>
          <w:rFonts w:hint="eastAsia"/>
          <w:sz w:val="32"/>
          <w:szCs w:val="32"/>
        </w:rPr>
        <w:t>great</w:t>
      </w:r>
      <w:r w:rsidRPr="00CD0F95">
        <w:rPr>
          <w:sz w:val="32"/>
          <w:szCs w:val="32"/>
        </w:rPr>
        <w:t xml:space="preserve"> successes in </w:t>
      </w:r>
      <w:r>
        <w:rPr>
          <w:sz w:val="32"/>
          <w:szCs w:val="32"/>
        </w:rPr>
        <w:t xml:space="preserve">text data and speech processing, they are also used on time series anomaly detection in terms of temporal dependently data. These models </w:t>
      </w:r>
      <w:r w:rsidR="0009625D">
        <w:rPr>
          <w:sz w:val="32"/>
          <w:szCs w:val="32"/>
        </w:rPr>
        <w:t>train autoencoder</w:t>
      </w:r>
      <w:r>
        <w:rPr>
          <w:sz w:val="32"/>
          <w:szCs w:val="32"/>
        </w:rPr>
        <w:t>s</w:t>
      </w:r>
      <w:r w:rsidR="0009625D">
        <w:rPr>
          <w:sz w:val="32"/>
          <w:szCs w:val="32"/>
        </w:rPr>
        <w:t xml:space="preserve"> with only normal data, and anomaly data as unknown patterns. Then the autoencoder can only reconstruct normal patterns, large reconstruction error indicates anomaly. </w:t>
      </w:r>
      <w:r>
        <w:rPr>
          <w:sz w:val="32"/>
          <w:szCs w:val="32"/>
        </w:rPr>
        <w:t xml:space="preserve">An early work \cite{eps} </w:t>
      </w:r>
      <w:r w:rsidR="007D08BD">
        <w:rPr>
          <w:sz w:val="32"/>
          <w:szCs w:val="32"/>
        </w:rPr>
        <w:t>use</w:t>
      </w:r>
      <w:r>
        <w:rPr>
          <w:sz w:val="32"/>
          <w:szCs w:val="32"/>
        </w:rPr>
        <w:t>s</w:t>
      </w:r>
      <w:r w:rsidR="007D08BD">
        <w:rPr>
          <w:sz w:val="32"/>
          <w:szCs w:val="32"/>
        </w:rPr>
        <w:t xml:space="preserv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Pr>
          <w:sz w:val="32"/>
          <w:szCs w:val="32"/>
        </w:rPr>
        <w:t>In order to capture temporal information, they applied sliding window on the raw data as input. As anomaly scoring method, they evaluated each sliding window with respect to their reconstruction error. As some measures in the autoencoder output vectors are more sensible to anomalies than others, they use the average absolute deviation of reconstruction error as anomaly score. And the anomaly threshold is chosen by large amount of experiments over normal data.</w:t>
      </w:r>
    </w:p>
    <w:p w14:paraId="59AB19C5" w14:textId="5516B9B7" w:rsidR="00CD0F95" w:rsidRDefault="000E6AA2" w:rsidP="00CD0F95">
      <w:pPr>
        <w:spacing w:line="240" w:lineRule="auto"/>
        <w:rPr>
          <w:sz w:val="32"/>
          <w:szCs w:val="32"/>
        </w:rPr>
      </w:pPr>
      <w:r>
        <w:rPr>
          <w:sz w:val="32"/>
          <w:szCs w:val="32"/>
        </w:rPr>
        <w:t>An important reason of using autoencoder for anomaly detection is its ability of dealing with high-dimensional. Sakurada et al. \</w:t>
      </w:r>
      <w:proofErr w:type="gramStart"/>
      <w:r>
        <w:rPr>
          <w:sz w:val="32"/>
          <w:szCs w:val="32"/>
        </w:rPr>
        <w:t>cite{</w:t>
      </w:r>
      <w:r w:rsidRPr="000E6AA2">
        <w:t xml:space="preserve"> </w:t>
      </w:r>
      <w:proofErr w:type="spellStart"/>
      <w:r>
        <w:t>dimensionalityreduction</w:t>
      </w:r>
      <w:proofErr w:type="spellEnd"/>
      <w:proofErr w:type="gramEnd"/>
      <w:r>
        <w:rPr>
          <w:sz w:val="32"/>
          <w:szCs w:val="32"/>
        </w:rPr>
        <w:t>} experimented with time series data that consist of 10-100 variables with no linear correlation</w:t>
      </w:r>
      <w:r w:rsidR="00052F63">
        <w:rPr>
          <w:sz w:val="32"/>
          <w:szCs w:val="32"/>
        </w:rPr>
        <w:t>. Comparing with reconstruction using PCA or Kernel PCA techniques, using the autoencoder reconstruction error is more easily to recognize anomalies.</w:t>
      </w:r>
    </w:p>
    <w:p w14:paraId="7215A56B" w14:textId="77777777" w:rsidR="00CD0F95" w:rsidRDefault="00CD0F95" w:rsidP="008B6991">
      <w:pPr>
        <w:spacing w:line="240" w:lineRule="auto"/>
        <w:rPr>
          <w:sz w:val="32"/>
          <w:szCs w:val="32"/>
        </w:rPr>
      </w:pPr>
    </w:p>
    <w:p w14:paraId="3CBC8927" w14:textId="26B0192F" w:rsidR="002564EC" w:rsidRDefault="00052F63" w:rsidP="008B6991">
      <w:pPr>
        <w:spacing w:line="240" w:lineRule="auto"/>
        <w:rPr>
          <w:sz w:val="32"/>
          <w:szCs w:val="32"/>
        </w:rPr>
      </w:pPr>
      <w:r>
        <w:rPr>
          <w:sz w:val="32"/>
          <w:szCs w:val="32"/>
        </w:rPr>
        <w:t xml:space="preserve">In further researches, </w:t>
      </w:r>
      <w:r w:rsidR="005C0168">
        <w:rPr>
          <w:sz w:val="32"/>
          <w:szCs w:val="32"/>
        </w:rPr>
        <w:t xml:space="preserve">Malhotra et al. </w:t>
      </w:r>
      <w:r>
        <w:rPr>
          <w:sz w:val="32"/>
          <w:szCs w:val="32"/>
        </w:rPr>
        <w:t>\cite{</w:t>
      </w:r>
      <w:proofErr w:type="spellStart"/>
      <w:r>
        <w:rPr>
          <w:sz w:val="32"/>
          <w:szCs w:val="32"/>
        </w:rPr>
        <w:t>lstmad</w:t>
      </w:r>
      <w:proofErr w:type="spellEnd"/>
      <w:r>
        <w:rPr>
          <w:sz w:val="32"/>
          <w:szCs w:val="32"/>
        </w:rPr>
        <w:t>}</w:t>
      </w:r>
      <w:r w:rsidR="008F6980">
        <w:rPr>
          <w:sz w:val="32"/>
          <w:szCs w:val="32"/>
        </w:rPr>
        <w:t>\cite{</w:t>
      </w:r>
      <w:proofErr w:type="spellStart"/>
      <w:r w:rsidR="008F6980">
        <w:rPr>
          <w:sz w:val="32"/>
          <w:szCs w:val="32"/>
        </w:rPr>
        <w:t>encdecad</w:t>
      </w:r>
      <w:proofErr w:type="spellEnd"/>
      <w:r w:rsidR="008F6980">
        <w:rPr>
          <w:sz w:val="32"/>
          <w:szCs w:val="32"/>
        </w:rPr>
        <w:t>}</w:t>
      </w:r>
      <w:r>
        <w:rPr>
          <w:sz w:val="32"/>
          <w:szCs w:val="32"/>
        </w:rPr>
        <w:t xml:space="preserve"> </w:t>
      </w:r>
      <w:r w:rsidR="002564EC">
        <w:rPr>
          <w:sz w:val="32"/>
          <w:szCs w:val="32"/>
        </w:rPr>
        <w:t>develop the application of LSTMs-autoencoder in sequence learning into anomaly detection problem. They proposed stacked LST</w:t>
      </w:r>
      <w:r w:rsidR="002564EC">
        <w:rPr>
          <w:rFonts w:hint="eastAsia"/>
          <w:sz w:val="32"/>
          <w:szCs w:val="32"/>
        </w:rPr>
        <w:t>M</w:t>
      </w:r>
      <w:r w:rsidR="002564EC">
        <w:rPr>
          <w:sz w:val="32"/>
          <w:szCs w:val="32"/>
        </w:rPr>
        <w:t xml:space="preserve"> </w:t>
      </w:r>
      <w:r w:rsidR="002564EC">
        <w:rPr>
          <w:rFonts w:hint="eastAsia"/>
          <w:sz w:val="32"/>
          <w:szCs w:val="32"/>
        </w:rPr>
        <w:t>net</w:t>
      </w:r>
      <w:r w:rsidR="002564EC">
        <w:rPr>
          <w:sz w:val="32"/>
          <w:szCs w:val="32"/>
        </w:rPr>
        <w:t xml:space="preserve">works model </w:t>
      </w:r>
      <w:r w:rsidR="008F6980">
        <w:rPr>
          <w:sz w:val="32"/>
          <w:szCs w:val="32"/>
        </w:rPr>
        <w:t xml:space="preserve">to learn high level temporal patterns. The show that LSTMs outperforms normal RNNs based anomaly detection model and avoid facing to the gradient vanishing problem. They also detect anomaly based on the reconstruction error. The scoring function is based on the parameters of </w:t>
      </w:r>
      <w:proofErr w:type="gramStart"/>
      <w:r w:rsidR="008F6980">
        <w:rPr>
          <w:sz w:val="32"/>
          <w:szCs w:val="32"/>
        </w:rPr>
        <w:t>a</w:t>
      </w:r>
      <w:proofErr w:type="gramEnd"/>
      <w:r w:rsidR="008F6980">
        <w:rPr>
          <w:sz w:val="32"/>
          <w:szCs w:val="32"/>
        </w:rPr>
        <w:t xml:space="preserve"> estimated normal distribution of a validation set. Their experiments show that the model performs good in </w:t>
      </w:r>
      <w:r w:rsidR="008F6980">
        <w:rPr>
          <w:sz w:val="32"/>
          <w:szCs w:val="32"/>
        </w:rPr>
        <w:lastRenderedPageBreak/>
        <w:t xml:space="preserve">variety </w:t>
      </w:r>
      <w:r w:rsidR="00765D27">
        <w:rPr>
          <w:sz w:val="32"/>
          <w:szCs w:val="32"/>
        </w:rPr>
        <w:t>kinds of datasets. A variation of this model \cite{</w:t>
      </w:r>
      <w:proofErr w:type="spellStart"/>
      <w:r w:rsidR="00765D27">
        <w:rPr>
          <w:sz w:val="32"/>
          <w:szCs w:val="32"/>
        </w:rPr>
        <w:t>timenet</w:t>
      </w:r>
      <w:proofErr w:type="spellEnd"/>
      <w:r w:rsidR="00765D27">
        <w:rPr>
          <w:sz w:val="32"/>
          <w:szCs w:val="32"/>
        </w:rPr>
        <w:t>} has been shown that achieves better performance in the anomaly detection tasks. The author tells that, using a constant as input of decoder instead of read time series value improves the performance of model.</w:t>
      </w:r>
    </w:p>
    <w:p w14:paraId="50D4C95C" w14:textId="77777777" w:rsidR="002564EC" w:rsidRDefault="002564EC" w:rsidP="008B6991">
      <w:pPr>
        <w:spacing w:line="240" w:lineRule="auto"/>
        <w:rPr>
          <w:sz w:val="32"/>
          <w:szCs w:val="32"/>
        </w:rPr>
      </w:pPr>
    </w:p>
    <w:p w14:paraId="7243F7C8" w14:textId="77777777" w:rsidR="002564EC" w:rsidRDefault="002564EC" w:rsidP="008B6991">
      <w:pPr>
        <w:spacing w:line="240" w:lineRule="auto"/>
        <w:rPr>
          <w:sz w:val="32"/>
          <w:szCs w:val="32"/>
        </w:rPr>
      </w:pPr>
    </w:p>
    <w:p w14:paraId="04020255" w14:textId="77777777" w:rsidR="002564EC" w:rsidRDefault="002564EC" w:rsidP="008B6991">
      <w:pPr>
        <w:spacing w:line="240" w:lineRule="auto"/>
        <w:rPr>
          <w:sz w:val="32"/>
          <w:szCs w:val="32"/>
        </w:rPr>
      </w:pPr>
    </w:p>
    <w:p w14:paraId="5B6FBAED" w14:textId="77777777" w:rsidR="002564EC" w:rsidRDefault="002564EC" w:rsidP="008B6991">
      <w:pPr>
        <w:spacing w:line="240" w:lineRule="auto"/>
        <w:rPr>
          <w:sz w:val="32"/>
          <w:szCs w:val="32"/>
        </w:rPr>
      </w:pP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141A2144" w:rsidR="00CC0EA9" w:rsidRDefault="00CC0EA9" w:rsidP="008B6991">
      <w:pPr>
        <w:spacing w:line="240" w:lineRule="auto"/>
        <w:rPr>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 xml:space="preserve">vious and subsequent data (to differ between anomalous state and concept drift) to reduce false-positive rate in anomaly detection. In the experimental results, they show that their model outperforms </w:t>
      </w:r>
      <w:r w:rsidR="00456837">
        <w:rPr>
          <w:sz w:val="32"/>
          <w:szCs w:val="32"/>
        </w:rPr>
        <w:lastRenderedPageBreak/>
        <w:t xml:space="preserve">commonly used tree-based anomaly detection model especially when concept drift </w:t>
      </w:r>
      <w:r w:rsidR="009E4BC8">
        <w:rPr>
          <w:sz w:val="32"/>
          <w:szCs w:val="32"/>
        </w:rPr>
        <w:t>presents and</w:t>
      </w:r>
      <w:r w:rsidR="00456837">
        <w:rPr>
          <w:sz w:val="32"/>
          <w:szCs w:val="32"/>
        </w:rPr>
        <w:t xml:space="preserve"> speed up the online processing speed with mini-batch learning and online learning in multithreads</w:t>
      </w:r>
      <w:r w:rsidR="00EB4785">
        <w:rPr>
          <w:sz w:val="32"/>
          <w:szCs w:val="32"/>
        </w:rPr>
        <w:t>.</w:t>
      </w:r>
    </w:p>
    <w:p w14:paraId="08CCC0BF" w14:textId="497AD916" w:rsidR="009E4BC8" w:rsidRDefault="009E4BC8" w:rsidP="008B6991">
      <w:pPr>
        <w:spacing w:line="240" w:lineRule="auto"/>
        <w:rPr>
          <w:sz w:val="32"/>
          <w:szCs w:val="32"/>
        </w:rPr>
      </w:pPr>
    </w:p>
    <w:p w14:paraId="2237BB9A" w14:textId="77777777" w:rsidR="009E4BC8" w:rsidRDefault="009E4BC8" w:rsidP="008B6991">
      <w:pPr>
        <w:spacing w:line="240" w:lineRule="auto"/>
        <w:rPr>
          <w:sz w:val="32"/>
          <w:szCs w:val="32"/>
        </w:rPr>
      </w:pPr>
    </w:p>
    <w:p w14:paraId="6EDC6E93" w14:textId="42FF5055" w:rsidR="009E4BC8" w:rsidRDefault="009E4BC8" w:rsidP="008B6991">
      <w:pPr>
        <w:spacing w:line="240" w:lineRule="auto"/>
        <w:rPr>
          <w:sz w:val="48"/>
          <w:szCs w:val="48"/>
        </w:rPr>
      </w:pPr>
      <w:r>
        <w:rPr>
          <w:sz w:val="48"/>
          <w:szCs w:val="48"/>
        </w:rPr>
        <w:t>P</w:t>
      </w:r>
      <w:r w:rsidRPr="009E4BC8">
        <w:rPr>
          <w:sz w:val="48"/>
          <w:szCs w:val="48"/>
        </w:rPr>
        <w:t>reliminaries</w:t>
      </w:r>
    </w:p>
    <w:p w14:paraId="4F4DFC6A" w14:textId="49618E29" w:rsidR="009E4BC8" w:rsidRPr="00445107"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 stream(time series, dimensionality, volume, velocity</w:t>
      </w:r>
      <w:r w:rsidR="00F879DA">
        <w:rPr>
          <w:rFonts w:ascii="Calibri" w:eastAsia="Times New Roman" w:hAnsi="Calibri" w:cs="Calibri"/>
          <w:b/>
        </w:rPr>
        <w:t>, label</w:t>
      </w:r>
      <w:r w:rsidRPr="00445107">
        <w:rPr>
          <w:rFonts w:ascii="Calibri" w:eastAsia="Times New Roman" w:hAnsi="Calibri" w:cs="Calibri"/>
          <w:b/>
          <w:lang w:val="x-none"/>
        </w:rPr>
        <w:t>)</w:t>
      </w:r>
    </w:p>
    <w:p w14:paraId="114B2775" w14:textId="321173AD" w:rsidR="00445107" w:rsidRDefault="00445107"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Assuming </w:t>
      </w:r>
      <w:r w:rsidR="00B51402">
        <w:rPr>
          <w:rFonts w:ascii="Calibri" w:eastAsia="Times New Roman" w:hAnsi="Calibri" w:cs="Calibri"/>
        </w:rPr>
        <w:t xml:space="preserve">that </w:t>
      </w:r>
      <w:r>
        <w:rPr>
          <w:rFonts w:ascii="Calibri" w:eastAsia="Times New Roman" w:hAnsi="Calibri" w:cs="Calibri"/>
        </w:rPr>
        <w:t xml:space="preserve">there are some devices or data warehouse that generate data continuously with </w:t>
      </w:r>
      <w:r w:rsidR="00B51402">
        <w:rPr>
          <w:rFonts w:ascii="Calibri" w:eastAsia="Times New Roman" w:hAnsi="Calibri" w:cs="Calibri"/>
        </w:rPr>
        <w:t xml:space="preserve">a velocity </w:t>
      </w:r>
      <w:r w:rsidR="00B51402" w:rsidRPr="00B51402">
        <w:rPr>
          <w:rFonts w:ascii="Calibri" w:eastAsia="Times New Roman" w:hAnsi="Calibri" w:cs="Calibri"/>
          <w:b/>
        </w:rPr>
        <w:t xml:space="preserve">V </w:t>
      </w:r>
      <w:r w:rsidR="00B51402">
        <w:rPr>
          <w:rFonts w:ascii="Calibri" w:eastAsia="Times New Roman" w:hAnsi="Calibri" w:cs="Calibri"/>
        </w:rPr>
        <w:t>(here we only taking about numerical data).</w:t>
      </w:r>
      <w:r>
        <w:rPr>
          <w:rFonts w:ascii="Calibri" w:eastAsia="Times New Roman" w:hAnsi="Calibri" w:cs="Calibri"/>
        </w:rPr>
        <w:t xml:space="preserve"> </w:t>
      </w:r>
      <w:r w:rsidR="00B51402">
        <w:rPr>
          <w:rFonts w:ascii="Calibri" w:eastAsia="Times New Roman" w:hAnsi="Calibri" w:cs="Calibri"/>
        </w:rPr>
        <w:t>The data stream from 1</w:t>
      </w:r>
      <w:r w:rsidR="00B51402" w:rsidRPr="00B51402">
        <w:rPr>
          <w:rFonts w:ascii="Calibri" w:eastAsia="Times New Roman" w:hAnsi="Calibri" w:cs="Calibri"/>
          <w:vertAlign w:val="superscript"/>
        </w:rPr>
        <w:t>st</w:t>
      </w:r>
      <w:r w:rsidR="00B51402">
        <w:rPr>
          <w:rFonts w:ascii="Calibri" w:eastAsia="Times New Roman" w:hAnsi="Calibri" w:cs="Calibri"/>
        </w:rPr>
        <w:t xml:space="preserve"> timestamp until </w:t>
      </w:r>
      <w:proofErr w:type="spellStart"/>
      <w:r w:rsidR="00B51402">
        <w:rPr>
          <w:rFonts w:ascii="Calibri" w:eastAsia="Times New Roman" w:hAnsi="Calibri" w:cs="Calibri"/>
        </w:rPr>
        <w:t>ith</w:t>
      </w:r>
      <w:proofErr w:type="spellEnd"/>
      <w:r w:rsidR="00B51402">
        <w:rPr>
          <w:rFonts w:ascii="Calibri" w:eastAsia="Times New Roman" w:hAnsi="Calibri" w:cs="Calibri"/>
        </w:rPr>
        <w:t xml:space="preserve"> timestamp is descripted as:</w:t>
      </w:r>
    </w:p>
    <w:p w14:paraId="628F81D9" w14:textId="7CB897F5" w:rsidR="00B51402" w:rsidRDefault="00B51402" w:rsidP="00B51402">
      <w:pPr>
        <w:pStyle w:val="ListParagraph"/>
        <w:spacing w:after="0" w:line="240" w:lineRule="auto"/>
        <w:textAlignment w:val="center"/>
        <w:rPr>
          <w:rFonts w:ascii="Calibri" w:eastAsia="Times New Roman" w:hAnsi="Calibri" w:cs="Calibri"/>
        </w:rPr>
      </w:pPr>
      <w:r>
        <w:rPr>
          <w:rFonts w:ascii="Calibri" w:eastAsia="Times New Roman" w:hAnsi="Calibri" w:cs="Calibri"/>
        </w:rPr>
        <w:tab/>
        <w:t xml:space="preserve">                              </w:t>
      </w:r>
      <m:oMath>
        <m:r>
          <w:rPr>
            <w:rFonts w:ascii="Cambria Math" w:eastAsia="Times New Roman" w:hAnsi="Cambria Math" w:cs="Calibri"/>
          </w:rPr>
          <m:t>X={</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2</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oMath>
      <w:r>
        <w:rPr>
          <w:rFonts w:ascii="Calibri" w:eastAsia="Times New Roman" w:hAnsi="Calibri" w:cs="Calibri"/>
        </w:rPr>
        <w:t xml:space="preserve"> </w:t>
      </w:r>
      <w:r w:rsidR="00307C1D">
        <w:rPr>
          <w:rFonts w:ascii="Calibri" w:eastAsia="Times New Roman" w:hAnsi="Calibri" w:cs="Calibri"/>
        </w:rPr>
        <w:t xml:space="preserve"> </w:t>
      </w:r>
      <w:proofErr w:type="spellStart"/>
      <w:r w:rsidR="00307C1D">
        <w:rPr>
          <w:rFonts w:ascii="Calibri" w:eastAsia="Times New Roman" w:hAnsi="Calibri" w:cs="Calibri"/>
        </w:rPr>
        <w:t>i</w:t>
      </w:r>
      <w:proofErr w:type="spellEnd"/>
      <w:r w:rsidR="00307C1D">
        <w:rPr>
          <w:rFonts w:ascii="Calibri" w:eastAsia="Times New Roman" w:hAnsi="Calibri" w:cs="Calibri"/>
        </w:rPr>
        <w:t>=1,2,3….</w:t>
      </w:r>
    </w:p>
    <w:p w14:paraId="611C2804" w14:textId="7293CC72" w:rsidR="00B51402" w:rsidRDefault="00B51402" w:rsidP="00B51402">
      <w:pPr>
        <w:pStyle w:val="ListParagraph"/>
        <w:spacing w:after="0" w:line="240" w:lineRule="auto"/>
        <w:textAlignment w:val="center"/>
        <w:rPr>
          <w:rFonts w:ascii="Calibri" w:eastAsia="Times New Roman" w:hAnsi="Calibri" w:cs="Calibri"/>
        </w:rPr>
      </w:pPr>
    </w:p>
    <w:p w14:paraId="4A531039" w14:textId="0CF71810" w:rsidR="00B51402" w:rsidRPr="00B51402" w:rsidRDefault="00B51402" w:rsidP="00B51402">
      <w:pPr>
        <w:spacing w:after="0" w:line="240" w:lineRule="auto"/>
        <w:jc w:val="both"/>
        <w:textAlignment w:val="center"/>
        <w:rPr>
          <w:rFonts w:ascii="Calibri" w:eastAsia="Times New Roman" w:hAnsi="Calibri" w:cs="Calibri"/>
        </w:rPr>
      </w:pPr>
      <w:r>
        <w:rPr>
          <w:rFonts w:ascii="Calibri" w:eastAsia="Times New Roman" w:hAnsi="Calibri" w:cs="Calibri"/>
        </w:rPr>
        <w:tab/>
      </w:r>
    </w:p>
    <w:p w14:paraId="76CA77D4" w14:textId="75B929D2" w:rsidR="00307C1D"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represent the instance at timestamp t in the data stream. </w:t>
      </w:r>
      <w:r w:rsidR="00307C1D">
        <w:rPr>
          <w:rFonts w:ascii="Calibri" w:eastAsia="Times New Roman" w:hAnsi="Calibri" w:cs="Calibri"/>
        </w:rPr>
        <w:t>And we assume the volume of data stream is infinity, which means, there are always available data instances generated by the data source.</w:t>
      </w:r>
    </w:p>
    <w:p w14:paraId="603C9930" w14:textId="7A38F4AD" w:rsidR="00B51402"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To be more generally, we consider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w:t>
      </w:r>
      <w:r w:rsidR="00B97A01">
        <w:rPr>
          <w:rFonts w:ascii="Calibri" w:eastAsia="Times New Roman" w:hAnsi="Calibri" w:cs="Calibri"/>
        </w:rPr>
        <w:t>as</w:t>
      </w:r>
      <w:r>
        <w:rPr>
          <w:rFonts w:ascii="Calibri" w:eastAsia="Times New Roman" w:hAnsi="Calibri" w:cs="Calibri"/>
        </w:rPr>
        <w:t xml:space="preserve"> either univariate or multivariate</w:t>
      </w:r>
      <w:r w:rsidR="00307C1D">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307C1D">
        <w:rPr>
          <w:rFonts w:ascii="Calibri" w:eastAsia="Times New Roman" w:hAnsi="Calibri" w:cs="Calibri"/>
        </w:rPr>
        <w:t xml:space="preserve"> is defined as </w:t>
      </w:r>
    </w:p>
    <w:p w14:paraId="7936E52A" w14:textId="4BE0A108" w:rsidR="00307C1D" w:rsidRDefault="00307C1D"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w:t>
      </w:r>
      <w:r>
        <w:rPr>
          <w:rFonts w:ascii="Calibri" w:eastAsia="Times New Roman" w:hAnsi="Calibri" w:cs="Calibri"/>
        </w:rPr>
        <w:tab/>
        <w:t>N = 1,2….</w:t>
      </w:r>
    </w:p>
    <w:p w14:paraId="038E8601" w14:textId="0DB77C87" w:rsidR="00307C1D" w:rsidRDefault="00307C1D" w:rsidP="00445107">
      <w:pPr>
        <w:pStyle w:val="ListParagraph"/>
        <w:spacing w:after="0" w:line="240" w:lineRule="auto"/>
        <w:ind w:left="360"/>
        <w:textAlignment w:val="center"/>
        <w:rPr>
          <w:rFonts w:ascii="Calibri" w:eastAsia="Times New Roman" w:hAnsi="Calibri" w:cs="Calibri"/>
        </w:rPr>
      </w:pPr>
    </w:p>
    <w:p w14:paraId="1BC7D0D5" w14:textId="453E3DF2" w:rsidR="00445107" w:rsidRPr="00F879DA" w:rsidRDefault="00307C1D" w:rsidP="00F879DA">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is the feature space of the data stream with size N. </w:t>
      </w:r>
      <w:r w:rsidR="00F879DA">
        <w:rPr>
          <w:rFonts w:ascii="Calibri" w:eastAsia="Times New Roman" w:hAnsi="Calibri" w:cs="Calibri"/>
        </w:rPr>
        <w:t xml:space="preserve">For each instance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F879DA">
        <w:rPr>
          <w:rFonts w:ascii="Calibri" w:eastAsia="Times New Roman" w:hAnsi="Calibri" w:cs="Calibri"/>
        </w:rPr>
        <w:t xml:space="preserve">, the label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t</m:t>
            </m:r>
          </m:sub>
        </m:sSub>
      </m:oMath>
      <w:r w:rsidR="00F879DA">
        <w:rPr>
          <w:rFonts w:ascii="Calibri" w:eastAsia="Times New Roman" w:hAnsi="Calibri" w:cs="Calibri"/>
        </w:rPr>
        <w:t xml:space="preserve"> =</w:t>
      </w:r>
      <w:r w:rsidR="00B97A01">
        <w:rPr>
          <w:rFonts w:ascii="Calibri" w:eastAsia="Times New Roman" w:hAnsi="Calibri" w:cs="Calibri"/>
        </w:rPr>
        <w:t xml:space="preserve"> </w:t>
      </w:r>
      <w:r w:rsidR="00F879DA">
        <w:rPr>
          <w:rFonts w:ascii="Calibri" w:eastAsia="Times New Roman" w:hAnsi="Calibri" w:cs="Calibri"/>
        </w:rPr>
        <w:t>{0,1} tells either the instance is normal or abnormal.</w:t>
      </w:r>
    </w:p>
    <w:p w14:paraId="1E46795D" w14:textId="77777777" w:rsidR="00445107" w:rsidRPr="00445107" w:rsidRDefault="00445107" w:rsidP="00445107">
      <w:pPr>
        <w:pStyle w:val="ListParagraph"/>
        <w:spacing w:after="0" w:line="240" w:lineRule="auto"/>
        <w:ind w:left="360"/>
        <w:textAlignment w:val="center"/>
        <w:rPr>
          <w:rFonts w:ascii="Calibri" w:eastAsia="Times New Roman" w:hAnsi="Calibri" w:cs="Calibri"/>
          <w:b/>
          <w:lang w:val="x-none"/>
        </w:rPr>
      </w:pPr>
    </w:p>
    <w:p w14:paraId="7DD94186" w14:textId="7F3764AD"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Method of processing the stream(sliding window)</w:t>
      </w:r>
    </w:p>
    <w:p w14:paraId="0B1E3DC2" w14:textId="5F470C60" w:rsidR="00F879DA" w:rsidRPr="00311D12" w:rsidRDefault="00F879DA" w:rsidP="00F879DA">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For further online processing and detection, we generate mini-batches upon the data stream. </w:t>
      </w:r>
      <w:r w:rsidR="00311D12">
        <w:rPr>
          <w:rFonts w:ascii="Calibri" w:eastAsia="Times New Roman" w:hAnsi="Calibri" w:cs="Calibri"/>
        </w:rPr>
        <w:t xml:space="preserve">The streaming data is accumulated as window </w:t>
      </w:r>
      <w:r w:rsidR="00311D12" w:rsidRPr="00311D12">
        <w:rPr>
          <w:rFonts w:ascii="Calibri" w:eastAsia="Times New Roman" w:hAnsi="Calibri" w:cs="Calibri"/>
          <w:b/>
        </w:rPr>
        <w:t>W</w:t>
      </w:r>
      <w:r w:rsidR="00311D12">
        <w:rPr>
          <w:rFonts w:ascii="Calibri" w:eastAsia="Times New Roman" w:hAnsi="Calibri" w:cs="Calibri"/>
          <w:b/>
        </w:rPr>
        <w:t xml:space="preserve">, </w:t>
      </w:r>
      <w:r w:rsidR="00311D12">
        <w:rPr>
          <w:rFonts w:ascii="Calibri" w:eastAsia="Times New Roman" w:hAnsi="Calibri" w:cs="Calibri"/>
        </w:rPr>
        <w:t>and a mini-batch consist of one or more windows.</w:t>
      </w:r>
    </w:p>
    <w:p w14:paraId="1C98A159" w14:textId="36DBF90D" w:rsidR="00F879DA" w:rsidRPr="00311D12" w:rsidRDefault="00F879DA" w:rsidP="00F879DA">
      <w:pPr>
        <w:pStyle w:val="ListParagraph"/>
        <w:spacing w:after="0" w:line="240" w:lineRule="auto"/>
        <w:textAlignment w:val="center"/>
        <w:rPr>
          <w:rFonts w:ascii="Calibri" w:eastAsia="Times New Roman" w:hAnsi="Calibri" w:cs="Calibri"/>
          <w:lang w:val="de-DE"/>
        </w:rPr>
      </w:pPr>
      <w:r>
        <w:rPr>
          <w:rFonts w:ascii="Calibri" w:eastAsia="Times New Roman" w:hAnsi="Calibri" w:cs="Calibri"/>
        </w:rPr>
        <w:tab/>
      </w:r>
      <w:r w:rsidRPr="00F879DA">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+1</m:t>
            </m:r>
          </m:sub>
        </m:sSub>
        <m:r>
          <w:rPr>
            <w:rFonts w:ascii="Cambria Math" w:eastAsia="Times New Roman" w:hAnsi="Cambria Math" w:cs="Calibri"/>
            <w:lang w:val="de-DE"/>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-1</m:t>
            </m:r>
          </m:sub>
        </m:sSub>
        <m:r>
          <w:rPr>
            <w:rFonts w:ascii="Cambria Math" w:eastAsia="Times New Roman" w:hAnsi="Cambria Math" w:cs="Calibri"/>
            <w:lang w:val="de-DE"/>
          </w:rPr>
          <m:t>}</m:t>
        </m:r>
      </m:oMath>
      <w:r w:rsidRPr="00311D12">
        <w:rPr>
          <w:rFonts w:ascii="Calibri" w:eastAsia="Times New Roman" w:hAnsi="Calibri" w:cs="Calibri"/>
          <w:lang w:val="de-DE"/>
        </w:rPr>
        <w:t xml:space="preserve">  t=1,2,3….</w:t>
      </w:r>
      <w:r w:rsidR="00311D12" w:rsidRPr="00311D12">
        <w:rPr>
          <w:rFonts w:ascii="Calibri" w:eastAsia="Times New Roman" w:hAnsi="Calibri" w:cs="Calibri"/>
          <w:lang w:val="de-DE"/>
        </w:rPr>
        <w:t xml:space="preserve"> , </w:t>
      </w:r>
      <w:r w:rsidR="00311D12" w:rsidRPr="00543EB8">
        <w:rPr>
          <w:rFonts w:ascii="Calibri" w:eastAsia="Times New Roman" w:hAnsi="Calibri" w:cs="Calibri"/>
          <w:b/>
          <w:lang w:val="de-DE"/>
        </w:rPr>
        <w:t>WN</w:t>
      </w:r>
      <w:r w:rsidR="00311D12">
        <w:rPr>
          <w:rFonts w:ascii="Calibri" w:eastAsia="Times New Roman" w:hAnsi="Calibri" w:cs="Calibri"/>
          <w:lang w:val="de-DE"/>
        </w:rPr>
        <w:t xml:space="preserve">= </w:t>
      </w:r>
      <w:r w:rsidR="00543EB8">
        <w:rPr>
          <w:rFonts w:ascii="Calibri" w:eastAsia="Times New Roman" w:hAnsi="Calibri" w:cs="Calibri"/>
          <w:lang w:val="de-DE"/>
        </w:rPr>
        <w:t>1,2,...</w:t>
      </w:r>
    </w:p>
    <w:p w14:paraId="7A36D5FB" w14:textId="5234F085" w:rsidR="00311D12" w:rsidRPr="00311D12" w:rsidRDefault="00311D12" w:rsidP="00F879DA">
      <w:pPr>
        <w:pStyle w:val="ListParagraph"/>
        <w:spacing w:after="0" w:line="240" w:lineRule="auto"/>
        <w:textAlignment w:val="center"/>
        <w:rPr>
          <w:rFonts w:ascii="Calibri" w:eastAsia="Times New Roman" w:hAnsi="Calibri" w:cs="Calibri"/>
          <w:lang w:val="de-DE"/>
        </w:rPr>
      </w:pPr>
    </w:p>
    <w:p w14:paraId="152E5504" w14:textId="3FE024E0" w:rsidR="00F879DA" w:rsidRPr="00543EB8" w:rsidRDefault="00311D12" w:rsidP="00543EB8">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lang w:val="de-DE"/>
        </w:rPr>
        <w:tab/>
      </w:r>
      <w:r w:rsidRPr="00311D12">
        <w:rPr>
          <w:rFonts w:ascii="Calibri" w:eastAsia="Times New Roman" w:hAnsi="Calibri" w:cs="Calibri"/>
          <w:lang w:val="de-DE"/>
        </w:rPr>
        <w:tab/>
      </w:r>
      <w:r w:rsidRPr="00311D12">
        <w:rPr>
          <w:rFonts w:ascii="Calibri" w:eastAsia="Times New Roman" w:hAnsi="Calibri" w:cs="Calibri"/>
          <w:lang w:val="de-DE"/>
        </w:rPr>
        <w:tab/>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w:rPr>
                <w:rFonts w:ascii="Cambria Math" w:eastAsia="Times New Roman" w:hAnsi="Cambria Math" w:cs="Calibri"/>
              </w:rPr>
              <m:t>WN</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m:t>
            </m:r>
            <m:r>
              <m:rPr>
                <m:sty m:val="bi"/>
              </m:rPr>
              <w:rPr>
                <w:rFonts w:ascii="Cambria Math" w:eastAsia="Times New Roman" w:hAnsi="Cambria Math" w:cs="Calibri"/>
              </w:rPr>
              <m:t>BN</m:t>
            </m:r>
            <m:r>
              <w:rPr>
                <w:rFonts w:ascii="Cambria Math" w:eastAsia="Times New Roman" w:hAnsi="Cambria Math" w:cs="Calibri"/>
                <w:lang w:val="de-DE"/>
              </w:rPr>
              <m:t>-1)</m:t>
            </m:r>
          </m:sub>
        </m:sSub>
        <m:r>
          <w:rPr>
            <w:rFonts w:ascii="Cambria Math" w:eastAsia="Times New Roman" w:hAnsi="Cambria Math" w:cs="Calibri"/>
            <w:lang w:val="de-DE"/>
          </w:rPr>
          <m:t>}</m:t>
        </m:r>
      </m:oMath>
      <w:r w:rsidRPr="00543EB8">
        <w:rPr>
          <w:rFonts w:ascii="Calibri" w:eastAsia="Times New Roman" w:hAnsi="Calibri" w:cs="Calibri"/>
          <w:lang w:val="de-DE"/>
        </w:rPr>
        <w:t xml:space="preserve">  </w:t>
      </w:r>
      <w:r w:rsidR="00543EB8" w:rsidRPr="00311D12">
        <w:rPr>
          <w:rFonts w:ascii="Calibri" w:eastAsia="Times New Roman" w:hAnsi="Calibri" w:cs="Calibri"/>
          <w:lang w:val="de-DE"/>
        </w:rPr>
        <w:t xml:space="preserve">t=1,2,3…. , </w:t>
      </w:r>
      <w:r w:rsidR="00543EB8" w:rsidRPr="00543EB8">
        <w:rPr>
          <w:rFonts w:ascii="Calibri" w:eastAsia="Times New Roman" w:hAnsi="Calibri" w:cs="Calibri"/>
          <w:b/>
          <w:lang w:val="de-DE"/>
        </w:rPr>
        <w:t>WN</w:t>
      </w:r>
      <w:r w:rsidR="00543EB8">
        <w:rPr>
          <w:rFonts w:ascii="Calibri" w:eastAsia="Times New Roman" w:hAnsi="Calibri" w:cs="Calibri"/>
          <w:lang w:val="de-DE"/>
        </w:rPr>
        <w:t xml:space="preserve">= 1,2,... </w:t>
      </w:r>
      <w:r w:rsidR="00543EB8" w:rsidRPr="00543EB8">
        <w:rPr>
          <w:rFonts w:ascii="Calibri" w:eastAsia="Times New Roman" w:hAnsi="Calibri" w:cs="Calibri"/>
          <w:b/>
        </w:rPr>
        <w:t>B</w:t>
      </w:r>
      <w:r w:rsidR="00543EB8">
        <w:rPr>
          <w:rFonts w:ascii="Calibri" w:eastAsia="Times New Roman" w:hAnsi="Calibri" w:cs="Calibri"/>
          <w:b/>
        </w:rPr>
        <w:t>N</w:t>
      </w:r>
      <w:r w:rsidR="00543EB8">
        <w:rPr>
          <w:rFonts w:ascii="Calibri" w:eastAsia="Times New Roman" w:hAnsi="Calibri" w:cs="Calibri"/>
        </w:rPr>
        <w:t>=1,</w:t>
      </w:r>
      <w:proofErr w:type="gramStart"/>
      <w:r w:rsidR="00543EB8">
        <w:rPr>
          <w:rFonts w:ascii="Calibri" w:eastAsia="Times New Roman" w:hAnsi="Calibri" w:cs="Calibri"/>
        </w:rPr>
        <w:t>2,…</w:t>
      </w:r>
      <w:proofErr w:type="gramEnd"/>
    </w:p>
    <w:p w14:paraId="297494E0" w14:textId="23AC5B28" w:rsidR="00F879DA" w:rsidRPr="00311D12" w:rsidRDefault="00F879DA" w:rsidP="00F879DA">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 xml:space="preserve"> is a window with length </w:t>
      </w:r>
      <w:r w:rsidR="00311D12" w:rsidRPr="00311D12">
        <w:rPr>
          <w:rFonts w:ascii="Calibri" w:eastAsia="Times New Roman" w:hAnsi="Calibri" w:cs="Calibri"/>
          <w:b/>
        </w:rPr>
        <w:t>WN</w:t>
      </w:r>
      <w:r w:rsidR="00311D12">
        <w:rPr>
          <w:rFonts w:ascii="Calibri" w:eastAsia="Times New Roman" w:hAnsi="Calibri" w:cs="Calibri"/>
          <w:b/>
        </w:rPr>
        <w:t xml:space="preserve"> </w:t>
      </w:r>
      <w:r w:rsidR="00311D12">
        <w:rPr>
          <w:rFonts w:ascii="Calibri" w:eastAsia="Times New Roman" w:hAnsi="Calibri" w:cs="Calibri"/>
        </w:rPr>
        <w:t xml:space="preserve">start from instance at timestamp </w:t>
      </w:r>
      <w:r w:rsidR="00311D12">
        <w:rPr>
          <w:rFonts w:ascii="Calibri" w:eastAsia="Times New Roman" w:hAnsi="Calibri" w:cs="Calibri"/>
          <w:b/>
        </w:rPr>
        <w:t>t</w:t>
      </w:r>
      <w:r w:rsidR="00311D1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oMath>
      <w:r w:rsidR="00311D12">
        <w:rPr>
          <w:rFonts w:ascii="Calibri" w:eastAsia="Times New Roman" w:hAnsi="Calibri" w:cs="Calibri"/>
        </w:rPr>
        <w:t xml:space="preserve"> is a mini-batch consists of </w:t>
      </w:r>
      <w:r w:rsidR="00311D12" w:rsidRPr="00311D12">
        <w:rPr>
          <w:rFonts w:ascii="Calibri" w:eastAsia="Times New Roman" w:hAnsi="Calibri" w:cs="Calibri"/>
          <w:b/>
        </w:rPr>
        <w:t>BN</w:t>
      </w:r>
      <w:r w:rsidR="00311D12">
        <w:rPr>
          <w:rFonts w:ascii="Calibri" w:eastAsia="Times New Roman" w:hAnsi="Calibri" w:cs="Calibri"/>
        </w:rPr>
        <w:t xml:space="preserve"> windows starting from window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w:t>
      </w:r>
    </w:p>
    <w:p w14:paraId="203F96CD" w14:textId="4288FA35" w:rsidR="00F879DA" w:rsidRPr="00311D12" w:rsidRDefault="00F879DA" w:rsidP="00F879DA">
      <w:pPr>
        <w:pStyle w:val="ListParagraph"/>
        <w:spacing w:after="0" w:line="240" w:lineRule="auto"/>
        <w:ind w:left="360"/>
        <w:textAlignment w:val="center"/>
        <w:rPr>
          <w:rFonts w:ascii="Calibri" w:eastAsia="Times New Roman" w:hAnsi="Calibri" w:cs="Calibri"/>
        </w:rPr>
      </w:pPr>
    </w:p>
    <w:p w14:paraId="12B3BBC7" w14:textId="357086EA"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an outlier (point &amp; window)</w:t>
      </w:r>
    </w:p>
    <w:p w14:paraId="38F47CE6" w14:textId="77777777" w:rsidR="00742574" w:rsidRDefault="00742574" w:rsidP="00742574">
      <w:pPr>
        <w:pStyle w:val="ListParagraph"/>
        <w:spacing w:after="0" w:line="240" w:lineRule="auto"/>
        <w:ind w:left="360"/>
        <w:textAlignment w:val="center"/>
        <w:rPr>
          <w:rFonts w:ascii="Calibri" w:eastAsia="Times New Roman" w:hAnsi="Calibri" w:cs="Calibri"/>
          <w:b/>
          <w:lang w:val="x-none"/>
        </w:rPr>
      </w:pPr>
    </w:p>
    <w:p w14:paraId="59CF1065" w14:textId="6177F00A" w:rsidR="00543EB8" w:rsidRDefault="00742574" w:rsidP="00742574">
      <w:pPr>
        <w:spacing w:after="0" w:line="240" w:lineRule="auto"/>
        <w:ind w:left="360"/>
        <w:textAlignment w:val="center"/>
        <w:rPr>
          <w:rFonts w:ascii="Calibri" w:eastAsia="Times New Roman" w:hAnsi="Calibri" w:cs="Calibri"/>
          <w:b/>
        </w:rPr>
      </w:pPr>
      <w:r>
        <w:rPr>
          <w:rFonts w:ascii="Calibri" w:eastAsia="Times New Roman" w:hAnsi="Calibri" w:cs="Calibri"/>
          <w:b/>
        </w:rPr>
        <w:t>Pointwise</w:t>
      </w:r>
    </w:p>
    <w:p w14:paraId="514093BC" w14:textId="75678874" w:rsidR="00742574" w:rsidRDefault="00742574" w:rsidP="00742574">
      <w:pPr>
        <w:spacing w:after="0" w:line="240" w:lineRule="auto"/>
        <w:ind w:left="360"/>
        <w:textAlignment w:val="center"/>
        <w:rPr>
          <w:rFonts w:ascii="Calibri" w:eastAsia="Times New Roman" w:hAnsi="Calibri" w:cs="Calibri"/>
        </w:rPr>
      </w:pPr>
      <w:r>
        <w:rPr>
          <w:rFonts w:ascii="Calibri" w:eastAsia="Times New Roman" w:hAnsi="Calibri" w:cs="Calibri"/>
        </w:rPr>
        <w:t>A data point (instance) is anomalous if this point is distant from other observations according to some specific measurement metrics. This is used in fine-grained anomaly detection tasks, that need to find out every single anomalous instance, e.g. credit card fraud detection, spam email detection.</w:t>
      </w:r>
    </w:p>
    <w:p w14:paraId="50F68453" w14:textId="1C3F47BC" w:rsidR="00742574" w:rsidRDefault="00742574" w:rsidP="00742574">
      <w:pPr>
        <w:spacing w:after="0" w:line="240" w:lineRule="auto"/>
        <w:ind w:left="360"/>
        <w:textAlignment w:val="center"/>
        <w:rPr>
          <w:rFonts w:ascii="Calibri" w:eastAsia="Times New Roman" w:hAnsi="Calibri" w:cs="Calibri"/>
        </w:rPr>
      </w:pPr>
    </w:p>
    <w:p w14:paraId="42AFBA22" w14:textId="3D6BA1F2" w:rsidR="00742574" w:rsidRDefault="00742574" w:rsidP="00742574">
      <w:pPr>
        <w:spacing w:after="0" w:line="240" w:lineRule="auto"/>
        <w:ind w:left="360"/>
        <w:textAlignment w:val="center"/>
        <w:rPr>
          <w:rFonts w:ascii="Calibri" w:eastAsia="Times New Roman" w:hAnsi="Calibri" w:cs="Calibri"/>
          <w:b/>
        </w:rPr>
      </w:pPr>
      <w:r w:rsidRPr="00742574">
        <w:rPr>
          <w:rFonts w:ascii="Calibri" w:eastAsia="Times New Roman" w:hAnsi="Calibri" w:cs="Calibri"/>
          <w:b/>
        </w:rPr>
        <w:t>Window-bas</w:t>
      </w:r>
      <w:r>
        <w:rPr>
          <w:rFonts w:ascii="Calibri" w:eastAsia="Times New Roman" w:hAnsi="Calibri" w:cs="Calibri"/>
          <w:b/>
        </w:rPr>
        <w:t>e</w:t>
      </w:r>
      <w:r w:rsidRPr="00742574">
        <w:rPr>
          <w:rFonts w:ascii="Calibri" w:eastAsia="Times New Roman" w:hAnsi="Calibri" w:cs="Calibri"/>
          <w:b/>
        </w:rPr>
        <w:t>d</w:t>
      </w:r>
    </w:p>
    <w:p w14:paraId="4E4EAEC6" w14:textId="2CFC0D39" w:rsidR="00B97A01" w:rsidRDefault="00742574" w:rsidP="00B97A01">
      <w:pPr>
        <w:spacing w:after="0" w:line="240" w:lineRule="auto"/>
        <w:ind w:left="360"/>
        <w:textAlignment w:val="center"/>
        <w:rPr>
          <w:rFonts w:ascii="Calibri" w:eastAsia="Times New Roman" w:hAnsi="Calibri" w:cs="Calibri"/>
        </w:rPr>
      </w:pPr>
      <w:r>
        <w:rPr>
          <w:rFonts w:ascii="Calibri" w:eastAsia="Times New Roman" w:hAnsi="Calibri" w:cs="Calibri"/>
        </w:rPr>
        <w:t>A window is anomalous if the window contains one or more anomalous data points.</w:t>
      </w:r>
      <w:r w:rsidR="00B97A01">
        <w:rPr>
          <w:rFonts w:ascii="Calibri" w:eastAsia="Times New Roman" w:hAnsi="Calibri" w:cs="Calibri"/>
        </w:rPr>
        <w:t xml:space="preserve"> For most of the window-based anomaly detection algorithm, they only calculate the anomaly score of a given </w:t>
      </w:r>
      <w:r w:rsidR="00B97A01">
        <w:rPr>
          <w:rFonts w:ascii="Calibri" w:eastAsia="Times New Roman" w:hAnsi="Calibri" w:cs="Calibri"/>
        </w:rPr>
        <w:lastRenderedPageBreak/>
        <w:t>window, it’s hard and sometimes not necessary to find out which data points of this window are anomalous.</w:t>
      </w:r>
    </w:p>
    <w:p w14:paraId="5C941574" w14:textId="1DCF9B26" w:rsidR="00B97A01" w:rsidRDefault="000A7B53" w:rsidP="000A7B53">
      <w:pPr>
        <w:tabs>
          <w:tab w:val="left" w:pos="2153"/>
        </w:tabs>
        <w:spacing w:after="0" w:line="240" w:lineRule="auto"/>
        <w:ind w:left="360"/>
        <w:textAlignment w:val="center"/>
        <w:rPr>
          <w:rFonts w:ascii="Calibri" w:eastAsia="Times New Roman" w:hAnsi="Calibri" w:cs="Calibri"/>
        </w:rPr>
      </w:pPr>
      <w:r>
        <w:rPr>
          <w:rFonts w:ascii="Calibri" w:eastAsia="Times New Roman" w:hAnsi="Calibri" w:cs="Calibri"/>
        </w:rPr>
        <w:tab/>
      </w:r>
    </w:p>
    <w:p w14:paraId="407FC4D7" w14:textId="6CAF38F7" w:rsidR="000A7B53" w:rsidRDefault="004F7141" w:rsidP="000A7B53">
      <w:pPr>
        <w:tabs>
          <w:tab w:val="left" w:pos="2153"/>
        </w:tabs>
        <w:spacing w:after="0" w:line="240" w:lineRule="auto"/>
        <w:ind w:left="360"/>
        <w:textAlignment w:val="center"/>
        <w:rPr>
          <w:rFonts w:ascii="Calibri" w:eastAsia="Times New Roman" w:hAnsi="Calibri" w:cs="Calibri"/>
        </w:rPr>
      </w:pPr>
      <w:r>
        <w:t xml:space="preserve">The target is to achieve higher </w:t>
      </w:r>
      <w:r w:rsidR="002C613E">
        <w:t>true positive rate (predict normal data correctly) and while remain lower false positive rate (miss classify anomalies as normal).</w:t>
      </w:r>
    </w:p>
    <w:p w14:paraId="5EB3AB3D" w14:textId="2DBD3DD2" w:rsidR="000A7B53" w:rsidRDefault="000A7B53" w:rsidP="000A7B53">
      <w:pPr>
        <w:tabs>
          <w:tab w:val="left" w:pos="2153"/>
        </w:tabs>
        <w:spacing w:after="0" w:line="240" w:lineRule="auto"/>
        <w:ind w:left="360"/>
        <w:textAlignment w:val="center"/>
        <w:rPr>
          <w:rFonts w:ascii="Calibri" w:eastAsia="Times New Roman" w:hAnsi="Calibri" w:cs="Calibri"/>
        </w:rPr>
      </w:pPr>
    </w:p>
    <w:p w14:paraId="4FF96D7E" w14:textId="2EEA4A33" w:rsidR="000A7B53" w:rsidRDefault="000A7B53" w:rsidP="000A7B53">
      <w:pPr>
        <w:tabs>
          <w:tab w:val="left" w:pos="2153"/>
        </w:tabs>
        <w:spacing w:after="0" w:line="240" w:lineRule="auto"/>
        <w:ind w:left="360"/>
        <w:textAlignment w:val="center"/>
        <w:rPr>
          <w:rFonts w:ascii="Calibri" w:eastAsia="Times New Roman" w:hAnsi="Calibri" w:cs="Calibri"/>
        </w:rPr>
      </w:pPr>
    </w:p>
    <w:p w14:paraId="6D2D4EAE" w14:textId="7E306656" w:rsidR="000A7B53" w:rsidRDefault="000A7B53" w:rsidP="000A7B53">
      <w:pPr>
        <w:tabs>
          <w:tab w:val="left" w:pos="2153"/>
        </w:tabs>
        <w:spacing w:after="0" w:line="240" w:lineRule="auto"/>
        <w:ind w:left="360"/>
        <w:textAlignment w:val="center"/>
        <w:rPr>
          <w:rFonts w:ascii="Calibri" w:eastAsia="Times New Roman" w:hAnsi="Calibri" w:cs="Calibri"/>
        </w:rPr>
      </w:pPr>
    </w:p>
    <w:p w14:paraId="21D2FEA2" w14:textId="367F5D66" w:rsidR="000A7B53" w:rsidRDefault="000A7B53" w:rsidP="000A7B53">
      <w:pPr>
        <w:tabs>
          <w:tab w:val="left" w:pos="2153"/>
        </w:tabs>
        <w:spacing w:after="0" w:line="240" w:lineRule="auto"/>
        <w:ind w:left="360"/>
        <w:textAlignment w:val="center"/>
        <w:rPr>
          <w:rFonts w:ascii="Calibri" w:eastAsia="Times New Roman" w:hAnsi="Calibri" w:cs="Calibri"/>
        </w:rPr>
      </w:pPr>
    </w:p>
    <w:p w14:paraId="4F2EF602" w14:textId="77777777" w:rsidR="000A7B53" w:rsidRDefault="000A7B53" w:rsidP="000A7B53">
      <w:pPr>
        <w:tabs>
          <w:tab w:val="left" w:pos="2153"/>
        </w:tabs>
        <w:spacing w:after="0" w:line="240" w:lineRule="auto"/>
        <w:ind w:left="360"/>
        <w:textAlignment w:val="center"/>
        <w:rPr>
          <w:rFonts w:ascii="Calibri" w:eastAsia="Times New Roman" w:hAnsi="Calibri" w:cs="Calibri"/>
        </w:rPr>
      </w:pPr>
    </w:p>
    <w:p w14:paraId="14376BC8" w14:textId="2932A898" w:rsidR="009E4BC8" w:rsidRPr="00B46EA8" w:rsidRDefault="009E4BC8" w:rsidP="00B46EA8">
      <w:pPr>
        <w:pStyle w:val="ListParagraph"/>
        <w:numPr>
          <w:ilvl w:val="0"/>
          <w:numId w:val="16"/>
        </w:numPr>
        <w:spacing w:after="0" w:line="240" w:lineRule="auto"/>
        <w:textAlignment w:val="center"/>
        <w:rPr>
          <w:rFonts w:ascii="Calibri" w:eastAsia="Times New Roman" w:hAnsi="Calibri" w:cs="Calibri"/>
          <w:b/>
        </w:rPr>
      </w:pPr>
      <w:r w:rsidRPr="00B46EA8">
        <w:rPr>
          <w:rFonts w:ascii="Calibri" w:eastAsia="Times New Roman" w:hAnsi="Calibri" w:cs="Calibri"/>
          <w:b/>
          <w:lang w:val="x-none"/>
        </w:rPr>
        <w:t>LSTMs</w:t>
      </w:r>
      <w:r w:rsidR="00B97A01" w:rsidRPr="00B46EA8">
        <w:rPr>
          <w:rFonts w:ascii="Calibri" w:eastAsia="Times New Roman" w:hAnsi="Calibri" w:cs="Calibri"/>
          <w:b/>
        </w:rPr>
        <w:t xml:space="preserve"> and autoencoder</w:t>
      </w:r>
    </w:p>
    <w:p w14:paraId="73986F8D" w14:textId="77777777" w:rsidR="009B7901" w:rsidRDefault="009B7901" w:rsidP="00B97A01">
      <w:pPr>
        <w:spacing w:after="0" w:line="240" w:lineRule="auto"/>
        <w:ind w:left="360"/>
        <w:textAlignment w:val="center"/>
        <w:rPr>
          <w:rFonts w:ascii="Calibri" w:eastAsia="Times New Roman" w:hAnsi="Calibri" w:cs="Calibri"/>
          <w:b/>
        </w:rPr>
      </w:pPr>
    </w:p>
    <w:p w14:paraId="45D0ABEA" w14:textId="77A0CC95" w:rsidR="000A7B53" w:rsidRDefault="000A7B53" w:rsidP="00B97A01">
      <w:pPr>
        <w:spacing w:after="0" w:line="240" w:lineRule="auto"/>
        <w:ind w:left="360"/>
        <w:textAlignment w:val="center"/>
        <w:rPr>
          <w:rFonts w:ascii="Calibri" w:eastAsia="Times New Roman" w:hAnsi="Calibri" w:cs="Calibri"/>
          <w:b/>
        </w:rPr>
      </w:pPr>
    </w:p>
    <w:p w14:paraId="7849E0B3" w14:textId="25CDC7B4" w:rsidR="00B97A01" w:rsidRDefault="009B7901" w:rsidP="009B7901">
      <w:pPr>
        <w:spacing w:after="0" w:line="240" w:lineRule="auto"/>
        <w:ind w:left="360"/>
        <w:textAlignment w:val="center"/>
        <w:rPr>
          <w:sz w:val="32"/>
          <w:szCs w:val="32"/>
        </w:rPr>
      </w:pPr>
      <w:r>
        <w:rPr>
          <w:sz w:val="32"/>
          <w:szCs w:val="32"/>
        </w:rPr>
        <w:t xml:space="preserve">Recurrent neural networks(RNNs) are widely used for speech, video recognition and prediction due to its recurrent property that captures the temporal dependency between data in compare with feed forward networks. However, the volume of RNN’s memory is limited, and </w:t>
      </w:r>
      <w:r w:rsidR="00DB2CE1">
        <w:rPr>
          <w:sz w:val="32"/>
          <w:szCs w:val="32"/>
        </w:rPr>
        <w:t xml:space="preserve">vanishing </w:t>
      </w:r>
      <w:r>
        <w:rPr>
          <w:sz w:val="32"/>
          <w:szCs w:val="32"/>
        </w:rPr>
        <w:t>gradient is also a difficulty by training RNNs. Therefore, the l</w:t>
      </w:r>
      <w:r w:rsidRPr="009B7901">
        <w:rPr>
          <w:sz w:val="32"/>
          <w:szCs w:val="32"/>
        </w:rPr>
        <w:t>ong short-term memory networks (LSTMs)</w:t>
      </w:r>
      <w:r>
        <w:rPr>
          <w:sz w:val="32"/>
          <w:szCs w:val="32"/>
        </w:rPr>
        <w:t xml:space="preserve"> are a kind of </w:t>
      </w:r>
      <w:r>
        <w:rPr>
          <w:rFonts w:hint="eastAsia"/>
          <w:sz w:val="32"/>
          <w:szCs w:val="32"/>
        </w:rPr>
        <w:t>r</w:t>
      </w:r>
      <w:r>
        <w:rPr>
          <w:sz w:val="32"/>
          <w:szCs w:val="32"/>
        </w:rPr>
        <w:t xml:space="preserve">einforced RNN that is able to remember meaningful information in </w:t>
      </w:r>
      <w:r w:rsidR="00DB2CE1">
        <w:rPr>
          <w:sz w:val="32"/>
          <w:szCs w:val="32"/>
        </w:rPr>
        <w:t>arbitrary time interval</w:t>
      </w:r>
      <w:r>
        <w:rPr>
          <w:sz w:val="32"/>
          <w:szCs w:val="32"/>
        </w:rPr>
        <w:t>.</w:t>
      </w:r>
      <w:r w:rsidR="00DB2CE1">
        <w:rPr>
          <w:sz w:val="32"/>
          <w:szCs w:val="32"/>
        </w:rPr>
        <w:t xml:space="preserve"> </w:t>
      </w:r>
      <w:r w:rsidR="00030397">
        <w:rPr>
          <w:sz w:val="32"/>
          <w:szCs w:val="32"/>
        </w:rPr>
        <w:t>A LSTM network is a recurrent neural network with neurons being LSTM units.</w:t>
      </w:r>
    </w:p>
    <w:p w14:paraId="62731B88" w14:textId="71C742F4" w:rsidR="00030397" w:rsidRDefault="00030397" w:rsidP="009B7901">
      <w:pPr>
        <w:spacing w:after="0" w:line="240" w:lineRule="auto"/>
        <w:ind w:left="360"/>
        <w:textAlignment w:val="center"/>
        <w:rPr>
          <w:sz w:val="32"/>
          <w:szCs w:val="32"/>
        </w:rPr>
      </w:pPr>
    </w:p>
    <w:p w14:paraId="0CCB30D7" w14:textId="2EB13938" w:rsidR="00030397" w:rsidRDefault="00D270CE" w:rsidP="005E312B">
      <w:pPr>
        <w:spacing w:after="0" w:line="240" w:lineRule="auto"/>
        <w:ind w:left="360"/>
        <w:textAlignment w:val="center"/>
        <w:rPr>
          <w:sz w:val="32"/>
          <w:szCs w:val="32"/>
        </w:rPr>
      </w:pPr>
      <w:r>
        <w:rPr>
          <w:sz w:val="32"/>
          <w:szCs w:val="32"/>
        </w:rPr>
        <w:t xml:space="preserve">LSTMs </w:t>
      </w:r>
      <w:r w:rsidR="00916D31">
        <w:rPr>
          <w:sz w:val="32"/>
          <w:szCs w:val="32"/>
        </w:rPr>
        <w:t xml:space="preserve">are able to capture long-term memory while there are a forget gate and </w:t>
      </w:r>
      <w:proofErr w:type="gramStart"/>
      <w:r w:rsidR="00916D31">
        <w:rPr>
          <w:sz w:val="32"/>
          <w:szCs w:val="32"/>
        </w:rPr>
        <w:t>a</w:t>
      </w:r>
      <w:proofErr w:type="gramEnd"/>
      <w:r w:rsidR="00916D31">
        <w:rPr>
          <w:sz w:val="32"/>
          <w:szCs w:val="32"/>
        </w:rPr>
        <w:t xml:space="preserve"> update gate in the LSTM unit, that select necessary previous information and new coming information according to the input data at each time step. The information is transferred to the next step within the cell state. Besides, each LSTM units also output its value by going through a </w:t>
      </w:r>
      <w:proofErr w:type="spellStart"/>
      <w:r w:rsidR="00916D31">
        <w:rPr>
          <w:sz w:val="32"/>
          <w:szCs w:val="32"/>
        </w:rPr>
        <w:t>softmax</w:t>
      </w:r>
      <w:proofErr w:type="spellEnd"/>
      <w:r w:rsidR="00916D31">
        <w:rPr>
          <w:sz w:val="32"/>
          <w:szCs w:val="32"/>
        </w:rPr>
        <w:t xml:space="preserve"> function.</w:t>
      </w:r>
    </w:p>
    <w:p w14:paraId="5FECD955" w14:textId="77777777" w:rsidR="005E312B" w:rsidRPr="00B46EA8" w:rsidRDefault="005E312B" w:rsidP="005E312B">
      <w:pPr>
        <w:spacing w:after="0" w:line="240" w:lineRule="auto"/>
        <w:ind w:left="360"/>
        <w:textAlignment w:val="center"/>
        <w:rPr>
          <w:sz w:val="32"/>
          <w:szCs w:val="32"/>
        </w:rPr>
      </w:pPr>
    </w:p>
    <w:p w14:paraId="6DB2E0EA" w14:textId="4FC38783" w:rsidR="00586DDC" w:rsidRPr="009B7901" w:rsidRDefault="00030397" w:rsidP="00586DDC">
      <w:pPr>
        <w:spacing w:after="0" w:line="240" w:lineRule="auto"/>
        <w:ind w:left="360"/>
        <w:textAlignment w:val="center"/>
        <w:rPr>
          <w:sz w:val="32"/>
          <w:szCs w:val="32"/>
        </w:rPr>
      </w:pPr>
      <w:r>
        <w:rPr>
          <w:sz w:val="32"/>
          <w:szCs w:val="32"/>
        </w:rPr>
        <w:t>A single LSTM unit can be unfolded over time.</w:t>
      </w:r>
      <w:r w:rsidR="00586DDC">
        <w:rPr>
          <w:sz w:val="32"/>
          <w:szCs w:val="32"/>
        </w:rPr>
        <w:t xml:space="preserve"> The LSTM unit take a data window as input, one data point at a specific time point for each step. Therefore, the LSTM unit </w:t>
      </w:r>
      <w:r w:rsidR="00586DDC">
        <w:rPr>
          <w:rFonts w:hint="eastAsia"/>
          <w:sz w:val="32"/>
          <w:szCs w:val="32"/>
        </w:rPr>
        <w:t>extracts</w:t>
      </w:r>
      <w:r w:rsidR="00586DDC">
        <w:rPr>
          <w:sz w:val="32"/>
          <w:szCs w:val="32"/>
        </w:rPr>
        <w:t xml:space="preserve"> useful and drop useless temporal information for the window of data.</w:t>
      </w:r>
    </w:p>
    <w:p w14:paraId="57B9A8D1" w14:textId="64E63697" w:rsidR="009E4BC8" w:rsidRDefault="00946DEE" w:rsidP="008B6991">
      <w:pPr>
        <w:spacing w:line="240" w:lineRule="auto"/>
        <w:rPr>
          <w:sz w:val="32"/>
          <w:szCs w:val="32"/>
        </w:rPr>
      </w:pPr>
      <w:r>
        <w:rPr>
          <w:sz w:val="32"/>
          <w:szCs w:val="32"/>
        </w:rPr>
        <w:tab/>
      </w:r>
    </w:p>
    <w:p w14:paraId="0FC570A7" w14:textId="1B328D40" w:rsidR="004051FF" w:rsidRDefault="004051FF" w:rsidP="008B6991">
      <w:pPr>
        <w:spacing w:line="240" w:lineRule="auto"/>
        <w:rPr>
          <w:sz w:val="32"/>
          <w:szCs w:val="32"/>
        </w:rPr>
      </w:pPr>
      <w:r w:rsidRPr="004051FF">
        <w:rPr>
          <w:sz w:val="32"/>
          <w:szCs w:val="32"/>
        </w:rPr>
        <w:lastRenderedPageBreak/>
        <w:t>Deep LSTM RNNs are built by stacking multiple LSTM layers. Note that LSTM RNNs are already deep architectures in the sense that they can be considered as a feed-forward neural network unrolled in time where each layer shares the same model parameters.</w:t>
      </w:r>
      <w:r w:rsidR="00BA5C2C" w:rsidRPr="00BA5C2C">
        <w:t xml:space="preserve"> </w:t>
      </w:r>
      <w:r w:rsidR="00BA5C2C" w:rsidRPr="00BA5C2C">
        <w:rPr>
          <w:sz w:val="32"/>
          <w:szCs w:val="32"/>
        </w:rPr>
        <w:t>It has been argued that deep layers in RNNs allow the network to learn at different time scales over the input</w:t>
      </w:r>
      <w:r w:rsidR="00BA5C2C">
        <w:rPr>
          <w:sz w:val="32"/>
          <w:szCs w:val="32"/>
        </w:rPr>
        <w:t>.</w:t>
      </w:r>
      <w:r w:rsidR="00030397">
        <w:rPr>
          <w:sz w:val="32"/>
          <w:szCs w:val="32"/>
        </w:rPr>
        <w:t xml:space="preserve"> </w:t>
      </w:r>
      <w:proofErr w:type="gramStart"/>
      <w:r w:rsidR="00BA5C2C">
        <w:rPr>
          <w:sz w:val="32"/>
          <w:szCs w:val="32"/>
        </w:rPr>
        <w:t>(</w:t>
      </w:r>
      <w:r w:rsidR="00BA5C2C" w:rsidRPr="00BA5C2C">
        <w:t xml:space="preserve"> </w:t>
      </w:r>
      <w:proofErr w:type="spellStart"/>
      <w:r w:rsidR="00BA5C2C" w:rsidRPr="00BA5C2C">
        <w:rPr>
          <w:sz w:val="32"/>
          <w:szCs w:val="32"/>
          <w:highlight w:val="yellow"/>
        </w:rPr>
        <w:t>TrainingandAnalyzingDeepRecurrentNeural</w:t>
      </w:r>
      <w:proofErr w:type="spellEnd"/>
      <w:proofErr w:type="gramEnd"/>
      <w:r w:rsidR="00BA5C2C" w:rsidRPr="00BA5C2C">
        <w:rPr>
          <w:sz w:val="32"/>
          <w:szCs w:val="32"/>
          <w:highlight w:val="yellow"/>
        </w:rPr>
        <w:t xml:space="preserve"> Networks</w:t>
      </w:r>
      <w:r w:rsidR="00BA5C2C">
        <w:rPr>
          <w:sz w:val="32"/>
          <w:szCs w:val="32"/>
        </w:rPr>
        <w:t>)</w:t>
      </w:r>
    </w:p>
    <w:p w14:paraId="7D618FDC" w14:textId="22D8F34B" w:rsidR="00586DDC" w:rsidRDefault="00586DDC" w:rsidP="008B6991">
      <w:pPr>
        <w:spacing w:line="240" w:lineRule="auto"/>
        <w:rPr>
          <w:sz w:val="32"/>
          <w:szCs w:val="32"/>
        </w:rPr>
      </w:pPr>
    </w:p>
    <w:p w14:paraId="77FA4E32" w14:textId="5392C46A" w:rsidR="00586DDC" w:rsidRDefault="00586DDC" w:rsidP="008B6991">
      <w:pPr>
        <w:spacing w:line="240" w:lineRule="auto"/>
        <w:rPr>
          <w:sz w:val="32"/>
          <w:szCs w:val="32"/>
        </w:rPr>
      </w:pPr>
      <w:r>
        <w:rPr>
          <w:sz w:val="32"/>
          <w:szCs w:val="32"/>
        </w:rPr>
        <w:t>An autoencoder is an artificial neural network with symmetrical structure. Normally an autoencoder has at least one hidden layer that consists of less neurons tha</w:t>
      </w:r>
      <w:r w:rsidR="00AA4D5A">
        <w:rPr>
          <w:sz w:val="32"/>
          <w:szCs w:val="32"/>
        </w:rPr>
        <w:t>n</w:t>
      </w:r>
      <w:r>
        <w:rPr>
          <w:sz w:val="32"/>
          <w:szCs w:val="32"/>
        </w:rPr>
        <w:t xml:space="preserve"> input and output layers. And the basic aim of autoencoders is to </w:t>
      </w:r>
      <w:r w:rsidR="00AA4D5A">
        <w:rPr>
          <w:sz w:val="32"/>
          <w:szCs w:val="32"/>
        </w:rPr>
        <w:t xml:space="preserve">reconstruct its own input and </w:t>
      </w:r>
      <w:r>
        <w:rPr>
          <w:sz w:val="32"/>
          <w:szCs w:val="32"/>
        </w:rPr>
        <w:t>learn a low</w:t>
      </w:r>
      <w:r w:rsidR="00AA4D5A">
        <w:rPr>
          <w:sz w:val="32"/>
          <w:szCs w:val="32"/>
        </w:rPr>
        <w:t xml:space="preserve">er </w:t>
      </w:r>
      <w:r>
        <w:rPr>
          <w:sz w:val="32"/>
          <w:szCs w:val="32"/>
        </w:rPr>
        <w:t xml:space="preserve">dimensional representation (encoding) </w:t>
      </w:r>
      <w:r w:rsidR="00AA4D5A">
        <w:rPr>
          <w:sz w:val="32"/>
          <w:szCs w:val="32"/>
        </w:rPr>
        <w:t>of input data in the hidden layer</w:t>
      </w:r>
      <w:r>
        <w:rPr>
          <w:sz w:val="32"/>
          <w:szCs w:val="32"/>
        </w:rPr>
        <w:t>. Moreover, the autoencoders are also used for anomaly detection by measuring the reconstruction error between inputs and predictions.</w:t>
      </w:r>
    </w:p>
    <w:p w14:paraId="4085FEA9" w14:textId="6A390A51" w:rsidR="00AA4D5A" w:rsidRDefault="00AA4D5A" w:rsidP="008B6991">
      <w:pPr>
        <w:spacing w:line="240" w:lineRule="auto"/>
        <w:rPr>
          <w:sz w:val="32"/>
          <w:szCs w:val="32"/>
        </w:rPr>
      </w:pPr>
      <w:r>
        <w:rPr>
          <w:sz w:val="32"/>
          <w:szCs w:val="32"/>
        </w:rPr>
        <w:t>Normally the component between input layer and hidden layer is called encoder (</w:t>
      </w:r>
      <m:oMath>
        <m:r>
          <m:rPr>
            <m:sty m:val="p"/>
          </m:rPr>
          <w:rPr>
            <w:rFonts w:ascii="Cambria Math" w:hAnsi="Cambria Math"/>
            <w:sz w:val="32"/>
            <w:szCs w:val="32"/>
          </w:rPr>
          <m:t>Φ</m:t>
        </m:r>
      </m:oMath>
      <w:r>
        <w:rPr>
          <w:sz w:val="32"/>
          <w:szCs w:val="32"/>
        </w:rPr>
        <w:t>) of the autoencoder, and the symmetrical component between hidden layer and output layer is called decoder (</w:t>
      </w:r>
      <m:oMath>
        <m:r>
          <m:rPr>
            <m:sty m:val="p"/>
          </m:rPr>
          <w:rPr>
            <w:rFonts w:ascii="Cambria Math" w:hAnsi="Cambria Math"/>
            <w:sz w:val="32"/>
            <w:szCs w:val="32"/>
          </w:rPr>
          <m:t>Ψ</m:t>
        </m:r>
      </m:oMath>
      <w:r>
        <w:rPr>
          <w:sz w:val="32"/>
          <w:szCs w:val="32"/>
        </w:rPr>
        <w:t>). For input X,</w:t>
      </w:r>
      <w:r w:rsidR="00E25A35">
        <w:rPr>
          <w:sz w:val="32"/>
          <w:szCs w:val="32"/>
        </w:rPr>
        <w:t xml:space="preserve"> the objective function is to find weight vectors for encoder and decoder to minimize the reconstruction error.</w:t>
      </w:r>
    </w:p>
    <w:p w14:paraId="14ABFAB9" w14:textId="1664ACCF" w:rsidR="00AA4D5A" w:rsidRDefault="00AA4D5A" w:rsidP="008B6991">
      <w:pPr>
        <w:spacing w:line="240" w:lineRule="auto"/>
        <w:rPr>
          <w:sz w:val="32"/>
          <w:szCs w:val="32"/>
        </w:rPr>
      </w:pPr>
      <w:r>
        <w:rPr>
          <w:sz w:val="32"/>
          <w:szCs w:val="32"/>
        </w:rPr>
        <w:tab/>
      </w:r>
      <w:r>
        <w:rPr>
          <w:noProof/>
          <w:sz w:val="32"/>
          <w:szCs w:val="32"/>
        </w:rPr>
        <w:drawing>
          <wp:inline distT="0" distB="0" distL="0" distR="0" wp14:anchorId="117BB460" wp14:editId="09A7AB66">
            <wp:extent cx="1976452" cy="64294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0990C.tmp"/>
                    <pic:cNvPicPr/>
                  </pic:nvPicPr>
                  <pic:blipFill>
                    <a:blip r:embed="rId6">
                      <a:extLst>
                        <a:ext uri="{28A0092B-C50C-407E-A947-70E740481C1C}">
                          <a14:useLocalDpi xmlns:a14="http://schemas.microsoft.com/office/drawing/2010/main" val="0"/>
                        </a:ext>
                      </a:extLst>
                    </a:blip>
                    <a:stretch>
                      <a:fillRect/>
                    </a:stretch>
                  </pic:blipFill>
                  <pic:spPr>
                    <a:xfrm>
                      <a:off x="0" y="0"/>
                      <a:ext cx="1976452" cy="642942"/>
                    </a:xfrm>
                    <a:prstGeom prst="rect">
                      <a:avLst/>
                    </a:prstGeom>
                  </pic:spPr>
                </pic:pic>
              </a:graphicData>
            </a:graphic>
          </wp:inline>
        </w:drawing>
      </w:r>
    </w:p>
    <w:p w14:paraId="2F464A7B" w14:textId="54A51734" w:rsidR="00004DCA" w:rsidRPr="004C6645" w:rsidRDefault="00004DCA" w:rsidP="008B6991">
      <w:pPr>
        <w:spacing w:line="240" w:lineRule="auto"/>
      </w:pPr>
      <w:r>
        <w:t>LSTMs-autoencoder has the same encoder-decoder architecture,</w:t>
      </w:r>
      <w:r w:rsidR="00B047FE">
        <w:t xml:space="preserve"> </w:t>
      </w:r>
      <w:r w:rsidR="00B047FE">
        <w:rPr>
          <w:rFonts w:hint="eastAsia"/>
        </w:rPr>
        <w:t>while</w:t>
      </w:r>
      <w:r w:rsidR="00B047FE">
        <w:t xml:space="preserve"> the neurons are LSTM units and connected in the way described in section </w:t>
      </w:r>
      <w:r w:rsidR="00B047FE">
        <w:rPr>
          <w:rStyle w:val="sy0"/>
          <w:rFonts w:ascii="Courier New" w:hAnsi="Courier New" w:cs="Courier New"/>
          <w:color w:val="E02020"/>
        </w:rPr>
        <w:t>\</w:t>
      </w:r>
      <w:r w:rsidR="00B047FE">
        <w:rPr>
          <w:rStyle w:val="kw1"/>
          <w:rFonts w:ascii="Courier New" w:hAnsi="Courier New" w:cs="Courier New"/>
          <w:color w:val="800000"/>
        </w:rPr>
        <w:t>ref</w:t>
      </w:r>
      <w:r w:rsidR="00B047FE">
        <w:rPr>
          <w:rStyle w:val="sy0"/>
          <w:rFonts w:ascii="Courier New" w:hAnsi="Courier New" w:cs="Courier New"/>
          <w:color w:val="E02020"/>
        </w:rPr>
        <w:t>{LSTMs}</w:t>
      </w:r>
      <w:r w:rsidR="00B047FE">
        <w:t>.</w:t>
      </w:r>
      <w:r w:rsidR="00D944AF">
        <w:t xml:space="preserve"> </w:t>
      </w:r>
      <w:r w:rsidR="001B3E01">
        <w:t>\</w:t>
      </w:r>
      <w:proofErr w:type="spellStart"/>
      <w:r w:rsidR="001B3E01">
        <w:t>Fref</w:t>
      </w:r>
      <w:proofErr w:type="spellEnd"/>
      <w:r w:rsidR="0048072A">
        <w:t>{</w:t>
      </w:r>
      <w:proofErr w:type="spellStart"/>
      <w:proofErr w:type="gramStart"/>
      <w:r w:rsidR="0048072A">
        <w:t>fig:encdecad</w:t>
      </w:r>
      <w:proofErr w:type="spellEnd"/>
      <w:proofErr w:type="gramEnd"/>
      <w:r w:rsidR="0048072A">
        <w:t xml:space="preserve">} is a basic LSTMs-based autoencoder architecture with single LSTM layer on both encoder and decoder side. </w:t>
      </w:r>
      <w:r w:rsidR="00C41565">
        <w:t>Our incremental LSTMs-autoencoder is based on this structure. The model takes window with length T as input (one instance in each step). The cell state carries sequence information and is passed through LSTM unit over time. When the encoder reaches the last encoder state, namely ET in \</w:t>
      </w:r>
      <w:proofErr w:type="spellStart"/>
      <w:r w:rsidR="00C41565">
        <w:t>Fref</w:t>
      </w:r>
      <w:proofErr w:type="spellEnd"/>
      <w:r w:rsidR="00C41565">
        <w:t>{</w:t>
      </w:r>
      <w:proofErr w:type="gramStart"/>
      <w:r w:rsidR="00C41565">
        <w:t>fig:encdecad</w:t>
      </w:r>
      <w:proofErr w:type="gramEnd"/>
      <w:r w:rsidR="00C41565">
        <w:t xml:space="preserve">2}, the cell state is actually the fix length embedding of the input window, and copied to the decoder as initial cell state of decoder, so that the input information is also transferred to the decoder. And the decoder </w:t>
      </w:r>
      <w:proofErr w:type="gramStart"/>
      <w:r w:rsidR="00C41565">
        <w:t>predict</w:t>
      </w:r>
      <w:proofErr w:type="gramEnd"/>
      <w:r w:rsidR="00C41565">
        <w:t xml:space="preserve"> the </w:t>
      </w:r>
      <w:r w:rsidR="004C6645">
        <w:t xml:space="preserve">window in reversed order in order to make the optimization problem easier. To be notice is, different from aforementioned deep LSTMs in section </w:t>
      </w:r>
      <w:r w:rsidR="004C6645">
        <w:rPr>
          <w:rStyle w:val="sy0"/>
          <w:rFonts w:ascii="Courier New" w:hAnsi="Courier New" w:cs="Courier New"/>
          <w:color w:val="E02020"/>
        </w:rPr>
        <w:t>\</w:t>
      </w:r>
      <w:r w:rsidR="004C6645">
        <w:rPr>
          <w:rStyle w:val="kw1"/>
          <w:rFonts w:ascii="Courier New" w:hAnsi="Courier New" w:cs="Courier New"/>
          <w:color w:val="800000"/>
        </w:rPr>
        <w:t>ref</w:t>
      </w:r>
      <w:r w:rsidR="004C6645">
        <w:rPr>
          <w:rStyle w:val="sy0"/>
          <w:rFonts w:ascii="Courier New" w:hAnsi="Courier New" w:cs="Courier New"/>
          <w:color w:val="E02020"/>
        </w:rPr>
        <w:t xml:space="preserve">{LSTMs}, </w:t>
      </w:r>
      <w:r w:rsidR="004C6645" w:rsidRPr="004C6645">
        <w:t xml:space="preserve">the </w:t>
      </w:r>
      <w:r w:rsidR="004C6645">
        <w:t>encoder outputs at each time step are not directly used as inputs of decoder, while between the encoder and decoder is actually not the same logical connection as stacked LSTMs. Here, the outputs of encoder are ignored, and there are different works contributes to the research of decoder inputs. Cho et al. \cite{</w:t>
      </w:r>
      <w:proofErr w:type="spellStart"/>
      <w:r w:rsidR="004C6645">
        <w:t>phraserepresentation</w:t>
      </w:r>
      <w:proofErr w:type="spellEnd"/>
      <w:r w:rsidR="004C6645">
        <w:t xml:space="preserve">} </w:t>
      </w:r>
      <w:r w:rsidR="00D30A43">
        <w:lastRenderedPageBreak/>
        <w:t>feeds the input sequence to the decoder for a learning phrase representation task, Malhotra et al. \cite{</w:t>
      </w:r>
      <w:proofErr w:type="spellStart"/>
      <w:r w:rsidR="00D30A43">
        <w:t>encdecad</w:t>
      </w:r>
      <w:proofErr w:type="spellEnd"/>
      <w:r w:rsidR="00D30A43">
        <w:t xml:space="preserve">} feed to decoder LSTM unit at each time step the prediction of last time step as input, and in </w:t>
      </w:r>
      <w:proofErr w:type="gramStart"/>
      <w:r w:rsidR="00D30A43">
        <w:t>a</w:t>
      </w:r>
      <w:proofErr w:type="gramEnd"/>
      <w:r w:rsidR="00D30A43">
        <w:t xml:space="preserve"> extended work \cite{</w:t>
      </w:r>
      <w:proofErr w:type="spellStart"/>
      <w:r w:rsidR="00D30A43">
        <w:t>timenet</w:t>
      </w:r>
      <w:proofErr w:type="spellEnd"/>
      <w:r w:rsidR="00D30A43">
        <w:t>} they feed the decoder always a constant vector for an anomaly detection task, because the finial cell state already carries all relevant information to represent the input window. In our model, we feed the decoder a constant vector.</w:t>
      </w:r>
    </w:p>
    <w:p w14:paraId="31BFCA91" w14:textId="4E1FDA0F" w:rsidR="00946DEE" w:rsidRDefault="00586DDC" w:rsidP="008B6991">
      <w:pPr>
        <w:spacing w:line="240" w:lineRule="auto"/>
        <w:rPr>
          <w:sz w:val="32"/>
          <w:szCs w:val="32"/>
        </w:rPr>
      </w:pPr>
      <w:r>
        <w:rPr>
          <w:sz w:val="32"/>
          <w:szCs w:val="32"/>
        </w:rPr>
        <w:t xml:space="preserve"> </w:t>
      </w:r>
    </w:p>
    <w:p w14:paraId="77292E92" w14:textId="19B0935A" w:rsidR="00946DEE" w:rsidRPr="00B46EA8" w:rsidRDefault="00946DEE" w:rsidP="008B6991">
      <w:pPr>
        <w:spacing w:line="240" w:lineRule="auto"/>
        <w:rPr>
          <w:b/>
          <w:sz w:val="32"/>
          <w:szCs w:val="32"/>
        </w:rPr>
      </w:pPr>
      <w:r w:rsidRPr="00B46EA8">
        <w:rPr>
          <w:b/>
          <w:sz w:val="32"/>
          <w:szCs w:val="32"/>
        </w:rPr>
        <w:t>Proposed model</w:t>
      </w:r>
    </w:p>
    <w:p w14:paraId="0AE72FE9" w14:textId="2944424B" w:rsidR="009102C6" w:rsidRDefault="009102C6" w:rsidP="009102C6">
      <w:pPr>
        <w:pStyle w:val="NormalWeb"/>
        <w:spacing w:before="0" w:beforeAutospacing="0" w:after="0" w:afterAutospacing="0"/>
        <w:rPr>
          <w:rFonts w:ascii="Calibri" w:hAnsi="Calibri" w:cs="Calibri"/>
          <w:b/>
          <w:sz w:val="22"/>
          <w:szCs w:val="22"/>
          <w:lang w:val="x-none"/>
        </w:rPr>
      </w:pPr>
      <w:r w:rsidRPr="009102C6">
        <w:rPr>
          <w:rFonts w:ascii="Calibri" w:hAnsi="Calibri" w:cs="Calibri"/>
          <w:b/>
          <w:sz w:val="22"/>
          <w:szCs w:val="22"/>
          <w:lang w:val="x-none"/>
        </w:rPr>
        <w:t>Overview / architecture of the framework</w:t>
      </w:r>
    </w:p>
    <w:p w14:paraId="25A28CF2" w14:textId="77777777" w:rsidR="002479CA" w:rsidRDefault="000B6F6A" w:rsidP="009102C6">
      <w:pPr>
        <w:pStyle w:val="NormalWeb"/>
        <w:spacing w:before="0" w:beforeAutospacing="0" w:after="0" w:afterAutospacing="0"/>
      </w:pPr>
      <w:r>
        <w:t>The proposed model is a full flow from data stream generation, anomaly detection with autoencoder-based model and online model incremental updating. Apache Kafka is used as the stream generator as shown in \</w:t>
      </w:r>
      <w:proofErr w:type="spellStart"/>
      <w:r>
        <w:t>Fref</w:t>
      </w:r>
      <w:proofErr w:type="spellEnd"/>
      <w:r>
        <w:t>{</w:t>
      </w:r>
      <w:proofErr w:type="spellStart"/>
      <w:proofErr w:type="gramStart"/>
      <w:r>
        <w:t>fig:kafka</w:t>
      </w:r>
      <w:proofErr w:type="spellEnd"/>
      <w:proofErr w:type="gramEnd"/>
      <w:r>
        <w:t>}. The first received batches of streaming data are used for decision of model hyperparameters and the model initialization. Hyperparameters includes the hidden layer size, batch size, input window length as well as the number of epochs. Once the hyperparameters are learned, an autoencoder will be constructed and initialized with random weights. A subset of the streaming data is used for initial model training (only normal data used for training). Furthermore, the model is used for online anomaly detection, and will be retrained when the retraining condition is triggered. As aforementioned in section \ref{</w:t>
      </w:r>
      <w:proofErr w:type="spellStart"/>
      <w:proofErr w:type="gramStart"/>
      <w:r>
        <w:t>sec:apachekafka</w:t>
      </w:r>
      <w:proofErr w:type="spellEnd"/>
      <w:proofErr w:type="gramEnd"/>
      <w:r>
        <w:t>}, topic is the data category mechanisms in Kafka. The streaming data are published to a topic, and the prediction results are send back to another Kafka topic for visualization.</w:t>
      </w:r>
    </w:p>
    <w:p w14:paraId="43A80832" w14:textId="73D668DE" w:rsidR="002479CA" w:rsidRDefault="002479CA" w:rsidP="009102C6">
      <w:pPr>
        <w:pStyle w:val="NormalWeb"/>
        <w:spacing w:before="0" w:beforeAutospacing="0" w:after="0" w:afterAutospacing="0"/>
        <w:rPr>
          <w:rFonts w:ascii="Calibri" w:hAnsi="Calibri" w:cs="Calibri"/>
          <w:b/>
          <w:sz w:val="22"/>
          <w:szCs w:val="22"/>
        </w:rPr>
      </w:pPr>
    </w:p>
    <w:p w14:paraId="0381F853" w14:textId="55714DBA" w:rsidR="002479CA" w:rsidRPr="002479CA" w:rsidRDefault="002479CA" w:rsidP="009102C6">
      <w:pPr>
        <w:pStyle w:val="NormalWeb"/>
        <w:spacing w:before="0" w:beforeAutospacing="0" w:after="0" w:afterAutospacing="0"/>
      </w:pPr>
      <w:r>
        <w:rPr>
          <w:rFonts w:ascii="Calibri" w:hAnsi="Calibri" w:cs="Calibri"/>
          <w:b/>
          <w:sz w:val="22"/>
          <w:szCs w:val="22"/>
        </w:rPr>
        <w:t xml:space="preserve">The Consumer2 in </w:t>
      </w:r>
      <w:r>
        <w:t>\</w:t>
      </w:r>
      <w:proofErr w:type="spellStart"/>
      <w:r>
        <w:t>Fref</w:t>
      </w:r>
      <w:proofErr w:type="spellEnd"/>
      <w:r>
        <w:t>{</w:t>
      </w:r>
      <w:proofErr w:type="spellStart"/>
      <w:proofErr w:type="gramStart"/>
      <w:r>
        <w:t>fig:kafka</w:t>
      </w:r>
      <w:proofErr w:type="spellEnd"/>
      <w:proofErr w:type="gramEnd"/>
      <w:r>
        <w:t xml:space="preserve">} is actually the core component of the LSTMs-autoencoder model. Once the initialized model is available, the online phase is then start. As shown in Algorithm </w:t>
      </w:r>
      <w:r>
        <w:rPr>
          <w:rStyle w:val="kwd"/>
          <w:rFonts w:ascii="Consolas" w:hAnsi="Consolas"/>
          <w:color w:val="8A4A0B"/>
          <w:sz w:val="20"/>
          <w:szCs w:val="20"/>
          <w:bdr w:val="none" w:sz="0" w:space="0" w:color="auto" w:frame="1"/>
        </w:rPr>
        <w:t>\ref</w:t>
      </w:r>
      <w:r>
        <w:rPr>
          <w:rStyle w:val="pun"/>
          <w:rFonts w:ascii="Consolas" w:hAnsi="Consolas"/>
          <w:color w:val="C31818"/>
          <w:sz w:val="20"/>
          <w:szCs w:val="20"/>
          <w:bdr w:val="none" w:sz="0" w:space="0" w:color="auto" w:frame="1"/>
        </w:rPr>
        <w:t>{</w:t>
      </w:r>
      <w:proofErr w:type="spellStart"/>
      <w:proofErr w:type="gramStart"/>
      <w:r>
        <w:rPr>
          <w:rStyle w:val="pln"/>
          <w:rFonts w:ascii="Consolas" w:hAnsi="Consolas"/>
          <w:color w:val="303336"/>
          <w:sz w:val="20"/>
          <w:szCs w:val="20"/>
          <w:bdr w:val="none" w:sz="0" w:space="0" w:color="auto" w:frame="1"/>
        </w:rPr>
        <w:t>alg:pipeline</w:t>
      </w:r>
      <w:proofErr w:type="spellEnd"/>
      <w:proofErr w:type="gramEnd"/>
      <w:r w:rsidRPr="002479CA">
        <w:t xml:space="preserve">}, if a batch of streaming data is available, </w:t>
      </w:r>
      <w:r>
        <w:t xml:space="preserve">the model will start do prediction, evaluation, and check whether current batch is useful to store for later retraining. </w:t>
      </w:r>
    </w:p>
    <w:p w14:paraId="1D5F80A1" w14:textId="77777777" w:rsidR="002479CA" w:rsidRDefault="002479CA" w:rsidP="009102C6">
      <w:pPr>
        <w:pStyle w:val="NormalWeb"/>
        <w:spacing w:before="0" w:beforeAutospacing="0" w:after="0" w:afterAutospacing="0"/>
        <w:rPr>
          <w:rFonts w:ascii="Calibri" w:hAnsi="Calibri" w:cs="Calibri"/>
          <w:b/>
          <w:sz w:val="22"/>
          <w:szCs w:val="22"/>
        </w:rPr>
      </w:pPr>
    </w:p>
    <w:p w14:paraId="690C7AC2" w14:textId="204F4D91" w:rsidR="001E7ACB" w:rsidRDefault="001E7ACB" w:rsidP="009102C6">
      <w:pPr>
        <w:pStyle w:val="NormalWeb"/>
        <w:spacing w:before="0" w:beforeAutospacing="0" w:after="0" w:afterAutospacing="0"/>
        <w:rPr>
          <w:rFonts w:ascii="Calibri" w:hAnsi="Calibri" w:cs="Calibri"/>
          <w:b/>
          <w:sz w:val="22"/>
          <w:szCs w:val="22"/>
        </w:rPr>
      </w:pPr>
      <w:r>
        <w:rPr>
          <w:rFonts w:ascii="Calibri" w:hAnsi="Calibri" w:cs="Calibri"/>
          <w:b/>
          <w:sz w:val="22"/>
          <w:szCs w:val="22"/>
        </w:rPr>
        <w:t>Kafka structured data stream generation</w:t>
      </w:r>
    </w:p>
    <w:p w14:paraId="173D54C2" w14:textId="5F6E3438" w:rsidR="001E7ACB" w:rsidRPr="00603790" w:rsidRDefault="00B94722" w:rsidP="009102C6">
      <w:pPr>
        <w:pStyle w:val="NormalWeb"/>
        <w:spacing w:before="0" w:beforeAutospacing="0" w:after="0" w:afterAutospacing="0"/>
        <w:rPr>
          <w:rFonts w:ascii="Calibri" w:eastAsiaTheme="minorEastAsia" w:hAnsi="Calibri" w:cs="Calibri"/>
          <w:sz w:val="22"/>
          <w:szCs w:val="22"/>
        </w:rPr>
      </w:pPr>
      <w:r w:rsidRPr="00603790">
        <w:rPr>
          <w:rFonts w:ascii="Calibri" w:eastAsiaTheme="minorEastAsia" w:hAnsi="Calibri" w:cs="Calibri" w:hint="eastAsia"/>
          <w:sz w:val="22"/>
          <w:szCs w:val="22"/>
        </w:rPr>
        <w:t>We</w:t>
      </w:r>
      <w:r w:rsidRPr="00603790">
        <w:rPr>
          <w:rFonts w:ascii="Calibri" w:eastAsiaTheme="minorEastAsia" w:hAnsi="Calibri" w:cs="Calibri"/>
          <w:sz w:val="22"/>
          <w:szCs w:val="22"/>
        </w:rPr>
        <w:t xml:space="preserve"> utili</w:t>
      </w:r>
      <w:r w:rsidR="00603790" w:rsidRPr="00603790">
        <w:rPr>
          <w:rFonts w:ascii="Calibri" w:eastAsiaTheme="minorEastAsia" w:hAnsi="Calibri" w:cs="Calibri"/>
          <w:sz w:val="22"/>
          <w:szCs w:val="22"/>
        </w:rPr>
        <w:t xml:space="preserve">ze Apache Kafka as the streaming platform. Kafka is a widely used </w:t>
      </w:r>
      <w:r w:rsidR="00603790">
        <w:rPr>
          <w:rFonts w:ascii="Calibri" w:eastAsiaTheme="minorEastAsia" w:hAnsi="Calibri" w:cs="Calibri"/>
          <w:sz w:val="22"/>
          <w:szCs w:val="22"/>
        </w:rPr>
        <w:t>Publish/Subscribe architecture streaming system. It different from classical message queue technique with its fault tolerant, durable and large capacity properties. In the experimental setting, our data source is static databases, Kafka generate real-time data stream pipeline as data source publish records to the specific topic (the data category mechanisms used in Kafka)</w:t>
      </w:r>
      <w:r w:rsidR="00C37D25">
        <w:rPr>
          <w:rFonts w:ascii="Calibri" w:eastAsiaTheme="minorEastAsia" w:hAnsi="Calibri" w:cs="Calibri"/>
          <w:sz w:val="22"/>
          <w:szCs w:val="22"/>
        </w:rPr>
        <w:t xml:space="preserve">, and furthermore the stream of records will be </w:t>
      </w:r>
      <w:r w:rsidR="005A6281">
        <w:rPr>
          <w:rFonts w:ascii="Calibri" w:eastAsiaTheme="minorEastAsia" w:hAnsi="Calibri" w:cs="Calibri"/>
          <w:sz w:val="22"/>
          <w:szCs w:val="22"/>
        </w:rPr>
        <w:t>consumed by</w:t>
      </w:r>
      <w:r w:rsidR="00C37D25">
        <w:rPr>
          <w:rFonts w:ascii="Calibri" w:eastAsiaTheme="minorEastAsia" w:hAnsi="Calibri" w:cs="Calibri"/>
          <w:sz w:val="22"/>
          <w:szCs w:val="22"/>
        </w:rPr>
        <w:t xml:space="preserve"> different consumers like our </w:t>
      </w:r>
      <w:r w:rsidR="005A6281">
        <w:rPr>
          <w:rFonts w:ascii="Calibri" w:eastAsiaTheme="minorEastAsia" w:hAnsi="Calibri" w:cs="Calibri"/>
          <w:sz w:val="22"/>
          <w:szCs w:val="22"/>
        </w:rPr>
        <w:t xml:space="preserve">analysis model, visualization model etc. </w:t>
      </w:r>
      <w:r w:rsidR="00603790">
        <w:rPr>
          <w:rFonts w:ascii="Calibri" w:eastAsiaTheme="minorEastAsia" w:hAnsi="Calibri" w:cs="Calibri"/>
          <w:sz w:val="22"/>
          <w:szCs w:val="22"/>
        </w:rPr>
        <w:t xml:space="preserve">This configuration can be easily scaled up to more complicated </w:t>
      </w:r>
      <w:r w:rsidR="00603790">
        <w:rPr>
          <w:rFonts w:ascii="Calibri" w:eastAsiaTheme="minorEastAsia" w:hAnsi="Calibri" w:cs="Calibri" w:hint="eastAsia"/>
          <w:sz w:val="22"/>
          <w:szCs w:val="22"/>
        </w:rPr>
        <w:t>and</w:t>
      </w:r>
      <w:r w:rsidR="00603790">
        <w:rPr>
          <w:rFonts w:ascii="Calibri" w:eastAsiaTheme="minorEastAsia" w:hAnsi="Calibri" w:cs="Calibri"/>
          <w:sz w:val="22"/>
          <w:szCs w:val="22"/>
        </w:rPr>
        <w:t xml:space="preserve"> demanding real world use cases. </w:t>
      </w:r>
      <w:r w:rsidR="00C37D25">
        <w:rPr>
          <w:rFonts w:ascii="Calibri" w:eastAsiaTheme="minorEastAsia" w:hAnsi="Calibri" w:cs="Calibri"/>
          <w:sz w:val="22"/>
          <w:szCs w:val="22"/>
        </w:rPr>
        <w:t xml:space="preserve">Each record in the Kafka stream pipeline is in the form of [Key, Value, </w:t>
      </w:r>
      <w:r w:rsidR="00C37D25">
        <w:rPr>
          <w:rFonts w:ascii="Calibri" w:eastAsiaTheme="minorEastAsia" w:hAnsi="Calibri" w:cs="Calibri" w:hint="eastAsia"/>
          <w:sz w:val="22"/>
          <w:szCs w:val="22"/>
        </w:rPr>
        <w:t>Time</w:t>
      </w:r>
      <w:r w:rsidR="00C37D25">
        <w:rPr>
          <w:rFonts w:ascii="Calibri" w:eastAsiaTheme="minorEastAsia" w:hAnsi="Calibri" w:cs="Calibri"/>
          <w:sz w:val="22"/>
          <w:szCs w:val="22"/>
        </w:rPr>
        <w:t>stamp]</w:t>
      </w:r>
      <w:r w:rsidR="005A6281">
        <w:rPr>
          <w:rFonts w:ascii="Calibri" w:eastAsiaTheme="minorEastAsia" w:hAnsi="Calibri" w:cs="Calibri"/>
          <w:sz w:val="22"/>
          <w:szCs w:val="22"/>
        </w:rPr>
        <w:t>, where keys are used for positioning and values carry the data record.</w:t>
      </w:r>
    </w:p>
    <w:p w14:paraId="6225BDEE" w14:textId="77777777" w:rsidR="009102C6" w:rsidRP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Autoencoder component initialization</w:t>
      </w:r>
    </w:p>
    <w:p w14:paraId="5CF44DD1" w14:textId="44EB835C" w:rsidR="009102C6" w:rsidRDefault="009102C6" w:rsidP="00136D73">
      <w:pPr>
        <w:numPr>
          <w:ilvl w:val="2"/>
          <w:numId w:val="2"/>
        </w:numPr>
        <w:spacing w:after="0" w:line="240" w:lineRule="auto"/>
        <w:ind w:left="900"/>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1A1B3D8F" w14:textId="77777777" w:rsidR="000243F7" w:rsidRDefault="000243F7" w:rsidP="000243F7">
      <w:pPr>
        <w:spacing w:after="0" w:line="240" w:lineRule="auto"/>
        <w:ind w:left="900"/>
        <w:textAlignment w:val="center"/>
        <w:rPr>
          <w:rFonts w:ascii="Calibri" w:eastAsia="Times New Roman" w:hAnsi="Calibri" w:cs="Calibri"/>
          <w:lang w:val="x-none"/>
        </w:rPr>
      </w:pPr>
    </w:p>
    <w:p w14:paraId="48DB0535" w14:textId="637E8CA3" w:rsidR="00136D73" w:rsidRPr="003C7507" w:rsidRDefault="00136D73" w:rsidP="00136D73">
      <w:pPr>
        <w:spacing w:after="0" w:line="240" w:lineRule="auto"/>
        <w:ind w:left="720"/>
        <w:textAlignment w:val="center"/>
        <w:rPr>
          <w:rFonts w:ascii="Calibri" w:eastAsia="Times New Roman" w:hAnsi="Calibri" w:cs="Calibri"/>
          <w:lang w:val="x-none"/>
        </w:rPr>
      </w:pPr>
      <w:r>
        <w:rPr>
          <w:rFonts w:asciiTheme="minorEastAsia" w:hAnsiTheme="minorEastAsia" w:cs="Calibri" w:hint="eastAsia"/>
          <w:lang w:val="x-none"/>
        </w:rPr>
        <w:t>The</w:t>
      </w:r>
      <w:r>
        <w:rPr>
          <w:rFonts w:ascii="Calibri" w:eastAsia="Times New Roman" w:hAnsi="Calibri" w:cs="Calibri"/>
          <w:lang w:val="x-none"/>
        </w:rPr>
        <w:t xml:space="preserve"> LSTMs-Autoencoder is consist of two LSTM units, one as encoder and the other one as decoder. The encoder inputs are fix length vectors with shape &lt;</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w:t>
      </w:r>
      <w:proofErr w:type="spellStart"/>
      <w:r>
        <w:rPr>
          <w:rFonts w:asciiTheme="minorEastAsia" w:hAnsiTheme="minorEastAsia" w:cs="Calibri" w:hint="eastAsia"/>
          <w:lang w:val="x-none"/>
        </w:rPr>
        <w:t>S</w:t>
      </w:r>
      <w:r>
        <w:rPr>
          <w:rFonts w:ascii="Calibri" w:eastAsia="Times New Roman" w:hAnsi="Calibri" w:cs="Calibri"/>
          <w:lang w:val="x-none"/>
        </w:rPr>
        <w:t>tep_num</w:t>
      </w:r>
      <w:proofErr w:type="spellEnd"/>
      <w:r>
        <w:rPr>
          <w:rFonts w:ascii="Calibri" w:eastAsia="Times New Roman" w:hAnsi="Calibri" w:cs="Calibri"/>
          <w:lang w:val="x-none"/>
        </w:rPr>
        <w:t xml:space="preserve">,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&gt;, where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is the number of data windows contained in a mini-batch,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is the numbers of data points within each data window, and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 represents the number of data dimensionality. 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and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are learned as </w:t>
      </w:r>
      <w:r>
        <w:rPr>
          <w:rFonts w:ascii="Calibri" w:eastAsia="Times New Roman" w:hAnsi="Calibri" w:cs="Calibri"/>
          <w:lang w:val="x-none"/>
        </w:rPr>
        <w:lastRenderedPageBreak/>
        <w:t>hyperparameter in the process beginning. And on the decoder side, it will output exactly the same format data vector for each mini-batch.</w:t>
      </w:r>
      <w:r w:rsidR="00EC44D6">
        <w:rPr>
          <w:rFonts w:ascii="Calibri" w:eastAsia="Times New Roman" w:hAnsi="Calibri" w:cs="Calibri"/>
          <w:lang w:val="x-none"/>
        </w:rPr>
        <w:t xml:space="preserve"> As introduced in last section, the LSTM unit copies its cell state for itself as one of the cell input at next timestamp. At the last timestamp of encoder, the cell state of LSTM unit is the hidden representation of the input data vector and copied to the decoder unit as initial cell state, so the hidden information can be passed to the decoder. The size of hidden layer representation vector, namely the size of cell state is another hyperparameter need to be learn in the initialization phase. The larger the hidden vector, the more information can be captured during the process, so it is a feature highly depends on the data. Similar to previous study[</w:t>
      </w:r>
      <w:proofErr w:type="spellStart"/>
      <w:r w:rsidR="00EC44D6">
        <w:rPr>
          <w:rFonts w:ascii="Calibri" w:eastAsia="Times New Roman" w:hAnsi="Calibri" w:cs="Calibri"/>
          <w:lang w:val="x-none"/>
        </w:rPr>
        <w:t>sutskever</w:t>
      </w:r>
      <w:proofErr w:type="spellEnd"/>
      <w:r w:rsidR="00EC44D6">
        <w:rPr>
          <w:rFonts w:ascii="Calibri" w:eastAsia="Times New Roman" w:hAnsi="Calibri" w:cs="Calibri"/>
          <w:lang w:val="x-none"/>
        </w:rPr>
        <w:t xml:space="preserve"> et al 2014], we also train the encoder and decoder with time series in reverse order</w:t>
      </w:r>
      <w:r w:rsidR="0007321D">
        <w:rPr>
          <w:rFonts w:ascii="Calibri" w:eastAsia="Times New Roman" w:hAnsi="Calibri" w:cs="Calibri"/>
          <w:lang w:val="x-none"/>
        </w:rPr>
        <w:t xml:space="preserve">. For example, if the input data fragment are data points from timestamp t1 to t2, then the decoder will predict data point at t2 at first, and then back to t1 step by step, while this trick makes the gradient escarpment between last state of encoder and first state of decoder smaller and easier to learn. </w:t>
      </w:r>
    </w:p>
    <w:p w14:paraId="6B660C1C" w14:textId="26EB4257" w:rsidR="000243F7" w:rsidRDefault="000243F7" w:rsidP="000243F7">
      <w:pPr>
        <w:spacing w:after="0" w:line="240" w:lineRule="auto"/>
        <w:ind w:left="720"/>
        <w:textAlignment w:val="center"/>
        <w:rPr>
          <w:rFonts w:ascii="Calibri" w:eastAsia="Times New Roman" w:hAnsi="Calibri" w:cs="Calibri"/>
        </w:rPr>
      </w:pPr>
    </w:p>
    <w:p w14:paraId="7B7894E9" w14:textId="658991AE" w:rsidR="008B35AB" w:rsidRDefault="008B35AB" w:rsidP="000243F7">
      <w:pPr>
        <w:spacing w:after="0" w:line="240" w:lineRule="auto"/>
        <w:ind w:left="720"/>
        <w:textAlignment w:val="center"/>
        <w:rPr>
          <w:rFonts w:ascii="Calibri" w:eastAsia="Times New Roman" w:hAnsi="Calibri" w:cs="Calibri"/>
        </w:rPr>
      </w:pPr>
      <w:r>
        <w:t xml:space="preserve">In order to let the whole </w:t>
      </w:r>
      <w:proofErr w:type="gramStart"/>
      <w:r w:rsidR="00DF7B37">
        <w:t>process</w:t>
      </w:r>
      <w:proofErr w:type="gramEnd"/>
      <w:r>
        <w:t xml:space="preserve"> happen online, the model initialization also utilize</w:t>
      </w:r>
      <w:r w:rsidR="00DF7B37">
        <w:t>s streaming data. Once a small subset of streaming data is available, hyperparameters are learned, and then another dataset that consists only of normal data is collected from stream used for training.</w:t>
      </w:r>
      <w:r w:rsidR="00B62C3B">
        <w:t xml:space="preserve"> </w:t>
      </w:r>
      <w:r w:rsidR="00B01CA8">
        <w:t xml:space="preserve">Assume that once an anomaly detection task is </w:t>
      </w:r>
      <w:r w:rsidR="00B01CA8">
        <w:rPr>
          <w:rFonts w:hint="eastAsia"/>
        </w:rPr>
        <w:t>determined,</w:t>
      </w:r>
      <w:r w:rsidR="00B01CA8">
        <w:t xml:space="preserve"> the anomalous state is explicit defined and a subset of anomalous data is available for model initialization. We split the normal data into four subsets, N1 for hyperparameters tuning, N2 for model training, N3 for early stopping, and scoring parameters learning, N4 for testing. And abnormal data are split into two subsets, A1 for decision of anomaly score threshold, A2 for testing.</w:t>
      </w:r>
    </w:p>
    <w:p w14:paraId="786D2D2A" w14:textId="77777777" w:rsidR="008B35AB" w:rsidRPr="003C7507" w:rsidRDefault="008B35AB" w:rsidP="000243F7">
      <w:pPr>
        <w:spacing w:after="0" w:line="240" w:lineRule="auto"/>
        <w:ind w:left="720"/>
        <w:textAlignment w:val="center"/>
        <w:rPr>
          <w:rFonts w:ascii="Calibri" w:eastAsia="Times New Roman" w:hAnsi="Calibri" w:cs="Calibri"/>
        </w:rPr>
      </w:pPr>
    </w:p>
    <w:p w14:paraId="57D07BE1" w14:textId="4C287AB7" w:rsidR="009102C6" w:rsidRPr="000243F7" w:rsidRDefault="009102C6" w:rsidP="00136D73">
      <w:pPr>
        <w:numPr>
          <w:ilvl w:val="2"/>
          <w:numId w:val="2"/>
        </w:numPr>
        <w:spacing w:after="0" w:line="240" w:lineRule="auto"/>
        <w:ind w:left="900"/>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47F89386" w14:textId="0D3E93D4" w:rsidR="000243F7" w:rsidRDefault="000243F7" w:rsidP="000243F7">
      <w:pPr>
        <w:spacing w:after="0" w:line="240" w:lineRule="auto"/>
        <w:ind w:left="720"/>
        <w:textAlignment w:val="center"/>
        <w:rPr>
          <w:rFonts w:ascii="Calibri" w:eastAsia="Times New Roman" w:hAnsi="Calibri" w:cs="Calibri"/>
        </w:rPr>
      </w:pPr>
      <w:r>
        <w:rPr>
          <w:rFonts w:ascii="Calibri" w:eastAsia="Times New Roman" w:hAnsi="Calibri" w:cs="Calibri"/>
        </w:rPr>
        <w:t>The autoencoder reconstruct</w:t>
      </w:r>
      <w:r w:rsidR="00B01CA8">
        <w:rPr>
          <w:rFonts w:asciiTheme="minorEastAsia" w:hAnsiTheme="minorEastAsia" w:cs="Calibri"/>
        </w:rPr>
        <w:t>s</w:t>
      </w:r>
      <w:r>
        <w:rPr>
          <w:rFonts w:ascii="Calibri" w:eastAsia="Times New Roman" w:hAnsi="Calibri" w:cs="Calibri"/>
        </w:rPr>
        <w:t xml:space="preserve"> the input with its knowledge of normal data, so if the input data contains anomalies, the reconstruction error will be obviously large due to the lack of anomalous knowledge.</w:t>
      </w:r>
      <w:r w:rsidR="00CE359A">
        <w:rPr>
          <w:rFonts w:ascii="Calibri" w:eastAsia="Times New Roman" w:hAnsi="Calibri" w:cs="Calibri"/>
        </w:rPr>
        <w:t xml:space="preserve"> </w:t>
      </w:r>
    </w:p>
    <w:p w14:paraId="2A164293" w14:textId="57D53F50" w:rsidR="002C5F4C" w:rsidRPr="002C5F4C" w:rsidRDefault="002C5F4C" w:rsidP="002C5F4C">
      <w:pPr>
        <w:pStyle w:val="ListParagraph"/>
        <w:spacing w:after="0" w:line="240" w:lineRule="auto"/>
        <w:ind w:left="360"/>
        <w:textAlignment w:val="center"/>
        <w:rPr>
          <w:rFonts w:ascii="Calibri" w:eastAsia="Times New Roman" w:hAnsi="Calibri" w:cs="Calibri"/>
        </w:rPr>
      </w:pPr>
    </w:p>
    <w:p w14:paraId="2A4FF5AC" w14:textId="77777777" w:rsidR="000243F7" w:rsidRPr="003C7507" w:rsidRDefault="000243F7" w:rsidP="000243F7">
      <w:pPr>
        <w:spacing w:after="0" w:line="240" w:lineRule="auto"/>
        <w:ind w:left="900"/>
        <w:textAlignment w:val="center"/>
        <w:rPr>
          <w:rFonts w:ascii="Calibri" w:eastAsia="Times New Roman" w:hAnsi="Calibri" w:cs="Calibri"/>
        </w:rPr>
      </w:pPr>
    </w:p>
    <w:p w14:paraId="06B463B6" w14:textId="5AFC48E9" w:rsid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Online learning for batch-based outliers</w:t>
      </w:r>
    </w:p>
    <w:p w14:paraId="1B8609B5" w14:textId="1947F7A2" w:rsidR="002C5F4C" w:rsidRDefault="002C5F4C"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However, if we consider using the model for streaming data, the autoencoder might get outdated because of the relative small and simple initialization dataset and concept drift happed along with time. So the update of model is necessary. The main contribution of this paper is the incremental learning setting of the autoencoder model.</w:t>
      </w:r>
    </w:p>
    <w:p w14:paraId="78F3BBC5" w14:textId="6621E146" w:rsidR="002C5F4C" w:rsidRP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dataset</w:t>
      </w:r>
    </w:p>
    <w:p w14:paraId="39B60C3C" w14:textId="77777777" w:rsidR="00300938" w:rsidRDefault="008235B3" w:rsidP="009102C6">
      <w:pPr>
        <w:spacing w:after="0" w:line="240" w:lineRule="auto"/>
        <w:textAlignment w:val="center"/>
        <w:rPr>
          <w:rFonts w:ascii="Calibri" w:eastAsia="Times New Roman" w:hAnsi="Calibri" w:cs="Calibri"/>
        </w:rPr>
      </w:pPr>
      <w:r>
        <w:t xml:space="preserve">Normally when the LSTMs-Autoencoder is initialized, it is ready for online prediction. There is a multi-thread setting in the online learning architecture. </w:t>
      </w:r>
      <w:r>
        <w:rPr>
          <w:rFonts w:hint="eastAsia"/>
        </w:rPr>
        <w:t>A</w:t>
      </w:r>
      <w:r>
        <w:t xml:space="preserve"> </w:t>
      </w:r>
      <w:r>
        <w:rPr>
          <w:rFonts w:hint="eastAsia"/>
        </w:rPr>
        <w:t>sub</w:t>
      </w:r>
      <w:r>
        <w:t xml:space="preserve"> thread collects data instances continuously from the Kafka publisher, and in the meantime, the main thread is working on real-time anomaly detection </w:t>
      </w:r>
      <w:r>
        <w:rPr>
          <w:rFonts w:hint="eastAsia"/>
        </w:rPr>
        <w:t>as</w:t>
      </w:r>
      <w:r>
        <w:t xml:space="preserve"> long as mini-batches of data is provided by the sub thread. </w:t>
      </w:r>
      <w:r w:rsidR="00422F17">
        <w:rPr>
          <w:rFonts w:hint="eastAsia"/>
        </w:rPr>
        <w:t>For</w:t>
      </w:r>
      <w:r w:rsidR="00422F17">
        <w:t xml:space="preserve"> each single window in the mini-batch, every instance is reconstructed and calculated the anomaly score using \ref{</w:t>
      </w:r>
      <w:proofErr w:type="spellStart"/>
      <w:proofErr w:type="gramStart"/>
      <w:r w:rsidR="00422F17">
        <w:t>eq:score</w:t>
      </w:r>
      <w:proofErr w:type="spellEnd"/>
      <w:proofErr w:type="gramEnd"/>
      <w:r w:rsidR="00422F17">
        <w:t>}. The system maintains two data buffers for retraining, one for normal data, and the other one for anomalies.</w:t>
      </w:r>
      <w:r w:rsidR="00422F17">
        <w:rPr>
          <w:rFonts w:ascii="Calibri" w:eastAsia="Times New Roman" w:hAnsi="Calibri" w:cs="Calibri"/>
        </w:rPr>
        <w:t xml:space="preserve"> </w:t>
      </w:r>
    </w:p>
    <w:p w14:paraId="18CBE007" w14:textId="48D03F74" w:rsidR="008235B3" w:rsidRPr="008F1C0B" w:rsidRDefault="00300938" w:rsidP="009102C6">
      <w:pPr>
        <w:spacing w:after="0" w:line="240" w:lineRule="auto"/>
        <w:textAlignment w:val="center"/>
        <w:rPr>
          <w:rFonts w:ascii="Calibri" w:eastAsia="Times New Roman" w:hAnsi="Calibri" w:cs="Calibri"/>
        </w:rPr>
      </w:pPr>
      <w:r>
        <w:rPr>
          <w:rFonts w:ascii="Calibri" w:eastAsia="Times New Roman" w:hAnsi="Calibri" w:cs="Calibri"/>
        </w:rPr>
        <w:t xml:space="preserve">Considering the fact that a well mastered window leads to lower reconstruction error, and higher error indicates new features in the data, and we can measure this reconstruction error level by the predefined normal distribution on reconstruction error. </w:t>
      </w:r>
      <w:r w:rsidR="008F1C0B">
        <w:rPr>
          <w:rFonts w:ascii="Calibri" w:eastAsia="Times New Roman" w:hAnsi="Calibri" w:cs="Calibri"/>
        </w:rPr>
        <w:t>Normal data w</w:t>
      </w:r>
      <w:r>
        <w:rPr>
          <w:rFonts w:ascii="Calibri" w:eastAsia="Times New Roman" w:hAnsi="Calibri" w:cs="Calibri"/>
        </w:rPr>
        <w:t xml:space="preserve">indows with </w:t>
      </w:r>
      <w:r w:rsidR="008F1C0B">
        <w:rPr>
          <w:rFonts w:ascii="Calibri" w:eastAsia="Times New Roman" w:hAnsi="Calibri" w:cs="Calibri"/>
        </w:rPr>
        <w:t xml:space="preserve">average mean error over $\mu$ are regarded as not good mastered and will be appended into the </w:t>
      </w:r>
      <w:r w:rsidR="00422F17">
        <w:rPr>
          <w:rFonts w:ascii="Calibri" w:eastAsia="Times New Roman" w:hAnsi="Calibri" w:cs="Calibri"/>
        </w:rPr>
        <w:t xml:space="preserve">normal buffer for retraining. As anomalies appear rarely in the stream, we collect all anomalous windows in the abnormal buffer for threshold determination during retraining. To this end, </w:t>
      </w:r>
      <w:r w:rsidR="00A13405">
        <w:rPr>
          <w:rFonts w:ascii="Calibri" w:eastAsia="Times New Roman" w:hAnsi="Calibri" w:cs="Calibri"/>
        </w:rPr>
        <w:t xml:space="preserve">when a retraining process is triggered, only wrong predicted normal data, those not </w:t>
      </w:r>
      <w:r w:rsidR="00A13405">
        <w:rPr>
          <w:rFonts w:ascii="Calibri" w:hAnsi="Calibri" w:cs="Calibri" w:hint="eastAsia"/>
        </w:rPr>
        <w:t>well</w:t>
      </w:r>
      <w:r w:rsidR="00A13405">
        <w:rPr>
          <w:rFonts w:ascii="Calibri" w:hAnsi="Calibri" w:cs="Calibri"/>
        </w:rPr>
        <w:t xml:space="preserve"> mastered, are used for retraining.</w:t>
      </w:r>
    </w:p>
    <w:p w14:paraId="18D0B108" w14:textId="3CCC171E" w:rsidR="008235B3" w:rsidRDefault="008235B3" w:rsidP="009102C6">
      <w:pPr>
        <w:spacing w:after="0" w:line="240" w:lineRule="auto"/>
        <w:textAlignment w:val="center"/>
        <w:rPr>
          <w:rFonts w:ascii="Calibri" w:eastAsia="Times New Roman" w:hAnsi="Calibri" w:cs="Calibri"/>
          <w:lang w:val="x-none"/>
        </w:rPr>
      </w:pPr>
    </w:p>
    <w:p w14:paraId="7C9FA7D2" w14:textId="13F61FE6" w:rsidR="00966E33" w:rsidRDefault="00966E33" w:rsidP="009102C6">
      <w:pPr>
        <w:spacing w:after="0" w:line="240" w:lineRule="auto"/>
        <w:textAlignment w:val="center"/>
        <w:rPr>
          <w:rFonts w:ascii="Calibri" w:eastAsia="Times New Roman" w:hAnsi="Calibri" w:cs="Calibri"/>
          <w:lang w:val="x-none"/>
        </w:rPr>
      </w:pPr>
    </w:p>
    <w:p w14:paraId="643270BA" w14:textId="7E1B75EB" w:rsidR="00966E33" w:rsidRDefault="00966E33" w:rsidP="009102C6">
      <w:pPr>
        <w:spacing w:after="0" w:line="240" w:lineRule="auto"/>
        <w:textAlignment w:val="center"/>
        <w:rPr>
          <w:rFonts w:ascii="Calibri" w:eastAsia="Times New Roman" w:hAnsi="Calibri" w:cs="Calibri"/>
          <w:lang w:val="x-none"/>
        </w:rPr>
      </w:pPr>
    </w:p>
    <w:p w14:paraId="7E87BD37" w14:textId="69D33144" w:rsid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trigger</w:t>
      </w:r>
    </w:p>
    <w:p w14:paraId="6615DCEF" w14:textId="6FC9B7DB" w:rsidR="00966E33" w:rsidRDefault="00966E33" w:rsidP="009102C6">
      <w:pPr>
        <w:spacing w:after="0" w:line="240" w:lineRule="auto"/>
        <w:textAlignment w:val="center"/>
        <w:rPr>
          <w:rFonts w:ascii="Calibri" w:eastAsia="Times New Roman" w:hAnsi="Calibri" w:cs="Calibri"/>
          <w:b/>
          <w:lang w:val="x-none"/>
        </w:rPr>
      </w:pPr>
    </w:p>
    <w:p w14:paraId="289F3024" w14:textId="491910A4" w:rsidR="00966E33" w:rsidRDefault="00966E33" w:rsidP="009102C6">
      <w:pPr>
        <w:spacing w:after="0" w:line="240" w:lineRule="auto"/>
        <w:textAlignment w:val="center"/>
        <w:rPr>
          <w:rFonts w:ascii="Calibri" w:eastAsia="Times New Roman" w:hAnsi="Calibri" w:cs="Calibri"/>
          <w:lang w:val="x-none"/>
        </w:rPr>
      </w:pPr>
      <w:r w:rsidRPr="00966E33">
        <w:rPr>
          <w:rFonts w:ascii="Calibri" w:eastAsia="Times New Roman" w:hAnsi="Calibri" w:cs="Calibri"/>
          <w:lang w:val="x-none"/>
        </w:rPr>
        <w:t xml:space="preserve">During the </w:t>
      </w:r>
      <w:r>
        <w:rPr>
          <w:rFonts w:ascii="Calibri" w:eastAsia="Times New Roman" w:hAnsi="Calibri" w:cs="Calibri"/>
          <w:lang w:val="x-none"/>
        </w:rPr>
        <w:t xml:space="preserve">online processing, if the system detected that the model doesn’t fit the current data any more, then the retraining is triggered and done with the latest collected data in the two buffers. </w:t>
      </w:r>
      <w:r w:rsidR="00300938">
        <w:rPr>
          <w:rFonts w:ascii="Calibri" w:eastAsia="Times New Roman" w:hAnsi="Calibri" w:cs="Calibri"/>
          <w:lang w:val="x-none"/>
        </w:rPr>
        <w:t>During experiments we found that, anomalies only appears rarely in the stream, so it often happens that the model need retraining to fit the latest data, but still lack of anomaly data in the buffer to update the threshold. To this end, we separate the updating of model and threshold, namely, when the retraining is triggered, update threshold only if there is enough abnormal data, otherwise only retrain model with the normal buffer.</w:t>
      </w:r>
      <w:r w:rsidR="0067446A">
        <w:rPr>
          <w:rFonts w:ascii="Calibri" w:eastAsia="Times New Roman" w:hAnsi="Calibri" w:cs="Calibri"/>
          <w:lang w:val="x-none"/>
        </w:rPr>
        <w:t xml:space="preserve"> In case of the normal buffer reaches a predefined size, the model is retrained in a sub thread while the main thread keeps processing the stream.</w:t>
      </w:r>
    </w:p>
    <w:p w14:paraId="20E4E97C" w14:textId="08DE0A39" w:rsidR="00966E33" w:rsidRDefault="00966E33" w:rsidP="009102C6">
      <w:pPr>
        <w:spacing w:after="0" w:line="240" w:lineRule="auto"/>
        <w:textAlignment w:val="center"/>
        <w:rPr>
          <w:rFonts w:ascii="Calibri" w:eastAsia="Times New Roman" w:hAnsi="Calibri" w:cs="Calibri"/>
          <w:lang w:val="x-none"/>
        </w:rPr>
      </w:pPr>
    </w:p>
    <w:p w14:paraId="493AEDD2" w14:textId="74C26535" w:rsidR="00966E33" w:rsidRDefault="00966E33" w:rsidP="009102C6">
      <w:pPr>
        <w:spacing w:after="0" w:line="240" w:lineRule="auto"/>
        <w:textAlignment w:val="center"/>
        <w:rPr>
          <w:rFonts w:ascii="Calibri" w:eastAsia="Times New Roman" w:hAnsi="Calibri" w:cs="Calibri"/>
          <w:lang w:val="x-none"/>
        </w:rPr>
      </w:pPr>
    </w:p>
    <w:p w14:paraId="60B18CE0" w14:textId="77777777" w:rsidR="00966E33" w:rsidRPr="00966E33" w:rsidRDefault="00966E33" w:rsidP="009102C6">
      <w:pPr>
        <w:spacing w:after="0" w:line="240" w:lineRule="auto"/>
        <w:textAlignment w:val="center"/>
        <w:rPr>
          <w:rFonts w:ascii="Calibri" w:eastAsia="Times New Roman" w:hAnsi="Calibri" w:cs="Calibri"/>
          <w:lang w:val="x-none"/>
        </w:rPr>
      </w:pPr>
    </w:p>
    <w:p w14:paraId="1CF96698" w14:textId="24386652" w:rsidR="008235B3" w:rsidRDefault="0067446A" w:rsidP="009102C6">
      <w:pPr>
        <w:spacing w:after="0" w:line="240" w:lineRule="auto"/>
        <w:textAlignment w:val="center"/>
        <w:rPr>
          <w:rFonts w:ascii="Calibri" w:eastAsia="Times New Roman" w:hAnsi="Calibri" w:cs="Calibri"/>
          <w:b/>
          <w:lang w:val="x-none"/>
        </w:rPr>
      </w:pPr>
      <w:r w:rsidRPr="0067446A">
        <w:rPr>
          <w:rFonts w:ascii="Calibri" w:eastAsia="Times New Roman" w:hAnsi="Calibri" w:cs="Calibri"/>
          <w:b/>
          <w:lang w:val="x-none"/>
        </w:rPr>
        <w:t>Retraining</w:t>
      </w:r>
    </w:p>
    <w:p w14:paraId="22BA2B90" w14:textId="5B25E9A2" w:rsidR="0067446A" w:rsidRDefault="0067446A" w:rsidP="009102C6">
      <w:pPr>
        <w:spacing w:after="0" w:line="240" w:lineRule="auto"/>
        <w:textAlignment w:val="center"/>
        <w:rPr>
          <w:rFonts w:ascii="Calibri" w:eastAsia="Times New Roman" w:hAnsi="Calibri" w:cs="Calibri"/>
          <w:b/>
          <w:lang w:val="x-none"/>
        </w:rPr>
      </w:pPr>
    </w:p>
    <w:p w14:paraId="21EA93F1" w14:textId="6A382CFA" w:rsidR="009743D6" w:rsidRDefault="009743D6" w:rsidP="009743D6">
      <w:pPr>
        <w:spacing w:after="0" w:line="240" w:lineRule="auto"/>
        <w:rPr>
          <w:rFonts w:ascii="Times New Roman" w:hAnsi="Times New Roman" w:cs="Times New Roman"/>
          <w:sz w:val="24"/>
          <w:szCs w:val="24"/>
        </w:rPr>
      </w:pPr>
      <w:r w:rsidRPr="009743D6">
        <w:rPr>
          <w:rFonts w:ascii="Times New Roman" w:eastAsia="Times New Roman" w:hAnsi="Times New Roman" w:cs="Times New Roman"/>
          <w:sz w:val="24"/>
          <w:szCs w:val="24"/>
        </w:rPr>
        <w:t>There are two</w:t>
      </w:r>
      <w:r w:rsidR="00650B40">
        <w:rPr>
          <w:rFonts w:ascii="Times New Roman" w:eastAsia="Times New Roman" w:hAnsi="Times New Roman" w:cs="Times New Roman"/>
          <w:sz w:val="24"/>
          <w:szCs w:val="24"/>
        </w:rPr>
        <w:t xml:space="preserve"> retraining</w:t>
      </w:r>
      <w:r w:rsidRPr="009743D6">
        <w:rPr>
          <w:rFonts w:ascii="Times New Roman" w:eastAsia="Times New Roman" w:hAnsi="Times New Roman" w:cs="Times New Roman"/>
          <w:sz w:val="24"/>
          <w:szCs w:val="24"/>
        </w:rPr>
        <w:t xml:space="preserve"> strateg</w:t>
      </w:r>
      <w:r>
        <w:rPr>
          <w:rFonts w:ascii="Times New Roman" w:eastAsia="Times New Roman" w:hAnsi="Times New Roman" w:cs="Times New Roman"/>
          <w:sz w:val="24"/>
          <w:szCs w:val="24"/>
        </w:rPr>
        <w:t>ies</w:t>
      </w:r>
      <w:r w:rsidR="00650B40">
        <w:rPr>
          <w:rFonts w:ascii="Times New Roman" w:eastAsia="Times New Roman" w:hAnsi="Times New Roman" w:cs="Times New Roman"/>
          <w:sz w:val="24"/>
          <w:szCs w:val="24"/>
        </w:rPr>
        <w:t xml:space="preserve">, continue training and start from scratch. </w:t>
      </w:r>
      <w:r w:rsidR="00650B40">
        <w:rPr>
          <w:rFonts w:ascii="Times New Roman" w:hAnsi="Times New Roman" w:cs="Times New Roman" w:hint="eastAsia"/>
          <w:sz w:val="24"/>
          <w:szCs w:val="24"/>
        </w:rPr>
        <w:t>Once</w:t>
      </w:r>
      <w:r w:rsidR="00650B40">
        <w:rPr>
          <w:rFonts w:ascii="Times New Roman" w:hAnsi="Times New Roman" w:cs="Times New Roman"/>
          <w:sz w:val="24"/>
          <w:szCs w:val="24"/>
        </w:rPr>
        <w:t xml:space="preserve"> the retraining is triggered, the system examines the normal buffer. </w:t>
      </w:r>
      <w:r w:rsidR="00B53ABE">
        <w:rPr>
          <w:rFonts w:ascii="Times New Roman" w:hAnsi="Times New Roman" w:cs="Times New Roman"/>
          <w:sz w:val="24"/>
          <w:szCs w:val="24"/>
        </w:rPr>
        <w:t>The normal</w:t>
      </w:r>
      <w:r w:rsidR="00650B40">
        <w:rPr>
          <w:rFonts w:ascii="Times New Roman" w:hAnsi="Times New Roman" w:cs="Times New Roman"/>
          <w:sz w:val="24"/>
          <w:szCs w:val="24"/>
        </w:rPr>
        <w:t xml:space="preserve"> buffer is divided into two parts, hard examples and extreme hard examples with the </w:t>
      </w:r>
      <w:r w:rsidR="00650B40">
        <w:rPr>
          <w:rFonts w:ascii="Times New Roman" w:hAnsi="Times New Roman" w:cs="Times New Roman" w:hint="eastAsia"/>
          <w:sz w:val="24"/>
          <w:szCs w:val="24"/>
        </w:rPr>
        <w:t>boundary</w:t>
      </w:r>
      <w:r w:rsidR="00650B40">
        <w:rPr>
          <w:rFonts w:ascii="Times New Roman" w:hAnsi="Times New Roman" w:cs="Times New Roman"/>
          <w:sz w:val="24"/>
          <w:szCs w:val="24"/>
        </w:rPr>
        <w:t xml:space="preserve"> </w:t>
      </w:r>
      <w:r w:rsidR="00650B40">
        <w:rPr>
          <w:rFonts w:ascii="Times New Roman" w:hAnsi="Times New Roman" w:cs="Times New Roman" w:hint="eastAsia"/>
          <w:sz w:val="24"/>
          <w:szCs w:val="24"/>
        </w:rPr>
        <w:t>being</w:t>
      </w:r>
      <w:r w:rsidR="00650B40">
        <w:rPr>
          <w:rFonts w:ascii="Times New Roman" w:hAnsi="Times New Roman" w:cs="Times New Roman"/>
          <w:sz w:val="24"/>
          <w:szCs w:val="24"/>
        </w:rPr>
        <w:t xml:space="preserve"> $\mu+2</w:t>
      </w:r>
      <w:r w:rsidR="00650B40">
        <w:rPr>
          <w:rFonts w:ascii="Times New Roman" w:hAnsi="Times New Roman" w:cs="Times New Roman" w:hint="eastAsia"/>
          <w:sz w:val="24"/>
          <w:szCs w:val="24"/>
        </w:rPr>
        <w:t>\</w:t>
      </w:r>
      <w:r w:rsidR="00650B40">
        <w:rPr>
          <w:rFonts w:ascii="Times New Roman" w:hAnsi="Times New Roman" w:cs="Times New Roman"/>
          <w:sz w:val="24"/>
          <w:szCs w:val="24"/>
        </w:rPr>
        <w:t xml:space="preserve">sigma$. When the number of extreme hard examples in the buffer </w:t>
      </w:r>
      <w:r w:rsidR="00B53ABE">
        <w:rPr>
          <w:rFonts w:ascii="Times New Roman" w:hAnsi="Times New Roman" w:cs="Times New Roman"/>
          <w:sz w:val="24"/>
          <w:szCs w:val="24"/>
        </w:rPr>
        <w:t>exceeds a specific proportion, it means that a great change happened in the stream, and the model is retrained from scratch. Otherwise the model still contains valuable information, so it is continue trained with the buffer data.</w:t>
      </w:r>
    </w:p>
    <w:p w14:paraId="0822544E" w14:textId="2808F3E0" w:rsidR="00B53ABE" w:rsidRDefault="00B53ABE" w:rsidP="009743D6">
      <w:pPr>
        <w:spacing w:after="0" w:line="240" w:lineRule="auto"/>
        <w:rPr>
          <w:rFonts w:ascii="Times New Roman" w:hAnsi="Times New Roman" w:cs="Times New Roman"/>
          <w:sz w:val="24"/>
          <w:szCs w:val="24"/>
        </w:rPr>
      </w:pPr>
    </w:p>
    <w:p w14:paraId="76E2B374" w14:textId="6CFCA819" w:rsidR="00B53ABE" w:rsidRPr="009743D6" w:rsidRDefault="00B53ABE" w:rsidP="009743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Alternative: We use the hidden vector as the low-dimensional representation of input data. Hidden vector of all normal data is used to check, whether a </w:t>
      </w:r>
      <w:r w:rsidR="003964BA">
        <w:rPr>
          <w:rFonts w:ascii="Times New Roman" w:hAnsi="Times New Roman" w:cs="Times New Roman"/>
          <w:sz w:val="24"/>
          <w:szCs w:val="24"/>
        </w:rPr>
        <w:t>new coming data is similar to the previous normal data.</w:t>
      </w:r>
    </w:p>
    <w:p w14:paraId="5880E024" w14:textId="77777777" w:rsidR="0067446A" w:rsidRPr="00407B67" w:rsidRDefault="0067446A" w:rsidP="009102C6">
      <w:pPr>
        <w:spacing w:after="0" w:line="240" w:lineRule="auto"/>
        <w:textAlignment w:val="center"/>
        <w:rPr>
          <w:rFonts w:ascii="Calibri" w:eastAsia="Times New Roman" w:hAnsi="Calibri" w:cs="Calibri"/>
          <w:b/>
        </w:rPr>
      </w:pPr>
    </w:p>
    <w:p w14:paraId="26E5D3F9" w14:textId="18C43F25" w:rsidR="0067446A" w:rsidRDefault="003964BA"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Similar to the model initial training, parameters $\mu$ and $\sigma$ are learned from a sub retraining set. They are combined with the previous parameters to generate the new one. If the anomaly buffer is large enough, a new threshold will also be learned, and combined with the previous value.</w:t>
      </w:r>
    </w:p>
    <w:p w14:paraId="38ACDF27" w14:textId="77777777" w:rsidR="008235B3" w:rsidRPr="002C5F4C" w:rsidRDefault="008235B3" w:rsidP="009102C6">
      <w:pPr>
        <w:spacing w:after="0" w:line="240" w:lineRule="auto"/>
        <w:textAlignment w:val="center"/>
        <w:rPr>
          <w:rFonts w:ascii="Calibri" w:eastAsia="Times New Roman" w:hAnsi="Calibri" w:cs="Calibri"/>
          <w:lang w:val="x-none"/>
        </w:rPr>
      </w:pPr>
    </w:p>
    <w:p w14:paraId="5161DEC2" w14:textId="65885B77" w:rsidR="009102C6" w:rsidRDefault="009102C6" w:rsidP="002C5F4C">
      <w:pPr>
        <w:pStyle w:val="ListParagraph"/>
        <w:numPr>
          <w:ilvl w:val="2"/>
          <w:numId w:val="2"/>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Updating strategy</w:t>
      </w:r>
    </w:p>
    <w:p w14:paraId="3B29D60C" w14:textId="77777777" w:rsidR="00C57ED7" w:rsidRPr="003C7507" w:rsidRDefault="00C57ED7" w:rsidP="00C57ED7">
      <w:pPr>
        <w:pStyle w:val="ListParagraph"/>
        <w:spacing w:after="0" w:line="240" w:lineRule="auto"/>
        <w:ind w:left="540"/>
        <w:textAlignment w:val="center"/>
        <w:rPr>
          <w:rFonts w:ascii="Calibri" w:eastAsia="Times New Roman" w:hAnsi="Calibri" w:cs="Calibri"/>
          <w:lang w:val="x-none"/>
        </w:rPr>
      </w:pPr>
    </w:p>
    <w:p w14:paraId="32ABA7AC" w14:textId="77777777" w:rsidR="009102C6" w:rsidRPr="0054010D" w:rsidRDefault="009102C6" w:rsidP="002C5F4C">
      <w:pPr>
        <w:spacing w:after="0" w:line="240" w:lineRule="auto"/>
        <w:ind w:left="540"/>
        <w:rPr>
          <w:rFonts w:ascii="Calibri" w:hAnsi="Calibri" w:cs="Calibri"/>
          <w:lang w:val="de-DE"/>
        </w:rPr>
      </w:pPr>
      <w:r w:rsidRPr="003C7507">
        <w:rPr>
          <w:rFonts w:ascii="Calibri" w:eastAsia="Times New Roman" w:hAnsi="Calibri" w:cs="Calibri"/>
          <w:lang w:val="de-DE"/>
        </w:rPr>
        <w:t> </w:t>
      </w:r>
    </w:p>
    <w:p w14:paraId="7E4C3A3C" w14:textId="77777777" w:rsidR="009102C6" w:rsidRPr="003C7507" w:rsidRDefault="009102C6" w:rsidP="002C5F4C">
      <w:pPr>
        <w:pStyle w:val="ListParagraph"/>
        <w:numPr>
          <w:ilvl w:val="2"/>
          <w:numId w:val="1"/>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4D631E4F"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6E8EA91E"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71FADDBB" w14:textId="77777777" w:rsidR="009102C6" w:rsidRPr="003C7507" w:rsidRDefault="009102C6" w:rsidP="002C5F4C">
      <w:pPr>
        <w:pStyle w:val="ListParagraph"/>
        <w:numPr>
          <w:ilvl w:val="2"/>
          <w:numId w:val="1"/>
        </w:numPr>
        <w:spacing w:after="0" w:line="240" w:lineRule="auto"/>
        <w:ind w:left="540"/>
        <w:rPr>
          <w:rFonts w:ascii="Calibri" w:eastAsia="Times New Roman" w:hAnsi="Calibri" w:cs="Calibri"/>
          <w:lang w:val="de-DE"/>
        </w:rPr>
      </w:pPr>
      <w:r w:rsidRPr="003C7507">
        <w:rPr>
          <w:rFonts w:ascii="Calibri" w:eastAsia="Times New Roman" w:hAnsi="Calibri" w:cs="Calibri"/>
          <w:lang w:val="x-none"/>
        </w:rPr>
        <w:t>Parameters(mu, sigma, threshold)</w:t>
      </w:r>
    </w:p>
    <w:p w14:paraId="40193643" w14:textId="77777777" w:rsidR="009102C6" w:rsidRPr="003C7507"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22436E66" w14:textId="77777777" w:rsidR="009102C6"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0FEF1287" w14:textId="77777777" w:rsidR="009102C6" w:rsidRPr="003C7507" w:rsidRDefault="009102C6" w:rsidP="002C5F4C">
      <w:pPr>
        <w:pStyle w:val="ListParagraph"/>
        <w:numPr>
          <w:ilvl w:val="2"/>
          <w:numId w:val="7"/>
        </w:numPr>
        <w:tabs>
          <w:tab w:val="clear" w:pos="2160"/>
          <w:tab w:val="num" w:pos="900"/>
        </w:tabs>
        <w:spacing w:after="0" w:line="240" w:lineRule="auto"/>
        <w:ind w:left="900"/>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1A685DB"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4C6A00F8"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19B3FED7"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261190A7" w14:textId="7ED55594" w:rsidR="009102C6" w:rsidRDefault="009102C6" w:rsidP="008B6991">
      <w:pPr>
        <w:spacing w:line="240" w:lineRule="auto"/>
        <w:rPr>
          <w:sz w:val="32"/>
          <w:szCs w:val="32"/>
          <w:lang w:val="x-none"/>
        </w:rPr>
      </w:pPr>
    </w:p>
    <w:p w14:paraId="2CF413C8" w14:textId="77777777" w:rsidR="00652F27" w:rsidRPr="003C7507" w:rsidRDefault="00652F27" w:rsidP="00652F2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lastRenderedPageBreak/>
        <w:t>Experimental setup</w:t>
      </w:r>
    </w:p>
    <w:p w14:paraId="2AA79C5A" w14:textId="40AAC09D" w:rsidR="00652F27" w:rsidRPr="00365F98" w:rsidRDefault="00652F27" w:rsidP="00365F98">
      <w:pPr>
        <w:spacing w:after="0" w:line="240" w:lineRule="auto"/>
        <w:ind w:firstLine="720"/>
        <w:textAlignment w:val="center"/>
        <w:rPr>
          <w:rFonts w:ascii="Calibri" w:eastAsia="Times New Roman" w:hAnsi="Calibri" w:cs="Calibri"/>
          <w:b/>
          <w:lang w:val="x-none"/>
        </w:rPr>
      </w:pPr>
      <w:r w:rsidRPr="00365F98">
        <w:rPr>
          <w:rFonts w:ascii="Calibri" w:eastAsia="Times New Roman" w:hAnsi="Calibri" w:cs="Calibri"/>
          <w:b/>
          <w:lang w:val="x-none"/>
        </w:rPr>
        <w:t>Datasets description</w:t>
      </w:r>
    </w:p>
    <w:p w14:paraId="71AC0FB7" w14:textId="52BF7721" w:rsidR="00905AB3" w:rsidRPr="008B7F60" w:rsidRDefault="00973B7D" w:rsidP="00905AB3">
      <w:pPr>
        <w:spacing w:after="0" w:line="240" w:lineRule="auto"/>
        <w:ind w:left="720"/>
        <w:textAlignment w:val="center"/>
        <w:rPr>
          <w:rFonts w:ascii="Calibri" w:eastAsia="Times New Roman" w:hAnsi="Calibri" w:cs="Calibri"/>
        </w:rPr>
      </w:pPr>
      <w:r>
        <w:rPr>
          <w:rFonts w:asciiTheme="minorEastAsia" w:hAnsiTheme="minorEastAsia" w:cs="Calibri" w:hint="eastAsia"/>
          <w:lang w:val="x-none"/>
        </w:rPr>
        <w:t>We</w:t>
      </w:r>
      <w:r>
        <w:rPr>
          <w:rFonts w:ascii="Calibri" w:eastAsia="Times New Roman" w:hAnsi="Calibri" w:cs="Calibri"/>
          <w:lang w:val="x-none"/>
        </w:rPr>
        <w:t xml:space="preserve"> use 5 datasets in our experiments, Power demand, SMTP, HTTP, SMTP+HTTP and </w:t>
      </w:r>
      <w:proofErr w:type="spellStart"/>
      <w:r>
        <w:rPr>
          <w:rFonts w:ascii="Calibri" w:eastAsia="Times New Roman" w:hAnsi="Calibri" w:cs="Calibri"/>
          <w:lang w:val="x-none"/>
        </w:rPr>
        <w:t>ForestCover</w:t>
      </w:r>
      <w:proofErr w:type="spellEnd"/>
      <w:r>
        <w:rPr>
          <w:rFonts w:ascii="Calibri" w:eastAsia="Times New Roman" w:hAnsi="Calibri" w:cs="Calibri"/>
          <w:lang w:val="x-none"/>
        </w:rPr>
        <w:t>, those are widely used streaming datasets in the streaming data mining area \cite{</w:t>
      </w:r>
      <w:proofErr w:type="spellStart"/>
      <w:r>
        <w:rPr>
          <w:rFonts w:ascii="Calibri" w:eastAsia="Times New Roman" w:hAnsi="Calibri" w:cs="Calibri"/>
          <w:lang w:val="x-none"/>
        </w:rPr>
        <w:t>encdec</w:t>
      </w:r>
      <w:r>
        <w:rPr>
          <w:rFonts w:asciiTheme="minorEastAsia" w:hAnsiTheme="minorEastAsia" w:cs="Calibri"/>
          <w:lang w:val="x-none"/>
        </w:rPr>
        <w:t>ad</w:t>
      </w:r>
      <w:proofErr w:type="spellEnd"/>
      <w:r>
        <w:rPr>
          <w:rFonts w:ascii="Calibri" w:eastAsia="Times New Roman" w:hAnsi="Calibri" w:cs="Calibri"/>
          <w:lang w:val="x-none"/>
        </w:rPr>
        <w:t>}\cite{threaded}\cite{tan}. Statistical features are listed in Table. Power demand is a small univariate time series that records the power demand over a period of one year.</w:t>
      </w:r>
      <w:r w:rsidR="00DD2B77">
        <w:rPr>
          <w:rFonts w:ascii="Calibri" w:eastAsia="Times New Roman" w:hAnsi="Calibri" w:cs="Calibri"/>
          <w:lang w:val="x-none"/>
        </w:rPr>
        <w:t xml:space="preserve"> Weekdays’ demand is higher than weekends’ and daytime is higher than nights, demand of special days (e.g. festivals) are abnormal. We demonstrate a synthetic example with visualization using this dataset while the trends and anomalous states are relative obviously. SMTP, HTTP, SMTP+HTTP are streaming anomaly data extracted from KDD Cup 99 dataset. According to Tan et al. \cite{tan}, HTTP contains sudden surges of anomalies and SMTP does not, but possibly exhibits some distribution changes within the stream.</w:t>
      </w:r>
      <w:r w:rsidR="00422077">
        <w:rPr>
          <w:rFonts w:ascii="Calibri" w:eastAsia="Times New Roman" w:hAnsi="Calibri" w:cs="Calibri"/>
          <w:lang w:val="x-none"/>
        </w:rPr>
        <w:t xml:space="preserve"> Because of the difficulty to point out where the distribution changes occur in the stream, the HTTP+SMPT dataset is derived by connecting SMTP and HTTP, so that a distribution change is occurred when the communication protocol is switched.</w:t>
      </w:r>
      <w:r w:rsidR="00734300">
        <w:rPr>
          <w:rFonts w:ascii="Calibri" w:eastAsia="Times New Roman" w:hAnsi="Calibri" w:cs="Calibri"/>
          <w:lang w:val="x-none"/>
        </w:rPr>
        <w:t xml:space="preserve"> The </w:t>
      </w:r>
      <w:proofErr w:type="spellStart"/>
      <w:r w:rsidR="00734300">
        <w:rPr>
          <w:rFonts w:ascii="Calibri" w:eastAsia="Times New Roman" w:hAnsi="Calibri" w:cs="Calibri"/>
          <w:lang w:val="x-none"/>
        </w:rPr>
        <w:t>ForestCover</w:t>
      </w:r>
      <w:proofErr w:type="spellEnd"/>
      <w:r w:rsidR="00734300">
        <w:rPr>
          <w:rFonts w:ascii="Calibri" w:eastAsia="Times New Roman" w:hAnsi="Calibri" w:cs="Calibri"/>
          <w:lang w:val="x-none"/>
        </w:rPr>
        <w:t xml:space="preserve"> dataset is from the UCI repository, which contains 6 kinds </w:t>
      </w:r>
      <w:r w:rsidR="008B7F60">
        <w:rPr>
          <w:rFonts w:ascii="Calibri" w:eastAsia="Times New Roman" w:hAnsi="Calibri" w:cs="Calibri"/>
        </w:rPr>
        <w:t>of forest cover types. Similar as Dong et al. \cite{threaded}, we defined the smallest class Cottonwood/Willow with 2747 instances as anomaly, and the rest 5 classes as normal class with distribution changes.</w:t>
      </w:r>
    </w:p>
    <w:p w14:paraId="74F48F98" w14:textId="6535A43E" w:rsidR="00365F98" w:rsidRDefault="00365F98" w:rsidP="00905AB3">
      <w:pPr>
        <w:spacing w:after="0" w:line="240" w:lineRule="auto"/>
        <w:ind w:left="720"/>
        <w:textAlignment w:val="center"/>
        <w:rPr>
          <w:rFonts w:ascii="Calibri" w:eastAsia="Times New Roman" w:hAnsi="Calibri" w:cs="Calibri"/>
          <w:lang w:val="x-none"/>
        </w:rPr>
      </w:pPr>
    </w:p>
    <w:p w14:paraId="55EAB943" w14:textId="1EEBED95" w:rsidR="00365F98" w:rsidRDefault="00365F98" w:rsidP="00905AB3">
      <w:pPr>
        <w:spacing w:after="0" w:line="240" w:lineRule="auto"/>
        <w:ind w:left="720"/>
        <w:textAlignment w:val="center"/>
        <w:rPr>
          <w:rFonts w:ascii="Calibri" w:eastAsia="Times New Roman" w:hAnsi="Calibri" w:cs="Calibri"/>
          <w:lang w:val="x-none"/>
        </w:rPr>
      </w:pPr>
    </w:p>
    <w:p w14:paraId="408F3629" w14:textId="34DD07EB" w:rsidR="00973B7D" w:rsidRDefault="00365F98" w:rsidP="00905AB3">
      <w:pPr>
        <w:spacing w:after="0" w:line="240" w:lineRule="auto"/>
        <w:ind w:left="720"/>
        <w:textAlignment w:val="center"/>
        <w:rPr>
          <w:rFonts w:ascii="Calibri" w:eastAsia="Times New Roman" w:hAnsi="Calibri" w:cs="Calibri"/>
          <w:b/>
        </w:rPr>
      </w:pPr>
      <w:r>
        <w:rPr>
          <w:rFonts w:ascii="Calibri" w:eastAsia="Times New Roman" w:hAnsi="Calibri" w:cs="Calibri"/>
          <w:b/>
        </w:rPr>
        <w:t>Datasets separation</w:t>
      </w:r>
    </w:p>
    <w:p w14:paraId="47E3E167" w14:textId="60ECF9F3"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 xml:space="preserve">We separate each dataset into initialization set and streaming set, both contain normal and abnormal data. Further, the initialization set is divided into </w:t>
      </w:r>
    </w:p>
    <w:p w14:paraId="7E3DC27B" w14:textId="0AFE2AE0"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G(</w:t>
      </w:r>
      <w:proofErr w:type="spellStart"/>
      <w:r>
        <w:rPr>
          <w:rFonts w:ascii="Calibri" w:eastAsia="Times New Roman" w:hAnsi="Calibri" w:cs="Calibri"/>
        </w:rPr>
        <w:t>n&amp;a</w:t>
      </w:r>
      <w:proofErr w:type="spellEnd"/>
      <w:r>
        <w:rPr>
          <w:rFonts w:ascii="Calibri" w:eastAsia="Times New Roman" w:hAnsi="Calibri" w:cs="Calibri"/>
        </w:rPr>
        <w:t>): for grid search</w:t>
      </w:r>
    </w:p>
    <w:p w14:paraId="25D36A95" w14:textId="15CD3859"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Tr(n): for model initial training</w:t>
      </w:r>
    </w:p>
    <w:p w14:paraId="7CF77968" w14:textId="15922F42"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P(</w:t>
      </w:r>
      <w:proofErr w:type="spellStart"/>
      <w:r>
        <w:rPr>
          <w:rFonts w:ascii="Calibri" w:eastAsia="Times New Roman" w:hAnsi="Calibri" w:cs="Calibri"/>
        </w:rPr>
        <w:t>n&amp;a</w:t>
      </w:r>
      <w:proofErr w:type="spellEnd"/>
      <w:r>
        <w:rPr>
          <w:rFonts w:ascii="Calibri" w:eastAsia="Times New Roman" w:hAnsi="Calibri" w:cs="Calibri"/>
        </w:rPr>
        <w:t>): for model parameter learning</w:t>
      </w:r>
    </w:p>
    <w:p w14:paraId="242BAB5A" w14:textId="7DC50BC2" w:rsidR="00365F98" w:rsidRDefault="00365F98" w:rsidP="00905AB3">
      <w:pPr>
        <w:spacing w:after="0" w:line="240" w:lineRule="auto"/>
        <w:ind w:left="720"/>
        <w:textAlignment w:val="center"/>
        <w:rPr>
          <w:rFonts w:ascii="Calibri" w:eastAsia="Times New Roman" w:hAnsi="Calibri" w:cs="Calibri"/>
        </w:rPr>
      </w:pPr>
      <w:proofErr w:type="spellStart"/>
      <w:r>
        <w:rPr>
          <w:rFonts w:ascii="Calibri" w:eastAsia="Times New Roman" w:hAnsi="Calibri" w:cs="Calibri"/>
        </w:rPr>
        <w:t>Te</w:t>
      </w:r>
      <w:proofErr w:type="spellEnd"/>
      <w:r>
        <w:rPr>
          <w:rFonts w:ascii="Calibri" w:eastAsia="Times New Roman" w:hAnsi="Calibri" w:cs="Calibri"/>
        </w:rPr>
        <w:t>(</w:t>
      </w:r>
      <w:proofErr w:type="spellStart"/>
      <w:r>
        <w:rPr>
          <w:rFonts w:ascii="Calibri" w:eastAsia="Times New Roman" w:hAnsi="Calibri" w:cs="Calibri"/>
        </w:rPr>
        <w:t>n&amp;a</w:t>
      </w:r>
      <w:proofErr w:type="spellEnd"/>
      <w:r>
        <w:rPr>
          <w:rFonts w:ascii="Calibri" w:eastAsia="Times New Roman" w:hAnsi="Calibri" w:cs="Calibri"/>
        </w:rPr>
        <w:t>): for initial testing</w:t>
      </w:r>
    </w:p>
    <w:p w14:paraId="0B61113C" w14:textId="50B62290" w:rsidR="00A407AC" w:rsidRDefault="00A407AC" w:rsidP="00905AB3">
      <w:pPr>
        <w:spacing w:after="0" w:line="240" w:lineRule="auto"/>
        <w:ind w:left="720"/>
        <w:textAlignment w:val="center"/>
        <w:rPr>
          <w:rFonts w:ascii="Calibri" w:eastAsia="Times New Roman" w:hAnsi="Calibri" w:cs="Calibri"/>
        </w:rPr>
      </w:pPr>
      <w:r>
        <w:rPr>
          <w:rFonts w:ascii="Calibri" w:eastAsia="Times New Roman" w:hAnsi="Calibri" w:cs="Calibri"/>
        </w:rPr>
        <w:t>Where “n” represents normal data and “a” represents abnormal data.</w:t>
      </w:r>
    </w:p>
    <w:p w14:paraId="06838FD1" w14:textId="1E72C15E" w:rsidR="00365F98" w:rsidRDefault="007E29D8" w:rsidP="00905AB3">
      <w:pPr>
        <w:spacing w:after="0" w:line="240" w:lineRule="auto"/>
        <w:ind w:left="720"/>
        <w:textAlignment w:val="center"/>
        <w:rPr>
          <w:rFonts w:ascii="Calibri" w:eastAsia="Times New Roman" w:hAnsi="Calibri" w:cs="Calibri"/>
        </w:rPr>
      </w:pPr>
      <w:r>
        <w:rPr>
          <w:rFonts w:ascii="Calibri" w:eastAsia="Times New Roman" w:hAnsi="Calibri" w:cs="Calibri"/>
        </w:rPr>
        <w:t>And the streaming set is published to Kafka to generate data stream.</w:t>
      </w:r>
    </w:p>
    <w:p w14:paraId="725751D8" w14:textId="1A87CF65" w:rsidR="00365F98" w:rsidRPr="00365F98" w:rsidRDefault="00365F98" w:rsidP="00365F98">
      <w:pPr>
        <w:spacing w:after="0" w:line="240" w:lineRule="auto"/>
        <w:textAlignment w:val="center"/>
        <w:rPr>
          <w:rFonts w:ascii="Calibri" w:eastAsia="Times New Roman" w:hAnsi="Calibri" w:cs="Calibri"/>
        </w:rPr>
      </w:pPr>
    </w:p>
    <w:p w14:paraId="740B30B8" w14:textId="6C590225" w:rsidR="002168BD" w:rsidRDefault="002168BD" w:rsidP="002168BD">
      <w:pPr>
        <w:spacing w:after="0" w:line="240" w:lineRule="auto"/>
        <w:ind w:left="1800"/>
        <w:textAlignment w:val="center"/>
        <w:rPr>
          <w:rFonts w:ascii="Calibri" w:eastAsia="Times New Roman" w:hAnsi="Calibri" w:cs="Calibri"/>
          <w:lang w:val="x-none"/>
        </w:rPr>
      </w:pPr>
    </w:p>
    <w:p w14:paraId="1654FAE4" w14:textId="7BF7F501" w:rsidR="002168BD" w:rsidRDefault="002168BD" w:rsidP="002168BD">
      <w:pPr>
        <w:spacing w:after="0" w:line="240" w:lineRule="auto"/>
        <w:textAlignment w:val="center"/>
        <w:rPr>
          <w:rFonts w:ascii="Calibri" w:eastAsia="Times New Roman" w:hAnsi="Calibri" w:cs="Calibri"/>
          <w:color w:val="4472C4" w:themeColor="accent1"/>
        </w:rPr>
      </w:pPr>
      <w:r w:rsidRPr="00785BC7">
        <w:rPr>
          <w:rFonts w:ascii="Calibri" w:eastAsia="Times New Roman" w:hAnsi="Calibri" w:cs="Calibri"/>
          <w:b/>
          <w:color w:val="000000" w:themeColor="text1"/>
        </w:rPr>
        <w:t xml:space="preserve">Parameter tuning for each dataset </w:t>
      </w:r>
      <w:r>
        <w:rPr>
          <w:rFonts w:ascii="Calibri" w:eastAsia="Times New Roman" w:hAnsi="Calibri" w:cs="Calibri"/>
          <w:color w:val="4472C4" w:themeColor="accent1"/>
        </w:rPr>
        <w:t>(window length, number of hidden neurons, epochs, batch size)</w:t>
      </w:r>
    </w:p>
    <w:p w14:paraId="5D063306" w14:textId="1D68C685" w:rsidR="002F7472"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hint="eastAsia"/>
          <w:color w:val="000000" w:themeColor="text1"/>
        </w:rPr>
        <w:t>For</w:t>
      </w:r>
      <w:r>
        <w:rPr>
          <w:rFonts w:asciiTheme="minorEastAsia" w:hAnsiTheme="minorEastAsia" w:cs="Calibri"/>
          <w:color w:val="000000" w:themeColor="text1"/>
        </w:rPr>
        <w:t xml:space="preserve"> each dataset, we carry out a grid search step to tuning the model hyperparameters that fit the data best. </w:t>
      </w:r>
      <w:r w:rsidR="002F7472">
        <w:rPr>
          <w:rFonts w:asciiTheme="minorEastAsia" w:hAnsiTheme="minorEastAsia" w:cs="Calibri"/>
          <w:color w:val="000000" w:themeColor="text1"/>
        </w:rPr>
        <w:t>Here we try multiple combinations of window length and hidden size for each data set.</w:t>
      </w:r>
    </w:p>
    <w:p w14:paraId="6254A8DB" w14:textId="178247F0" w:rsidR="0043061C" w:rsidRDefault="0043061C" w:rsidP="002168BD">
      <w:pPr>
        <w:spacing w:after="0" w:line="240" w:lineRule="auto"/>
        <w:textAlignment w:val="center"/>
        <w:rPr>
          <w:rFonts w:asciiTheme="minorEastAsia" w:hAnsiTheme="minorEastAsia" w:cs="Calibri" w:hint="eastAsia"/>
          <w:color w:val="000000" w:themeColor="text1"/>
        </w:rPr>
      </w:pPr>
      <w:r>
        <w:rPr>
          <w:rFonts w:asciiTheme="minorEastAsia" w:hAnsiTheme="minorEastAsia" w:cs="Calibri"/>
          <w:color w:val="000000" w:themeColor="text1"/>
        </w:rPr>
        <w:t xml:space="preserve">For each dataset, </w:t>
      </w:r>
      <w:r w:rsidR="002F7472">
        <w:rPr>
          <w:rFonts w:asciiTheme="minorEastAsia" w:hAnsiTheme="minorEastAsia" w:cs="Calibri"/>
          <w:color w:val="000000" w:themeColor="text1"/>
        </w:rPr>
        <w:t xml:space="preserve">the grid search set G </w:t>
      </w:r>
      <w:r>
        <w:rPr>
          <w:rFonts w:asciiTheme="minorEastAsia" w:hAnsiTheme="minorEastAsia" w:cs="Calibri"/>
          <w:color w:val="000000" w:themeColor="text1"/>
        </w:rPr>
        <w:t xml:space="preserve">contains </w:t>
      </w:r>
      <w:r w:rsidR="002F7472">
        <w:rPr>
          <w:rFonts w:asciiTheme="minorEastAsia" w:hAnsiTheme="minorEastAsia" w:cs="Calibri"/>
          <w:color w:val="000000" w:themeColor="text1"/>
        </w:rPr>
        <w:t xml:space="preserve">5% -15% </w:t>
      </w:r>
      <w:r>
        <w:rPr>
          <w:rFonts w:asciiTheme="minorEastAsia" w:hAnsiTheme="minorEastAsia" w:cs="Calibri"/>
          <w:color w:val="000000" w:themeColor="text1"/>
        </w:rPr>
        <w:t>anomal</w:t>
      </w:r>
      <w:r w:rsidR="002F7472">
        <w:rPr>
          <w:rFonts w:asciiTheme="minorEastAsia" w:hAnsiTheme="minorEastAsia" w:cs="Calibri"/>
          <w:color w:val="000000" w:themeColor="text1"/>
        </w:rPr>
        <w:t xml:space="preserve">ies, and same amount of normal data together with the anomalies make up the testing set in grid search. The rest normal data is used for training. </w:t>
      </w:r>
      <w:r>
        <w:rPr>
          <w:rFonts w:asciiTheme="minorEastAsia" w:hAnsiTheme="minorEastAsia" w:cs="Calibri"/>
          <w:color w:val="000000" w:themeColor="text1"/>
        </w:rPr>
        <w:t xml:space="preserve">Because of the </w:t>
      </w:r>
      <w:r>
        <w:rPr>
          <w:rFonts w:asciiTheme="minorEastAsia" w:hAnsiTheme="minorEastAsia" w:cs="Calibri" w:hint="eastAsia"/>
          <w:color w:val="000000" w:themeColor="text1"/>
        </w:rPr>
        <w:t>un</w:t>
      </w:r>
      <w:r>
        <w:rPr>
          <w:rFonts w:asciiTheme="minorEastAsia" w:hAnsiTheme="minorEastAsia" w:cs="Calibri"/>
          <w:color w:val="000000" w:themeColor="text1"/>
        </w:rPr>
        <w:t>certainty of the random neural network weight initialization, we do each experiment 10 times and take the average result to reduce the impact.</w:t>
      </w:r>
      <w:r w:rsidR="003C536B">
        <w:rPr>
          <w:rFonts w:asciiTheme="minorEastAsia" w:hAnsiTheme="minorEastAsia" w:cs="Calibri"/>
          <w:color w:val="000000" w:themeColor="text1"/>
        </w:rPr>
        <w:t xml:space="preserve"> To be noted that during every divisions, the consistency of streaming data is persisted, or in other words, no random sampling took place. </w:t>
      </w:r>
      <w:r w:rsidR="00357667">
        <w:rPr>
          <w:rFonts w:asciiTheme="minorEastAsia" w:hAnsiTheme="minorEastAsia" w:cs="Calibri"/>
          <w:color w:val="000000" w:themeColor="text1"/>
        </w:rPr>
        <w:t>The aim function is \</w:t>
      </w:r>
      <w:proofErr w:type="spellStart"/>
      <w:r w:rsidR="00357667">
        <w:rPr>
          <w:rFonts w:asciiTheme="minorEastAsia" w:hAnsiTheme="minorEastAsia" w:cs="Calibri"/>
          <w:color w:val="000000" w:themeColor="text1"/>
        </w:rPr>
        <w:t>Fref</w:t>
      </w:r>
      <w:proofErr w:type="spellEnd"/>
      <w:r w:rsidR="00357667">
        <w:rPr>
          <w:rFonts w:asciiTheme="minorEastAsia" w:hAnsiTheme="minorEastAsia" w:cs="Calibri"/>
          <w:color w:val="000000" w:themeColor="text1"/>
        </w:rPr>
        <w:t>{</w:t>
      </w:r>
      <w:proofErr w:type="spellStart"/>
      <w:proofErr w:type="gramStart"/>
      <w:r w:rsidR="00357667">
        <w:rPr>
          <w:rFonts w:asciiTheme="minorEastAsia" w:hAnsiTheme="minorEastAsia" w:cs="Calibri"/>
          <w:color w:val="000000" w:themeColor="text1"/>
        </w:rPr>
        <w:t>eq:target</w:t>
      </w:r>
      <w:proofErr w:type="spellEnd"/>
      <w:proofErr w:type="gramEnd"/>
      <w:r w:rsidR="00357667">
        <w:rPr>
          <w:rFonts w:asciiTheme="minorEastAsia" w:hAnsiTheme="minorEastAsia" w:cs="Calibri"/>
          <w:color w:val="000000" w:themeColor="text1"/>
        </w:rPr>
        <w:t>}. A</w:t>
      </w:r>
      <w:r w:rsidR="003C536B">
        <w:rPr>
          <w:rFonts w:asciiTheme="minorEastAsia" w:hAnsiTheme="minorEastAsia" w:cs="Calibri"/>
          <w:color w:val="000000" w:themeColor="text1"/>
        </w:rPr>
        <w:t xml:space="preserve"> good model should </w:t>
      </w:r>
      <w:r w:rsidR="00357667">
        <w:rPr>
          <w:rFonts w:asciiTheme="minorEastAsia" w:hAnsiTheme="minorEastAsia" w:cs="Calibri"/>
          <w:color w:val="000000" w:themeColor="text1"/>
        </w:rPr>
        <w:t xml:space="preserve">make the reconstruction error </w:t>
      </w:r>
      <w:r w:rsidR="003C536B">
        <w:rPr>
          <w:rFonts w:asciiTheme="minorEastAsia" w:hAnsiTheme="minorEastAsia" w:cs="Calibri"/>
          <w:color w:val="000000" w:themeColor="text1"/>
        </w:rPr>
        <w:t xml:space="preserve">as large as possible </w:t>
      </w:r>
      <w:r w:rsidR="00357667">
        <w:rPr>
          <w:rFonts w:asciiTheme="minorEastAsia" w:hAnsiTheme="minorEastAsia" w:cs="Calibri"/>
          <w:color w:val="000000" w:themeColor="text1"/>
        </w:rPr>
        <w:t>in order</w:t>
      </w:r>
      <w:r w:rsidR="003C536B">
        <w:rPr>
          <w:rFonts w:asciiTheme="minorEastAsia" w:hAnsiTheme="minorEastAsia" w:cs="Calibri"/>
          <w:color w:val="000000" w:themeColor="text1"/>
        </w:rPr>
        <w:t xml:space="preserve"> to make the classification easier. </w:t>
      </w:r>
    </w:p>
    <w:p w14:paraId="03F8955E" w14:textId="7286DF62" w:rsidR="003C536B" w:rsidRDefault="003C536B" w:rsidP="002168BD">
      <w:pPr>
        <w:spacing w:after="0" w:line="240" w:lineRule="auto"/>
        <w:textAlignment w:val="center"/>
        <w:rPr>
          <w:rFonts w:ascii="Calibri" w:eastAsia="Times New Roman" w:hAnsi="Calibri" w:cs="Calibri"/>
          <w:color w:val="000000" w:themeColor="text1"/>
        </w:rPr>
      </w:pPr>
    </w:p>
    <w:p w14:paraId="0F21AA6A" w14:textId="41002024" w:rsidR="002168BD"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N</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n=1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N</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e>
          </m:nary>
        </m:oMath>
      </m:oMathPara>
    </w:p>
    <w:p w14:paraId="3CDDD95F" w14:textId="64DFB414" w:rsidR="003D6192"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w:lastRenderedPageBreak/>
            <m:t xml:space="preserve">Abnormal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A</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a=1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A</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e>
          </m:nary>
        </m:oMath>
      </m:oMathPara>
    </w:p>
    <w:p w14:paraId="750C5621" w14:textId="1EC9A235"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Where N and A are the number of normal and anomalous examples in the testing set.</w:t>
      </w:r>
    </w:p>
    <w:p w14:paraId="38607B6F" w14:textId="700B9DD8"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ab/>
      </w:r>
      <m:oMath>
        <m:r>
          <m:rPr>
            <m:sty m:val="p"/>
          </m:rPr>
          <w:rPr>
            <w:rFonts w:ascii="Cambria Math" w:eastAsia="Times New Roman" w:hAnsi="Cambria Math" w:cs="Calibri"/>
            <w:color w:val="000000" w:themeColor="text1"/>
          </w:rPr>
          <w:br/>
        </m:r>
      </m:oMath>
      <m:oMathPara>
        <m:oMath>
          <m:r>
            <w:rPr>
              <w:rFonts w:ascii="Cambria Math" w:eastAsia="Times New Roman" w:hAnsi="Cambria Math" w:cs="Calibri"/>
              <w:color w:val="000000" w:themeColor="text1"/>
            </w:rPr>
            <m:t>difference=Abnormal reconstruction error- Normal reconstruction error</m:t>
          </m:r>
        </m:oMath>
      </m:oMathPara>
    </w:p>
    <w:p w14:paraId="08B3661A" w14:textId="6560A605" w:rsidR="003D6192" w:rsidRDefault="003D6192" w:rsidP="002168BD">
      <w:pPr>
        <w:spacing w:after="0" w:line="240" w:lineRule="auto"/>
        <w:textAlignment w:val="center"/>
        <w:rPr>
          <w:rFonts w:ascii="Calibri" w:eastAsia="Times New Roman" w:hAnsi="Calibri" w:cs="Calibri"/>
          <w:color w:val="000000" w:themeColor="text1"/>
        </w:rPr>
      </w:pPr>
    </w:p>
    <w:p w14:paraId="47CDFEF5" w14:textId="77777777" w:rsidR="003D6192" w:rsidRPr="003D6192" w:rsidRDefault="003D6192" w:rsidP="002168BD">
      <w:pPr>
        <w:spacing w:after="0" w:line="240" w:lineRule="auto"/>
        <w:textAlignment w:val="center"/>
        <w:rPr>
          <w:rFonts w:ascii="Calibri" w:eastAsia="Times New Roman" w:hAnsi="Calibri" w:cs="Calibri"/>
          <w:color w:val="000000" w:themeColor="text1"/>
        </w:rPr>
      </w:pPr>
    </w:p>
    <w:p w14:paraId="57E53229" w14:textId="159CE476" w:rsidR="002168BD" w:rsidRDefault="002168BD" w:rsidP="002168BD">
      <w:pPr>
        <w:spacing w:after="0" w:line="240" w:lineRule="auto"/>
        <w:textAlignment w:val="center"/>
        <w:rPr>
          <w:rFonts w:ascii="Helvetica" w:hAnsi="Helvetica"/>
          <w:color w:val="FF0000"/>
          <w:sz w:val="23"/>
          <w:szCs w:val="23"/>
        </w:rPr>
      </w:pPr>
      <w:r w:rsidRPr="002168BD">
        <w:rPr>
          <w:rFonts w:ascii="Helvetica" w:hAnsi="Helvetica"/>
          <w:color w:val="FF0000"/>
          <w:sz w:val="23"/>
          <w:szCs w:val="23"/>
        </w:rPr>
        <w:t>Transform the observations to have a specific scale. Specifically, to rescale the data to values between -1 and 1 to meet the default hyperbolic tangent activation function of the LSTM model.</w:t>
      </w:r>
      <w:r>
        <w:rPr>
          <w:rFonts w:ascii="Helvetica" w:hAnsi="Helvetica"/>
          <w:color w:val="FF0000"/>
          <w:sz w:val="23"/>
          <w:szCs w:val="23"/>
        </w:rPr>
        <w:t xml:space="preserve"> (from internet)</w:t>
      </w:r>
    </w:p>
    <w:p w14:paraId="3EF53A17" w14:textId="60C2592C" w:rsidR="002168BD" w:rsidRDefault="002168BD" w:rsidP="002168BD">
      <w:pPr>
        <w:spacing w:after="0" w:line="240" w:lineRule="auto"/>
        <w:textAlignment w:val="center"/>
        <w:rPr>
          <w:rFonts w:ascii="Calibri" w:eastAsia="Times New Roman" w:hAnsi="Calibri" w:cs="Calibri"/>
          <w:color w:val="FF0000"/>
        </w:rPr>
      </w:pPr>
    </w:p>
    <w:p w14:paraId="798B779C" w14:textId="44BAE17C" w:rsidR="00691B97" w:rsidRDefault="00691B97"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Each experiment 10 times, in order to reduce the impact of the random initial weights of LSTMs</w:t>
      </w:r>
    </w:p>
    <w:p w14:paraId="4B0D24E4" w14:textId="77777777" w:rsidR="00A87B1F" w:rsidRPr="00A87B1F" w:rsidRDefault="00A87B1F" w:rsidP="002168BD">
      <w:pPr>
        <w:spacing w:after="0" w:line="240" w:lineRule="auto"/>
        <w:textAlignment w:val="center"/>
        <w:rPr>
          <w:rFonts w:ascii="Calibri" w:eastAsia="Times New Roman" w:hAnsi="Calibri" w:cs="Calibri"/>
          <w:color w:val="4472C4" w:themeColor="accent1"/>
        </w:rPr>
      </w:pPr>
    </w:p>
    <w:p w14:paraId="4D505B8D" w14:textId="027CC492" w:rsidR="002168BD" w:rsidRDefault="00A87B1F" w:rsidP="00A87B1F">
      <w:pPr>
        <w:spacing w:after="0" w:line="240" w:lineRule="auto"/>
        <w:textAlignment w:val="center"/>
        <w:rPr>
          <w:rFonts w:ascii="Calibri" w:eastAsia="Times New Roman" w:hAnsi="Calibri" w:cs="Calibri"/>
          <w:color w:val="4472C4" w:themeColor="accent1"/>
        </w:rPr>
      </w:pPr>
      <w:r w:rsidRPr="00A87B1F">
        <w:rPr>
          <w:rFonts w:ascii="Calibri" w:eastAsia="Times New Roman" w:hAnsi="Calibri" w:cs="Calibri"/>
          <w:color w:val="4472C4" w:themeColor="accent1"/>
        </w:rPr>
        <w:t>Epochs</w:t>
      </w:r>
      <w:r>
        <w:rPr>
          <w:rFonts w:ascii="Calibri" w:eastAsia="Times New Roman" w:hAnsi="Calibri" w:cs="Calibri"/>
          <w:color w:val="4472C4" w:themeColor="accent1"/>
        </w:rPr>
        <w:t xml:space="preserve">: </w:t>
      </w:r>
      <w:r w:rsidR="00A35C9D">
        <w:rPr>
          <w:rFonts w:ascii="Calibri" w:eastAsia="Times New Roman" w:hAnsi="Calibri" w:cs="Calibri"/>
          <w:color w:val="4472C4" w:themeColor="accent1"/>
        </w:rPr>
        <w:t>100 -1000, 100</w:t>
      </w:r>
    </w:p>
    <w:p w14:paraId="24DE62B0" w14:textId="4281EDC2"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Hidden neurons: 1 – 100, 5</w:t>
      </w:r>
    </w:p>
    <w:p w14:paraId="0D8B03E5" w14:textId="1A3197A4"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Window length: 5 – 100, 10</w:t>
      </w:r>
    </w:p>
    <w:p w14:paraId="7B932665" w14:textId="5BE433F4" w:rsidR="00A35C9D" w:rsidRPr="00897531" w:rsidRDefault="00A35C9D" w:rsidP="00A87B1F">
      <w:pPr>
        <w:spacing w:after="0" w:line="240" w:lineRule="auto"/>
        <w:textAlignment w:val="center"/>
        <w:rPr>
          <w:rFonts w:ascii="Calibri" w:hAnsi="Calibri" w:cs="Calibri"/>
          <w:color w:val="4472C4" w:themeColor="accent1"/>
        </w:rPr>
      </w:pPr>
      <w:r>
        <w:rPr>
          <w:rFonts w:ascii="Calibri" w:eastAsia="Times New Roman" w:hAnsi="Calibri" w:cs="Calibri"/>
          <w:color w:val="4472C4" w:themeColor="accent1"/>
        </w:rPr>
        <w:t>Batch size: 1 – 10, 1</w:t>
      </w:r>
    </w:p>
    <w:p w14:paraId="6C85A9C7" w14:textId="5ECF2536" w:rsidR="002168BD" w:rsidRDefault="002168BD" w:rsidP="002168BD">
      <w:pPr>
        <w:spacing w:after="0" w:line="240" w:lineRule="auto"/>
        <w:ind w:left="1800"/>
        <w:textAlignment w:val="center"/>
        <w:rPr>
          <w:rFonts w:ascii="Calibri" w:eastAsia="Times New Roman" w:hAnsi="Calibri" w:cs="Calibri"/>
          <w:lang w:val="x-none"/>
        </w:rPr>
      </w:pPr>
    </w:p>
    <w:p w14:paraId="4BD37470" w14:textId="47BCEA3C" w:rsidR="002168BD" w:rsidRDefault="00081D85" w:rsidP="00081D85">
      <w:pPr>
        <w:spacing w:after="0" w:line="240" w:lineRule="auto"/>
        <w:textAlignment w:val="center"/>
        <w:rPr>
          <w:rFonts w:ascii="Calibri" w:eastAsia="Times New Roman" w:hAnsi="Calibri" w:cs="Calibri"/>
          <w:b/>
        </w:rPr>
      </w:pPr>
      <w:r>
        <w:rPr>
          <w:rFonts w:ascii="Calibri" w:eastAsia="Times New Roman" w:hAnsi="Calibri" w:cs="Calibri"/>
          <w:b/>
        </w:rPr>
        <w:t xml:space="preserve">Reconstruction error &amp; </w:t>
      </w:r>
      <w:r w:rsidR="006937CC">
        <w:rPr>
          <w:rFonts w:ascii="Calibri" w:eastAsia="Times New Roman" w:hAnsi="Calibri" w:cs="Calibri"/>
          <w:b/>
        </w:rPr>
        <w:t>window size</w:t>
      </w:r>
    </w:p>
    <w:p w14:paraId="369D118B" w14:textId="5A1DC8A6" w:rsidR="00081D85" w:rsidRPr="00081D85" w:rsidRDefault="006937CC" w:rsidP="00081D85">
      <w:pPr>
        <w:spacing w:after="0" w:line="240" w:lineRule="auto"/>
        <w:textAlignment w:val="center"/>
        <w:rPr>
          <w:rFonts w:ascii="Calibri" w:eastAsia="Times New Roman" w:hAnsi="Calibri" w:cs="Calibri"/>
        </w:rPr>
      </w:pPr>
      <w:r>
        <w:rPr>
          <w:rFonts w:ascii="Calibri" w:eastAsia="Times New Roman" w:hAnsi="Calibri" w:cs="Calibri"/>
          <w:noProof/>
        </w:rPr>
        <w:drawing>
          <wp:inline distT="0" distB="0" distL="0" distR="0" wp14:anchorId="3D85DA03" wp14:editId="0C314B2E">
            <wp:extent cx="5925185" cy="1480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185" cy="1480185"/>
                    </a:xfrm>
                    <a:prstGeom prst="rect">
                      <a:avLst/>
                    </a:prstGeom>
                    <a:noFill/>
                    <a:ln>
                      <a:noFill/>
                    </a:ln>
                  </pic:spPr>
                </pic:pic>
              </a:graphicData>
            </a:graphic>
          </wp:inline>
        </w:drawing>
      </w:r>
    </w:p>
    <w:p w14:paraId="0ECB8180" w14:textId="3033C08D" w:rsidR="002168BD" w:rsidRDefault="002168BD" w:rsidP="002168BD">
      <w:pPr>
        <w:spacing w:after="0" w:line="240" w:lineRule="auto"/>
        <w:ind w:left="1800"/>
        <w:textAlignment w:val="center"/>
        <w:rPr>
          <w:rFonts w:ascii="Calibri" w:eastAsia="Times New Roman" w:hAnsi="Calibri" w:cs="Calibri"/>
          <w:lang w:val="x-none"/>
        </w:rPr>
      </w:pPr>
    </w:p>
    <w:p w14:paraId="0222AED0" w14:textId="7EA54F68" w:rsidR="003120F1" w:rsidRPr="003120F1" w:rsidRDefault="003120F1" w:rsidP="006937CC">
      <w:pPr>
        <w:spacing w:after="0" w:line="240" w:lineRule="auto"/>
        <w:textAlignment w:val="center"/>
        <w:rPr>
          <w:rFonts w:ascii="Calibri" w:hAnsi="Calibri" w:cs="Calibri"/>
        </w:rPr>
      </w:pPr>
      <w:r>
        <w:rPr>
          <w:rFonts w:ascii="Calibri" w:eastAsia="Times New Roman" w:hAnsi="Calibri" w:cs="Calibri"/>
        </w:rPr>
        <w:t>Firstly,</w:t>
      </w:r>
      <w:r w:rsidR="006937CC">
        <w:rPr>
          <w:rFonts w:ascii="Calibri" w:eastAsia="Times New Roman" w:hAnsi="Calibri" w:cs="Calibri"/>
        </w:rPr>
        <w:t xml:space="preserve"> we experiment with different window size with 30 hidden units. As shown in FIGURE, with training epochs raising, the reconstruction error </w:t>
      </w:r>
      <w:r>
        <w:rPr>
          <w:rFonts w:ascii="Calibri" w:eastAsia="Times New Roman" w:hAnsi="Calibri" w:cs="Calibri"/>
        </w:rPr>
        <w:t>of</w:t>
      </w:r>
      <w:r w:rsidR="006937CC">
        <w:rPr>
          <w:rFonts w:ascii="Calibri" w:eastAsia="Times New Roman" w:hAnsi="Calibri" w:cs="Calibri"/>
        </w:rPr>
        <w:t xml:space="preserve"> all data deceases.</w:t>
      </w:r>
      <w:r>
        <w:rPr>
          <w:rFonts w:ascii="Calibri" w:eastAsia="Times New Roman" w:hAnsi="Calibri" w:cs="Calibri"/>
        </w:rPr>
        <w:t xml:space="preserve"> The reconstruction error of normal testing data doesn’t change a lot with different window size, however, larger window size generally makes the anomalous data reconstruction error larger, so that could be easier to be separated from normal data. With experiment on other hidden layer size setting, the results show similar character.</w:t>
      </w:r>
    </w:p>
    <w:p w14:paraId="5CDBC4D7" w14:textId="761B421F" w:rsidR="002043FE" w:rsidRDefault="002043FE" w:rsidP="002043FE">
      <w:pPr>
        <w:spacing w:after="0" w:line="240" w:lineRule="auto"/>
        <w:textAlignment w:val="center"/>
        <w:rPr>
          <w:rFonts w:ascii="Calibri" w:eastAsia="Times New Roman" w:hAnsi="Calibri" w:cs="Calibri"/>
        </w:rPr>
      </w:pPr>
    </w:p>
    <w:p w14:paraId="0EC48D2F" w14:textId="68EF454E" w:rsidR="002043FE" w:rsidRDefault="00384F61" w:rsidP="002043FE">
      <w:pPr>
        <w:spacing w:after="0" w:line="240" w:lineRule="auto"/>
        <w:textAlignment w:val="center"/>
        <w:rPr>
          <w:rFonts w:ascii="Calibri" w:eastAsia="Times New Roman" w:hAnsi="Calibri" w:cs="Calibri"/>
        </w:rPr>
      </w:pPr>
      <w:r>
        <w:rPr>
          <w:rFonts w:ascii="Calibri" w:eastAsia="Times New Roman" w:hAnsi="Calibri" w:cs="Calibri"/>
        </w:rPr>
        <w:t xml:space="preserve">In order to </w:t>
      </w:r>
      <w:r w:rsidR="00C11AC8">
        <w:rPr>
          <w:rFonts w:ascii="Calibri" w:eastAsia="Times New Roman" w:hAnsi="Calibri" w:cs="Calibri"/>
        </w:rPr>
        <w:t>figure out how many hidden neurons are necessary to capture the information of input data, we experiment with different hidden layer size and window length</w:t>
      </w:r>
      <w:r w:rsidR="00445CA1">
        <w:rPr>
          <w:rFonts w:ascii="Calibri" w:eastAsia="Times New Roman" w:hAnsi="Calibri" w:cs="Calibri"/>
        </w:rPr>
        <w:t>.</w:t>
      </w:r>
      <w:r w:rsidR="00C11AC8">
        <w:rPr>
          <w:rFonts w:ascii="Calibri" w:eastAsia="Times New Roman" w:hAnsi="Calibri" w:cs="Calibri"/>
        </w:rPr>
        <w:t xml:space="preserve"> </w:t>
      </w:r>
      <w:r w:rsidR="00445CA1">
        <w:rPr>
          <w:rFonts w:ascii="Calibri" w:eastAsia="Times New Roman" w:hAnsi="Calibri" w:cs="Calibri"/>
        </w:rPr>
        <w:t>T</w:t>
      </w:r>
      <w:r w:rsidR="00C11AC8">
        <w:rPr>
          <w:rFonts w:ascii="Calibri" w:eastAsia="Times New Roman" w:hAnsi="Calibri" w:cs="Calibri"/>
        </w:rPr>
        <w:t xml:space="preserve">he target </w:t>
      </w:r>
      <w:r w:rsidR="00445CA1">
        <w:rPr>
          <w:rFonts w:ascii="Calibri" w:eastAsia="Times New Roman" w:hAnsi="Calibri" w:cs="Calibri"/>
        </w:rPr>
        <w:t>is maximum</w:t>
      </w:r>
      <w:r w:rsidR="00C11AC8">
        <w:rPr>
          <w:rFonts w:ascii="Calibri" w:eastAsia="Times New Roman" w:hAnsi="Calibri" w:cs="Calibri"/>
        </w:rPr>
        <w:t xml:space="preserve"> difference </w:t>
      </w:r>
      <w:r w:rsidR="00445CA1">
        <w:rPr>
          <w:rFonts w:ascii="Calibri" w:eastAsia="Times New Roman" w:hAnsi="Calibri" w:cs="Calibri"/>
        </w:rPr>
        <w:t>between</w:t>
      </w:r>
      <w:r w:rsidR="00C11AC8">
        <w:rPr>
          <w:rFonts w:ascii="Calibri" w:eastAsia="Times New Roman" w:hAnsi="Calibri" w:cs="Calibri"/>
        </w:rPr>
        <w:t xml:space="preserve"> normal and anomalous reconstruction error.</w:t>
      </w:r>
      <w:r w:rsidR="007C14DE">
        <w:rPr>
          <w:rFonts w:ascii="Calibri" w:eastAsia="Times New Roman" w:hAnsi="Calibri" w:cs="Calibri"/>
        </w:rPr>
        <w:t xml:space="preserve"> If we fix epochs to 400, FIGURE</w:t>
      </w:r>
      <w:r w:rsidR="00C11AC8">
        <w:rPr>
          <w:rFonts w:ascii="Calibri" w:eastAsia="Times New Roman" w:hAnsi="Calibri" w:cs="Calibri"/>
        </w:rPr>
        <w:t xml:space="preserve"> shows that more hidden layer will make the difference larger. </w:t>
      </w:r>
      <w:r w:rsidR="00445CA1">
        <w:rPr>
          <w:rFonts w:ascii="Calibri" w:eastAsia="Times New Roman" w:hAnsi="Calibri" w:cs="Calibri"/>
        </w:rPr>
        <w:t xml:space="preserve">For the smtp </w:t>
      </w:r>
      <w:r w:rsidR="007C14DE">
        <w:rPr>
          <w:rFonts w:ascii="Calibri" w:eastAsia="Times New Roman" w:hAnsi="Calibri" w:cs="Calibri"/>
        </w:rPr>
        <w:t>dataset, there</w:t>
      </w:r>
      <w:r w:rsidR="00445CA1">
        <w:rPr>
          <w:rFonts w:ascii="Calibri" w:eastAsia="Times New Roman" w:hAnsi="Calibri" w:cs="Calibri"/>
        </w:rPr>
        <w:t xml:space="preserve"> is a </w:t>
      </w:r>
      <w:r w:rsidR="00445CA1">
        <w:rPr>
          <w:rFonts w:ascii="Calibri" w:hAnsi="Calibri" w:cs="Calibri" w:hint="eastAsia"/>
        </w:rPr>
        <w:t>knee</w:t>
      </w:r>
      <w:r w:rsidR="00445CA1">
        <w:rPr>
          <w:rFonts w:ascii="Calibri" w:hAnsi="Calibri" w:cs="Calibri"/>
        </w:rPr>
        <w:t xml:space="preserve"> point around </w:t>
      </w:r>
      <w:r w:rsidR="00445CA1">
        <w:rPr>
          <w:rFonts w:ascii="Calibri" w:eastAsia="Times New Roman" w:hAnsi="Calibri" w:cs="Calibri"/>
        </w:rPr>
        <w:t xml:space="preserve">15-20 neurons, the increase over 20 neurons show no more remarkable performance improvement. </w:t>
      </w:r>
      <w:r w:rsidR="00C11AC8">
        <w:rPr>
          <w:rFonts w:ascii="Calibri" w:eastAsia="Times New Roman" w:hAnsi="Calibri" w:cs="Calibri"/>
        </w:rPr>
        <w:t>And in this experiment, larger window size also goes towards out target.</w:t>
      </w:r>
    </w:p>
    <w:p w14:paraId="3E429FAC" w14:textId="1CF45743" w:rsidR="007C14DE" w:rsidRDefault="007C14DE" w:rsidP="002043FE">
      <w:pPr>
        <w:spacing w:after="0" w:line="240" w:lineRule="auto"/>
        <w:textAlignment w:val="center"/>
        <w:rPr>
          <w:rFonts w:ascii="Calibri" w:eastAsia="Times New Roman" w:hAnsi="Calibri" w:cs="Calibri"/>
        </w:rPr>
      </w:pPr>
    </w:p>
    <w:p w14:paraId="64C46DA5" w14:textId="77777777" w:rsidR="007C14DE" w:rsidRPr="00546B8F" w:rsidRDefault="007C14DE" w:rsidP="002043FE">
      <w:pPr>
        <w:spacing w:after="0" w:line="240" w:lineRule="auto"/>
        <w:textAlignment w:val="center"/>
        <w:rPr>
          <w:rFonts w:ascii="Calibri" w:eastAsia="Times New Roman" w:hAnsi="Calibri" w:cs="Calibri"/>
        </w:rPr>
      </w:pPr>
    </w:p>
    <w:p w14:paraId="47362FEC" w14:textId="04D9506C" w:rsidR="00C11AC8" w:rsidRDefault="00C11AC8" w:rsidP="002043FE">
      <w:pPr>
        <w:spacing w:after="0" w:line="240" w:lineRule="auto"/>
        <w:textAlignment w:val="center"/>
        <w:rPr>
          <w:rFonts w:ascii="Calibri" w:eastAsia="Times New Roman" w:hAnsi="Calibri" w:cs="Calibri"/>
        </w:rPr>
      </w:pPr>
    </w:p>
    <w:p w14:paraId="1FEEF0FD" w14:textId="2C9FE4C4" w:rsidR="00C11AC8" w:rsidRDefault="00C11AC8" w:rsidP="002043FE">
      <w:pPr>
        <w:spacing w:after="0" w:line="240" w:lineRule="auto"/>
        <w:textAlignment w:val="center"/>
        <w:rPr>
          <w:rFonts w:ascii="Calibri" w:eastAsia="Times New Roman" w:hAnsi="Calibri" w:cs="Calibri"/>
        </w:rPr>
      </w:pPr>
    </w:p>
    <w:p w14:paraId="0D17F84A" w14:textId="77777777" w:rsidR="00C11AC8" w:rsidRPr="00384F61" w:rsidRDefault="00C11AC8" w:rsidP="002043FE">
      <w:pPr>
        <w:spacing w:after="0" w:line="240" w:lineRule="auto"/>
        <w:textAlignment w:val="center"/>
        <w:rPr>
          <w:rFonts w:ascii="Calibri" w:eastAsia="Times New Roman" w:hAnsi="Calibri" w:cs="Calibri"/>
        </w:rPr>
      </w:pPr>
    </w:p>
    <w:p w14:paraId="56CD28D8" w14:textId="77777777" w:rsidR="00652F27" w:rsidRPr="002168BD" w:rsidRDefault="00652F27" w:rsidP="00652F27">
      <w:pPr>
        <w:spacing w:after="0" w:line="240" w:lineRule="auto"/>
        <w:ind w:left="1620" w:firstLine="53"/>
        <w:rPr>
          <w:rFonts w:ascii="Calibri" w:eastAsia="Times New Roman" w:hAnsi="Calibri" w:cs="Calibri"/>
        </w:rPr>
      </w:pPr>
    </w:p>
    <w:p w14:paraId="17A4C375"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26EB22F1"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5A83D50"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4244DDA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66F86DB1"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6394FC36"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659C8672" w14:textId="77777777" w:rsidR="00652F2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40DEB3A8" w14:textId="77777777" w:rsidR="00652F27" w:rsidRPr="008646A5" w:rsidRDefault="00652F27" w:rsidP="00652F27">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3A9F119E"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0373AF3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0815C280" w14:textId="77777777" w:rsidR="00652F27" w:rsidRPr="008646A5" w:rsidRDefault="00652F27" w:rsidP="00652F27">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45D36318"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598D6B34"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2156A1C7"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13891AC0"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0DD3E7DB"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15728791" w14:textId="77777777" w:rsidR="00652F2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5C77255" w14:textId="77777777" w:rsidR="00652F27" w:rsidRPr="003C7507" w:rsidRDefault="00652F27" w:rsidP="00652F27">
      <w:pPr>
        <w:spacing w:after="0" w:line="240" w:lineRule="auto"/>
        <w:ind w:left="1800"/>
        <w:textAlignment w:val="center"/>
        <w:rPr>
          <w:rFonts w:ascii="Calibri" w:eastAsia="Times New Roman" w:hAnsi="Calibri" w:cs="Calibri"/>
          <w:lang w:val="x-none"/>
        </w:rPr>
      </w:pPr>
    </w:p>
    <w:p w14:paraId="2F7A0A9C"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False alarm, # miss alarm</w:t>
      </w:r>
    </w:p>
    <w:p w14:paraId="77F5D371"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2CBD8EE9"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7F205A08" w14:textId="03EEF680" w:rsidR="00652F27" w:rsidRPr="00C63EC3"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01734A18" w14:textId="2EADAB28" w:rsidR="00C63EC3" w:rsidRDefault="00C63EC3" w:rsidP="00652F27">
      <w:pPr>
        <w:numPr>
          <w:ilvl w:val="1"/>
          <w:numId w:val="14"/>
        </w:numPr>
        <w:spacing w:after="0" w:line="240" w:lineRule="auto"/>
        <w:textAlignment w:val="center"/>
        <w:rPr>
          <w:rFonts w:ascii="Calibri" w:eastAsia="Times New Roman" w:hAnsi="Calibri" w:cs="Calibri"/>
        </w:rPr>
      </w:pPr>
      <w:r>
        <w:rPr>
          <w:rFonts w:asciiTheme="minorEastAsia" w:hAnsiTheme="minorEastAsia" w:cs="Calibri"/>
        </w:rPr>
        <w:t>R</w:t>
      </w:r>
      <w:r>
        <w:rPr>
          <w:rFonts w:asciiTheme="minorEastAsia" w:hAnsiTheme="minorEastAsia" w:cs="Calibri" w:hint="eastAsia"/>
        </w:rPr>
        <w:t>etrain</w:t>
      </w:r>
      <w:r>
        <w:rPr>
          <w:rFonts w:ascii="Calibri" w:eastAsia="Times New Roman" w:hAnsi="Calibri" w:cs="Calibri"/>
        </w:rPr>
        <w:t xml:space="preserve"> efficiency (time &amp; effect)</w:t>
      </w:r>
    </w:p>
    <w:p w14:paraId="578BE29D" w14:textId="2C818D02" w:rsidR="00C63EC3" w:rsidRDefault="00C63EC3" w:rsidP="00C63EC3">
      <w:pPr>
        <w:spacing w:after="0" w:line="240" w:lineRule="auto"/>
        <w:ind w:left="1080"/>
        <w:textAlignment w:val="center"/>
        <w:rPr>
          <w:rFonts w:ascii="Calibri" w:eastAsia="Times New Roman" w:hAnsi="Calibri" w:cs="Calibri"/>
        </w:rPr>
      </w:pPr>
    </w:p>
    <w:p w14:paraId="010B55C1" w14:textId="3C2BEAF6" w:rsidR="00C63EC3" w:rsidRPr="003C7507" w:rsidRDefault="00C63EC3" w:rsidP="00C63EC3">
      <w:pPr>
        <w:spacing w:after="0" w:line="240" w:lineRule="auto"/>
        <w:ind w:left="1080"/>
        <w:textAlignment w:val="center"/>
        <w:rPr>
          <w:rFonts w:ascii="Calibri" w:eastAsia="Times New Roman" w:hAnsi="Calibri" w:cs="Calibri"/>
        </w:rPr>
      </w:pPr>
      <w:r>
        <w:rPr>
          <w:rFonts w:ascii="Calibri" w:eastAsia="Times New Roman" w:hAnsi="Calibri" w:cs="Calibri"/>
        </w:rPr>
        <w:t xml:space="preserve">To test the performance of the online anomaly detection system, less false alarm and more correct alarm are two basic criteria. </w:t>
      </w:r>
      <w:bookmarkStart w:id="0" w:name="_GoBack"/>
      <w:bookmarkEnd w:id="0"/>
    </w:p>
    <w:p w14:paraId="339FEB7E" w14:textId="7F7BABB4" w:rsidR="000E0D40" w:rsidRDefault="000E0D40" w:rsidP="00652F27">
      <w:pPr>
        <w:spacing w:after="0" w:line="240" w:lineRule="auto"/>
        <w:ind w:left="1080"/>
        <w:rPr>
          <w:rFonts w:ascii="Calibri" w:eastAsia="Times New Roman" w:hAnsi="Calibri" w:cs="Calibri"/>
        </w:rPr>
      </w:pPr>
    </w:p>
    <w:p w14:paraId="46772448" w14:textId="77777777" w:rsidR="000E0D40" w:rsidRDefault="000E0D40" w:rsidP="00652F27">
      <w:pPr>
        <w:spacing w:after="0" w:line="240" w:lineRule="auto"/>
        <w:ind w:left="1080"/>
        <w:rPr>
          <w:rFonts w:ascii="Calibri" w:eastAsia="Times New Roman" w:hAnsi="Calibri" w:cs="Calibri"/>
        </w:rPr>
      </w:pPr>
    </w:p>
    <w:p w14:paraId="190E8FA0" w14:textId="77777777" w:rsidR="000E0D40" w:rsidRDefault="000E0D40" w:rsidP="00652F27">
      <w:pPr>
        <w:spacing w:after="0" w:line="240" w:lineRule="auto"/>
        <w:ind w:left="1080"/>
        <w:rPr>
          <w:rFonts w:ascii="Calibri" w:eastAsia="Times New Roman" w:hAnsi="Calibri" w:cs="Calibri"/>
        </w:rPr>
      </w:pPr>
    </w:p>
    <w:p w14:paraId="068D80F7" w14:textId="77777777" w:rsidR="000E0D40" w:rsidRDefault="000E0D40" w:rsidP="00652F27">
      <w:pPr>
        <w:spacing w:after="0" w:line="240" w:lineRule="auto"/>
        <w:ind w:left="1080"/>
        <w:rPr>
          <w:rFonts w:ascii="Calibri" w:eastAsia="Times New Roman" w:hAnsi="Calibri" w:cs="Calibri"/>
        </w:rPr>
      </w:pPr>
    </w:p>
    <w:p w14:paraId="7A99F5E7" w14:textId="77777777" w:rsidR="000E0D40" w:rsidRDefault="000E0D40" w:rsidP="00652F27">
      <w:pPr>
        <w:spacing w:after="0" w:line="240" w:lineRule="auto"/>
        <w:ind w:left="1080"/>
        <w:rPr>
          <w:rFonts w:ascii="Calibri" w:eastAsia="Times New Roman" w:hAnsi="Calibri" w:cs="Calibri"/>
        </w:rPr>
      </w:pPr>
    </w:p>
    <w:p w14:paraId="172AD97F" w14:textId="7D993BD9" w:rsidR="00652F27" w:rsidRPr="003C7507" w:rsidRDefault="00652F27" w:rsidP="00652F27">
      <w:pPr>
        <w:spacing w:after="0" w:line="240" w:lineRule="auto"/>
        <w:ind w:left="1080"/>
        <w:rPr>
          <w:rFonts w:ascii="Calibri" w:eastAsia="Times New Roman" w:hAnsi="Calibri" w:cs="Calibri"/>
        </w:rPr>
      </w:pPr>
      <w:r w:rsidRPr="003C7507">
        <w:rPr>
          <w:rFonts w:ascii="Calibri" w:eastAsia="Times New Roman" w:hAnsi="Calibri" w:cs="Calibri"/>
        </w:rPr>
        <w:t> </w:t>
      </w:r>
    </w:p>
    <w:p w14:paraId="61E6A8E3" w14:textId="77777777" w:rsidR="00652F27" w:rsidRPr="008646A5" w:rsidRDefault="00652F27" w:rsidP="00652F27">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68E9FECE" w14:textId="77777777" w:rsidR="00652F27" w:rsidRPr="008646A5" w:rsidRDefault="00652F27" w:rsidP="00652F27">
      <w:pPr>
        <w:pStyle w:val="NormalWeb"/>
        <w:spacing w:before="0" w:beforeAutospacing="0" w:after="0" w:afterAutospacing="0"/>
        <w:ind w:left="360"/>
        <w:rPr>
          <w:rFonts w:ascii="Calibri" w:hAnsi="Calibri" w:cs="Calibri"/>
          <w:sz w:val="22"/>
          <w:szCs w:val="22"/>
          <w:lang w:val="x-none"/>
        </w:rPr>
      </w:pPr>
    </w:p>
    <w:p w14:paraId="73E105B7"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1AA5385E"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4F701D6D"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1B25D00B"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14AAE9A0" w14:textId="4780E1C6" w:rsidR="00652F27" w:rsidRPr="008646A5" w:rsidRDefault="00C32284"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Comparison</w:t>
      </w:r>
      <w:r w:rsidR="00652F27" w:rsidRPr="008646A5">
        <w:rPr>
          <w:rFonts w:ascii="Calibri" w:eastAsia="Times New Roman" w:hAnsi="Calibri" w:cs="Calibri"/>
          <w:lang w:val="x-none"/>
        </w:rPr>
        <w:t xml:space="preserve"> of performance before/after </w:t>
      </w:r>
      <w:proofErr w:type="spellStart"/>
      <w:r w:rsidR="00652F27" w:rsidRPr="008646A5">
        <w:rPr>
          <w:rFonts w:ascii="Calibri" w:eastAsia="Times New Roman" w:hAnsi="Calibri" w:cs="Calibri"/>
          <w:lang w:val="x-none"/>
        </w:rPr>
        <w:t>updatng</w:t>
      </w:r>
      <w:proofErr w:type="spellEnd"/>
      <w:r w:rsidR="00652F27" w:rsidRPr="008646A5">
        <w:rPr>
          <w:rFonts w:ascii="Calibri" w:eastAsia="Times New Roman" w:hAnsi="Calibri" w:cs="Calibri"/>
          <w:lang w:val="x-none"/>
        </w:rPr>
        <w:t>, with/without updating</w:t>
      </w:r>
    </w:p>
    <w:p w14:paraId="7BD1585E" w14:textId="77777777" w:rsidR="00652F27"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293805A9" w14:textId="77777777" w:rsidR="00652F27" w:rsidRDefault="00652F27" w:rsidP="00652F27">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653DF371"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14B12818"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B5BE5BA"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3F88F593"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0441DC8D" w14:textId="77777777" w:rsidR="00652F27" w:rsidRPr="008646A5" w:rsidRDefault="00652F27" w:rsidP="00652F27">
      <w:pPr>
        <w:pStyle w:val="ListParagraph"/>
        <w:spacing w:after="0" w:line="240" w:lineRule="auto"/>
        <w:ind w:left="1080"/>
        <w:textAlignment w:val="center"/>
        <w:rPr>
          <w:rFonts w:ascii="Times New Roman" w:eastAsia="Times New Roman" w:hAnsi="Times New Roman" w:cs="Times New Roman"/>
          <w:sz w:val="36"/>
          <w:szCs w:val="36"/>
        </w:rPr>
      </w:pPr>
    </w:p>
    <w:p w14:paraId="6DB6C006" w14:textId="77777777" w:rsidR="00652F27" w:rsidRPr="008646A5" w:rsidRDefault="00652F27" w:rsidP="00652F27">
      <w:pPr>
        <w:spacing w:after="0" w:line="240" w:lineRule="auto"/>
        <w:textAlignment w:val="center"/>
        <w:rPr>
          <w:rFonts w:ascii="Calibri" w:eastAsia="Times New Roman" w:hAnsi="Calibri" w:cs="Calibri"/>
        </w:rPr>
      </w:pPr>
    </w:p>
    <w:p w14:paraId="16F185DE" w14:textId="77777777" w:rsidR="00652F27" w:rsidRPr="003C7507" w:rsidRDefault="00652F27" w:rsidP="00652F27">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5940FB43" w14:textId="77777777" w:rsidR="00652F27" w:rsidRPr="009102C6" w:rsidRDefault="00652F27" w:rsidP="008B6991">
      <w:pPr>
        <w:spacing w:line="240" w:lineRule="auto"/>
        <w:rPr>
          <w:sz w:val="32"/>
          <w:szCs w:val="32"/>
          <w:lang w:val="x-none"/>
        </w:rPr>
      </w:pPr>
    </w:p>
    <w:sectPr w:rsidR="00652F27" w:rsidRPr="009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altName w:val="Sylfaen"/>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D62E5EF0"/>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144950"/>
    <w:multiLevelType w:val="hybridMultilevel"/>
    <w:tmpl w:val="824C192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04DCA"/>
    <w:rsid w:val="00020D8F"/>
    <w:rsid w:val="000243F7"/>
    <w:rsid w:val="00030397"/>
    <w:rsid w:val="000471CA"/>
    <w:rsid w:val="00052F63"/>
    <w:rsid w:val="0005428E"/>
    <w:rsid w:val="0007321D"/>
    <w:rsid w:val="00081D85"/>
    <w:rsid w:val="00086775"/>
    <w:rsid w:val="0009625D"/>
    <w:rsid w:val="000A7B53"/>
    <w:rsid w:val="000B0B63"/>
    <w:rsid w:val="000B6F6A"/>
    <w:rsid w:val="000E0D40"/>
    <w:rsid w:val="000E6AA2"/>
    <w:rsid w:val="000F7406"/>
    <w:rsid w:val="0012146D"/>
    <w:rsid w:val="00136D73"/>
    <w:rsid w:val="00164A39"/>
    <w:rsid w:val="0017553F"/>
    <w:rsid w:val="001B24A6"/>
    <w:rsid w:val="001B3A1F"/>
    <w:rsid w:val="001B3E01"/>
    <w:rsid w:val="001C4FF3"/>
    <w:rsid w:val="001E7ACB"/>
    <w:rsid w:val="002043FE"/>
    <w:rsid w:val="002168BD"/>
    <w:rsid w:val="002276B4"/>
    <w:rsid w:val="00232764"/>
    <w:rsid w:val="002479CA"/>
    <w:rsid w:val="002564EC"/>
    <w:rsid w:val="00284B17"/>
    <w:rsid w:val="00286AFB"/>
    <w:rsid w:val="002C5F4C"/>
    <w:rsid w:val="002C613E"/>
    <w:rsid w:val="002E37F3"/>
    <w:rsid w:val="002F2135"/>
    <w:rsid w:val="002F7472"/>
    <w:rsid w:val="00300938"/>
    <w:rsid w:val="00307C1D"/>
    <w:rsid w:val="00307DA7"/>
    <w:rsid w:val="00311D12"/>
    <w:rsid w:val="003120F1"/>
    <w:rsid w:val="003542E6"/>
    <w:rsid w:val="00357667"/>
    <w:rsid w:val="00365F98"/>
    <w:rsid w:val="00384F61"/>
    <w:rsid w:val="003964BA"/>
    <w:rsid w:val="003C536B"/>
    <w:rsid w:val="003C7507"/>
    <w:rsid w:val="003D6192"/>
    <w:rsid w:val="003E2E53"/>
    <w:rsid w:val="004051FF"/>
    <w:rsid w:val="00407B67"/>
    <w:rsid w:val="00422077"/>
    <w:rsid w:val="00422F17"/>
    <w:rsid w:val="0043061C"/>
    <w:rsid w:val="00445107"/>
    <w:rsid w:val="00445CA1"/>
    <w:rsid w:val="00455CDB"/>
    <w:rsid w:val="00456837"/>
    <w:rsid w:val="0048072A"/>
    <w:rsid w:val="0049120B"/>
    <w:rsid w:val="004C6645"/>
    <w:rsid w:val="004F7141"/>
    <w:rsid w:val="005211BD"/>
    <w:rsid w:val="005356A7"/>
    <w:rsid w:val="00535F4E"/>
    <w:rsid w:val="0054010D"/>
    <w:rsid w:val="00543EB8"/>
    <w:rsid w:val="00546B8F"/>
    <w:rsid w:val="00586DDC"/>
    <w:rsid w:val="00590A90"/>
    <w:rsid w:val="005A6281"/>
    <w:rsid w:val="005C0168"/>
    <w:rsid w:val="005E312B"/>
    <w:rsid w:val="005E4954"/>
    <w:rsid w:val="005E70AE"/>
    <w:rsid w:val="00603790"/>
    <w:rsid w:val="006459A7"/>
    <w:rsid w:val="00650B40"/>
    <w:rsid w:val="00652F27"/>
    <w:rsid w:val="00673120"/>
    <w:rsid w:val="0067446A"/>
    <w:rsid w:val="006807C7"/>
    <w:rsid w:val="00691B97"/>
    <w:rsid w:val="006937CC"/>
    <w:rsid w:val="006979D1"/>
    <w:rsid w:val="006B6EFF"/>
    <w:rsid w:val="006D06EB"/>
    <w:rsid w:val="006F5E09"/>
    <w:rsid w:val="0071505C"/>
    <w:rsid w:val="00731BB0"/>
    <w:rsid w:val="00734300"/>
    <w:rsid w:val="00735297"/>
    <w:rsid w:val="00742574"/>
    <w:rsid w:val="0075562F"/>
    <w:rsid w:val="00765D27"/>
    <w:rsid w:val="00785BC7"/>
    <w:rsid w:val="0079301F"/>
    <w:rsid w:val="00794AA5"/>
    <w:rsid w:val="007C14DE"/>
    <w:rsid w:val="007C5F0B"/>
    <w:rsid w:val="007D08BD"/>
    <w:rsid w:val="007E29D8"/>
    <w:rsid w:val="007E6CDF"/>
    <w:rsid w:val="008235B3"/>
    <w:rsid w:val="00832582"/>
    <w:rsid w:val="00841D3A"/>
    <w:rsid w:val="0085576F"/>
    <w:rsid w:val="008646A5"/>
    <w:rsid w:val="008731A6"/>
    <w:rsid w:val="00897531"/>
    <w:rsid w:val="008B35AB"/>
    <w:rsid w:val="008B6991"/>
    <w:rsid w:val="008B7F60"/>
    <w:rsid w:val="008C17FF"/>
    <w:rsid w:val="008F1C0B"/>
    <w:rsid w:val="008F6980"/>
    <w:rsid w:val="00905AB3"/>
    <w:rsid w:val="009102C6"/>
    <w:rsid w:val="00916D31"/>
    <w:rsid w:val="00941F71"/>
    <w:rsid w:val="00946DEE"/>
    <w:rsid w:val="00966E33"/>
    <w:rsid w:val="00973B7D"/>
    <w:rsid w:val="009743D6"/>
    <w:rsid w:val="009941DF"/>
    <w:rsid w:val="009B7901"/>
    <w:rsid w:val="009E4BC8"/>
    <w:rsid w:val="00A13405"/>
    <w:rsid w:val="00A3036A"/>
    <w:rsid w:val="00A35C9D"/>
    <w:rsid w:val="00A407AC"/>
    <w:rsid w:val="00A643B0"/>
    <w:rsid w:val="00A856FD"/>
    <w:rsid w:val="00A87B1F"/>
    <w:rsid w:val="00A87C83"/>
    <w:rsid w:val="00A91DBA"/>
    <w:rsid w:val="00AA4D5A"/>
    <w:rsid w:val="00AB2253"/>
    <w:rsid w:val="00AB4EE4"/>
    <w:rsid w:val="00AD11E6"/>
    <w:rsid w:val="00AD7636"/>
    <w:rsid w:val="00B01CA8"/>
    <w:rsid w:val="00B047FE"/>
    <w:rsid w:val="00B06248"/>
    <w:rsid w:val="00B46EA8"/>
    <w:rsid w:val="00B51402"/>
    <w:rsid w:val="00B53ABE"/>
    <w:rsid w:val="00B57D2D"/>
    <w:rsid w:val="00B62C3B"/>
    <w:rsid w:val="00B64A8F"/>
    <w:rsid w:val="00B94722"/>
    <w:rsid w:val="00B97A01"/>
    <w:rsid w:val="00BA5C2C"/>
    <w:rsid w:val="00BB4EDC"/>
    <w:rsid w:val="00BD1303"/>
    <w:rsid w:val="00BE0A6B"/>
    <w:rsid w:val="00BE1B25"/>
    <w:rsid w:val="00BE2782"/>
    <w:rsid w:val="00C11AC8"/>
    <w:rsid w:val="00C32284"/>
    <w:rsid w:val="00C37D25"/>
    <w:rsid w:val="00C41565"/>
    <w:rsid w:val="00C57ED7"/>
    <w:rsid w:val="00C63EC3"/>
    <w:rsid w:val="00CB57DD"/>
    <w:rsid w:val="00CC0EA9"/>
    <w:rsid w:val="00CC18D0"/>
    <w:rsid w:val="00CD0F95"/>
    <w:rsid w:val="00CE359A"/>
    <w:rsid w:val="00CF62BA"/>
    <w:rsid w:val="00D034A3"/>
    <w:rsid w:val="00D168A5"/>
    <w:rsid w:val="00D17AA4"/>
    <w:rsid w:val="00D270CE"/>
    <w:rsid w:val="00D30A43"/>
    <w:rsid w:val="00D71739"/>
    <w:rsid w:val="00D84252"/>
    <w:rsid w:val="00D944AF"/>
    <w:rsid w:val="00DB2CE1"/>
    <w:rsid w:val="00DD2B77"/>
    <w:rsid w:val="00DE020F"/>
    <w:rsid w:val="00DE2A8A"/>
    <w:rsid w:val="00DF7B37"/>
    <w:rsid w:val="00E245BF"/>
    <w:rsid w:val="00E25A35"/>
    <w:rsid w:val="00E66B64"/>
    <w:rsid w:val="00E7312D"/>
    <w:rsid w:val="00E82534"/>
    <w:rsid w:val="00EA1ED1"/>
    <w:rsid w:val="00EA4335"/>
    <w:rsid w:val="00EB4785"/>
    <w:rsid w:val="00EC44D6"/>
    <w:rsid w:val="00F2557E"/>
    <w:rsid w:val="00F36DA1"/>
    <w:rsid w:val="00F4111B"/>
    <w:rsid w:val="00F55EB4"/>
    <w:rsid w:val="00F66A09"/>
    <w:rsid w:val="00F879DA"/>
    <w:rsid w:val="00FF4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1402"/>
    <w:rPr>
      <w:color w:val="808080"/>
    </w:rPr>
  </w:style>
  <w:style w:type="character" w:customStyle="1" w:styleId="sy0">
    <w:name w:val="sy0"/>
    <w:basedOn w:val="DefaultParagraphFont"/>
    <w:rsid w:val="00B047FE"/>
  </w:style>
  <w:style w:type="character" w:customStyle="1" w:styleId="kw1">
    <w:name w:val="kw1"/>
    <w:basedOn w:val="DefaultParagraphFont"/>
    <w:rsid w:val="00B047FE"/>
  </w:style>
  <w:style w:type="character" w:customStyle="1" w:styleId="kwd">
    <w:name w:val="kwd"/>
    <w:basedOn w:val="DefaultParagraphFont"/>
    <w:rsid w:val="002479CA"/>
  </w:style>
  <w:style w:type="character" w:customStyle="1" w:styleId="pun">
    <w:name w:val="pun"/>
    <w:basedOn w:val="DefaultParagraphFont"/>
    <w:rsid w:val="002479CA"/>
  </w:style>
  <w:style w:type="character" w:customStyle="1" w:styleId="pln">
    <w:name w:val="pln"/>
    <w:basedOn w:val="DefaultParagraphFont"/>
    <w:rsid w:val="00247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 w:id="21399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09402-7F33-4E9F-90A3-181C15A33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30190</TotalTime>
  <Pages>24</Pages>
  <Words>6131</Words>
  <Characters>34953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47</cp:revision>
  <dcterms:created xsi:type="dcterms:W3CDTF">2018-02-08T08:20:00Z</dcterms:created>
  <dcterms:modified xsi:type="dcterms:W3CDTF">2018-05-09T15:18:00Z</dcterms:modified>
</cp:coreProperties>
</file>