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Universidad del Valle De Guatemala                                    </w:t>
        <w:tab/>
        <w:t xml:space="preserve">          Viernes 24 de mayo de 2019</w:t>
      </w:r>
    </w:p>
    <w:p w:rsidR="00000000" w:rsidDel="00000000" w:rsidP="00000000" w:rsidRDefault="00000000" w:rsidRPr="00000000" w14:paraId="00000002">
      <w:pPr>
        <w:jc w:val="center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Algoritmos y Estructura de Datos                             </w:t>
        <w:tab/>
        <w:t xml:space="preserve">          María Inés Vásquez Figueroa 18250</w:t>
      </w:r>
    </w:p>
    <w:p w:rsidR="00000000" w:rsidDel="00000000" w:rsidP="00000000" w:rsidRDefault="00000000" w:rsidRPr="00000000" w14:paraId="00000003">
      <w:pPr>
        <w:jc w:val="center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Facultad de Ingeniería                                             </w:t>
        <w:tab/>
        <w:t xml:space="preserve">       Paula Camila González Ortega 18398</w:t>
      </w:r>
    </w:p>
    <w:p w:rsidR="00000000" w:rsidDel="00000000" w:rsidP="00000000" w:rsidRDefault="00000000" w:rsidRPr="00000000" w14:paraId="00000004">
      <w:pPr>
        <w:jc w:val="center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Departamento de Ciencias de la Computación        </w:t>
        <w:tab/>
        <w:t xml:space="preserve">      Andrea Abril Palencia Gutiérrez 18198</w:t>
      </w:r>
    </w:p>
    <w:p w:rsidR="00000000" w:rsidDel="00000000" w:rsidP="00000000" w:rsidRDefault="00000000" w:rsidRPr="00000000" w14:paraId="00000005">
      <w:pPr>
        <w:jc w:val="center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Caveat" w:cs="Caveat" w:eastAsia="Caveat" w:hAnsi="Caveat"/>
          <w:b w:val="1"/>
          <w:sz w:val="36"/>
          <w:szCs w:val="36"/>
        </w:rPr>
      </w:pPr>
      <w:r w:rsidDel="00000000" w:rsidR="00000000" w:rsidRPr="00000000">
        <w:rPr>
          <w:b w:val="1"/>
          <w:sz w:val="48"/>
          <w:szCs w:val="48"/>
          <w:rtl w:val="0"/>
        </w:rPr>
        <w:t xml:space="preserve">Proyecto 2: Fase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Caveat" w:cs="Caveat" w:eastAsia="Caveat" w:hAnsi="Caveat"/>
          <w:b w:val="1"/>
          <w:sz w:val="48"/>
          <w:szCs w:val="48"/>
        </w:rPr>
      </w:pPr>
      <w:r w:rsidDel="00000000" w:rsidR="00000000" w:rsidRPr="00000000">
        <w:rPr>
          <w:rFonts w:ascii="Caveat" w:cs="Caveat" w:eastAsia="Caveat" w:hAnsi="Caveat"/>
          <w:b w:val="1"/>
          <w:sz w:val="48"/>
          <w:szCs w:val="48"/>
          <w:rtl w:val="0"/>
        </w:rPr>
        <w:t xml:space="preserve">Implementando sistema de recomendaciones</w:t>
      </w:r>
    </w:p>
    <w:p w:rsidR="00000000" w:rsidDel="00000000" w:rsidP="00000000" w:rsidRDefault="00000000" w:rsidRPr="00000000" w14:paraId="00000008">
      <w:pPr>
        <w:jc w:val="center"/>
        <w:rPr>
          <w:rFonts w:ascii="Caveat" w:cs="Caveat" w:eastAsia="Caveat" w:hAnsi="Caveat"/>
          <w:b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Georgia" w:cs="Georgia" w:eastAsia="Georgia" w:hAnsi="Georgia"/>
          <w:b w:val="1"/>
          <w:sz w:val="28"/>
          <w:szCs w:val="28"/>
        </w:rPr>
      </w:pPr>
      <w:r w:rsidDel="00000000" w:rsidR="00000000" w:rsidRPr="00000000">
        <w:rPr>
          <w:rFonts w:ascii="Georgia" w:cs="Georgia" w:eastAsia="Georgia" w:hAnsi="Georgia"/>
          <w:b w:val="1"/>
          <w:sz w:val="28"/>
          <w:szCs w:val="28"/>
          <w:rtl w:val="0"/>
        </w:rPr>
        <w:t xml:space="preserve">Repositorio a github:</w:t>
      </w:r>
    </w:p>
    <w:p w:rsidR="00000000" w:rsidDel="00000000" w:rsidP="00000000" w:rsidRDefault="00000000" w:rsidRPr="00000000" w14:paraId="0000000A">
      <w:pPr>
        <w:rPr>
          <w:sz w:val="24"/>
          <w:szCs w:val="24"/>
          <w:u w:val="single"/>
        </w:rPr>
      </w:pP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https://github.com/18250MariaInes/Proyecto2Grafos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Georgia" w:cs="Georgia" w:eastAsia="Georgia" w:hAnsi="Georgia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left"/>
        <w:rPr>
          <w:rFonts w:ascii="Georgia" w:cs="Georgia" w:eastAsia="Georgia" w:hAnsi="Georgia"/>
          <w:b w:val="1"/>
          <w:sz w:val="28"/>
          <w:szCs w:val="28"/>
        </w:rPr>
      </w:pPr>
      <w:r w:rsidDel="00000000" w:rsidR="00000000" w:rsidRPr="00000000">
        <w:rPr>
          <w:rFonts w:ascii="Georgia" w:cs="Georgia" w:eastAsia="Georgia" w:hAnsi="Georgia"/>
          <w:b w:val="1"/>
          <w:sz w:val="28"/>
          <w:szCs w:val="28"/>
          <w:rtl w:val="0"/>
        </w:rPr>
        <w:t xml:space="preserve">Documentación y requisitos de empleamiento: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Debe tener instalado java 8, neo4j community 3.5.5 y netbeans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Crear un nuevo grafo en neo4j con la contraseña deseada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Darle "Start" al grafo y luego presionar el botón de "manage".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En la ventana que se abrirá, seleccionar "browser" y pegar todo el contenido dentro del documento </w:t>
      </w: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“baseDeDatosPelicula.txt”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Presionar el botón Play de lado derecho superior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Introducir en la misma barra el comando </w:t>
      </w:r>
      <w:r w:rsidDel="00000000" w:rsidR="00000000" w:rsidRPr="00000000">
        <w:rPr>
          <w:rFonts w:ascii="Courier New" w:cs="Courier New" w:eastAsia="Courier New" w:hAnsi="Courier New"/>
          <w:color w:val="242729"/>
          <w:sz w:val="20"/>
          <w:szCs w:val="20"/>
          <w:shd w:fill="eff0f1" w:val="clear"/>
          <w:rtl w:val="0"/>
        </w:rPr>
        <w:t xml:space="preserve">:config initialNodeDisplay: 1000 </w:t>
      </w:r>
      <w:r w:rsidDel="00000000" w:rsidR="00000000" w:rsidRPr="00000000">
        <w:rPr>
          <w:sz w:val="24"/>
          <w:szCs w:val="24"/>
          <w:rtl w:val="0"/>
        </w:rPr>
        <w:t xml:space="preserve">y presionar el botón Play para poder superar el límite de nodos a presentar, ya que la base de datos supera esta magnitud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Repetir el paso 6 con el comando </w:t>
      </w:r>
      <w:r w:rsidDel="00000000" w:rsidR="00000000" w:rsidRPr="00000000">
        <w:rPr>
          <w:rFonts w:ascii="Courier New" w:cs="Courier New" w:eastAsia="Courier New" w:hAnsi="Courier New"/>
          <w:color w:val="242729"/>
          <w:sz w:val="20"/>
          <w:szCs w:val="20"/>
          <w:shd w:fill="eff0f1" w:val="clear"/>
          <w:rtl w:val="0"/>
        </w:rPr>
        <w:t xml:space="preserve">match (n) return n</w:t>
      </w:r>
      <w:r w:rsidDel="00000000" w:rsidR="00000000" w:rsidRPr="00000000">
        <w:rPr>
          <w:sz w:val="24"/>
          <w:szCs w:val="24"/>
          <w:rtl w:val="0"/>
        </w:rPr>
        <w:t xml:space="preserve"> para visualizar los nodos</w:t>
      </w:r>
      <w:r w:rsidDel="00000000" w:rsidR="00000000" w:rsidRPr="00000000">
        <w:rPr>
          <w:sz w:val="24"/>
          <w:szCs w:val="24"/>
          <w:rtl w:val="0"/>
        </w:rPr>
        <w:t xml:space="preserve">, esto tomará tiempo debido a la cantidad de nodos.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Minimizar la ventana y abrir el proyecto “MovieFilterProject” en Netbeans. 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Solucionar el problema que aparecerá debido a las librerías. Click izquierdo sobre el nombre del proyecto &gt;&gt; Properties &gt;&gt; Libraries &gt;&gt; ADD JAR &gt;&gt; Agregar una por una cada librería que salga en rojo, estas estarán en la </w:t>
      </w: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carpeta de JARS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1133475</wp:posOffset>
            </wp:positionH>
            <wp:positionV relativeFrom="paragraph">
              <wp:posOffset>133350</wp:posOffset>
            </wp:positionV>
            <wp:extent cx="3467100" cy="252412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10521" l="1827" r="37707" t="11209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2524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7">
      <w:pPr>
        <w:ind w:left="72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3838575</wp:posOffset>
                </wp:positionH>
                <wp:positionV relativeFrom="paragraph">
                  <wp:posOffset>139700</wp:posOffset>
                </wp:positionV>
                <wp:extent cx="764568" cy="574675"/>
                <wp:effectExtent b="0" l="0" r="0" t="0"/>
                <wp:wrapSquare wrapText="bothSides" distB="114300" distT="114300" distL="114300" distR="11430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990000" y="1057100"/>
                          <a:ext cx="1440900" cy="1078200"/>
                        </a:xfrm>
                        <a:prstGeom prst="ellipse">
                          <a:avLst/>
                        </a:prstGeom>
                        <a:noFill/>
                        <a:ln cap="flat" cmpd="sng" w="38100">
                          <a:solidFill>
                            <a:srgbClr val="FF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/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3838575</wp:posOffset>
                </wp:positionH>
                <wp:positionV relativeFrom="paragraph">
                  <wp:posOffset>139700</wp:posOffset>
                </wp:positionV>
                <wp:extent cx="764568" cy="574675"/>
                <wp:effectExtent b="0" l="0" r="0" t="0"/>
                <wp:wrapSquare wrapText="bothSides" distB="114300" distT="114300" distL="114300" distR="11430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4568" cy="5746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A">
      <w:pPr>
        <w:ind w:left="72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Seleccionar “OK” y verificar que el símbolo rojo de la taza de café de java se haya eliminado. 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En la carpeta Default, seleccionar el archivo “aplication.propieties” y modificar la contraseña a la ingresada en el punto 2.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444500</wp:posOffset>
            </wp:positionH>
            <wp:positionV relativeFrom="paragraph">
              <wp:posOffset>511175</wp:posOffset>
            </wp:positionV>
            <wp:extent cx="5734050" cy="3073400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4818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73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ind w:left="72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1466850</wp:posOffset>
                </wp:positionH>
                <wp:positionV relativeFrom="paragraph">
                  <wp:posOffset>1228725</wp:posOffset>
                </wp:positionV>
                <wp:extent cx="790575" cy="190500"/>
                <wp:effectExtent b="0" l="0" r="0" t="0"/>
                <wp:wrapSquare wrapText="bothSides" distB="114300" distT="114300" distL="114300" distR="11430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990000" y="1057100"/>
                          <a:ext cx="1440900" cy="1078200"/>
                        </a:xfrm>
                        <a:prstGeom prst="ellipse">
                          <a:avLst/>
                        </a:prstGeom>
                        <a:noFill/>
                        <a:ln cap="flat" cmpd="sng" w="38100">
                          <a:solidFill>
                            <a:srgbClr val="FF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/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1466850</wp:posOffset>
                </wp:positionH>
                <wp:positionV relativeFrom="paragraph">
                  <wp:posOffset>1228725</wp:posOffset>
                </wp:positionV>
                <wp:extent cx="790575" cy="190500"/>
                <wp:effectExtent b="0" l="0" r="0" t="0"/>
                <wp:wrapSquare wrapText="bothSides" distB="114300" distT="114300" distL="114300" distR="114300"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0575" cy="1905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660400</wp:posOffset>
                </wp:positionH>
                <wp:positionV relativeFrom="paragraph">
                  <wp:posOffset>409575</wp:posOffset>
                </wp:positionV>
                <wp:extent cx="764568" cy="574675"/>
                <wp:effectExtent b="0" l="0" r="0" t="0"/>
                <wp:wrapSquare wrapText="bothSides" distB="114300" distT="114300" distL="114300" distR="11430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990000" y="1057100"/>
                          <a:ext cx="1440900" cy="1078200"/>
                        </a:xfrm>
                        <a:prstGeom prst="ellipse">
                          <a:avLst/>
                        </a:prstGeom>
                        <a:noFill/>
                        <a:ln cap="flat" cmpd="sng" w="38100">
                          <a:solidFill>
                            <a:srgbClr val="FF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/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660400</wp:posOffset>
                </wp:positionH>
                <wp:positionV relativeFrom="paragraph">
                  <wp:posOffset>409575</wp:posOffset>
                </wp:positionV>
                <wp:extent cx="764568" cy="574675"/>
                <wp:effectExtent b="0" l="0" r="0" t="0"/>
                <wp:wrapSquare wrapText="bothSides" distB="114300" distT="114300" distL="114300" distR="114300"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4568" cy="5746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En la carpeta “com.uvg.neo4j.screens”, click derecho sobre “MainScreen.java” y correrlo.</w:t>
      </w:r>
    </w:p>
    <w:p w:rsidR="00000000" w:rsidDel="00000000" w:rsidP="00000000" w:rsidRDefault="00000000" w:rsidRPr="00000000" w14:paraId="00000025">
      <w:pPr>
        <w:ind w:left="72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34050" cy="309245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4228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92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Utilizar las interfaz para recibir recomendaciones en base a género, actor o ambos al mismo tiempo, añadir actor, añadir película, añadir actor a películas y demás.</w:t>
      </w:r>
    </w:p>
    <w:p w:rsidR="00000000" w:rsidDel="00000000" w:rsidP="00000000" w:rsidRDefault="00000000" w:rsidRPr="00000000" w14:paraId="00000027">
      <w:pPr>
        <w:ind w:left="72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left"/>
        <w:rPr>
          <w:rFonts w:ascii="Georgia" w:cs="Georgia" w:eastAsia="Georgia" w:hAnsi="Georgia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left"/>
        <w:rPr>
          <w:rFonts w:ascii="Georgia" w:cs="Georgia" w:eastAsia="Georgia" w:hAnsi="Georgia"/>
          <w:b w:val="1"/>
          <w:sz w:val="28"/>
          <w:szCs w:val="28"/>
        </w:rPr>
      </w:pPr>
      <w:r w:rsidDel="00000000" w:rsidR="00000000" w:rsidRPr="00000000">
        <w:rPr>
          <w:rFonts w:ascii="Georgia" w:cs="Georgia" w:eastAsia="Georgia" w:hAnsi="Georgia"/>
          <w:b w:val="1"/>
          <w:sz w:val="28"/>
          <w:szCs w:val="28"/>
          <w:rtl w:val="0"/>
        </w:rPr>
        <w:t xml:space="preserve">Pruebas realizadas con usuarios:</w:t>
      </w:r>
    </w:p>
    <w:p w:rsidR="00000000" w:rsidDel="00000000" w:rsidP="00000000" w:rsidRDefault="00000000" w:rsidRPr="00000000" w14:paraId="0000002A">
      <w:pPr>
        <w:jc w:val="left"/>
        <w:rPr>
          <w:rFonts w:ascii="Georgia" w:cs="Georgia" w:eastAsia="Georgia" w:hAnsi="Georgia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left"/>
        <w:rPr>
          <w:rFonts w:ascii="Georgia" w:cs="Georgia" w:eastAsia="Georgia" w:hAnsi="Georgia"/>
          <w:sz w:val="28"/>
          <w:szCs w:val="28"/>
        </w:rPr>
      </w:pPr>
      <w:r w:rsidDel="00000000" w:rsidR="00000000" w:rsidRPr="00000000">
        <w:rPr>
          <w:rFonts w:ascii="Georgia" w:cs="Georgia" w:eastAsia="Georgia" w:hAnsi="Georgia"/>
          <w:sz w:val="28"/>
          <w:szCs w:val="28"/>
          <w:u w:val="single"/>
          <w:rtl w:val="0"/>
        </w:rPr>
        <w:t xml:space="preserve">Nombre:</w:t>
      </w:r>
      <w:r w:rsidDel="00000000" w:rsidR="00000000" w:rsidRPr="00000000">
        <w:rPr>
          <w:rFonts w:ascii="Georgia" w:cs="Georgia" w:eastAsia="Georgia" w:hAnsi="Georgia"/>
          <w:sz w:val="28"/>
          <w:szCs w:val="28"/>
          <w:rtl w:val="0"/>
        </w:rPr>
        <w:t xml:space="preserve"> Eveling Ortega</w:t>
      </w:r>
    </w:p>
    <w:p w:rsidR="00000000" w:rsidDel="00000000" w:rsidP="00000000" w:rsidRDefault="00000000" w:rsidRPr="00000000" w14:paraId="0000002C">
      <w:pPr>
        <w:jc w:val="left"/>
        <w:rPr>
          <w:rFonts w:ascii="Georgia" w:cs="Georgia" w:eastAsia="Georgia" w:hAnsi="Georgia"/>
          <w:sz w:val="28"/>
          <w:szCs w:val="28"/>
        </w:rPr>
      </w:pPr>
      <w:r w:rsidDel="00000000" w:rsidR="00000000" w:rsidRPr="00000000">
        <w:rPr>
          <w:rFonts w:ascii="Georgia" w:cs="Georgia" w:eastAsia="Georgia" w:hAnsi="Georgia"/>
          <w:sz w:val="28"/>
          <w:szCs w:val="28"/>
          <w:u w:val="single"/>
          <w:rtl w:val="0"/>
        </w:rPr>
        <w:t xml:space="preserve">Comentario:</w:t>
      </w:r>
      <w:r w:rsidDel="00000000" w:rsidR="00000000" w:rsidRPr="00000000">
        <w:rPr>
          <w:rFonts w:ascii="Georgia" w:cs="Georgia" w:eastAsia="Georgia" w:hAnsi="Georgia"/>
          <w:sz w:val="28"/>
          <w:szCs w:val="28"/>
          <w:rtl w:val="0"/>
        </w:rPr>
        <w:t xml:space="preserve"> Me gustó que pudiera elegir un género en específico de película en la que un actor determinado sale y que también se puedan ver todos los géneros en los que el actor ha actuado porque a veces uno no se enfoca solo en el género sino en el actor. </w:t>
      </w:r>
    </w:p>
    <w:p w:rsidR="00000000" w:rsidDel="00000000" w:rsidP="00000000" w:rsidRDefault="00000000" w:rsidRPr="00000000" w14:paraId="0000002D">
      <w:pPr>
        <w:jc w:val="left"/>
        <w:rPr>
          <w:rFonts w:ascii="Georgia" w:cs="Georgia" w:eastAsia="Georgia" w:hAnsi="Georg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left"/>
        <w:rPr>
          <w:rFonts w:ascii="Georgia" w:cs="Georgia" w:eastAsia="Georgia" w:hAnsi="Georgia"/>
          <w:sz w:val="28"/>
          <w:szCs w:val="28"/>
        </w:rPr>
      </w:pPr>
      <w:r w:rsidDel="00000000" w:rsidR="00000000" w:rsidRPr="00000000">
        <w:rPr>
          <w:rFonts w:ascii="Georgia" w:cs="Georgia" w:eastAsia="Georgia" w:hAnsi="Georgia"/>
          <w:sz w:val="28"/>
          <w:szCs w:val="28"/>
          <w:u w:val="single"/>
          <w:rtl w:val="0"/>
        </w:rPr>
        <w:t xml:space="preserve">Nombre:</w:t>
      </w:r>
      <w:r w:rsidDel="00000000" w:rsidR="00000000" w:rsidRPr="00000000">
        <w:rPr>
          <w:rFonts w:ascii="Georgia" w:cs="Georgia" w:eastAsia="Georgia" w:hAnsi="Georgia"/>
          <w:sz w:val="28"/>
          <w:szCs w:val="28"/>
          <w:rtl w:val="0"/>
        </w:rPr>
        <w:t xml:space="preserve"> Hebert Valenzuela</w:t>
      </w:r>
    </w:p>
    <w:p w:rsidR="00000000" w:rsidDel="00000000" w:rsidP="00000000" w:rsidRDefault="00000000" w:rsidRPr="00000000" w14:paraId="0000002F">
      <w:pPr>
        <w:jc w:val="left"/>
        <w:rPr>
          <w:rFonts w:ascii="Georgia" w:cs="Georgia" w:eastAsia="Georgia" w:hAnsi="Georgia"/>
          <w:b w:val="1"/>
          <w:sz w:val="28"/>
          <w:szCs w:val="28"/>
        </w:rPr>
      </w:pPr>
      <w:r w:rsidDel="00000000" w:rsidR="00000000" w:rsidRPr="00000000">
        <w:rPr>
          <w:rFonts w:ascii="Georgia" w:cs="Georgia" w:eastAsia="Georgia" w:hAnsi="Georgia"/>
          <w:sz w:val="28"/>
          <w:szCs w:val="28"/>
          <w:u w:val="single"/>
          <w:rtl w:val="0"/>
        </w:rPr>
        <w:t xml:space="preserve">Comentario:</w:t>
      </w:r>
      <w:r w:rsidDel="00000000" w:rsidR="00000000" w:rsidRPr="00000000">
        <w:rPr>
          <w:rFonts w:ascii="Georgia" w:cs="Georgia" w:eastAsia="Georgia" w:hAnsi="Georgia"/>
          <w:sz w:val="28"/>
          <w:szCs w:val="28"/>
          <w:rtl w:val="0"/>
        </w:rPr>
        <w:t xml:space="preserve"> Creo que es una buena solución que no se requiera de un usuario y contraseña para acceder al programa de recomendaciones. Considero que eso sería algo innecesario porque si yo deseo ver que películas serían ideales para mí en base a alguna que me haya gustado, me gustaría verla y listo.</w:t>
      </w:r>
      <w:r w:rsidDel="00000000" w:rsidR="00000000" w:rsidRPr="00000000">
        <w:rPr>
          <w:rFonts w:ascii="Georgia" w:cs="Georgia" w:eastAsia="Georgia" w:hAnsi="Georgia"/>
          <w:b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30">
      <w:pPr>
        <w:jc w:val="left"/>
        <w:rPr>
          <w:rFonts w:ascii="Georgia" w:cs="Georgia" w:eastAsia="Georgia" w:hAnsi="Georgia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left"/>
        <w:rPr>
          <w:rFonts w:ascii="Georgia" w:cs="Georgia" w:eastAsia="Georgia" w:hAnsi="Georgia"/>
          <w:b w:val="1"/>
          <w:sz w:val="28"/>
          <w:szCs w:val="28"/>
        </w:rPr>
      </w:pPr>
      <w:r w:rsidDel="00000000" w:rsidR="00000000" w:rsidRPr="00000000">
        <w:rPr>
          <w:rFonts w:ascii="Georgia" w:cs="Georgia" w:eastAsia="Georgia" w:hAnsi="Georgia"/>
          <w:b w:val="1"/>
          <w:sz w:val="28"/>
          <w:szCs w:val="28"/>
          <w:rtl w:val="0"/>
        </w:rPr>
        <w:t xml:space="preserve">Documentación consultada: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ind w:left="720" w:hanging="360"/>
        <w:jc w:val="left"/>
        <w:rPr>
          <w:sz w:val="24"/>
          <w:szCs w:val="24"/>
          <w:u w:val="none"/>
        </w:rPr>
      </w:pPr>
      <w:hyperlink r:id="rId15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https://neo4j.com/blog/neo4j-jdbc-driver-3-0-3-and-3-1-0-released/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ind w:left="720" w:hanging="360"/>
        <w:jc w:val="left"/>
        <w:rPr>
          <w:sz w:val="24"/>
          <w:szCs w:val="24"/>
          <w:u w:val="none"/>
        </w:rPr>
      </w:pPr>
      <w:hyperlink r:id="rId1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https://github.com/neo4j-contrib/neo4j-jdbc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ind w:left="720" w:hanging="360"/>
        <w:jc w:val="left"/>
        <w:rPr>
          <w:sz w:val="24"/>
          <w:szCs w:val="24"/>
          <w:u w:val="none"/>
        </w:rPr>
      </w:pPr>
      <w:hyperlink r:id="rId1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https://neo4j.com/developer/java/#neo4j-jdbc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ind w:left="720" w:hanging="360"/>
        <w:jc w:val="left"/>
        <w:rPr>
          <w:sz w:val="24"/>
          <w:szCs w:val="24"/>
          <w:u w:val="none"/>
        </w:rPr>
      </w:pPr>
      <w:hyperlink r:id="rId1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https://neo4j.com/developer/kb/updating-a-node-but-returning-its-state-from-before-the-update/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ind w:left="720" w:hanging="360"/>
        <w:jc w:val="left"/>
        <w:rPr>
          <w:sz w:val="24"/>
          <w:szCs w:val="24"/>
          <w:u w:val="none"/>
        </w:rPr>
      </w:pPr>
      <w:hyperlink r:id="rId1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https://neo4j.com/docs/cypher-manual/current/clauses/delete/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sectPr>
      <w:pgSz w:h="16834" w:w="11909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Courier New"/>
  <w:font w:name="Caveat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hyperlink" Target="https://neo4j.com/blog/neo4j-jdbc-driver-3-0-3-and-3-1-0-released/" TargetMode="External"/><Relationship Id="rId14" Type="http://schemas.openxmlformats.org/officeDocument/2006/relationships/image" Target="media/image1.png"/><Relationship Id="rId17" Type="http://schemas.openxmlformats.org/officeDocument/2006/relationships/hyperlink" Target="https://neo4j.com/developer/java/#neo4j-jdbc" TargetMode="External"/><Relationship Id="rId16" Type="http://schemas.openxmlformats.org/officeDocument/2006/relationships/hyperlink" Target="https://github.com/neo4j-contrib/neo4j-jdbc" TargetMode="External"/><Relationship Id="rId5" Type="http://schemas.openxmlformats.org/officeDocument/2006/relationships/styles" Target="styles.xml"/><Relationship Id="rId19" Type="http://schemas.openxmlformats.org/officeDocument/2006/relationships/hyperlink" Target="https://neo4j.com/docs/cypher-manual/current/clauses/delete/" TargetMode="External"/><Relationship Id="rId6" Type="http://schemas.openxmlformats.org/officeDocument/2006/relationships/hyperlink" Target="https://github.com/18250MariaInes/Proyecto2Grafos" TargetMode="External"/><Relationship Id="rId18" Type="http://schemas.openxmlformats.org/officeDocument/2006/relationships/hyperlink" Target="https://neo4j.com/developer/kb/updating-a-node-but-returning-its-state-from-before-the-update/" TargetMode="External"/><Relationship Id="rId7" Type="http://schemas.openxmlformats.org/officeDocument/2006/relationships/hyperlink" Target="https://github.com/18250MariaInes/Proyecto2Grafos/blob/master/baseDeDatosPelicula.txt" TargetMode="External"/><Relationship Id="rId8" Type="http://schemas.openxmlformats.org/officeDocument/2006/relationships/hyperlink" Target="https://github.com/18250MariaInes/Proyecto2Grafos/tree/master/JARS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veat-regular.ttf"/><Relationship Id="rId2" Type="http://schemas.openxmlformats.org/officeDocument/2006/relationships/font" Target="fonts/Caveat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