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9B" w:rsidRPr="00B6629B" w:rsidRDefault="00B6629B" w:rsidP="00B6629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阿里云系列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——5.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网站云解析快速配置（简单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+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免费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+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详细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+</w:t>
        </w:r>
        <w:r w:rsidRPr="00B6629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最新）</w:t>
        </w:r>
      </w:hyperlink>
    </w:p>
    <w:p w:rsidR="00B6629B" w:rsidRPr="00B6629B" w:rsidRDefault="00B6629B" w:rsidP="00B662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color w:val="333333"/>
          <w:kern w:val="0"/>
          <w:szCs w:val="21"/>
        </w:rPr>
        <w:t>（又称：域名，主机，备案都配置好了，就是不能访问网站的解决方案</w:t>
      </w:r>
      <w:r w:rsidRPr="00B6629B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B6629B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B6629B">
        <w:rPr>
          <w:rFonts w:ascii="Verdana" w:eastAsia="宋体" w:hAnsi="Verdana" w:cs="宋体"/>
          <w:b/>
          <w:bCs/>
          <w:color w:val="333333"/>
          <w:kern w:val="0"/>
          <w:szCs w:val="21"/>
        </w:rPr>
        <w:t>解析问题</w:t>
      </w:r>
      <w:r w:rsidRPr="00B6629B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B6629B" w:rsidRPr="00B6629B" w:rsidRDefault="00B6629B" w:rsidP="00B662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color w:val="333333"/>
          <w:kern w:val="0"/>
          <w:szCs w:val="21"/>
        </w:rPr>
        <w:t>网站部署之</w:t>
      </w:r>
      <w:r w:rsidRPr="00B6629B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B6629B">
        <w:rPr>
          <w:rFonts w:ascii="Verdana" w:eastAsia="宋体" w:hAnsi="Verdana" w:cs="宋体"/>
          <w:color w:val="333333"/>
          <w:kern w:val="0"/>
          <w:szCs w:val="21"/>
        </w:rPr>
        <w:t>阿里云系列汇总</w:t>
      </w:r>
      <w:r w:rsidRPr="00B6629B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5" w:tgtFrame="_blank" w:history="1">
        <w:r w:rsidRPr="00B6629B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http://www.cnblogs.com/dunitian/p/4958462.html</w:t>
        </w:r>
      </w:hyperlink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color w:val="333333"/>
          <w:kern w:val="0"/>
          <w:szCs w:val="21"/>
        </w:rPr>
        <w:t>直接访问网站发现</w:t>
      </w:r>
      <w:r w:rsidRPr="00B6629B">
        <w:rPr>
          <w:rFonts w:ascii="Verdana" w:eastAsia="宋体" w:hAnsi="Verdana" w:cs="宋体"/>
          <w:color w:val="333333"/>
          <w:kern w:val="0"/>
          <w:szCs w:val="21"/>
        </w:rPr>
        <w:t>===&gt;</w:t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953500" cy="4752975"/>
            <wp:effectExtent l="0" t="0" r="0" b="9525"/>
            <wp:docPr id="8" name="图片 8" descr="http://images2015.cnblogs.com/blog/658978/201511/658978-20151119123743405-1554518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9123743405-15545182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color w:val="333333"/>
          <w:kern w:val="0"/>
          <w:szCs w:val="21"/>
        </w:rPr>
        <w:t>进入管理页面：</w:t>
      </w:r>
      <w:hyperlink r:id="rId7" w:tgtFrame="_blank" w:history="1">
        <w:r w:rsidRPr="00B6629B">
          <w:rPr>
            <w:rFonts w:ascii="Verdana" w:eastAsia="宋体" w:hAnsi="Verdana" w:cs="宋体"/>
            <w:color w:val="000000"/>
            <w:kern w:val="0"/>
            <w:szCs w:val="21"/>
          </w:rPr>
          <w:t>https://home.console.aliyun.com/</w:t>
        </w:r>
      </w:hyperlink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907000" cy="3676650"/>
            <wp:effectExtent l="0" t="0" r="0" b="0"/>
            <wp:docPr id="7" name="图片 7" descr="http://images2015.cnblogs.com/blog/658978/201511/658978-20151119123855046-82502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9123855046-8250217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06300" cy="7239000"/>
            <wp:effectExtent l="0" t="0" r="0" b="0"/>
            <wp:docPr id="6" name="图片 6" descr="http://images2015.cnblogs.com/blog/658978/201511/658978-20151119123906468-1887569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9123906468-18875694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487525" cy="6286500"/>
            <wp:effectExtent l="0" t="0" r="9525" b="0"/>
            <wp:docPr id="5" name="图片 5" descr="http://images2015.cnblogs.com/blog/658978/201511/658978-20151119123914640-1382089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9123914640-13820896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5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668125" cy="6305550"/>
            <wp:effectExtent l="0" t="0" r="9525" b="0"/>
            <wp:docPr id="4" name="图片 4" descr="http://images2015.cnblogs.com/blog/658978/201511/658978-20151119123923968-112845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9123923968-11284520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1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858375" cy="4895850"/>
            <wp:effectExtent l="0" t="0" r="9525" b="0"/>
            <wp:docPr id="3" name="图片 3" descr="http://images2015.cnblogs.com/blog/658978/201511/658978-20151119123936140-1200390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9123936140-12003902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29050" cy="1990725"/>
            <wp:effectExtent l="0" t="0" r="0" b="9525"/>
            <wp:docPr id="2" name="图片 2" descr="http://images2015.cnblogs.com/blog/658978/201511/658978-20151119123949843-1976145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19123949843-19761453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91150" cy="1857375"/>
            <wp:effectExtent l="0" t="0" r="0" b="9525"/>
            <wp:docPr id="1" name="图片 1" descr="http://images2015.cnblogs.com/blog/658978/201511/658978-20151119124040124-1547697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19124040124-15476978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9B" w:rsidRPr="00B6629B" w:rsidRDefault="00B6629B" w:rsidP="00B662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29B" w:rsidRPr="00B6629B" w:rsidRDefault="00B6629B" w:rsidP="00B662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29B">
        <w:rPr>
          <w:rFonts w:ascii="Verdana" w:eastAsia="宋体" w:hAnsi="Verdana" w:cs="宋体"/>
          <w:color w:val="333333"/>
          <w:kern w:val="0"/>
          <w:szCs w:val="21"/>
        </w:rPr>
        <w:t>还不可访问请参考：</w:t>
      </w:r>
      <w:hyperlink r:id="rId15" w:tgtFrame="_blank" w:history="1">
        <w:r w:rsidRPr="00B6629B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http://www.cnblogs.com/dunitian/p/4977244.html</w:t>
        </w:r>
      </w:hyperlink>
    </w:p>
    <w:p w:rsidR="009D2DE4" w:rsidRDefault="009D2DE4">
      <w:bookmarkStart w:id="0" w:name="_GoBack"/>
      <w:bookmarkEnd w:id="0"/>
    </w:p>
    <w:sectPr w:rsidR="009D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78"/>
    <w:rsid w:val="00782F78"/>
    <w:rsid w:val="009D2DE4"/>
    <w:rsid w:val="00B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37D2-CFDE-41EB-B1A6-4B9DAA1D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2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29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662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6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home.console.aliyun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dunitian/p/4958462.html" TargetMode="External"/><Relationship Id="rId15" Type="http://schemas.openxmlformats.org/officeDocument/2006/relationships/hyperlink" Target="http://www.cnblogs.com/dunitian/p/4977244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cnblogs.com/dunitian/p/4977261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2015-12-14T04:44:00Z</dcterms:created>
  <dcterms:modified xsi:type="dcterms:W3CDTF">2015-12-14T04:44:00Z</dcterms:modified>
</cp:coreProperties>
</file>