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ABAF4">
      <w:pPr>
        <w:spacing w:after="156" w:afterLines="50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云南林业职业技术学院教师授课计划表</w:t>
      </w:r>
    </w:p>
    <w:p w14:paraId="3C465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课名：</w:t>
      </w:r>
      <w:r>
        <w:rPr>
          <w:sz w:val="24"/>
          <w:szCs w:val="24"/>
          <w:u w:val="single"/>
        </w:rPr>
        <w:t xml:space="preserve"> Windows服务器安全配置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学年：</w:t>
      </w:r>
      <w:r>
        <w:rPr>
          <w:rFonts w:hint="eastAsia"/>
          <w:sz w:val="24"/>
          <w:szCs w:val="24"/>
          <w:u w:val="single"/>
          <w:lang w:val="en-US" w:eastAsia="zh-CN"/>
        </w:rPr>
        <w:t>2025-2026</w:t>
      </w:r>
      <w:r>
        <w:rPr>
          <w:rFonts w:hint="eastAsia"/>
          <w:sz w:val="24"/>
          <w:szCs w:val="24"/>
        </w:rPr>
        <w:t>学期：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u w:val="single"/>
          <w:lang w:eastAsia="zh-CN"/>
        </w:rPr>
        <w:t>24</w:t>
      </w:r>
      <w:r>
        <w:rPr>
          <w:rFonts w:hint="eastAsia"/>
          <w:sz w:val="24"/>
          <w:szCs w:val="24"/>
          <w:u w:val="single"/>
          <w:lang w:val="en-US" w:eastAsia="zh-CN"/>
        </w:rPr>
        <w:t>级</w:t>
      </w:r>
      <w:r>
        <w:rPr>
          <w:rFonts w:hint="eastAsia"/>
          <w:sz w:val="24"/>
          <w:szCs w:val="24"/>
          <w:u w:val="single"/>
          <w:lang w:eastAsia="zh-CN"/>
        </w:rPr>
        <w:t>信息安全技术应用1、2、3、4</w:t>
      </w:r>
      <w:r>
        <w:rPr>
          <w:rFonts w:hint="eastAsia"/>
          <w:sz w:val="24"/>
          <w:szCs w:val="24"/>
          <w:lang w:eastAsia="zh-CN"/>
        </w:rPr>
        <w:t>班</w:t>
      </w:r>
      <w:r>
        <w:rPr>
          <w:rFonts w:hint="eastAsia"/>
          <w:sz w:val="24"/>
          <w:szCs w:val="24"/>
        </w:rPr>
        <w:t xml:space="preserve"> 教师：</w:t>
      </w:r>
      <w:r>
        <w:rPr>
          <w:rFonts w:hint="eastAsia"/>
          <w:sz w:val="24"/>
          <w:szCs w:val="24"/>
          <w:u w:val="single"/>
          <w:lang w:val="en-US" w:eastAsia="zh-CN"/>
        </w:rPr>
        <w:t>李阳</w:t>
      </w:r>
      <w:r>
        <w:rPr>
          <w:rFonts w:hint="eastAsia"/>
          <w:sz w:val="24"/>
          <w:szCs w:val="24"/>
        </w:rPr>
        <w:t xml:space="preserve"> 共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页第</w:t>
      </w:r>
      <w:r>
        <w:rPr>
          <w:rFonts w:hint="eastAsia"/>
          <w:sz w:val="24"/>
          <w:szCs w:val="24"/>
          <w:u w:val="single"/>
        </w:rPr>
        <w:t xml:space="preserve"> 1 </w:t>
      </w:r>
      <w:r>
        <w:rPr>
          <w:rFonts w:hint="eastAsia"/>
          <w:sz w:val="24"/>
          <w:szCs w:val="24"/>
        </w:rPr>
        <w:t>页</w:t>
      </w:r>
    </w:p>
    <w:tbl>
      <w:tblPr>
        <w:tblStyle w:val="5"/>
        <w:tblW w:w="15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24"/>
        <w:gridCol w:w="927"/>
        <w:gridCol w:w="928"/>
        <w:gridCol w:w="928"/>
        <w:gridCol w:w="2154"/>
        <w:gridCol w:w="2155"/>
        <w:gridCol w:w="867"/>
        <w:gridCol w:w="1673"/>
      </w:tblGrid>
      <w:tr w14:paraId="6D473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</w:trPr>
        <w:tc>
          <w:tcPr>
            <w:tcW w:w="751" w:type="dxa"/>
            <w:vMerge w:val="restart"/>
            <w:vAlign w:val="center"/>
          </w:tcPr>
          <w:p w14:paraId="4D724EEF">
            <w:pPr>
              <w:spacing w:line="400" w:lineRule="exact"/>
              <w:jc w:val="center"/>
              <w:rPr>
                <w:sz w:val="24"/>
              </w:rPr>
            </w:pPr>
            <w:r>
              <w:t>课序周次</w:t>
            </w:r>
          </w:p>
        </w:tc>
        <w:tc>
          <w:tcPr>
            <w:tcW w:w="4724" w:type="dxa"/>
            <w:vMerge w:val="restart"/>
            <w:vAlign w:val="center"/>
          </w:tcPr>
          <w:p w14:paraId="6624A20C">
            <w:pPr>
              <w:spacing w:line="400" w:lineRule="exact"/>
              <w:jc w:val="center"/>
              <w:rPr>
                <w:sz w:val="24"/>
              </w:rPr>
            </w:pPr>
            <w:r>
              <w:t>内 容 摘 要</w:t>
            </w:r>
          </w:p>
        </w:tc>
        <w:tc>
          <w:tcPr>
            <w:tcW w:w="2783" w:type="dxa"/>
            <w:gridSpan w:val="3"/>
            <w:vAlign w:val="center"/>
          </w:tcPr>
          <w:p w14:paraId="6C05D042">
            <w:pPr>
              <w:spacing w:line="400" w:lineRule="exact"/>
              <w:jc w:val="center"/>
              <w:rPr>
                <w:sz w:val="24"/>
              </w:rPr>
            </w:pPr>
            <w:r>
              <w:t>教学时数</w:t>
            </w:r>
          </w:p>
        </w:tc>
        <w:tc>
          <w:tcPr>
            <w:tcW w:w="2154" w:type="dxa"/>
            <w:vMerge w:val="restart"/>
            <w:vAlign w:val="center"/>
          </w:tcPr>
          <w:p w14:paraId="0030BAD4">
            <w:pPr>
              <w:spacing w:line="400" w:lineRule="exact"/>
              <w:jc w:val="center"/>
              <w:rPr>
                <w:sz w:val="24"/>
              </w:rPr>
            </w:pPr>
            <w:r>
              <w:t>教学重点</w:t>
            </w:r>
          </w:p>
        </w:tc>
        <w:tc>
          <w:tcPr>
            <w:tcW w:w="2155" w:type="dxa"/>
            <w:vMerge w:val="restart"/>
            <w:vAlign w:val="center"/>
          </w:tcPr>
          <w:p w14:paraId="57384400">
            <w:pPr>
              <w:spacing w:line="400" w:lineRule="exact"/>
              <w:jc w:val="center"/>
              <w:rPr>
                <w:sz w:val="24"/>
              </w:rPr>
            </w:pPr>
            <w:r>
              <w:t>教学难点</w:t>
            </w:r>
          </w:p>
        </w:tc>
        <w:tc>
          <w:tcPr>
            <w:tcW w:w="867" w:type="dxa"/>
            <w:vMerge w:val="restart"/>
            <w:vAlign w:val="center"/>
          </w:tcPr>
          <w:p w14:paraId="2C9B91C1">
            <w:pPr>
              <w:spacing w:line="400" w:lineRule="exact"/>
              <w:jc w:val="center"/>
              <w:rPr>
                <w:sz w:val="24"/>
              </w:rPr>
            </w:pPr>
            <w:r>
              <w:t>教具</w:t>
            </w:r>
          </w:p>
          <w:p w14:paraId="6BA2DBA1">
            <w:pPr>
              <w:spacing w:line="400" w:lineRule="exact"/>
              <w:jc w:val="center"/>
              <w:rPr>
                <w:sz w:val="24"/>
              </w:rPr>
            </w:pPr>
            <w:r>
              <w:t>材料</w:t>
            </w:r>
          </w:p>
        </w:tc>
        <w:tc>
          <w:tcPr>
            <w:tcW w:w="1673" w:type="dxa"/>
            <w:vMerge w:val="restart"/>
            <w:vAlign w:val="center"/>
          </w:tcPr>
          <w:p w14:paraId="1F746356">
            <w:pPr>
              <w:spacing w:line="400" w:lineRule="exact"/>
              <w:jc w:val="center"/>
              <w:rPr>
                <w:sz w:val="24"/>
              </w:rPr>
            </w:pPr>
            <w:r>
              <w:t>作业或实训项目、任务</w:t>
            </w:r>
          </w:p>
        </w:tc>
      </w:tr>
      <w:tr w14:paraId="26CC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tblHeader/>
          <w:jc w:val="center"/>
        </w:trPr>
        <w:tc>
          <w:tcPr>
            <w:tcW w:w="751" w:type="dxa"/>
            <w:vMerge w:val="continue"/>
            <w:vAlign w:val="center"/>
          </w:tcPr>
          <w:p w14:paraId="04D34301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4724" w:type="dxa"/>
            <w:vMerge w:val="continue"/>
            <w:vAlign w:val="center"/>
          </w:tcPr>
          <w:p w14:paraId="5C973B2B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927" w:type="dxa"/>
            <w:vAlign w:val="center"/>
          </w:tcPr>
          <w:p w14:paraId="424E1636">
            <w:pPr>
              <w:spacing w:line="400" w:lineRule="exact"/>
              <w:jc w:val="center"/>
              <w:rPr>
                <w:sz w:val="24"/>
              </w:rPr>
            </w:pPr>
            <w:r>
              <w:t>理论</w:t>
            </w:r>
          </w:p>
        </w:tc>
        <w:tc>
          <w:tcPr>
            <w:tcW w:w="928" w:type="dxa"/>
            <w:vAlign w:val="center"/>
          </w:tcPr>
          <w:p w14:paraId="2390665E">
            <w:pPr>
              <w:spacing w:line="400" w:lineRule="exact"/>
              <w:jc w:val="center"/>
              <w:rPr>
                <w:sz w:val="24"/>
              </w:rPr>
            </w:pPr>
            <w:r>
              <w:t>实践</w:t>
            </w:r>
          </w:p>
        </w:tc>
        <w:tc>
          <w:tcPr>
            <w:tcW w:w="928" w:type="dxa"/>
            <w:vAlign w:val="center"/>
          </w:tcPr>
          <w:p w14:paraId="77F42551">
            <w:pPr>
              <w:spacing w:line="400" w:lineRule="exact"/>
              <w:jc w:val="center"/>
              <w:rPr>
                <w:sz w:val="24"/>
              </w:rPr>
            </w:pPr>
            <w:r>
              <w:t>理实一体</w:t>
            </w:r>
          </w:p>
        </w:tc>
        <w:tc>
          <w:tcPr>
            <w:tcW w:w="2154" w:type="dxa"/>
            <w:vMerge w:val="continue"/>
            <w:vAlign w:val="center"/>
          </w:tcPr>
          <w:p w14:paraId="77B5C3C9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2155" w:type="dxa"/>
            <w:vMerge w:val="continue"/>
            <w:vAlign w:val="center"/>
          </w:tcPr>
          <w:p w14:paraId="7D7CDBEF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64EA084F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1673" w:type="dxa"/>
            <w:vMerge w:val="continue"/>
            <w:vAlign w:val="center"/>
          </w:tcPr>
          <w:p w14:paraId="7063D679">
            <w:pPr>
              <w:spacing w:line="400" w:lineRule="exact"/>
              <w:ind w:firstLine="560"/>
              <w:rPr>
                <w:sz w:val="24"/>
              </w:rPr>
            </w:pPr>
          </w:p>
        </w:tc>
      </w:tr>
      <w:tr w14:paraId="6B4A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751" w:type="dxa"/>
            <w:vAlign w:val="top"/>
          </w:tcPr>
          <w:p w14:paraId="22C03D42">
            <w:pPr>
              <w:widowControl w:val="0"/>
              <w:spacing w:after="0" w:line="400" w:lineRule="exact"/>
              <w:jc w:val="center"/>
              <w:rPr>
                <w:rFonts w:hint="eastAsia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724" w:type="dxa"/>
            <w:vAlign w:val="top"/>
          </w:tcPr>
          <w:p w14:paraId="18F19E50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项目1 走进Windows服务</w:t>
            </w:r>
            <w:r>
              <w:br w:type="textWrapping"/>
            </w:r>
            <w:r>
              <w:t>任务1 认识Windows服务</w:t>
            </w:r>
            <w:r>
              <w:br w:type="textWrapping"/>
            </w:r>
            <w:r>
              <w:t>任务2 管理Windows系统服务</w:t>
            </w:r>
          </w:p>
        </w:tc>
        <w:tc>
          <w:tcPr>
            <w:tcW w:w="927" w:type="dxa"/>
            <w:vAlign w:val="top"/>
          </w:tcPr>
          <w:p w14:paraId="5CC79050">
            <w:pPr>
              <w:widowControl w:val="0"/>
              <w:spacing w:after="0" w:line="400" w:lineRule="exact"/>
              <w:jc w:val="center"/>
              <w:rPr>
                <w:rFonts w:hint="eastAsia"/>
                <w:kern w:val="0"/>
                <w:sz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5F7085F7">
            <w:pPr>
              <w:widowControl w:val="0"/>
              <w:spacing w:after="0" w:line="400" w:lineRule="exact"/>
              <w:jc w:val="center"/>
              <w:rPr>
                <w:rFonts w:hint="eastAsia"/>
                <w:kern w:val="0"/>
                <w:sz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445855F7">
            <w:pPr>
              <w:widowControl w:val="0"/>
              <w:spacing w:after="0" w:line="400" w:lineRule="exact"/>
              <w:jc w:val="center"/>
              <w:rPr>
                <w:rFonts w:hint="eastAsia"/>
                <w:kern w:val="0"/>
                <w:sz w:val="24"/>
                <w:lang w:eastAsia="zh-CN"/>
              </w:rPr>
            </w:pPr>
            <w:r>
              <w:t>4</w:t>
            </w:r>
          </w:p>
        </w:tc>
        <w:tc>
          <w:tcPr>
            <w:tcW w:w="2154" w:type="dxa"/>
            <w:vAlign w:val="top"/>
          </w:tcPr>
          <w:p w14:paraId="1BF9C310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</w:rPr>
            </w:pPr>
            <w:r>
              <w:t>指导学生认识Windows服务的概念和作用，掌握系统服务的管理方法，理解服务与安全的关系。</w:t>
            </w:r>
          </w:p>
        </w:tc>
        <w:tc>
          <w:tcPr>
            <w:tcW w:w="2155" w:type="dxa"/>
            <w:vAlign w:val="top"/>
          </w:tcPr>
          <w:p w14:paraId="3615F46F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eastAsia="zh-CN"/>
              </w:rPr>
            </w:pPr>
            <w:r>
              <w:t>Windows服务架构与注册表</w:t>
            </w:r>
          </w:p>
        </w:tc>
        <w:tc>
          <w:tcPr>
            <w:tcW w:w="867" w:type="dxa"/>
            <w:vAlign w:val="top"/>
          </w:tcPr>
          <w:p w14:paraId="0E151653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vAlign w:val="top"/>
          </w:tcPr>
          <w:p w14:paraId="6C32A299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1. Windows服务查看与配置</w:t>
            </w:r>
            <w:r>
              <w:br w:type="textWrapping"/>
            </w:r>
            <w:r>
              <w:t>2. 服务启动、停止与禁用</w:t>
            </w:r>
            <w:r>
              <w:br w:type="textWrapping"/>
            </w:r>
            <w:r>
              <w:t>3. 实验、评估</w:t>
            </w:r>
          </w:p>
        </w:tc>
      </w:tr>
      <w:tr w14:paraId="128A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751" w:type="dxa"/>
            <w:vAlign w:val="top"/>
          </w:tcPr>
          <w:p w14:paraId="6DE8D0C9">
            <w:pPr>
              <w:widowControl w:val="0"/>
              <w:spacing w:after="0" w:line="400" w:lineRule="exact"/>
              <w:jc w:val="center"/>
              <w:rPr>
                <w:rFonts w:hint="eastAsia" w:eastAsia="宋体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724" w:type="dxa"/>
            <w:vAlign w:val="top"/>
          </w:tcPr>
          <w:p w14:paraId="0CD52E09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项目1 走进Windows服务</w:t>
            </w:r>
            <w:r>
              <w:br w:type="textWrapping"/>
            </w:r>
            <w:r>
              <w:t>任务3* Windows系统渗透</w:t>
            </w:r>
          </w:p>
        </w:tc>
        <w:tc>
          <w:tcPr>
            <w:tcW w:w="927" w:type="dxa"/>
            <w:vAlign w:val="top"/>
          </w:tcPr>
          <w:p w14:paraId="50D8CCD8">
            <w:pPr>
              <w:widowControl w:val="0"/>
              <w:spacing w:after="0" w:line="400" w:lineRule="exact"/>
              <w:jc w:val="center"/>
              <w:rPr>
                <w:rFonts w:hint="eastAsia"/>
                <w:kern w:val="0"/>
                <w:sz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7D2DAE0A">
            <w:pPr>
              <w:widowControl w:val="0"/>
              <w:spacing w:after="0" w:line="400" w:lineRule="exact"/>
              <w:jc w:val="center"/>
              <w:rPr>
                <w:rFonts w:hint="eastAsia"/>
                <w:kern w:val="0"/>
                <w:sz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08A1FDCA">
            <w:pPr>
              <w:widowControl w:val="0"/>
              <w:spacing w:after="0" w:line="400" w:lineRule="exact"/>
              <w:jc w:val="center"/>
              <w:rPr>
                <w:rFonts w:hint="eastAsia"/>
                <w:kern w:val="0"/>
                <w:sz w:val="24"/>
                <w:lang w:eastAsia="zh-CN"/>
              </w:rPr>
            </w:pPr>
            <w:r>
              <w:t>4</w:t>
            </w:r>
          </w:p>
        </w:tc>
        <w:tc>
          <w:tcPr>
            <w:tcW w:w="2154" w:type="dxa"/>
            <w:vAlign w:val="top"/>
          </w:tcPr>
          <w:p w14:paraId="3C4B2390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服务安全配置与权限管理</w:t>
            </w:r>
          </w:p>
        </w:tc>
        <w:tc>
          <w:tcPr>
            <w:tcW w:w="2155" w:type="dxa"/>
            <w:vAlign w:val="top"/>
          </w:tcPr>
          <w:p w14:paraId="4EC1F348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服务依赖关系分析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78FA6BE2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vAlign w:val="top"/>
          </w:tcPr>
          <w:p w14:paraId="3052D92E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1. Windows服务安全配置</w:t>
            </w:r>
            <w:r>
              <w:br w:type="textWrapping"/>
            </w:r>
            <w:r>
              <w:t>2. 配置服务权限与恢复</w:t>
            </w:r>
            <w:r>
              <w:br w:type="textWrapping"/>
            </w:r>
            <w:r>
              <w:t>3. 实验、评估</w:t>
            </w:r>
          </w:p>
        </w:tc>
      </w:tr>
    </w:tbl>
    <w:p w14:paraId="44A62139">
      <w:pPr>
        <w:spacing w:after="156" w:afterLines="50"/>
        <w:jc w:val="both"/>
        <w:rPr>
          <w:rFonts w:hint="eastAsia" w:ascii="黑体" w:eastAsia="黑体"/>
          <w:sz w:val="44"/>
          <w:szCs w:val="44"/>
        </w:rPr>
      </w:pPr>
    </w:p>
    <w:p w14:paraId="3DAA3323">
      <w:pPr>
        <w:spacing w:after="156" w:afterLines="50"/>
        <w:jc w:val="both"/>
        <w:rPr>
          <w:rFonts w:hint="eastAsia" w:ascii="黑体" w:eastAsia="黑体"/>
          <w:sz w:val="44"/>
          <w:szCs w:val="44"/>
        </w:rPr>
      </w:pPr>
    </w:p>
    <w:p w14:paraId="242D689A">
      <w:pPr>
        <w:spacing w:after="156" w:afterLines="50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云南林业职业技术学院教师授课计划表</w:t>
      </w:r>
    </w:p>
    <w:p w14:paraId="1B61E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 w:val="24"/>
          <w:szCs w:val="24"/>
        </w:rPr>
        <w:t>课名：</w:t>
      </w:r>
      <w:r>
        <w:rPr>
          <w:sz w:val="24"/>
          <w:szCs w:val="24"/>
          <w:u w:val="single"/>
        </w:rPr>
        <w:t xml:space="preserve"> Windows服务器安全配置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学年：</w:t>
      </w:r>
      <w:r>
        <w:rPr>
          <w:rFonts w:hint="eastAsia"/>
          <w:sz w:val="24"/>
          <w:szCs w:val="24"/>
          <w:u w:val="single"/>
          <w:lang w:val="en-US" w:eastAsia="zh-CN"/>
        </w:rPr>
        <w:t>2025-2026</w:t>
      </w:r>
      <w:r>
        <w:rPr>
          <w:rFonts w:hint="eastAsia"/>
          <w:sz w:val="24"/>
          <w:szCs w:val="24"/>
        </w:rPr>
        <w:t>学期：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u w:val="single"/>
          <w:lang w:eastAsia="zh-CN"/>
        </w:rPr>
        <w:t>24</w:t>
      </w:r>
      <w:r>
        <w:rPr>
          <w:rFonts w:hint="eastAsia"/>
          <w:sz w:val="24"/>
          <w:szCs w:val="24"/>
          <w:u w:val="single"/>
          <w:lang w:val="en-US" w:eastAsia="zh-CN"/>
        </w:rPr>
        <w:t>级</w:t>
      </w:r>
      <w:r>
        <w:rPr>
          <w:rFonts w:hint="eastAsia"/>
          <w:sz w:val="24"/>
          <w:szCs w:val="24"/>
          <w:u w:val="single"/>
          <w:lang w:eastAsia="zh-CN"/>
        </w:rPr>
        <w:t>信息安全技术应用1、2、3、4</w:t>
      </w:r>
      <w:r>
        <w:rPr>
          <w:rFonts w:hint="eastAsia"/>
          <w:sz w:val="24"/>
          <w:szCs w:val="24"/>
          <w:lang w:eastAsia="zh-CN"/>
        </w:rPr>
        <w:t>班</w:t>
      </w:r>
      <w:r>
        <w:rPr>
          <w:rFonts w:hint="eastAsia"/>
          <w:sz w:val="24"/>
          <w:szCs w:val="24"/>
        </w:rPr>
        <w:t xml:space="preserve"> 教师：</w:t>
      </w:r>
      <w:r>
        <w:rPr>
          <w:rFonts w:hint="eastAsia"/>
          <w:sz w:val="24"/>
          <w:szCs w:val="24"/>
          <w:u w:val="single"/>
          <w:lang w:val="en-US" w:eastAsia="zh-CN"/>
        </w:rPr>
        <w:t>李阳</w:t>
      </w:r>
      <w:r>
        <w:rPr>
          <w:rFonts w:hint="eastAsia"/>
          <w:sz w:val="24"/>
          <w:szCs w:val="24"/>
        </w:rPr>
        <w:t xml:space="preserve"> 共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页第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</w:t>
      </w:r>
    </w:p>
    <w:tbl>
      <w:tblPr>
        <w:tblStyle w:val="5"/>
        <w:tblW w:w="15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24"/>
        <w:gridCol w:w="927"/>
        <w:gridCol w:w="928"/>
        <w:gridCol w:w="928"/>
        <w:gridCol w:w="2154"/>
        <w:gridCol w:w="2155"/>
        <w:gridCol w:w="867"/>
        <w:gridCol w:w="1673"/>
      </w:tblGrid>
      <w:tr w14:paraId="4949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</w:trPr>
        <w:tc>
          <w:tcPr>
            <w:tcW w:w="751" w:type="dxa"/>
            <w:vMerge w:val="restart"/>
            <w:vAlign w:val="center"/>
          </w:tcPr>
          <w:p w14:paraId="23136ED6">
            <w:pPr>
              <w:spacing w:line="400" w:lineRule="exact"/>
              <w:jc w:val="center"/>
              <w:rPr>
                <w:sz w:val="24"/>
              </w:rPr>
            </w:pPr>
            <w:r>
              <w:t>课序周次</w:t>
            </w:r>
          </w:p>
        </w:tc>
        <w:tc>
          <w:tcPr>
            <w:tcW w:w="4724" w:type="dxa"/>
            <w:vMerge w:val="restart"/>
            <w:vAlign w:val="center"/>
          </w:tcPr>
          <w:p w14:paraId="1B160C25">
            <w:pPr>
              <w:spacing w:line="400" w:lineRule="exact"/>
              <w:jc w:val="center"/>
              <w:rPr>
                <w:sz w:val="24"/>
              </w:rPr>
            </w:pPr>
            <w:r>
              <w:t>内 容 摘 要</w:t>
            </w:r>
          </w:p>
        </w:tc>
        <w:tc>
          <w:tcPr>
            <w:tcW w:w="2783" w:type="dxa"/>
            <w:gridSpan w:val="3"/>
            <w:vAlign w:val="center"/>
          </w:tcPr>
          <w:p w14:paraId="19D620A1">
            <w:pPr>
              <w:spacing w:line="400" w:lineRule="exact"/>
              <w:jc w:val="center"/>
              <w:rPr>
                <w:sz w:val="24"/>
              </w:rPr>
            </w:pPr>
            <w:r>
              <w:t>教学时数</w:t>
            </w:r>
          </w:p>
        </w:tc>
        <w:tc>
          <w:tcPr>
            <w:tcW w:w="2154" w:type="dxa"/>
            <w:vMerge w:val="restart"/>
            <w:vAlign w:val="center"/>
          </w:tcPr>
          <w:p w14:paraId="2391979C">
            <w:pPr>
              <w:spacing w:line="400" w:lineRule="exact"/>
              <w:jc w:val="center"/>
              <w:rPr>
                <w:sz w:val="24"/>
              </w:rPr>
            </w:pPr>
            <w:r>
              <w:t>教学重点</w:t>
            </w:r>
          </w:p>
        </w:tc>
        <w:tc>
          <w:tcPr>
            <w:tcW w:w="2155" w:type="dxa"/>
            <w:vMerge w:val="restart"/>
            <w:vAlign w:val="center"/>
          </w:tcPr>
          <w:p w14:paraId="7AEFD20C">
            <w:pPr>
              <w:spacing w:line="400" w:lineRule="exact"/>
              <w:jc w:val="center"/>
              <w:rPr>
                <w:sz w:val="24"/>
              </w:rPr>
            </w:pPr>
            <w:r>
              <w:t>教学难点</w:t>
            </w:r>
          </w:p>
        </w:tc>
        <w:tc>
          <w:tcPr>
            <w:tcW w:w="867" w:type="dxa"/>
            <w:vMerge w:val="restart"/>
            <w:vAlign w:val="center"/>
          </w:tcPr>
          <w:p w14:paraId="047B82EC">
            <w:pPr>
              <w:spacing w:line="400" w:lineRule="exact"/>
              <w:jc w:val="center"/>
              <w:rPr>
                <w:sz w:val="24"/>
              </w:rPr>
            </w:pPr>
            <w:r>
              <w:t>教具</w:t>
            </w:r>
          </w:p>
          <w:p w14:paraId="305F03D8">
            <w:pPr>
              <w:spacing w:line="400" w:lineRule="exact"/>
              <w:jc w:val="center"/>
              <w:rPr>
                <w:sz w:val="24"/>
              </w:rPr>
            </w:pPr>
            <w:r>
              <w:t>材料</w:t>
            </w:r>
          </w:p>
        </w:tc>
        <w:tc>
          <w:tcPr>
            <w:tcW w:w="1673" w:type="dxa"/>
            <w:vMerge w:val="restart"/>
            <w:vAlign w:val="center"/>
          </w:tcPr>
          <w:p w14:paraId="00501B29">
            <w:pPr>
              <w:spacing w:line="400" w:lineRule="exact"/>
              <w:jc w:val="center"/>
              <w:rPr>
                <w:sz w:val="24"/>
              </w:rPr>
            </w:pPr>
            <w:r>
              <w:t>作业或实训项目、任务</w:t>
            </w:r>
          </w:p>
        </w:tc>
      </w:tr>
      <w:tr w14:paraId="162D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tblHeader/>
          <w:jc w:val="center"/>
        </w:trPr>
        <w:tc>
          <w:tcPr>
            <w:tcW w:w="751" w:type="dxa"/>
            <w:vMerge w:val="continue"/>
            <w:vAlign w:val="center"/>
          </w:tcPr>
          <w:p w14:paraId="74FC56F2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4724" w:type="dxa"/>
            <w:vMerge w:val="continue"/>
            <w:vAlign w:val="center"/>
          </w:tcPr>
          <w:p w14:paraId="1616D2EE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927" w:type="dxa"/>
            <w:vAlign w:val="center"/>
          </w:tcPr>
          <w:p w14:paraId="3AEF982B">
            <w:pPr>
              <w:spacing w:line="400" w:lineRule="exact"/>
              <w:jc w:val="center"/>
              <w:rPr>
                <w:sz w:val="24"/>
              </w:rPr>
            </w:pPr>
            <w:r>
              <w:t>理论</w:t>
            </w:r>
          </w:p>
        </w:tc>
        <w:tc>
          <w:tcPr>
            <w:tcW w:w="928" w:type="dxa"/>
            <w:vAlign w:val="center"/>
          </w:tcPr>
          <w:p w14:paraId="577B07FB">
            <w:pPr>
              <w:spacing w:line="400" w:lineRule="exact"/>
              <w:jc w:val="center"/>
              <w:rPr>
                <w:sz w:val="24"/>
              </w:rPr>
            </w:pPr>
            <w:r>
              <w:t>实践</w:t>
            </w:r>
          </w:p>
        </w:tc>
        <w:tc>
          <w:tcPr>
            <w:tcW w:w="928" w:type="dxa"/>
            <w:vAlign w:val="center"/>
          </w:tcPr>
          <w:p w14:paraId="219FCC5A">
            <w:pPr>
              <w:spacing w:line="400" w:lineRule="exact"/>
              <w:jc w:val="center"/>
              <w:rPr>
                <w:sz w:val="24"/>
              </w:rPr>
            </w:pPr>
            <w:r>
              <w:t>理实一体</w:t>
            </w:r>
          </w:p>
        </w:tc>
        <w:tc>
          <w:tcPr>
            <w:tcW w:w="2154" w:type="dxa"/>
            <w:vMerge w:val="continue"/>
            <w:vAlign w:val="center"/>
          </w:tcPr>
          <w:p w14:paraId="248E8F70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2155" w:type="dxa"/>
            <w:vMerge w:val="continue"/>
            <w:vAlign w:val="center"/>
          </w:tcPr>
          <w:p w14:paraId="31B32102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429B76CA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1673" w:type="dxa"/>
            <w:vMerge w:val="continue"/>
            <w:vAlign w:val="center"/>
          </w:tcPr>
          <w:p w14:paraId="0DF052D4">
            <w:pPr>
              <w:spacing w:line="400" w:lineRule="exact"/>
              <w:ind w:firstLine="560"/>
              <w:rPr>
                <w:sz w:val="24"/>
              </w:rPr>
            </w:pPr>
          </w:p>
        </w:tc>
      </w:tr>
      <w:tr w14:paraId="4B9E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2" w:hRule="atLeast"/>
          <w:tblHeader/>
          <w:jc w:val="center"/>
        </w:trPr>
        <w:tc>
          <w:tcPr>
            <w:tcW w:w="751" w:type="dxa"/>
            <w:vAlign w:val="top"/>
          </w:tcPr>
          <w:p w14:paraId="119D4A2B">
            <w:pPr>
              <w:widowControl w:val="0"/>
              <w:spacing w:after="0" w:line="400" w:lineRule="exact"/>
              <w:jc w:val="center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3</w:t>
            </w:r>
          </w:p>
        </w:tc>
        <w:tc>
          <w:tcPr>
            <w:tcW w:w="4724" w:type="dxa"/>
            <w:vAlign w:val="top"/>
          </w:tcPr>
          <w:p w14:paraId="067CB2DE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项目2 Windows服务器用户管理</w:t>
            </w:r>
            <w:r>
              <w:br w:type="textWrapping"/>
            </w:r>
            <w:r>
              <w:t>任务1 Windows服务器账户管理</w:t>
            </w:r>
          </w:p>
        </w:tc>
        <w:tc>
          <w:tcPr>
            <w:tcW w:w="927" w:type="dxa"/>
            <w:vAlign w:val="top"/>
          </w:tcPr>
          <w:p w14:paraId="2F28AA88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5C85AC70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08C98ED1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4</w:t>
            </w:r>
          </w:p>
        </w:tc>
        <w:tc>
          <w:tcPr>
            <w:tcW w:w="2154" w:type="dxa"/>
            <w:vAlign w:val="top"/>
          </w:tcPr>
          <w:p w14:paraId="07AD1C7B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本地用户和组管理、用户账户创建与配置、用户权限分配</w:t>
            </w:r>
          </w:p>
        </w:tc>
        <w:tc>
          <w:tcPr>
            <w:tcW w:w="2155" w:type="dxa"/>
            <w:vAlign w:val="top"/>
          </w:tcPr>
          <w:p w14:paraId="089DDC7B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密码策略与账户锁定策略</w:t>
            </w:r>
          </w:p>
        </w:tc>
        <w:tc>
          <w:tcPr>
            <w:tcW w:w="867" w:type="dxa"/>
            <w:vAlign w:val="top"/>
          </w:tcPr>
          <w:p w14:paraId="4CBA1FEC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vAlign w:val="top"/>
          </w:tcPr>
          <w:p w14:paraId="25FBFEE1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1. 创建和管理用户账户</w:t>
            </w:r>
            <w:r>
              <w:br w:type="textWrapping"/>
            </w:r>
            <w:r>
              <w:t>2. 配置账户密码策略</w:t>
            </w:r>
            <w:r>
              <w:br w:type="textWrapping"/>
            </w:r>
            <w:r>
              <w:t>3. 实验、评估</w:t>
            </w:r>
          </w:p>
        </w:tc>
      </w:tr>
      <w:tr w14:paraId="57B3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751" w:type="dxa"/>
            <w:vAlign w:val="top"/>
          </w:tcPr>
          <w:p w14:paraId="1E5AF087">
            <w:pPr>
              <w:widowControl w:val="0"/>
              <w:spacing w:after="0" w:line="400" w:lineRule="exact"/>
              <w:jc w:val="center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4724" w:type="dxa"/>
            <w:vAlign w:val="top"/>
          </w:tcPr>
          <w:p w14:paraId="32C5DC6D">
            <w:pPr>
              <w:widowControl w:val="0"/>
              <w:spacing w:after="0" w:line="400" w:lineRule="exact"/>
              <w:jc w:val="left"/>
              <w:rPr>
                <w:rFonts w:hint="default"/>
                <w:kern w:val="0"/>
                <w:sz w:val="24"/>
                <w:lang w:val="en-US" w:eastAsia="zh-CN"/>
              </w:rPr>
            </w:pPr>
            <w:r>
              <w:t>项目2 Windows服务器用户管理</w:t>
            </w:r>
            <w:r>
              <w:br w:type="textWrapping"/>
            </w:r>
            <w:r>
              <w:t>任务2 Windows服务器密码管理</w:t>
            </w:r>
          </w:p>
        </w:tc>
        <w:tc>
          <w:tcPr>
            <w:tcW w:w="927" w:type="dxa"/>
            <w:vAlign w:val="top"/>
          </w:tcPr>
          <w:p w14:paraId="22B7BB5E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6E118C50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3A6E2F62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4</w:t>
            </w:r>
          </w:p>
        </w:tc>
        <w:tc>
          <w:tcPr>
            <w:tcW w:w="2154" w:type="dxa"/>
            <w:vAlign w:val="top"/>
          </w:tcPr>
          <w:p w14:paraId="292407CC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密码复杂度要求与过期策略</w:t>
            </w:r>
          </w:p>
        </w:tc>
        <w:tc>
          <w:tcPr>
            <w:tcW w:w="2155" w:type="dxa"/>
            <w:vAlign w:val="top"/>
          </w:tcPr>
          <w:p w14:paraId="343B4065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用户权利分配与审核</w:t>
            </w:r>
          </w:p>
        </w:tc>
        <w:tc>
          <w:tcPr>
            <w:tcW w:w="867" w:type="dxa"/>
            <w:vAlign w:val="top"/>
          </w:tcPr>
          <w:p w14:paraId="54DF1BDA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vAlign w:val="top"/>
          </w:tcPr>
          <w:p w14:paraId="202E4F73">
            <w:pPr>
              <w:widowControl w:val="0"/>
              <w:spacing w:after="0" w:line="400" w:lineRule="exact"/>
              <w:jc w:val="left"/>
              <w:rPr>
                <w:rFonts w:hint="eastAsia"/>
                <w:kern w:val="0"/>
                <w:sz w:val="24"/>
                <w:lang w:val="en-US" w:eastAsia="zh-CN"/>
              </w:rPr>
            </w:pPr>
            <w:r>
              <w:t>1. 配置密码安全策略</w:t>
            </w:r>
            <w:r>
              <w:br w:type="textWrapping"/>
            </w:r>
            <w:r>
              <w:t>2. 管理用户组与权限</w:t>
            </w:r>
            <w:r>
              <w:br w:type="textWrapping"/>
            </w:r>
            <w:r>
              <w:t>3. 实验、评估</w:t>
            </w:r>
          </w:p>
        </w:tc>
      </w:tr>
    </w:tbl>
    <w:p w14:paraId="529AA164">
      <w:pPr>
        <w:spacing w:after="156" w:afterLines="50"/>
        <w:jc w:val="center"/>
        <w:rPr>
          <w:rFonts w:hint="eastAsia" w:ascii="黑体" w:eastAsia="黑体"/>
          <w:sz w:val="44"/>
          <w:szCs w:val="44"/>
        </w:rPr>
      </w:pPr>
    </w:p>
    <w:p w14:paraId="6CCC1FA3">
      <w:pPr>
        <w:spacing w:after="156" w:afterLines="50"/>
        <w:jc w:val="center"/>
        <w:rPr>
          <w:rFonts w:hint="eastAsia" w:ascii="黑体" w:eastAsia="黑体"/>
          <w:sz w:val="44"/>
          <w:szCs w:val="44"/>
        </w:rPr>
      </w:pPr>
    </w:p>
    <w:p w14:paraId="27A43272">
      <w:pPr>
        <w:spacing w:after="156" w:afterLines="50"/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云南林业职业技术学院教师授课计划表</w:t>
      </w:r>
    </w:p>
    <w:p w14:paraId="0B63B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eastAsia="黑体"/>
          <w:sz w:val="44"/>
          <w:szCs w:val="44"/>
        </w:rPr>
      </w:pPr>
      <w:r>
        <w:rPr>
          <w:rFonts w:hint="eastAsia"/>
          <w:sz w:val="24"/>
          <w:szCs w:val="24"/>
        </w:rPr>
        <w:t>课名：</w:t>
      </w:r>
      <w:r>
        <w:rPr>
          <w:sz w:val="24"/>
          <w:szCs w:val="24"/>
          <w:u w:val="single"/>
        </w:rPr>
        <w:t xml:space="preserve"> Windows服务器安全配置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学年：</w:t>
      </w:r>
      <w:r>
        <w:rPr>
          <w:rFonts w:hint="eastAsia"/>
          <w:sz w:val="24"/>
          <w:szCs w:val="24"/>
          <w:u w:val="single"/>
          <w:lang w:val="en-US" w:eastAsia="zh-CN"/>
        </w:rPr>
        <w:t>2025-2026</w:t>
      </w:r>
      <w:r>
        <w:rPr>
          <w:rFonts w:hint="eastAsia"/>
          <w:sz w:val="24"/>
          <w:szCs w:val="24"/>
        </w:rPr>
        <w:t>学期：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u w:val="single"/>
          <w:lang w:eastAsia="zh-CN"/>
        </w:rPr>
        <w:t>24</w:t>
      </w:r>
      <w:r>
        <w:rPr>
          <w:rFonts w:hint="eastAsia"/>
          <w:sz w:val="24"/>
          <w:szCs w:val="24"/>
          <w:u w:val="single"/>
          <w:lang w:val="en-US" w:eastAsia="zh-CN"/>
        </w:rPr>
        <w:t>级</w:t>
      </w:r>
      <w:r>
        <w:rPr>
          <w:rFonts w:hint="eastAsia"/>
          <w:sz w:val="24"/>
          <w:szCs w:val="24"/>
          <w:u w:val="single"/>
          <w:lang w:eastAsia="zh-CN"/>
        </w:rPr>
        <w:t>信息安全技术应用1、2、3、4</w:t>
      </w:r>
      <w:r>
        <w:rPr>
          <w:rFonts w:hint="eastAsia"/>
          <w:sz w:val="24"/>
          <w:szCs w:val="24"/>
          <w:lang w:eastAsia="zh-CN"/>
        </w:rPr>
        <w:t>班</w:t>
      </w:r>
      <w:r>
        <w:rPr>
          <w:rFonts w:hint="eastAsia"/>
          <w:sz w:val="24"/>
          <w:szCs w:val="24"/>
        </w:rPr>
        <w:t xml:space="preserve"> 教师：</w:t>
      </w:r>
      <w:r>
        <w:rPr>
          <w:rFonts w:hint="eastAsia"/>
          <w:sz w:val="24"/>
          <w:szCs w:val="24"/>
          <w:u w:val="single"/>
          <w:lang w:val="en-US" w:eastAsia="zh-CN"/>
        </w:rPr>
        <w:t>李阳</w:t>
      </w:r>
      <w:r>
        <w:rPr>
          <w:rFonts w:hint="eastAsia"/>
          <w:sz w:val="24"/>
          <w:szCs w:val="24"/>
        </w:rPr>
        <w:t xml:space="preserve"> 共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页第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3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</w:t>
      </w:r>
    </w:p>
    <w:tbl>
      <w:tblPr>
        <w:tblStyle w:val="5"/>
        <w:tblW w:w="15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24"/>
        <w:gridCol w:w="927"/>
        <w:gridCol w:w="928"/>
        <w:gridCol w:w="928"/>
        <w:gridCol w:w="2154"/>
        <w:gridCol w:w="2155"/>
        <w:gridCol w:w="867"/>
        <w:gridCol w:w="1673"/>
      </w:tblGrid>
      <w:tr w14:paraId="75CD0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</w:trPr>
        <w:tc>
          <w:tcPr>
            <w:tcW w:w="751" w:type="dxa"/>
            <w:vMerge w:val="restart"/>
            <w:vAlign w:val="center"/>
          </w:tcPr>
          <w:p w14:paraId="0168DC30">
            <w:pPr>
              <w:spacing w:line="400" w:lineRule="exact"/>
              <w:jc w:val="center"/>
              <w:rPr>
                <w:sz w:val="24"/>
              </w:rPr>
            </w:pPr>
            <w:r>
              <w:t>课序周次</w:t>
            </w:r>
          </w:p>
        </w:tc>
        <w:tc>
          <w:tcPr>
            <w:tcW w:w="4724" w:type="dxa"/>
            <w:vMerge w:val="restart"/>
            <w:vAlign w:val="center"/>
          </w:tcPr>
          <w:p w14:paraId="40DF0632">
            <w:pPr>
              <w:spacing w:line="400" w:lineRule="exact"/>
              <w:jc w:val="center"/>
              <w:rPr>
                <w:sz w:val="24"/>
              </w:rPr>
            </w:pPr>
            <w:r>
              <w:t>内 容 摘 要</w:t>
            </w:r>
          </w:p>
        </w:tc>
        <w:tc>
          <w:tcPr>
            <w:tcW w:w="2783" w:type="dxa"/>
            <w:gridSpan w:val="3"/>
            <w:vAlign w:val="center"/>
          </w:tcPr>
          <w:p w14:paraId="51EA17E3">
            <w:pPr>
              <w:spacing w:line="400" w:lineRule="exact"/>
              <w:jc w:val="center"/>
              <w:rPr>
                <w:sz w:val="24"/>
              </w:rPr>
            </w:pPr>
            <w:r>
              <w:t>教学时数</w:t>
            </w:r>
          </w:p>
        </w:tc>
        <w:tc>
          <w:tcPr>
            <w:tcW w:w="2154" w:type="dxa"/>
            <w:vMerge w:val="restart"/>
            <w:vAlign w:val="center"/>
          </w:tcPr>
          <w:p w14:paraId="01152E8D">
            <w:pPr>
              <w:spacing w:line="400" w:lineRule="exact"/>
              <w:jc w:val="center"/>
              <w:rPr>
                <w:sz w:val="24"/>
              </w:rPr>
            </w:pPr>
            <w:r>
              <w:t>教学重点</w:t>
            </w:r>
          </w:p>
        </w:tc>
        <w:tc>
          <w:tcPr>
            <w:tcW w:w="2155" w:type="dxa"/>
            <w:vMerge w:val="restart"/>
            <w:vAlign w:val="center"/>
          </w:tcPr>
          <w:p w14:paraId="00397CAB">
            <w:pPr>
              <w:spacing w:line="400" w:lineRule="exact"/>
              <w:jc w:val="center"/>
              <w:rPr>
                <w:sz w:val="24"/>
              </w:rPr>
            </w:pPr>
            <w:r>
              <w:t>教学难点</w:t>
            </w:r>
          </w:p>
        </w:tc>
        <w:tc>
          <w:tcPr>
            <w:tcW w:w="867" w:type="dxa"/>
            <w:vMerge w:val="restart"/>
            <w:vAlign w:val="center"/>
          </w:tcPr>
          <w:p w14:paraId="15F6EA8E">
            <w:pPr>
              <w:spacing w:line="400" w:lineRule="exact"/>
              <w:jc w:val="center"/>
              <w:rPr>
                <w:sz w:val="24"/>
              </w:rPr>
            </w:pPr>
            <w:r>
              <w:t>教具</w:t>
            </w:r>
          </w:p>
          <w:p w14:paraId="48FC9875">
            <w:pPr>
              <w:spacing w:line="400" w:lineRule="exact"/>
              <w:jc w:val="center"/>
              <w:rPr>
                <w:sz w:val="24"/>
              </w:rPr>
            </w:pPr>
            <w:r>
              <w:t>材料</w:t>
            </w:r>
          </w:p>
        </w:tc>
        <w:tc>
          <w:tcPr>
            <w:tcW w:w="1673" w:type="dxa"/>
            <w:vMerge w:val="restart"/>
            <w:vAlign w:val="center"/>
          </w:tcPr>
          <w:p w14:paraId="56BC5317">
            <w:pPr>
              <w:spacing w:line="400" w:lineRule="exact"/>
              <w:jc w:val="center"/>
              <w:rPr>
                <w:sz w:val="24"/>
              </w:rPr>
            </w:pPr>
            <w:r>
              <w:t>作业或实训项目、任务</w:t>
            </w:r>
          </w:p>
        </w:tc>
      </w:tr>
      <w:tr w14:paraId="2278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tblHeader/>
          <w:jc w:val="center"/>
        </w:trPr>
        <w:tc>
          <w:tcPr>
            <w:tcW w:w="751" w:type="dxa"/>
            <w:vMerge w:val="continue"/>
            <w:vAlign w:val="center"/>
          </w:tcPr>
          <w:p w14:paraId="02200C61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4724" w:type="dxa"/>
            <w:vMerge w:val="continue"/>
            <w:vAlign w:val="center"/>
          </w:tcPr>
          <w:p w14:paraId="00EA2C76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927" w:type="dxa"/>
            <w:vAlign w:val="center"/>
          </w:tcPr>
          <w:p w14:paraId="2FF6D68B">
            <w:pPr>
              <w:spacing w:line="400" w:lineRule="exact"/>
              <w:jc w:val="center"/>
              <w:rPr>
                <w:sz w:val="24"/>
              </w:rPr>
            </w:pPr>
            <w:r>
              <w:t>理论</w:t>
            </w:r>
          </w:p>
        </w:tc>
        <w:tc>
          <w:tcPr>
            <w:tcW w:w="928" w:type="dxa"/>
            <w:vAlign w:val="center"/>
          </w:tcPr>
          <w:p w14:paraId="48BA6558">
            <w:pPr>
              <w:spacing w:line="400" w:lineRule="exact"/>
              <w:jc w:val="center"/>
              <w:rPr>
                <w:sz w:val="24"/>
              </w:rPr>
            </w:pPr>
            <w:r>
              <w:t>实践</w:t>
            </w:r>
          </w:p>
        </w:tc>
        <w:tc>
          <w:tcPr>
            <w:tcW w:w="928" w:type="dxa"/>
            <w:vAlign w:val="center"/>
          </w:tcPr>
          <w:p w14:paraId="1FDC8A63">
            <w:pPr>
              <w:spacing w:line="400" w:lineRule="exact"/>
              <w:jc w:val="center"/>
              <w:rPr>
                <w:sz w:val="24"/>
              </w:rPr>
            </w:pPr>
            <w:r>
              <w:t>理实一体</w:t>
            </w:r>
          </w:p>
        </w:tc>
        <w:tc>
          <w:tcPr>
            <w:tcW w:w="2154" w:type="dxa"/>
            <w:vMerge w:val="continue"/>
            <w:vAlign w:val="center"/>
          </w:tcPr>
          <w:p w14:paraId="6F8AA9C5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2155" w:type="dxa"/>
            <w:vMerge w:val="continue"/>
            <w:vAlign w:val="center"/>
          </w:tcPr>
          <w:p w14:paraId="36B403C1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32CCCBCE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1673" w:type="dxa"/>
            <w:vMerge w:val="continue"/>
            <w:vAlign w:val="center"/>
          </w:tcPr>
          <w:p w14:paraId="76C78505">
            <w:pPr>
              <w:spacing w:line="400" w:lineRule="exact"/>
              <w:ind w:firstLine="560"/>
              <w:rPr>
                <w:sz w:val="24"/>
              </w:rPr>
            </w:pPr>
          </w:p>
        </w:tc>
      </w:tr>
      <w:tr w14:paraId="0BDB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1A071D8F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7E4447DB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项目3 Windows服务器共享管理</w:t>
            </w:r>
            <w:r>
              <w:br w:type="textWrapping"/>
            </w:r>
            <w:r>
              <w:t>任务1 搭建Windows服务器共享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4BDAC651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50DB175D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365B6B59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3E62D045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文件共享服务创建、共享权限配置、NTFS权限设置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69FEFA43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共享权限与NTFS权限组合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711513E2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2EC71808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1. 创建文件共享</w:t>
            </w:r>
            <w:r>
              <w:br w:type="textWrapping"/>
            </w:r>
            <w:r>
              <w:t>2. 配置共享权限</w:t>
            </w:r>
            <w:r>
              <w:br w:type="textWrapping"/>
            </w:r>
            <w:r>
              <w:t>3. 实验、评估</w:t>
            </w:r>
          </w:p>
        </w:tc>
      </w:tr>
      <w:tr w14:paraId="348E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3D03C4DE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05364E47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项目3 Windows服务器共享管理</w:t>
            </w:r>
            <w:r>
              <w:br w:type="textWrapping"/>
            </w:r>
            <w:r>
              <w:t>任务2 Windows服务器共享服务的安全配置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5D7A5645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65A39C32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4721D3AC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227C9212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访问控制列表与权限继承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176E82B0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隐藏共享与枚举设置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461E555F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6E298AA3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1. 配置高级共享权限</w:t>
            </w:r>
            <w:r>
              <w:br w:type="textWrapping"/>
            </w:r>
            <w:r>
              <w:t>2. 监控共享会话与审计</w:t>
            </w:r>
          </w:p>
        </w:tc>
      </w:tr>
      <w:tr w14:paraId="430C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0C6DE518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5A492FC2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项目3 Windows服务器共享管理</w:t>
            </w:r>
            <w:r>
              <w:br w:type="textWrapping"/>
            </w:r>
            <w:r>
              <w:t>任务3* Windows共享服务渗透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353A7825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39859115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17A65E33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21C09F05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共享安全审计与监控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6BA14FD4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共享会话管理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644FC042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619B900A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1. 监控共享连接</w:t>
            </w:r>
            <w:r>
              <w:br w:type="textWrapping"/>
            </w:r>
            <w:r>
              <w:t>2. 监控共享会话与审计</w:t>
            </w:r>
          </w:p>
        </w:tc>
      </w:tr>
    </w:tbl>
    <w:p w14:paraId="7C20C663">
      <w:pPr>
        <w:spacing w:after="156" w:afterLines="50"/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云南林业职业技术学院教师授课计划表</w:t>
      </w:r>
    </w:p>
    <w:p w14:paraId="7E370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eastAsia="黑体"/>
          <w:sz w:val="44"/>
          <w:szCs w:val="44"/>
        </w:rPr>
      </w:pPr>
      <w:r>
        <w:rPr>
          <w:rFonts w:hint="eastAsia"/>
          <w:sz w:val="24"/>
          <w:szCs w:val="24"/>
        </w:rPr>
        <w:t>课名：</w:t>
      </w:r>
      <w:r>
        <w:rPr>
          <w:sz w:val="24"/>
          <w:szCs w:val="24"/>
          <w:u w:val="single"/>
        </w:rPr>
        <w:t xml:space="preserve"> Windows服务器安全配置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学年：</w:t>
      </w:r>
      <w:r>
        <w:rPr>
          <w:rFonts w:hint="eastAsia"/>
          <w:sz w:val="24"/>
          <w:szCs w:val="24"/>
          <w:u w:val="single"/>
          <w:lang w:val="en-US" w:eastAsia="zh-CN"/>
        </w:rPr>
        <w:t>2025-2026</w:t>
      </w:r>
      <w:r>
        <w:rPr>
          <w:rFonts w:hint="eastAsia"/>
          <w:sz w:val="24"/>
          <w:szCs w:val="24"/>
        </w:rPr>
        <w:t>学期：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u w:val="single"/>
          <w:lang w:eastAsia="zh-CN"/>
        </w:rPr>
        <w:t>24</w:t>
      </w:r>
      <w:r>
        <w:rPr>
          <w:rFonts w:hint="eastAsia"/>
          <w:sz w:val="24"/>
          <w:szCs w:val="24"/>
          <w:u w:val="single"/>
          <w:lang w:val="en-US" w:eastAsia="zh-CN"/>
        </w:rPr>
        <w:t>级</w:t>
      </w:r>
      <w:r>
        <w:rPr>
          <w:rFonts w:hint="eastAsia"/>
          <w:sz w:val="24"/>
          <w:szCs w:val="24"/>
          <w:u w:val="single"/>
          <w:lang w:eastAsia="zh-CN"/>
        </w:rPr>
        <w:t>信息安全技术应用1、2、3、4</w:t>
      </w:r>
      <w:r>
        <w:rPr>
          <w:rFonts w:hint="eastAsia"/>
          <w:sz w:val="24"/>
          <w:szCs w:val="24"/>
          <w:lang w:eastAsia="zh-CN"/>
        </w:rPr>
        <w:t>班</w:t>
      </w:r>
      <w:r>
        <w:rPr>
          <w:rFonts w:hint="eastAsia"/>
          <w:sz w:val="24"/>
          <w:szCs w:val="24"/>
        </w:rPr>
        <w:t xml:space="preserve"> 教师：</w:t>
      </w:r>
      <w:r>
        <w:rPr>
          <w:rFonts w:hint="eastAsia"/>
          <w:sz w:val="24"/>
          <w:szCs w:val="24"/>
          <w:u w:val="single"/>
          <w:lang w:val="en-US" w:eastAsia="zh-CN"/>
        </w:rPr>
        <w:t>李阳</w:t>
      </w:r>
      <w:r>
        <w:rPr>
          <w:rFonts w:hint="eastAsia"/>
          <w:sz w:val="24"/>
          <w:szCs w:val="24"/>
        </w:rPr>
        <w:t xml:space="preserve"> 共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页第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4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</w:t>
      </w:r>
    </w:p>
    <w:tbl>
      <w:tblPr>
        <w:tblStyle w:val="5"/>
        <w:tblW w:w="15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24"/>
        <w:gridCol w:w="927"/>
        <w:gridCol w:w="928"/>
        <w:gridCol w:w="928"/>
        <w:gridCol w:w="2154"/>
        <w:gridCol w:w="2155"/>
        <w:gridCol w:w="867"/>
        <w:gridCol w:w="1673"/>
      </w:tblGrid>
      <w:tr w14:paraId="3232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</w:trPr>
        <w:tc>
          <w:tcPr>
            <w:tcW w:w="751" w:type="dxa"/>
            <w:vMerge w:val="restart"/>
            <w:vAlign w:val="center"/>
          </w:tcPr>
          <w:p w14:paraId="23B13326">
            <w:pPr>
              <w:spacing w:line="400" w:lineRule="exact"/>
              <w:jc w:val="center"/>
              <w:rPr>
                <w:sz w:val="24"/>
              </w:rPr>
            </w:pPr>
            <w:r>
              <w:t>课序周次</w:t>
            </w:r>
          </w:p>
        </w:tc>
        <w:tc>
          <w:tcPr>
            <w:tcW w:w="4724" w:type="dxa"/>
            <w:vMerge w:val="restart"/>
            <w:vAlign w:val="center"/>
          </w:tcPr>
          <w:p w14:paraId="7F18DFEE">
            <w:pPr>
              <w:spacing w:line="400" w:lineRule="exact"/>
              <w:jc w:val="center"/>
              <w:rPr>
                <w:sz w:val="24"/>
              </w:rPr>
            </w:pPr>
            <w:r>
              <w:t>内 容 摘 要</w:t>
            </w:r>
          </w:p>
        </w:tc>
        <w:tc>
          <w:tcPr>
            <w:tcW w:w="2783" w:type="dxa"/>
            <w:gridSpan w:val="3"/>
            <w:vAlign w:val="center"/>
          </w:tcPr>
          <w:p w14:paraId="298916D8">
            <w:pPr>
              <w:spacing w:line="400" w:lineRule="exact"/>
              <w:jc w:val="center"/>
              <w:rPr>
                <w:sz w:val="24"/>
              </w:rPr>
            </w:pPr>
            <w:r>
              <w:t>教学时数</w:t>
            </w:r>
          </w:p>
        </w:tc>
        <w:tc>
          <w:tcPr>
            <w:tcW w:w="2154" w:type="dxa"/>
            <w:vMerge w:val="restart"/>
            <w:vAlign w:val="center"/>
          </w:tcPr>
          <w:p w14:paraId="0DCCF306">
            <w:pPr>
              <w:spacing w:line="400" w:lineRule="exact"/>
              <w:jc w:val="center"/>
              <w:rPr>
                <w:sz w:val="24"/>
              </w:rPr>
            </w:pPr>
            <w:r>
              <w:t>教学重点</w:t>
            </w:r>
          </w:p>
        </w:tc>
        <w:tc>
          <w:tcPr>
            <w:tcW w:w="2155" w:type="dxa"/>
            <w:vMerge w:val="restart"/>
            <w:vAlign w:val="center"/>
          </w:tcPr>
          <w:p w14:paraId="131BA7BE">
            <w:pPr>
              <w:spacing w:line="400" w:lineRule="exact"/>
              <w:jc w:val="center"/>
              <w:rPr>
                <w:sz w:val="24"/>
              </w:rPr>
            </w:pPr>
            <w:r>
              <w:t>教学难点</w:t>
            </w:r>
          </w:p>
        </w:tc>
        <w:tc>
          <w:tcPr>
            <w:tcW w:w="867" w:type="dxa"/>
            <w:vMerge w:val="restart"/>
            <w:vAlign w:val="center"/>
          </w:tcPr>
          <w:p w14:paraId="3517E8C1">
            <w:pPr>
              <w:spacing w:line="400" w:lineRule="exact"/>
              <w:jc w:val="center"/>
              <w:rPr>
                <w:sz w:val="24"/>
              </w:rPr>
            </w:pPr>
            <w:r>
              <w:t>教具</w:t>
            </w:r>
          </w:p>
          <w:p w14:paraId="51659C61">
            <w:pPr>
              <w:spacing w:line="400" w:lineRule="exact"/>
              <w:jc w:val="center"/>
              <w:rPr>
                <w:sz w:val="24"/>
              </w:rPr>
            </w:pPr>
            <w:r>
              <w:t>材料</w:t>
            </w:r>
          </w:p>
        </w:tc>
        <w:tc>
          <w:tcPr>
            <w:tcW w:w="1673" w:type="dxa"/>
            <w:vMerge w:val="restart"/>
            <w:vAlign w:val="center"/>
          </w:tcPr>
          <w:p w14:paraId="0087B24B">
            <w:pPr>
              <w:spacing w:line="400" w:lineRule="exact"/>
              <w:jc w:val="center"/>
              <w:rPr>
                <w:sz w:val="24"/>
              </w:rPr>
            </w:pPr>
            <w:r>
              <w:t>作业或实训项目、任务</w:t>
            </w:r>
          </w:p>
        </w:tc>
      </w:tr>
      <w:tr w14:paraId="08D1E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tblHeader/>
          <w:jc w:val="center"/>
        </w:trPr>
        <w:tc>
          <w:tcPr>
            <w:tcW w:w="751" w:type="dxa"/>
            <w:vMerge w:val="continue"/>
            <w:vAlign w:val="center"/>
          </w:tcPr>
          <w:p w14:paraId="3F55C8DB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4724" w:type="dxa"/>
            <w:vMerge w:val="continue"/>
            <w:vAlign w:val="center"/>
          </w:tcPr>
          <w:p w14:paraId="338E6CB0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927" w:type="dxa"/>
            <w:vAlign w:val="center"/>
          </w:tcPr>
          <w:p w14:paraId="789DDE9D">
            <w:pPr>
              <w:spacing w:line="400" w:lineRule="exact"/>
              <w:jc w:val="center"/>
              <w:rPr>
                <w:sz w:val="24"/>
              </w:rPr>
            </w:pPr>
            <w:r>
              <w:t>理论</w:t>
            </w:r>
          </w:p>
        </w:tc>
        <w:tc>
          <w:tcPr>
            <w:tcW w:w="928" w:type="dxa"/>
            <w:vAlign w:val="center"/>
          </w:tcPr>
          <w:p w14:paraId="10E7AFC6">
            <w:pPr>
              <w:spacing w:line="400" w:lineRule="exact"/>
              <w:jc w:val="center"/>
              <w:rPr>
                <w:sz w:val="24"/>
              </w:rPr>
            </w:pPr>
            <w:r>
              <w:t>实践</w:t>
            </w:r>
          </w:p>
        </w:tc>
        <w:tc>
          <w:tcPr>
            <w:tcW w:w="928" w:type="dxa"/>
            <w:vAlign w:val="center"/>
          </w:tcPr>
          <w:p w14:paraId="489F1D53">
            <w:pPr>
              <w:spacing w:line="400" w:lineRule="exact"/>
              <w:jc w:val="center"/>
              <w:rPr>
                <w:sz w:val="24"/>
              </w:rPr>
            </w:pPr>
            <w:r>
              <w:t>理实一体</w:t>
            </w:r>
          </w:p>
        </w:tc>
        <w:tc>
          <w:tcPr>
            <w:tcW w:w="2154" w:type="dxa"/>
            <w:vMerge w:val="continue"/>
            <w:vAlign w:val="center"/>
          </w:tcPr>
          <w:p w14:paraId="760877EA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2155" w:type="dxa"/>
            <w:vMerge w:val="continue"/>
            <w:vAlign w:val="center"/>
          </w:tcPr>
          <w:p w14:paraId="3AF53195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33369040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1673" w:type="dxa"/>
            <w:vMerge w:val="continue"/>
            <w:vAlign w:val="center"/>
          </w:tcPr>
          <w:p w14:paraId="53299363">
            <w:pPr>
              <w:spacing w:line="400" w:lineRule="exact"/>
              <w:ind w:firstLine="560"/>
              <w:rPr>
                <w:sz w:val="24"/>
              </w:rPr>
            </w:pPr>
          </w:p>
        </w:tc>
      </w:tr>
      <w:tr w14:paraId="442D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vAlign w:val="top"/>
          </w:tcPr>
          <w:p w14:paraId="18A1A36E">
            <w:pPr>
              <w:widowControl w:val="0"/>
              <w:spacing w:after="0" w:line="4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724" w:type="dxa"/>
            <w:vAlign w:val="top"/>
          </w:tcPr>
          <w:p w14:paraId="6B9A7EF0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项目4 Windows服务器网站管理</w:t>
            </w:r>
            <w:r>
              <w:br w:type="textWrapping"/>
            </w:r>
            <w:r>
              <w:t>任务1 搭建Windows IIS服务</w:t>
            </w:r>
          </w:p>
        </w:tc>
        <w:tc>
          <w:tcPr>
            <w:tcW w:w="927" w:type="dxa"/>
            <w:vAlign w:val="top"/>
          </w:tcPr>
          <w:p w14:paraId="3E0FF570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40276C99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029765B0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32AA6E04">
            <w:pPr>
              <w:widowControl w:val="0"/>
              <w:spacing w:after="0" w:line="40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IIS服务安装与配置、网站创建、虚拟目录设置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62B4098B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应用程序池安全配置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08A9FE9E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4C6AAE65">
            <w:pPr>
              <w:widowControl w:val="0"/>
              <w:spacing w:after="0" w:line="400" w:lineRule="exact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1. 安装和配置IIS</w:t>
            </w:r>
            <w:r>
              <w:br w:type="textWrapping"/>
            </w:r>
            <w:r>
              <w:t>2. 创建网站和虚拟目录</w:t>
            </w:r>
            <w:r>
              <w:br w:type="textWrapping"/>
            </w:r>
            <w:r>
              <w:t>3. 实验、评估</w:t>
            </w:r>
          </w:p>
        </w:tc>
      </w:tr>
      <w:tr w14:paraId="508B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129EBF1F">
            <w:pPr>
              <w:widowControl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5745A5D6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项目4 Windows服务器网站管理</w:t>
            </w:r>
            <w:r>
              <w:br w:type="textWrapping"/>
            </w:r>
            <w:r>
              <w:t>任务2 Windows IIS服务安全配置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79AF5EEA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41D8E249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31542C68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4E7D1E43">
            <w:pPr>
              <w:widowControl w:val="0"/>
              <w:snapToGrid w:val="0"/>
              <w:spacing w:after="0" w:line="240" w:lineRule="auto"/>
              <w:jc w:val="left"/>
              <w:rPr>
                <w:rFonts w:hint="default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IIS安全功能配置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32FBEB73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SSL证书与HTTPS配置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222D2BB0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Arial" w:hAnsi="Arial" w:eastAsia="等线" w:cs="Arial"/>
                <w:sz w:val="22"/>
                <w:szCs w:val="21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494D3FDA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1. 配置IIS安全功能</w:t>
            </w:r>
            <w:r>
              <w:br w:type="textWrapping"/>
            </w:r>
            <w:r>
              <w:t>2. 配置SSL证书</w:t>
            </w:r>
            <w:r>
              <w:br w:type="textWrapping"/>
            </w:r>
            <w:r>
              <w:t>3. 实验、评估</w:t>
            </w:r>
          </w:p>
        </w:tc>
      </w:tr>
      <w:tr w14:paraId="5E90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3AA53751">
            <w:pPr>
              <w:widowControl w:val="0"/>
              <w:snapToGri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4BF926D8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项目4 Windows服务器网站管理</w:t>
            </w:r>
            <w:r>
              <w:br w:type="textWrapping"/>
            </w:r>
            <w:r>
              <w:t>任务3* Windows IIS服务渗透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15CA11CE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6344B31C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2A5A0657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36B5D96D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IIS请求过滤与IP限制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65FFFBC0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日志记录与安全审计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2FA8B4FA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Arial" w:hAnsi="Arial" w:eastAsia="等线" w:cs="Arial"/>
                <w:sz w:val="22"/>
                <w:szCs w:val="21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4E9358EA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1. 配置请求过滤</w:t>
            </w:r>
            <w:r>
              <w:br w:type="textWrapping"/>
            </w:r>
            <w:r>
              <w:t>2. 监控共享会话与审计</w:t>
            </w:r>
          </w:p>
        </w:tc>
      </w:tr>
    </w:tbl>
    <w:p w14:paraId="7BFF39B5">
      <w:pPr>
        <w:spacing w:after="156" w:afterLines="50"/>
        <w:ind w:firstLine="3080" w:firstLineChars="700"/>
        <w:jc w:val="both"/>
        <w:rPr>
          <w:rFonts w:hint="eastAsia" w:ascii="黑体" w:eastAsia="黑体"/>
          <w:sz w:val="44"/>
          <w:szCs w:val="44"/>
        </w:rPr>
      </w:pPr>
    </w:p>
    <w:p w14:paraId="33FB532A">
      <w:pPr>
        <w:spacing w:after="156" w:afterLines="50"/>
        <w:jc w:val="center"/>
        <w:rPr>
          <w:rFonts w:hint="eastAsia" w:ascii="黑体" w:eastAsia="黑体"/>
          <w:sz w:val="44"/>
          <w:szCs w:val="44"/>
          <w:lang w:eastAsia="zh-CN"/>
        </w:rPr>
      </w:pPr>
      <w:r>
        <w:rPr>
          <w:rFonts w:hint="eastAsia" w:ascii="黑体" w:eastAsia="黑体"/>
          <w:sz w:val="44"/>
          <w:szCs w:val="44"/>
        </w:rPr>
        <w:t>云南林业职业技术学院教师授课计划表</w:t>
      </w:r>
    </w:p>
    <w:p w14:paraId="2F500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eastAsia="黑体"/>
          <w:sz w:val="44"/>
          <w:szCs w:val="44"/>
          <w:lang w:eastAsia="zh-CN"/>
        </w:rPr>
      </w:pPr>
      <w:r>
        <w:rPr>
          <w:rFonts w:hint="eastAsia"/>
          <w:sz w:val="24"/>
          <w:szCs w:val="24"/>
        </w:rPr>
        <w:t>课名：</w:t>
      </w:r>
      <w:r>
        <w:rPr>
          <w:sz w:val="24"/>
          <w:szCs w:val="24"/>
          <w:u w:val="single"/>
        </w:rPr>
        <w:t xml:space="preserve"> Windows服务器安全配置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学年：</w:t>
      </w:r>
      <w:r>
        <w:rPr>
          <w:rFonts w:hint="eastAsia"/>
          <w:sz w:val="24"/>
          <w:szCs w:val="24"/>
          <w:u w:val="single"/>
          <w:lang w:val="en-US" w:eastAsia="zh-CN"/>
        </w:rPr>
        <w:t>2025-2026</w:t>
      </w:r>
      <w:r>
        <w:rPr>
          <w:rFonts w:hint="eastAsia"/>
          <w:sz w:val="24"/>
          <w:szCs w:val="24"/>
        </w:rPr>
        <w:t>学期：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u w:val="single"/>
          <w:lang w:eastAsia="zh-CN"/>
        </w:rPr>
        <w:t>24</w:t>
      </w:r>
      <w:r>
        <w:rPr>
          <w:rFonts w:hint="eastAsia"/>
          <w:sz w:val="24"/>
          <w:szCs w:val="24"/>
          <w:u w:val="single"/>
          <w:lang w:val="en-US" w:eastAsia="zh-CN"/>
        </w:rPr>
        <w:t>级</w:t>
      </w:r>
      <w:r>
        <w:rPr>
          <w:rFonts w:hint="eastAsia"/>
          <w:sz w:val="24"/>
          <w:szCs w:val="24"/>
          <w:u w:val="single"/>
          <w:lang w:eastAsia="zh-CN"/>
        </w:rPr>
        <w:t>信息安全技术应用1、2、3、4</w:t>
      </w:r>
      <w:r>
        <w:rPr>
          <w:rFonts w:hint="eastAsia"/>
          <w:sz w:val="24"/>
          <w:szCs w:val="24"/>
          <w:lang w:eastAsia="zh-CN"/>
        </w:rPr>
        <w:t>班</w:t>
      </w:r>
      <w:r>
        <w:rPr>
          <w:rFonts w:hint="eastAsia"/>
          <w:sz w:val="24"/>
          <w:szCs w:val="24"/>
        </w:rPr>
        <w:t xml:space="preserve"> 教师：</w:t>
      </w:r>
      <w:r>
        <w:rPr>
          <w:rFonts w:hint="eastAsia"/>
          <w:sz w:val="24"/>
          <w:szCs w:val="24"/>
          <w:u w:val="single"/>
          <w:lang w:val="en-US" w:eastAsia="zh-CN"/>
        </w:rPr>
        <w:t>李阳</w:t>
      </w:r>
      <w:r>
        <w:rPr>
          <w:rFonts w:hint="eastAsia"/>
          <w:sz w:val="24"/>
          <w:szCs w:val="24"/>
        </w:rPr>
        <w:t xml:space="preserve"> 共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页第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5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</w:t>
      </w:r>
    </w:p>
    <w:tbl>
      <w:tblPr>
        <w:tblStyle w:val="5"/>
        <w:tblW w:w="15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24"/>
        <w:gridCol w:w="927"/>
        <w:gridCol w:w="928"/>
        <w:gridCol w:w="928"/>
        <w:gridCol w:w="2154"/>
        <w:gridCol w:w="2155"/>
        <w:gridCol w:w="867"/>
        <w:gridCol w:w="1673"/>
      </w:tblGrid>
      <w:tr w14:paraId="0F40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</w:trPr>
        <w:tc>
          <w:tcPr>
            <w:tcW w:w="751" w:type="dxa"/>
            <w:vMerge w:val="restart"/>
            <w:vAlign w:val="center"/>
          </w:tcPr>
          <w:p w14:paraId="67AA69E3">
            <w:pPr>
              <w:spacing w:line="400" w:lineRule="exact"/>
              <w:jc w:val="center"/>
              <w:rPr>
                <w:sz w:val="24"/>
              </w:rPr>
            </w:pPr>
            <w:r>
              <w:t>课序周次</w:t>
            </w:r>
          </w:p>
        </w:tc>
        <w:tc>
          <w:tcPr>
            <w:tcW w:w="4724" w:type="dxa"/>
            <w:vMerge w:val="restart"/>
            <w:vAlign w:val="center"/>
          </w:tcPr>
          <w:p w14:paraId="539BCD45">
            <w:pPr>
              <w:spacing w:line="400" w:lineRule="exact"/>
              <w:jc w:val="center"/>
              <w:rPr>
                <w:sz w:val="24"/>
              </w:rPr>
            </w:pPr>
            <w:r>
              <w:t>内 容 摘 要</w:t>
            </w:r>
          </w:p>
        </w:tc>
        <w:tc>
          <w:tcPr>
            <w:tcW w:w="2783" w:type="dxa"/>
            <w:gridSpan w:val="3"/>
            <w:vAlign w:val="center"/>
          </w:tcPr>
          <w:p w14:paraId="5D640858">
            <w:pPr>
              <w:spacing w:line="400" w:lineRule="exact"/>
              <w:jc w:val="center"/>
              <w:rPr>
                <w:sz w:val="24"/>
              </w:rPr>
            </w:pPr>
            <w:r>
              <w:t>教学时数</w:t>
            </w:r>
          </w:p>
        </w:tc>
        <w:tc>
          <w:tcPr>
            <w:tcW w:w="2154" w:type="dxa"/>
            <w:vMerge w:val="restart"/>
            <w:vAlign w:val="center"/>
          </w:tcPr>
          <w:p w14:paraId="424945BC">
            <w:pPr>
              <w:spacing w:line="400" w:lineRule="exact"/>
              <w:jc w:val="center"/>
              <w:rPr>
                <w:sz w:val="24"/>
              </w:rPr>
            </w:pPr>
            <w:r>
              <w:t>教学重点</w:t>
            </w:r>
          </w:p>
        </w:tc>
        <w:tc>
          <w:tcPr>
            <w:tcW w:w="2155" w:type="dxa"/>
            <w:vMerge w:val="restart"/>
            <w:vAlign w:val="center"/>
          </w:tcPr>
          <w:p w14:paraId="64B6C9E8">
            <w:pPr>
              <w:spacing w:line="400" w:lineRule="exact"/>
              <w:jc w:val="center"/>
              <w:rPr>
                <w:sz w:val="24"/>
              </w:rPr>
            </w:pPr>
            <w:r>
              <w:t>教学难点</w:t>
            </w:r>
          </w:p>
        </w:tc>
        <w:tc>
          <w:tcPr>
            <w:tcW w:w="867" w:type="dxa"/>
            <w:vMerge w:val="restart"/>
            <w:vAlign w:val="center"/>
          </w:tcPr>
          <w:p w14:paraId="052A49DF">
            <w:pPr>
              <w:spacing w:line="400" w:lineRule="exact"/>
              <w:jc w:val="center"/>
              <w:rPr>
                <w:sz w:val="24"/>
              </w:rPr>
            </w:pPr>
            <w:r>
              <w:t>教具</w:t>
            </w:r>
          </w:p>
          <w:p w14:paraId="12DA7D9F">
            <w:pPr>
              <w:spacing w:line="400" w:lineRule="exact"/>
              <w:jc w:val="center"/>
              <w:rPr>
                <w:sz w:val="24"/>
              </w:rPr>
            </w:pPr>
            <w:r>
              <w:t>材料</w:t>
            </w:r>
          </w:p>
        </w:tc>
        <w:tc>
          <w:tcPr>
            <w:tcW w:w="1673" w:type="dxa"/>
            <w:vMerge w:val="restart"/>
            <w:vAlign w:val="center"/>
          </w:tcPr>
          <w:p w14:paraId="4BF206B4">
            <w:pPr>
              <w:spacing w:line="400" w:lineRule="exact"/>
              <w:jc w:val="center"/>
              <w:rPr>
                <w:sz w:val="24"/>
              </w:rPr>
            </w:pPr>
            <w:r>
              <w:t>作业或实训项目、任务</w:t>
            </w:r>
          </w:p>
        </w:tc>
      </w:tr>
      <w:tr w14:paraId="0444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tblHeader/>
          <w:jc w:val="center"/>
        </w:trPr>
        <w:tc>
          <w:tcPr>
            <w:tcW w:w="751" w:type="dxa"/>
            <w:vMerge w:val="continue"/>
            <w:vAlign w:val="center"/>
          </w:tcPr>
          <w:p w14:paraId="49A23352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4724" w:type="dxa"/>
            <w:vMerge w:val="continue"/>
            <w:vAlign w:val="center"/>
          </w:tcPr>
          <w:p w14:paraId="4B2693F1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927" w:type="dxa"/>
            <w:vAlign w:val="center"/>
          </w:tcPr>
          <w:p w14:paraId="0E9658B0">
            <w:pPr>
              <w:spacing w:line="400" w:lineRule="exact"/>
              <w:jc w:val="center"/>
              <w:rPr>
                <w:sz w:val="24"/>
              </w:rPr>
            </w:pPr>
            <w:r>
              <w:t>理论</w:t>
            </w:r>
          </w:p>
        </w:tc>
        <w:tc>
          <w:tcPr>
            <w:tcW w:w="928" w:type="dxa"/>
            <w:vAlign w:val="center"/>
          </w:tcPr>
          <w:p w14:paraId="257BA5C6">
            <w:pPr>
              <w:spacing w:line="400" w:lineRule="exact"/>
              <w:jc w:val="center"/>
              <w:rPr>
                <w:sz w:val="24"/>
              </w:rPr>
            </w:pPr>
            <w:r>
              <w:t>实践</w:t>
            </w:r>
          </w:p>
        </w:tc>
        <w:tc>
          <w:tcPr>
            <w:tcW w:w="928" w:type="dxa"/>
            <w:vAlign w:val="center"/>
          </w:tcPr>
          <w:p w14:paraId="347A93CC">
            <w:pPr>
              <w:spacing w:line="400" w:lineRule="exact"/>
              <w:jc w:val="center"/>
              <w:rPr>
                <w:sz w:val="24"/>
              </w:rPr>
            </w:pPr>
            <w:r>
              <w:t>理实一体</w:t>
            </w:r>
          </w:p>
        </w:tc>
        <w:tc>
          <w:tcPr>
            <w:tcW w:w="2154" w:type="dxa"/>
            <w:vMerge w:val="continue"/>
            <w:vAlign w:val="center"/>
          </w:tcPr>
          <w:p w14:paraId="12DAD670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2155" w:type="dxa"/>
            <w:vMerge w:val="continue"/>
            <w:vAlign w:val="center"/>
          </w:tcPr>
          <w:p w14:paraId="29A97714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7F637CE5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1673" w:type="dxa"/>
            <w:vMerge w:val="continue"/>
            <w:vAlign w:val="center"/>
          </w:tcPr>
          <w:p w14:paraId="0EF4EFED">
            <w:pPr>
              <w:spacing w:line="400" w:lineRule="exact"/>
              <w:ind w:firstLine="560"/>
              <w:rPr>
                <w:sz w:val="24"/>
              </w:rPr>
            </w:pPr>
          </w:p>
        </w:tc>
      </w:tr>
      <w:tr w14:paraId="3A948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vAlign w:val="top"/>
          </w:tcPr>
          <w:p w14:paraId="3527EB5F">
            <w:pPr>
              <w:widowControl w:val="0"/>
              <w:snapToGrid w:val="0"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4724" w:type="dxa"/>
            <w:vAlign w:val="top"/>
          </w:tcPr>
          <w:p w14:paraId="029E303D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项目5 Windows服务器远程管理</w:t>
            </w:r>
            <w:r>
              <w:br w:type="textWrapping"/>
            </w:r>
            <w:r>
              <w:t>任务1 Windows服务器远程访问</w:t>
            </w:r>
          </w:p>
        </w:tc>
        <w:tc>
          <w:tcPr>
            <w:tcW w:w="927" w:type="dxa"/>
            <w:vAlign w:val="top"/>
          </w:tcPr>
          <w:p w14:paraId="1B07796A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71DA3EF0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1749FC7A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66E9CF20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远程桌面服务配置、SSH服务搭建、远程管理工具使用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5060189E">
            <w:pPr>
              <w:widowControl w:val="0"/>
              <w:snapToGri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远程连接安全策略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0613E452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4180002B">
            <w:pPr>
              <w:widowControl w:val="0"/>
              <w:snapToGri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1. 配置远程桌面</w:t>
            </w:r>
            <w:r>
              <w:br w:type="textWrapping"/>
            </w:r>
            <w:r>
              <w:t>2. 配置远程访问权限</w:t>
            </w:r>
            <w:r>
              <w:br w:type="textWrapping"/>
            </w:r>
            <w:r>
              <w:t>3. 实验、评估</w:t>
            </w:r>
          </w:p>
        </w:tc>
      </w:tr>
      <w:tr w14:paraId="6FBE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54BC34D6">
            <w:pPr>
              <w:widowControl w:val="0"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618157CD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项目5 Windows服务器远程管理</w:t>
            </w:r>
            <w:r>
              <w:br w:type="textWrapping"/>
            </w:r>
            <w:r>
              <w:t>任务2 Windows服务器远程访问的安全配置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05F73055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45BBC3FC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31701F5C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79B262B1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网络级别身份验证与加密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1E2F3D8B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防火墙规则与远程管理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6BB874D3">
            <w:pPr>
              <w:widowControl w:val="0"/>
              <w:spacing w:after="0" w:line="240" w:lineRule="auto"/>
              <w:jc w:val="left"/>
              <w:rPr>
                <w:rFonts w:hint="eastAsia" w:ascii="Arial" w:hAnsi="Arial" w:eastAsia="等线" w:cs="Arial"/>
                <w:sz w:val="22"/>
                <w:szCs w:val="21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28D362E7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1. 配置NLA验证</w:t>
            </w:r>
            <w:r>
              <w:br w:type="textWrapping"/>
            </w:r>
            <w:r>
              <w:t>2. 配置防火墙规则</w:t>
            </w:r>
            <w:r>
              <w:br w:type="textWrapping"/>
            </w:r>
            <w:r>
              <w:t>3. 实验、评估</w:t>
            </w:r>
          </w:p>
        </w:tc>
      </w:tr>
      <w:tr w14:paraId="1CF1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2551996B">
            <w:pPr>
              <w:widowControl w:val="0"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7A92DCF8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项目5 Windows服务器远程管理</w:t>
            </w:r>
            <w:r>
              <w:br w:type="textWrapping"/>
            </w:r>
            <w:r>
              <w:t>任务3* Windows服务器远程访问服务渗透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706287BE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0BF35E1C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75FE147D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4035E4A3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远程管理安全最佳实践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2B4F7A2D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会话超时与审计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635A229F">
            <w:pPr>
              <w:widowControl w:val="0"/>
              <w:spacing w:after="0" w:line="240" w:lineRule="auto"/>
              <w:jc w:val="left"/>
              <w:rPr>
                <w:rFonts w:hint="eastAsia" w:ascii="Arial" w:hAnsi="Arial" w:eastAsia="等线" w:cs="Arial"/>
                <w:sz w:val="22"/>
                <w:szCs w:val="21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3DC6EBBD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1. 配置会话策略</w:t>
            </w:r>
            <w:r>
              <w:br w:type="textWrapping"/>
            </w:r>
            <w:r>
              <w:t>2. 配置远程访问审计</w:t>
            </w:r>
            <w:r>
              <w:br w:type="textWrapping"/>
            </w:r>
            <w:r>
              <w:t>3. 实验、评估</w:t>
            </w:r>
          </w:p>
        </w:tc>
      </w:tr>
    </w:tbl>
    <w:p w14:paraId="2861EBE1">
      <w:pPr>
        <w:spacing w:after="156" w:afterLines="50"/>
        <w:jc w:val="both"/>
        <w:rPr>
          <w:rFonts w:hint="eastAsia" w:ascii="黑体" w:eastAsia="黑体"/>
          <w:sz w:val="44"/>
          <w:szCs w:val="44"/>
        </w:rPr>
      </w:pPr>
    </w:p>
    <w:p w14:paraId="20E73878">
      <w:pPr>
        <w:spacing w:after="156" w:afterLines="50"/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云南林业职业技术学院教师授课计划表</w:t>
      </w:r>
    </w:p>
    <w:p w14:paraId="2A8A5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eastAsia="黑体"/>
          <w:sz w:val="44"/>
          <w:szCs w:val="44"/>
        </w:rPr>
      </w:pPr>
      <w:r>
        <w:rPr>
          <w:rFonts w:hint="eastAsia"/>
          <w:sz w:val="24"/>
          <w:szCs w:val="24"/>
        </w:rPr>
        <w:t>课名：</w:t>
      </w:r>
      <w:r>
        <w:rPr>
          <w:sz w:val="24"/>
          <w:szCs w:val="24"/>
          <w:u w:val="single"/>
        </w:rPr>
        <w:t xml:space="preserve"> Windows服务器安全配置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学年：</w:t>
      </w:r>
      <w:r>
        <w:rPr>
          <w:rFonts w:hint="eastAsia"/>
          <w:sz w:val="24"/>
          <w:szCs w:val="24"/>
          <w:u w:val="single"/>
          <w:lang w:val="en-US" w:eastAsia="zh-CN"/>
        </w:rPr>
        <w:t>2025-2026</w:t>
      </w:r>
      <w:r>
        <w:rPr>
          <w:rFonts w:hint="eastAsia"/>
          <w:sz w:val="24"/>
          <w:szCs w:val="24"/>
        </w:rPr>
        <w:t>学期：</w:t>
      </w:r>
      <w:r>
        <w:rPr>
          <w:rFonts w:hint="eastAsia"/>
          <w:sz w:val="24"/>
          <w:szCs w:val="24"/>
          <w:u w:val="single"/>
          <w:lang w:val="en-US" w:eastAsia="zh-CN"/>
        </w:rPr>
        <w:t>2</w:t>
      </w:r>
      <w:r>
        <w:rPr>
          <w:rFonts w:hint="eastAsia"/>
          <w:sz w:val="24"/>
          <w:szCs w:val="24"/>
        </w:rPr>
        <w:t>班级：</w:t>
      </w:r>
      <w:r>
        <w:rPr>
          <w:rFonts w:hint="eastAsia"/>
          <w:sz w:val="24"/>
          <w:szCs w:val="24"/>
          <w:u w:val="single"/>
          <w:lang w:eastAsia="zh-CN"/>
        </w:rPr>
        <w:t>24</w:t>
      </w:r>
      <w:r>
        <w:rPr>
          <w:rFonts w:hint="eastAsia"/>
          <w:sz w:val="24"/>
          <w:szCs w:val="24"/>
          <w:u w:val="single"/>
          <w:lang w:val="en-US" w:eastAsia="zh-CN"/>
        </w:rPr>
        <w:t>级</w:t>
      </w:r>
      <w:r>
        <w:rPr>
          <w:rFonts w:hint="eastAsia"/>
          <w:sz w:val="24"/>
          <w:szCs w:val="24"/>
          <w:u w:val="single"/>
          <w:lang w:eastAsia="zh-CN"/>
        </w:rPr>
        <w:t>信息安全技术应用1、2、3、4</w:t>
      </w:r>
      <w:r>
        <w:rPr>
          <w:rFonts w:hint="eastAsia"/>
          <w:sz w:val="24"/>
          <w:szCs w:val="24"/>
          <w:lang w:eastAsia="zh-CN"/>
        </w:rPr>
        <w:t>班</w:t>
      </w:r>
      <w:r>
        <w:rPr>
          <w:rFonts w:hint="eastAsia"/>
          <w:sz w:val="24"/>
          <w:szCs w:val="24"/>
        </w:rPr>
        <w:t xml:space="preserve"> 教师：</w:t>
      </w:r>
      <w:r>
        <w:rPr>
          <w:rFonts w:hint="eastAsia"/>
          <w:sz w:val="24"/>
          <w:szCs w:val="24"/>
          <w:u w:val="single"/>
          <w:lang w:val="en-US" w:eastAsia="zh-CN"/>
        </w:rPr>
        <w:t>李阳</w:t>
      </w:r>
      <w:r>
        <w:rPr>
          <w:rFonts w:hint="eastAsia"/>
          <w:sz w:val="24"/>
          <w:szCs w:val="24"/>
        </w:rPr>
        <w:t xml:space="preserve"> 共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页第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bookmarkStart w:id="0" w:name="_GoBack"/>
      <w:bookmarkEnd w:id="0"/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页</w:t>
      </w:r>
    </w:p>
    <w:tbl>
      <w:tblPr>
        <w:tblStyle w:val="5"/>
        <w:tblW w:w="15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4724"/>
        <w:gridCol w:w="927"/>
        <w:gridCol w:w="928"/>
        <w:gridCol w:w="928"/>
        <w:gridCol w:w="2154"/>
        <w:gridCol w:w="2155"/>
        <w:gridCol w:w="867"/>
        <w:gridCol w:w="1673"/>
      </w:tblGrid>
      <w:tr w14:paraId="1EE0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tblHeader/>
          <w:jc w:val="center"/>
        </w:trPr>
        <w:tc>
          <w:tcPr>
            <w:tcW w:w="751" w:type="dxa"/>
            <w:vMerge w:val="restart"/>
            <w:vAlign w:val="center"/>
          </w:tcPr>
          <w:p w14:paraId="2956E137">
            <w:pPr>
              <w:spacing w:line="400" w:lineRule="exact"/>
              <w:jc w:val="center"/>
              <w:rPr>
                <w:sz w:val="24"/>
              </w:rPr>
            </w:pPr>
            <w:r>
              <w:t>课序周次</w:t>
            </w:r>
          </w:p>
        </w:tc>
        <w:tc>
          <w:tcPr>
            <w:tcW w:w="4724" w:type="dxa"/>
            <w:vMerge w:val="restart"/>
            <w:vAlign w:val="center"/>
          </w:tcPr>
          <w:p w14:paraId="4449DDFD">
            <w:pPr>
              <w:spacing w:line="400" w:lineRule="exact"/>
              <w:jc w:val="center"/>
              <w:rPr>
                <w:sz w:val="24"/>
              </w:rPr>
            </w:pPr>
            <w:r>
              <w:t>内 容 摘 要</w:t>
            </w:r>
          </w:p>
        </w:tc>
        <w:tc>
          <w:tcPr>
            <w:tcW w:w="2783" w:type="dxa"/>
            <w:gridSpan w:val="3"/>
            <w:vAlign w:val="center"/>
          </w:tcPr>
          <w:p w14:paraId="347BF72D">
            <w:pPr>
              <w:spacing w:line="400" w:lineRule="exact"/>
              <w:jc w:val="center"/>
              <w:rPr>
                <w:sz w:val="24"/>
              </w:rPr>
            </w:pPr>
            <w:r>
              <w:t>教学时数</w:t>
            </w:r>
          </w:p>
        </w:tc>
        <w:tc>
          <w:tcPr>
            <w:tcW w:w="2154" w:type="dxa"/>
            <w:vMerge w:val="restart"/>
            <w:vAlign w:val="center"/>
          </w:tcPr>
          <w:p w14:paraId="0713BF28">
            <w:pPr>
              <w:spacing w:line="400" w:lineRule="exact"/>
              <w:jc w:val="center"/>
              <w:rPr>
                <w:sz w:val="24"/>
              </w:rPr>
            </w:pPr>
            <w:r>
              <w:t>教学重点</w:t>
            </w:r>
          </w:p>
        </w:tc>
        <w:tc>
          <w:tcPr>
            <w:tcW w:w="2155" w:type="dxa"/>
            <w:vMerge w:val="restart"/>
            <w:vAlign w:val="center"/>
          </w:tcPr>
          <w:p w14:paraId="4C816C7E">
            <w:pPr>
              <w:spacing w:line="400" w:lineRule="exact"/>
              <w:jc w:val="center"/>
              <w:rPr>
                <w:sz w:val="24"/>
              </w:rPr>
            </w:pPr>
            <w:r>
              <w:t>教学难点</w:t>
            </w:r>
          </w:p>
        </w:tc>
        <w:tc>
          <w:tcPr>
            <w:tcW w:w="867" w:type="dxa"/>
            <w:vMerge w:val="restart"/>
            <w:vAlign w:val="center"/>
          </w:tcPr>
          <w:p w14:paraId="7A6CD2CF">
            <w:pPr>
              <w:spacing w:line="400" w:lineRule="exact"/>
              <w:jc w:val="center"/>
              <w:rPr>
                <w:sz w:val="24"/>
              </w:rPr>
            </w:pPr>
            <w:r>
              <w:t>教具</w:t>
            </w:r>
          </w:p>
          <w:p w14:paraId="71CE1A3A">
            <w:pPr>
              <w:spacing w:line="400" w:lineRule="exact"/>
              <w:jc w:val="center"/>
              <w:rPr>
                <w:sz w:val="24"/>
              </w:rPr>
            </w:pPr>
            <w:r>
              <w:t>材料</w:t>
            </w:r>
          </w:p>
        </w:tc>
        <w:tc>
          <w:tcPr>
            <w:tcW w:w="1673" w:type="dxa"/>
            <w:vMerge w:val="restart"/>
            <w:vAlign w:val="center"/>
          </w:tcPr>
          <w:p w14:paraId="50866967">
            <w:pPr>
              <w:spacing w:line="400" w:lineRule="exact"/>
              <w:jc w:val="center"/>
              <w:rPr>
                <w:sz w:val="24"/>
              </w:rPr>
            </w:pPr>
            <w:r>
              <w:t>作业或实训项目、任务</w:t>
            </w:r>
          </w:p>
        </w:tc>
      </w:tr>
      <w:tr w14:paraId="057B3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tblHeader/>
          <w:jc w:val="center"/>
        </w:trPr>
        <w:tc>
          <w:tcPr>
            <w:tcW w:w="751" w:type="dxa"/>
            <w:vMerge w:val="continue"/>
            <w:vAlign w:val="center"/>
          </w:tcPr>
          <w:p w14:paraId="6892E9DF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4724" w:type="dxa"/>
            <w:vMerge w:val="continue"/>
            <w:vAlign w:val="center"/>
          </w:tcPr>
          <w:p w14:paraId="68CB268B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927" w:type="dxa"/>
            <w:vAlign w:val="center"/>
          </w:tcPr>
          <w:p w14:paraId="1AF2630E">
            <w:pPr>
              <w:spacing w:line="400" w:lineRule="exact"/>
              <w:jc w:val="center"/>
              <w:rPr>
                <w:sz w:val="24"/>
              </w:rPr>
            </w:pPr>
            <w:r>
              <w:t>理论</w:t>
            </w:r>
          </w:p>
        </w:tc>
        <w:tc>
          <w:tcPr>
            <w:tcW w:w="928" w:type="dxa"/>
            <w:vAlign w:val="center"/>
          </w:tcPr>
          <w:p w14:paraId="1F6972AE">
            <w:pPr>
              <w:spacing w:line="400" w:lineRule="exact"/>
              <w:jc w:val="center"/>
              <w:rPr>
                <w:sz w:val="24"/>
              </w:rPr>
            </w:pPr>
            <w:r>
              <w:t>实践</w:t>
            </w:r>
          </w:p>
        </w:tc>
        <w:tc>
          <w:tcPr>
            <w:tcW w:w="928" w:type="dxa"/>
            <w:vAlign w:val="center"/>
          </w:tcPr>
          <w:p w14:paraId="21DA2C79">
            <w:pPr>
              <w:spacing w:line="400" w:lineRule="exact"/>
              <w:jc w:val="center"/>
              <w:rPr>
                <w:sz w:val="24"/>
              </w:rPr>
            </w:pPr>
            <w:r>
              <w:t>理实一体</w:t>
            </w:r>
          </w:p>
        </w:tc>
        <w:tc>
          <w:tcPr>
            <w:tcW w:w="2154" w:type="dxa"/>
            <w:vMerge w:val="continue"/>
            <w:vAlign w:val="center"/>
          </w:tcPr>
          <w:p w14:paraId="076B49C0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2155" w:type="dxa"/>
            <w:vMerge w:val="continue"/>
            <w:vAlign w:val="center"/>
          </w:tcPr>
          <w:p w14:paraId="2B60DAFE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867" w:type="dxa"/>
            <w:vMerge w:val="continue"/>
            <w:vAlign w:val="center"/>
          </w:tcPr>
          <w:p w14:paraId="4803E8F7">
            <w:pPr>
              <w:spacing w:line="400" w:lineRule="exact"/>
              <w:ind w:firstLine="560"/>
              <w:rPr>
                <w:sz w:val="24"/>
              </w:rPr>
            </w:pPr>
          </w:p>
        </w:tc>
        <w:tc>
          <w:tcPr>
            <w:tcW w:w="1673" w:type="dxa"/>
            <w:vMerge w:val="continue"/>
            <w:vAlign w:val="center"/>
          </w:tcPr>
          <w:p w14:paraId="1B58886D">
            <w:pPr>
              <w:spacing w:line="400" w:lineRule="exact"/>
              <w:ind w:firstLine="560"/>
              <w:rPr>
                <w:sz w:val="24"/>
              </w:rPr>
            </w:pPr>
          </w:p>
        </w:tc>
      </w:tr>
      <w:tr w14:paraId="5E49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vAlign w:val="top"/>
          </w:tcPr>
          <w:p w14:paraId="5AF12EBE">
            <w:pPr>
              <w:widowControl w:val="0"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724" w:type="dxa"/>
            <w:vAlign w:val="top"/>
          </w:tcPr>
          <w:p w14:paraId="419D6D77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项目6 Windows域管理</w:t>
            </w:r>
            <w:r>
              <w:br w:type="textWrapping"/>
            </w:r>
            <w:r>
              <w:t>任务1 搭建域环境</w:t>
            </w:r>
          </w:p>
        </w:tc>
        <w:tc>
          <w:tcPr>
            <w:tcW w:w="927" w:type="dxa"/>
            <w:vAlign w:val="top"/>
          </w:tcPr>
          <w:p w14:paraId="765F3BAC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2AF30063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2</w:t>
            </w:r>
          </w:p>
        </w:tc>
        <w:tc>
          <w:tcPr>
            <w:tcW w:w="928" w:type="dxa"/>
            <w:vAlign w:val="top"/>
          </w:tcPr>
          <w:p w14:paraId="099CF783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38C73647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域控制器安装、域用户管理、组策略应用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5B565FEB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域树与域林设计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4F3F2CEA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027BCD46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</w:pPr>
            <w:r>
              <w:t>1. 安装域控制器</w:t>
            </w:r>
            <w:r>
              <w:br w:type="textWrapping"/>
            </w:r>
            <w:r>
              <w:t>2. 创建和管理域用户</w:t>
            </w:r>
            <w:r>
              <w:br w:type="textWrapping"/>
            </w:r>
            <w:r>
              <w:t>3. 实验、评估</w:t>
            </w:r>
          </w:p>
        </w:tc>
      </w:tr>
      <w:tr w14:paraId="77F4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496D7C7A">
            <w:pPr>
              <w:widowControl w:val="0"/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65943B54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项目8 Windows内网安全</w:t>
            </w:r>
            <w:r>
              <w:br w:type="textWrapping"/>
            </w:r>
            <w:r>
              <w:t>任务1 认识内网安全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74280DD7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3F6B4C89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7131D8E2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2386D05E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内网信息收集、横向移动、权限提升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470CCB2B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内网防御与检测技术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0F30FBA2">
            <w:pPr>
              <w:widowControl w:val="0"/>
              <w:spacing w:after="0" w:line="240" w:lineRule="auto"/>
              <w:jc w:val="left"/>
              <w:rPr>
                <w:rFonts w:hint="eastAsia" w:ascii="Arial" w:hAnsi="Arial" w:eastAsia="等线" w:cs="Arial"/>
                <w:sz w:val="22"/>
                <w:szCs w:val="21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1E3444A3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1. 内网信息收集工具使用</w:t>
            </w:r>
            <w:r>
              <w:br w:type="textWrapping"/>
            </w:r>
            <w:r>
              <w:t>2. 内网横向移动实战</w:t>
            </w:r>
          </w:p>
        </w:tc>
      </w:tr>
      <w:tr w14:paraId="4FBC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top"/>
          </w:tcPr>
          <w:p w14:paraId="40A0D192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4724" w:type="dxa"/>
            <w:shd w:val="clear" w:color="auto" w:fill="auto"/>
            <w:vAlign w:val="top"/>
          </w:tcPr>
          <w:p w14:paraId="63983A69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项目8 Windows内网安全</w:t>
            </w:r>
            <w:r>
              <w:br w:type="textWrapping"/>
            </w:r>
            <w:r>
              <w:t>任务2 内网渗透实战</w:t>
            </w:r>
          </w:p>
        </w:tc>
        <w:tc>
          <w:tcPr>
            <w:tcW w:w="927" w:type="dxa"/>
            <w:shd w:val="clear" w:color="auto" w:fill="auto"/>
            <w:vAlign w:val="top"/>
          </w:tcPr>
          <w:p w14:paraId="1B70E352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32A317B3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2</w:t>
            </w:r>
          </w:p>
        </w:tc>
        <w:tc>
          <w:tcPr>
            <w:tcW w:w="928" w:type="dxa"/>
            <w:shd w:val="clear" w:color="auto" w:fill="auto"/>
            <w:vAlign w:val="top"/>
          </w:tcPr>
          <w:p w14:paraId="447AB1B8">
            <w:pPr>
              <w:widowControl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4</w:t>
            </w:r>
          </w:p>
        </w:tc>
        <w:tc>
          <w:tcPr>
            <w:tcW w:w="2154" w:type="dxa"/>
            <w:shd w:val="clear" w:color="auto" w:fill="auto"/>
            <w:vAlign w:val="top"/>
          </w:tcPr>
          <w:p w14:paraId="3B87EE07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后门检测与清除、WebShell识别与分析、应用安全加固</w:t>
            </w:r>
          </w:p>
        </w:tc>
        <w:tc>
          <w:tcPr>
            <w:tcW w:w="2155" w:type="dxa"/>
            <w:shd w:val="clear" w:color="auto" w:fill="auto"/>
            <w:vAlign w:val="top"/>
          </w:tcPr>
          <w:p w14:paraId="2D2266A7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进程注入与隐藏技术</w:t>
            </w:r>
          </w:p>
        </w:tc>
        <w:tc>
          <w:tcPr>
            <w:tcW w:w="867" w:type="dxa"/>
            <w:shd w:val="clear" w:color="auto" w:fill="auto"/>
            <w:vAlign w:val="top"/>
          </w:tcPr>
          <w:p w14:paraId="3C70704A">
            <w:pPr>
              <w:widowControl w:val="0"/>
              <w:spacing w:after="0" w:line="240" w:lineRule="auto"/>
              <w:jc w:val="left"/>
              <w:rPr>
                <w:rFonts w:hint="eastAsia" w:ascii="Arial" w:hAnsi="Arial" w:eastAsia="等线" w:cs="Arial"/>
                <w:sz w:val="22"/>
                <w:szCs w:val="21"/>
                <w:lang w:val="en-US" w:eastAsia="zh-CN"/>
              </w:rPr>
            </w:pPr>
            <w:r>
              <w:t>机房</w:t>
            </w:r>
          </w:p>
        </w:tc>
        <w:tc>
          <w:tcPr>
            <w:tcW w:w="1673" w:type="dxa"/>
            <w:shd w:val="clear" w:color="auto" w:fill="auto"/>
            <w:vAlign w:val="top"/>
          </w:tcPr>
          <w:p w14:paraId="2BB0EF20">
            <w:pPr>
              <w:widowControl w:val="0"/>
              <w:spacing w:after="0" w:line="240" w:lineRule="auto"/>
              <w:jc w:val="left"/>
              <w:rPr>
                <w:rFonts w:hint="eastAsia" w:asciiTheme="majorEastAsia" w:hAnsiTheme="majorEastAsia" w:eastAsiaTheme="majorEastAsia" w:cstheme="majorEastAsia"/>
                <w:sz w:val="24"/>
                <w:szCs w:val="24"/>
                <w:lang w:val="en-US" w:eastAsia="zh-CN"/>
              </w:rPr>
            </w:pPr>
            <w:r>
              <w:t>1. 检测和清除后门</w:t>
            </w:r>
            <w:r>
              <w:br w:type="textWrapping"/>
            </w:r>
            <w:r>
              <w:t>2. WebShell特征分析</w:t>
            </w:r>
            <w:r>
              <w:br w:type="textWrapping"/>
            </w:r>
            <w:r>
              <w:t>3. 实验、评估</w:t>
            </w:r>
          </w:p>
        </w:tc>
      </w:tr>
      <w:tr w14:paraId="1D56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60251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4724" w:type="dxa"/>
            <w:shd w:val="clear" w:color="auto" w:fill="auto"/>
            <w:vAlign w:val="center"/>
          </w:tcPr>
          <w:p w14:paraId="51932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t>总课时</w:t>
            </w:r>
          </w:p>
        </w:tc>
        <w:tc>
          <w:tcPr>
            <w:tcW w:w="927" w:type="dxa"/>
            <w:shd w:val="clear" w:color="auto" w:fill="auto"/>
            <w:vAlign w:val="center"/>
          </w:tcPr>
          <w:p w14:paraId="635C0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t>32</w:t>
            </w:r>
          </w:p>
        </w:tc>
        <w:tc>
          <w:tcPr>
            <w:tcW w:w="928" w:type="dxa"/>
            <w:shd w:val="clear" w:color="auto" w:fill="auto"/>
            <w:vAlign w:val="center"/>
          </w:tcPr>
          <w:p w14:paraId="63044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t>32</w:t>
            </w:r>
          </w:p>
        </w:tc>
        <w:tc>
          <w:tcPr>
            <w:tcW w:w="928" w:type="dxa"/>
            <w:shd w:val="clear" w:color="auto" w:fill="auto"/>
            <w:vAlign w:val="center"/>
          </w:tcPr>
          <w:p w14:paraId="0E5F8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t>64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33E26C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155" w:type="dxa"/>
            <w:shd w:val="clear" w:color="auto" w:fill="auto"/>
            <w:vAlign w:val="center"/>
          </w:tcPr>
          <w:p w14:paraId="2FE00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67" w:type="dxa"/>
            <w:shd w:val="clear" w:color="auto" w:fill="auto"/>
            <w:vAlign w:val="center"/>
          </w:tcPr>
          <w:p w14:paraId="692F19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673" w:type="dxa"/>
            <w:shd w:val="clear" w:color="auto" w:fill="auto"/>
            <w:vAlign w:val="center"/>
          </w:tcPr>
          <w:p w14:paraId="12C8B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4918E469">
      <w:pPr>
        <w:spacing w:line="440" w:lineRule="exact"/>
        <w:jc w:val="left"/>
        <w:rPr>
          <w:rFonts w:hint="eastAsia" w:ascii="华文中宋" w:hAnsi="华文中宋" w:eastAsia="华文中宋"/>
          <w:sz w:val="24"/>
        </w:rPr>
      </w:pPr>
      <w:r>
        <w:t>任课教师（签字）：                           教研室主任（签字）：                      院领导（签章）：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mYjk4OTU3NjUwZTc1ZjQ1ZTFiOWI4ZDE0YWZkODQifQ=="/>
    <w:docVar w:name="KSO_WPS_MARK_KEY" w:val="e7ebabb7-1891-461d-9e44-9c97cff1730f"/>
  </w:docVars>
  <w:rsids>
    <w:rsidRoot w:val="239022BE"/>
    <w:rsid w:val="002F0E11"/>
    <w:rsid w:val="003874F1"/>
    <w:rsid w:val="004329F9"/>
    <w:rsid w:val="004832CF"/>
    <w:rsid w:val="0061427B"/>
    <w:rsid w:val="00802DC1"/>
    <w:rsid w:val="008A5008"/>
    <w:rsid w:val="00954CE0"/>
    <w:rsid w:val="00960EBB"/>
    <w:rsid w:val="00AA5218"/>
    <w:rsid w:val="00B00E34"/>
    <w:rsid w:val="00E70D9D"/>
    <w:rsid w:val="00E81654"/>
    <w:rsid w:val="010546B0"/>
    <w:rsid w:val="03D64DF8"/>
    <w:rsid w:val="04CB4335"/>
    <w:rsid w:val="0546235A"/>
    <w:rsid w:val="0549065E"/>
    <w:rsid w:val="062846F2"/>
    <w:rsid w:val="0646191C"/>
    <w:rsid w:val="07966D78"/>
    <w:rsid w:val="09290A37"/>
    <w:rsid w:val="0AA62244"/>
    <w:rsid w:val="0D91242B"/>
    <w:rsid w:val="0DAC0291"/>
    <w:rsid w:val="0E2A3D55"/>
    <w:rsid w:val="0F0F5662"/>
    <w:rsid w:val="0F91713D"/>
    <w:rsid w:val="0FF06E56"/>
    <w:rsid w:val="139104F3"/>
    <w:rsid w:val="14D035BA"/>
    <w:rsid w:val="168E1562"/>
    <w:rsid w:val="17292CBB"/>
    <w:rsid w:val="172D1AD1"/>
    <w:rsid w:val="18490E4F"/>
    <w:rsid w:val="188F0077"/>
    <w:rsid w:val="18CB5EE0"/>
    <w:rsid w:val="18D71E6E"/>
    <w:rsid w:val="1ABD2630"/>
    <w:rsid w:val="1B802A3C"/>
    <w:rsid w:val="1D111D7B"/>
    <w:rsid w:val="1DA578BD"/>
    <w:rsid w:val="1E0D5462"/>
    <w:rsid w:val="201C6E4F"/>
    <w:rsid w:val="2164183D"/>
    <w:rsid w:val="226F48AF"/>
    <w:rsid w:val="239022BE"/>
    <w:rsid w:val="24670ABE"/>
    <w:rsid w:val="24EC366F"/>
    <w:rsid w:val="283D167F"/>
    <w:rsid w:val="29C01156"/>
    <w:rsid w:val="2A5060F0"/>
    <w:rsid w:val="2D4E7807"/>
    <w:rsid w:val="3053172B"/>
    <w:rsid w:val="31F75791"/>
    <w:rsid w:val="320E1871"/>
    <w:rsid w:val="323674DF"/>
    <w:rsid w:val="3301495D"/>
    <w:rsid w:val="34E65237"/>
    <w:rsid w:val="35EF1366"/>
    <w:rsid w:val="36F6663C"/>
    <w:rsid w:val="37E13E94"/>
    <w:rsid w:val="389329FE"/>
    <w:rsid w:val="38CF307C"/>
    <w:rsid w:val="39344F69"/>
    <w:rsid w:val="3E4B3711"/>
    <w:rsid w:val="3E6F78A4"/>
    <w:rsid w:val="41562AF9"/>
    <w:rsid w:val="44F16C8C"/>
    <w:rsid w:val="47E66C1A"/>
    <w:rsid w:val="481D0834"/>
    <w:rsid w:val="48D569F9"/>
    <w:rsid w:val="4C0D5162"/>
    <w:rsid w:val="4DBE44A3"/>
    <w:rsid w:val="4EBC76EF"/>
    <w:rsid w:val="4F8E57FC"/>
    <w:rsid w:val="51D75590"/>
    <w:rsid w:val="537D3F52"/>
    <w:rsid w:val="557A5CC8"/>
    <w:rsid w:val="58D31010"/>
    <w:rsid w:val="5AC470E6"/>
    <w:rsid w:val="5B5C0239"/>
    <w:rsid w:val="5B7E460F"/>
    <w:rsid w:val="5BB34C7D"/>
    <w:rsid w:val="5FDB068A"/>
    <w:rsid w:val="60FF57A0"/>
    <w:rsid w:val="62C22D48"/>
    <w:rsid w:val="69550BBE"/>
    <w:rsid w:val="6CB95E4B"/>
    <w:rsid w:val="6D147240"/>
    <w:rsid w:val="6D2D5FE1"/>
    <w:rsid w:val="6E6935BC"/>
    <w:rsid w:val="6E755F25"/>
    <w:rsid w:val="6E8B7201"/>
    <w:rsid w:val="6EA420CA"/>
    <w:rsid w:val="6EB862B2"/>
    <w:rsid w:val="73231F40"/>
    <w:rsid w:val="73282F73"/>
    <w:rsid w:val="74C16D8B"/>
    <w:rsid w:val="75593BFE"/>
    <w:rsid w:val="75850510"/>
    <w:rsid w:val="75AD160D"/>
    <w:rsid w:val="760F2C9B"/>
    <w:rsid w:val="76DE4B6E"/>
    <w:rsid w:val="78EF5FF6"/>
    <w:rsid w:val="79607369"/>
    <w:rsid w:val="7A6D61E2"/>
    <w:rsid w:val="7A7B50B2"/>
    <w:rsid w:val="7AE0517B"/>
    <w:rsid w:val="7D15293A"/>
    <w:rsid w:val="7EE5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nhideWhenUsed/>
    <w:qFormat/>
    <w:uiPriority w:val="99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18"/>
    </w:rPr>
  </w:style>
  <w:style w:type="paragraph" w:customStyle="1" w:styleId="1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1866</Words>
  <Characters>2267</Characters>
  <Lines>9</Lines>
  <Paragraphs>2</Paragraphs>
  <TotalTime>1</TotalTime>
  <ScaleCrop>false</ScaleCrop>
  <LinksUpToDate>false</LinksUpToDate>
  <CharactersWithSpaces>2516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2018-09-27T03:45:00Z</dcterms:created>
  <dc:creator>朱波</dc:creator>
  <cp:lastModifiedBy>希</cp:lastModifiedBy>
  <dcterms:modified xsi:type="dcterms:W3CDTF">2026-02-27T07:06:04Z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7E73EB7C5AEF480F903621A9BB429C14_13</vt:lpwstr>
  </property>
  <property fmtid="{D5CDD505-2E9C-101B-9397-08002B2CF9AE}" pid="4" name="KSOTemplateDocerSaveRecord">
    <vt:lpwstr>eyJoZGlkIjoiOWFkODU4ZGVlN2JlY2QzZTgwZmI0OTYxNGZmNzEyOTYiLCJ1c2VySWQiOiIzNjY1NDQ3NzYifQ==</vt:lpwstr>
  </property>
</Properties>
</file>