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0 (Apache licensed) using REFERENCE JAXB in Eclipse Adoptium Java 17.0.4.1 on Linux --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以下是一道高考模拟数学题，涵盖函数、导数与不等式综合应用，难度适中，符合高考命题趋势：</w:t>
      </w:r>
    </w:p>
    <w:p>
      <w:pPr>
        <w:pBdr>
          <w:top w:val="single" w:color="000000" w:sz="8"/>
        </w:pBdr>
        <w:spacing w:before="15" w:after="15"/>
        <w:ind w:left="120"/>
        <w:jc w:val="left"/>
        <w:rPr>
          <w:rFonts w:ascii="Noto Sans SC" w:hAnsi="Noto Sans SC" w:eastAsia="Noto Sans SC" w:cs="Noto Sans SC"/>
        </w:rPr>
      </w:pPr>
    </w:p>
    <w:p>
      <w:pPr>
        <w:spacing w:before="199" w:after="19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6"/>
        </w:rPr>
        <w:t>题目</w:t>
      </w:r>
    </w:p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已知函数 ( f(x) = e^x - ax^2 - bx - 1 )（其中 ( e ) 为自然对数的底数，( a, b \in \mathbb{R} )）。</w:t>
      </w:r>
    </w:p>
    <w:p>
      <w:pPr>
        <w:numPr>
          <w:ilvl w:val="0"/>
          <w:numId w:val="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（12分）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当 ( a = \frac{1}{2} )，( b = 1 ) 时：</w:t>
      </w:r>
    </w:p>
    <w:p>
      <w:pPr>
        <w:numPr>
          <w:ilvl w:val="1"/>
          <w:numId w:val="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（Ⅰ）求函数 ( f(x) ) 在点 ( (0, f(0)) ) 处的切线方程；</w:t>
      </w:r>
    </w:p>
    <w:p>
      <w:pPr>
        <w:numPr>
          <w:ilvl w:val="1"/>
          <w:numId w:val="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（Ⅱ）证明：当 ( x &gt; 0 ) 时，( f(x) &gt; 0 )。</w:t>
      </w:r>
    </w:p>
    <w:p>
      <w:pPr>
        <w:numPr>
          <w:ilvl w:val="0"/>
          <w:numId w:val="1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（13分）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若函数 ( f(x) ) 在区间 ( (0, +\infty) ) 上存在极小值点 ( x_0 )，且 ( f(x_0) &lt; 0 )，求实数 ( a ) 的取值范围。</w:t>
      </w:r>
    </w:p>
    <w:p>
      <w:pPr>
        <w:pBdr>
          <w:top w:val="single" w:color="000000" w:sz="8"/>
        </w:pBdr>
        <w:spacing w:before="15" w:after="15"/>
        <w:ind w:left="120"/>
        <w:jc w:val="left"/>
        <w:rPr>
          <w:rFonts w:ascii="Noto Sans SC" w:hAnsi="Noto Sans SC" w:eastAsia="Noto Sans SC" w:cs="Noto Sans SC"/>
        </w:rPr>
      </w:pPr>
    </w:p>
    <w:p>
      <w:pPr>
        <w:spacing w:before="199" w:after="19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6"/>
        </w:rPr>
        <w:t>参考答案与解析</w:t>
      </w:r>
    </w:p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1.（Ⅰ）切线方程</w:t>
      </w:r>
    </w:p>
    <w:p>
      <w:pPr>
        <w:numPr>
          <w:ilvl w:val="0"/>
          <w:numId w:val="2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步骤1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计算 ( f(0) ) 和 ( f'(x) )。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( f(0) = e^0 - \frac{1}{2} \cdot 0^2 - 1 \cdot 0 - 1 = 0 )。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( f'(x) = e^x - x - 1 )，故 ( f'(0) = e^0 - 0 - 1 = 0 )。</w:t>
      </w:r>
    </w:p>
    <w:p>
      <w:pPr>
        <w:numPr>
          <w:ilvl w:val="0"/>
          <w:numId w:val="2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步骤2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切线方程为 ( y = f'(0)(x - 0) + f(0) )，即 ( y = 0 )。</w:t>
      </w:r>
    </w:p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答案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切线方程为 ( y = 0 )。</w:t>
      </w:r>
    </w:p>
    <w:p>
      <w:pPr>
        <w:pBdr>
          <w:top w:val="single" w:color="000000" w:sz="8"/>
        </w:pBdr>
        <w:spacing w:before="15" w:after="15"/>
        <w:ind w:left="120"/>
        <w:jc w:val="left"/>
        <w:rPr>
          <w:rFonts w:ascii="Noto Sans SC" w:hAnsi="Noto Sans SC" w:eastAsia="Noto Sans SC" w:cs="Noto Sans SC"/>
        </w:rPr>
      </w:pPr>
    </w:p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1.（Ⅱ）证明 ( f(x) &gt; 0 )（( x &gt; 0 )）</w:t>
      </w:r>
    </w:p>
    <w:p>
      <w:pPr>
        <w:numPr>
          <w:ilvl w:val="0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步骤1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构造辅助函数 ( g(x) = e^x - \frac{1}{2}x^2 - x - 1 )，需证 ( g(x) &gt; 0 )。</w:t>
      </w:r>
    </w:p>
    <w:p>
      <w:pPr>
        <w:numPr>
          <w:ilvl w:val="0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步骤2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求导分析单调性。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( g'(x) = e^x - x - 1 )，( g''(x) = e^x - 1 )。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当 ( x &gt; 0 ) 时，( g''(x) &gt; 0 )，故 ( g'(x) ) 单调递增。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又 ( g'(0) = 0 )，因此当 ( x &gt; 0 ) 时，( g'(x) &gt; 0 )，即 ( g(x) ) 单调递增。</w:t>
      </w:r>
    </w:p>
    <w:p>
      <w:pPr>
        <w:numPr>
          <w:ilvl w:val="0"/>
          <w:numId w:val="3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步骤3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结合初始值。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( g(0) = 0 )，且 ( g(x) ) 在 ( (0, +\infty) ) 单调递增，故 ( g(x) &gt; 0 )。</w:t>
      </w:r>
    </w:p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答案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证明成立。</w:t>
      </w:r>
    </w:p>
    <w:p>
      <w:pPr>
        <w:pBdr>
          <w:top w:val="single" w:color="000000" w:sz="8"/>
        </w:pBdr>
        <w:spacing w:before="15" w:after="15"/>
        <w:ind w:left="120"/>
        <w:jc w:val="left"/>
        <w:rPr>
          <w:rFonts w:ascii="Noto Sans SC" w:hAnsi="Noto Sans SC" w:eastAsia="Noto Sans SC" w:cs="Noto Sans SC"/>
        </w:rPr>
      </w:pPr>
    </w:p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2. 求实数 ( a ) 的取值范围</w:t>
      </w:r>
    </w:p>
    <w:p>
      <w:pPr>
        <w:numPr>
          <w:ilvl w:val="0"/>
          <w:numId w:val="4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步骤1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分析极小值点条件。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( f'(x) = e^x - 2ax - b )，( f''(x) = e^x - 2a )。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若 ( f(x) ) 在 ( (0, +\infty) ) 有极小值点 ( x_0 )，则： </w:t>
      </w:r>
    </w:p>
    <w:p>
      <w:pPr>
        <w:numPr>
          <w:ilvl w:val="1"/>
          <w:numId w:val="4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( f'(x_0) = 0 )，即 ( e^{x_0} - 2a x_0 - b = 0 )；</w:t>
      </w:r>
    </w:p>
    <w:p>
      <w:pPr>
        <w:numPr>
          <w:ilvl w:val="1"/>
          <w:numId w:val="4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( f''(x_0) &gt; 0 )，即 ( e^{x_0} &gt; 2a )。</w:t>
      </w:r>
    </w:p>
    <w:p>
      <w:pPr>
        <w:numPr>
          <w:ilvl w:val="0"/>
          <w:numId w:val="4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步骤2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结合 ( f(x_0) &lt; 0 )。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由 ( f(x_0) = e^{x_0} - a x_0^2 - b x_0 - 1 &lt; 0 )，代入 ( b = e^{x_0} - 2a x_0 )：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( e^{x_0} - a x_0^2 - (e^{x_0} - 2a x_0)x_0 - 1 &lt; 0 )，化简得：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( a x_0^2 - e^{x_0} + 1 &gt; 0 )。</w:t>
      </w:r>
    </w:p>
    <w:p>
      <w:pPr>
        <w:numPr>
          <w:ilvl w:val="0"/>
          <w:numId w:val="4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步骤3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联立不等式求解 ( a )。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由 ( e^{x_0} &gt; 2a ) 和 ( a &gt; \frac{e^{x_0} - 1}{x_0^2} )，需存在 ( x_0 &gt; 0 ) 使两式同时成立。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令 ( h(x) = \frac{e^x - 1}{x^2} )，求导得 ( h'(x) = \frac{e^x (x - 2) + 2}{x^3} )。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当 ( x \in (0, 2) ) 时，( h'(x) &lt; 0 )；当 ( x &gt; 2 ) 时，( h'(x) &gt; 0 )。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故 ( h(x) ) 在 ( x = 2 ) 处取得最小值 ( h(2) = \frac{e^2 - 1}{4} )。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因此，( a ) 需满足 ( \frac{e^2 - 1}{4} &lt; a &lt; \frac{e^{x_0}}{2} )（存在 ( x_0 &gt; 0 )）。</w:t>
      </w:r>
      <w:r>
        <w:rPr>
          <w:rFonts w:ascii="Noto Sans SC" w:hAnsi="Noto Sans SC" w:eastAsia="Noto Sans SC" w:cs="Noto Sans SC"/>
        </w:rPr>
        <w:br/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 xml:space="preserve"> 进一步分析可得 ( a ) 的取值范围为 ( \left( \frac{e^2 - 1}{4}, +\infty \right) )。</w:t>
      </w:r>
    </w:p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答案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 实数 ( a ) 的取值范围是 ( \left( \frac{e^2 - 1}{4}, +\infty \right) )。</w:t>
      </w:r>
    </w:p>
    <w:p>
      <w:pPr>
        <w:pBdr>
          <w:top w:val="single" w:color="000000" w:sz="8"/>
        </w:pBdr>
        <w:spacing w:before="15" w:after="15"/>
        <w:ind w:left="120"/>
        <w:jc w:val="left"/>
        <w:rPr>
          <w:rFonts w:ascii="Noto Sans SC" w:hAnsi="Noto Sans SC" w:eastAsia="Noto Sans SC" w:cs="Noto Sans SC"/>
        </w:rPr>
      </w:pPr>
    </w:p>
    <w:p>
      <w:pPr>
        <w:spacing w:before="199" w:after="19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6"/>
        </w:rPr>
        <w:t>题目特点</w:t>
      </w:r>
    </w:p>
    <w:p>
      <w:pPr>
        <w:numPr>
          <w:ilvl w:val="0"/>
          <w:numId w:val="5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分层设计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：第一问基础，第二问综合，符合高考由易到难的命题规律。</w:t>
      </w:r>
    </w:p>
    <w:p>
      <w:pPr>
        <w:numPr>
          <w:ilvl w:val="0"/>
          <w:numId w:val="5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核心素养考查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：涉及函数导数、不等式证明、极值分析，培养逻辑推理与数学运算能力。</w:t>
      </w:r>
    </w:p>
    <w:p>
      <w:pPr>
        <w:numPr>
          <w:ilvl w:val="0"/>
          <w:numId w:val="5"/>
        </w:numPr>
        <w:spacing w:before="0" w:after="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/>
          <w:i w:val="false"/>
          <w:color w:val="000000"/>
          <w:sz w:val="22"/>
        </w:rPr>
        <w:t>实际可操作性</w:t>
      </w: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：步骤清晰，答案明确，适合模拟训练。</w:t>
      </w:r>
    </w:p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可根据学生水平调整参数或增加几何背景，进一步拓展思维深度。</w:t>
      </w:r>
    </w:p>
    <w:p>
      <w:pPr>
        <w:spacing w:before="269" w:after="269"/>
        <w:ind w:left="120"/>
        <w:jc w:val="left"/>
        <w:rPr>
          <w:rFonts w:ascii="Noto Sans SC" w:hAnsi="Noto Sans SC" w:eastAsia="Noto Sans SC" w:cs="Noto Sans SC"/>
        </w:rPr>
      </w:pPr>
      <w:r>
        <w:rPr>
          <w:rFonts w:ascii="Noto Sans SC" w:hAnsi="Noto Sans SC" w:eastAsia="Noto Sans SC" w:cs="Noto Sans SC"/>
          <w:b w:val="false"/>
          <w:i w:val="false"/>
          <w:color w:val="000000"/>
          <w:sz w:val="22"/>
        </w:rPr>
        <w:t>【以上内容由AI生成】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Noto Sans SC" w:hAnsi="Noto Sans SC" w:eastAsia="Noto Sans SC" w:cs="Noto Sans SC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