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V1.3.23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付款单状态枚举「待付款」改为「待支付」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查询引导页【重试支付】改为【重新支付】，点击后提示已成功提交支付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未勾选时点击批量初审、批量复核提示「请先勾选数据！」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初审、复核、查询引导页查询区可展开和收起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查询引导页作废、重新支付仅在待支付或待回单且支付失败时显示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初审作废的处理历史环节为初审、意见为作废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复核通过进入待支付；付款成功后待回单；回单回传飞书后已完成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查看全部单据，并可作废或重新支付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按条件与状态查询、作废、重新支付、看明细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全部状态（含已作废）；作废、重新支付仅在待支付或待回单且支付失败时显示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未勾选时点击【批量初审】提示「请先勾选数据！」，仅【关闭】，不改状态。4.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未勾选点击批量初审只提示，单据仍在本列表。4. 勾选后批量初审，单据进入复核列表。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【确认】后状态改为已作废，单据保留。初审作废追加处理历史：环节「初审」，处理意见「作废」。查询作废追加处理历史：环节「作废」，处理意见「作废」。3.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初审列表确认后该单消失，查询中状态为已作废，查询明细处理历史最后一条环节为初审、意见为作废。2.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未勾选时点击【批量复核】提示「请先勾选数据！」，仅【关闭】，不改状态。4.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未勾选点击批量复核只提示，单据仍在本列表。3. 确认或勾选后批量复核，单据从本列表消失，状态为待支付。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核对只读的付款渠道，填写意见；【复核确认】进入待支付，【退回】回到待初审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确认后复核列表不可见，查询中状态为待支付，渠道为万里汇。3.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按条件与付款单状态查询全部单据；行内【查看】，满足条件时显示【作废】【重新支付】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含已作废及待支付、待回单、已完成。2.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【作废】【重新支付】仅当付款单状态为待支付或待回单，且支付状态为支付失败时显示，否则隐藏。【查看】始终显示。6. 【作废】与初审相同：提示「即将作废付款单，请确认！确认后请同步驳回审批单。」【确认】后状态改为已作废；【取消】不改状态。7. 【重新支付】点击后提示「已成功提交支付，请稍等。」，仅【关闭】。对待支付单据重新出款，成功后进入待回单，支付状态改为支付成功并清空失败原因，写入交易号、付款流水号和处理历史「重试支付」。待回单的支付失败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待支付或待回单且支付失败的行操作列为作废、重新支付、查看；其他行只有查看。3. 确认作废后状态为已作废，取消则不变。4. 点击重新支付后提示「已成功提交支付，请稍等。」。5. 待支付且支付失败的单据重新支付后状态为待回单、支付状态为支付成功，作废和重新支付隐藏。6.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出款成功；重新支付成功后写入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查询页可查看；不作废、不重新支付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复核岗核对只读的付款渠道（未写入时展示万里汇，不能修改），【复核确认】后系统写入渠道并进入待支付。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待支付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待支付、待回单、已完成在本期原型以查询展示为主，出款与回单为模拟动作。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【展开】。【搜索】按当前条件过滤；【重置】清空条件并恢复默认列表。默认收起，只显示第一行：付款单号、审批单号、付款申请类型、付款金额。【展开】后显示其余条件，按钮变为【收起】；收起不清除已填条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确认后状态改为已作废，处理历史环节记「初审」、意见记「作废」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系统写入渠道（默认万里汇）与意见，状态改为待支付，返回列表；页面不能改渠道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付款单状态为待支付或待回单，且支付状态为支付失败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确认后状态改为已作废；其他情况不显示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付款单状态为待支付或待回单，且支付状态为支付失败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提示「已成功提交支付，请稍等。」。待支付重新出款并进入待回单，支付状态改为支付成功并清空失败原因；待回单只记处理历史。其他情况不显示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展开 / 收起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默认收起，只显示第一行 4 个条件；展开后显示其余条件，收起不清除已填值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初审列表行内【作废】；查询列表在待支付或待回单且支付失败时【作废】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状态改为已作废。初审作废的处理历史为环节「初审」、意见「作废」；查询作废为环节「作废」、意见「作废」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查询列表行内【重新支付】（仅待支付或待回单且支付失败）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已成功提交支付，请稍等。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关闭弹窗。出款处理在点击时已提交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初审列表【批量初审】、复核列表【批量复核】且未勾选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请先勾选数据！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无批量作废。初审行内作废确认后状态改为已作废。查询行内作废、重新支付仅在待支付或待回单且支付失败时显示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