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t>符号字典的建立规范说明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symbols：学科符号以及对应的latex符号。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symbols-scene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：学科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>场景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以及对应的学科符号。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Knowledge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：学科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knowledge_graph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：学科知识图谱，包括父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yellow"/>
          <w:lang w:val="en-US" w:eastAsia="zh-CN"/>
        </w:rPr>
        <w:t>概念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以及对应的子概念。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Idf-dict：学科知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识点的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词频-逆文件频率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Kochi Minch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chi Mincho">
    <w:panose1 w:val="02000609000000000000"/>
    <w:charset w:val="80"/>
    <w:family w:val="auto"/>
    <w:pitch w:val="default"/>
    <w:sig w:usb0="A00002BF" w:usb1="68C7FCFB" w:usb2="00000010" w:usb3="00000000" w:csb0="00020097" w:csb1="CDD40001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EAF50"/>
    <w:multiLevelType w:val="singleLevel"/>
    <w:tmpl w:val="B22EAF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hMWI0NjE0MmNhZjU5ZTA0MTdhNDY0OGUyMGIyMWEifQ=="/>
  </w:docVars>
  <w:rsids>
    <w:rsidRoot w:val="00000000"/>
    <w:rsid w:val="5F80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2022-07-25T00:37:35Z</dcterms:created>
  <dc:creator>XOBY</dc:creator>
  <cp:lastModifiedBy>吟风</cp:lastModifiedBy>
  <dcterms:modified xsi:type="dcterms:W3CDTF">2022-07-25T00:47:55Z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3DD10CEDE3814110A849D55E72190443</vt:lpwstr>
  </property>
</Properties>
</file>