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769C" w:rsidRPr="004B65C4" w:rsidRDefault="0036769C" w:rsidP="0036769C">
      <w:pPr>
        <w:rPr>
          <w:rFonts w:asciiTheme="minorEastAsia" w:hAnsiTheme="minorEastAsia" w:cs="Times New Roman"/>
          <w:b/>
          <w:szCs w:val="21"/>
        </w:rPr>
      </w:pPr>
      <w:r w:rsidRPr="004B65C4">
        <w:rPr>
          <w:rFonts w:asciiTheme="minorEastAsia" w:hAnsiTheme="minorEastAsia" w:cs="Times New Roman"/>
          <w:b/>
          <w:szCs w:val="21"/>
        </w:rPr>
        <w:t>1</w:t>
      </w:r>
      <w:r w:rsidRPr="004B65C4">
        <w:rPr>
          <w:rFonts w:asciiTheme="minorEastAsia" w:hAnsiTheme="minorEastAsia" w:cs="Times New Roman" w:hint="eastAsia"/>
          <w:b/>
          <w:szCs w:val="21"/>
        </w:rPr>
        <w:t>.简述生活排水系统的组成与作用？</w:t>
      </w:r>
      <w:r w:rsidR="0092404D" w:rsidRPr="004B65C4">
        <w:rPr>
          <w:rFonts w:asciiTheme="minorEastAsia" w:hAnsiTheme="minorEastAsia" w:cs="Times New Roman"/>
          <w:b/>
          <w:szCs w:val="21"/>
        </w:rPr>
        <w:t xml:space="preserve"> </w:t>
      </w:r>
    </w:p>
    <w:p w:rsidR="0036769C" w:rsidRPr="004B65C4" w:rsidRDefault="0036769C" w:rsidP="0036769C">
      <w:pPr>
        <w:ind w:firstLineChars="200" w:firstLine="420"/>
        <w:rPr>
          <w:rFonts w:asciiTheme="minorEastAsia" w:hAnsiTheme="minorEastAsia" w:cs="Times New Roman"/>
          <w:szCs w:val="21"/>
        </w:rPr>
      </w:pPr>
      <w:r w:rsidRPr="004B65C4">
        <w:rPr>
          <w:rFonts w:asciiTheme="minorEastAsia" w:hAnsiTheme="minorEastAsia" w:cs="Times New Roman" w:hint="eastAsia"/>
          <w:szCs w:val="21"/>
        </w:rPr>
        <w:t>（1）受水器：收集和排除</w:t>
      </w:r>
      <w:proofErr w:type="gramStart"/>
      <w:r w:rsidRPr="004B65C4">
        <w:rPr>
          <w:rFonts w:asciiTheme="minorEastAsia" w:hAnsiTheme="minorEastAsia" w:cs="Times New Roman" w:hint="eastAsia"/>
          <w:szCs w:val="21"/>
        </w:rPr>
        <w:t>污</w:t>
      </w:r>
      <w:proofErr w:type="gramEnd"/>
      <w:r w:rsidRPr="004B65C4">
        <w:rPr>
          <w:rFonts w:asciiTheme="minorEastAsia" w:hAnsiTheme="minorEastAsia" w:cs="Times New Roman" w:hint="eastAsia"/>
          <w:szCs w:val="21"/>
        </w:rPr>
        <w:t>废水的设备（1分）</w:t>
      </w:r>
    </w:p>
    <w:p w:rsidR="0036769C" w:rsidRPr="004B65C4" w:rsidRDefault="0036769C" w:rsidP="0036769C">
      <w:pPr>
        <w:ind w:firstLineChars="200" w:firstLine="420"/>
        <w:rPr>
          <w:rFonts w:asciiTheme="minorEastAsia" w:hAnsiTheme="minorEastAsia" w:cs="Times New Roman"/>
          <w:szCs w:val="21"/>
        </w:rPr>
      </w:pPr>
      <w:r w:rsidRPr="004B65C4">
        <w:rPr>
          <w:rFonts w:asciiTheme="minorEastAsia" w:hAnsiTheme="minorEastAsia" w:cs="Times New Roman" w:hint="eastAsia"/>
          <w:szCs w:val="21"/>
        </w:rPr>
        <w:t>（2）排水管道：排水管道包括器具排水管(含存水弯)，排水横支管、立管、埋地干管和排出管。输送</w:t>
      </w:r>
      <w:proofErr w:type="gramStart"/>
      <w:r w:rsidRPr="004B65C4">
        <w:rPr>
          <w:rFonts w:asciiTheme="minorEastAsia" w:hAnsiTheme="minorEastAsia" w:cs="Times New Roman" w:hint="eastAsia"/>
          <w:szCs w:val="21"/>
        </w:rPr>
        <w:t>污</w:t>
      </w:r>
      <w:proofErr w:type="gramEnd"/>
      <w:r w:rsidRPr="004B65C4">
        <w:rPr>
          <w:rFonts w:asciiTheme="minorEastAsia" w:hAnsiTheme="minorEastAsia" w:cs="Times New Roman" w:hint="eastAsia"/>
          <w:szCs w:val="21"/>
        </w:rPr>
        <w:t>废水至室外检查井（2分）</w:t>
      </w:r>
    </w:p>
    <w:p w:rsidR="0036769C" w:rsidRPr="004B65C4" w:rsidRDefault="0036769C" w:rsidP="0036769C">
      <w:pPr>
        <w:ind w:firstLineChars="200" w:firstLine="420"/>
        <w:rPr>
          <w:rFonts w:asciiTheme="minorEastAsia" w:hAnsiTheme="minorEastAsia" w:cs="Times New Roman"/>
          <w:szCs w:val="21"/>
        </w:rPr>
      </w:pPr>
      <w:r w:rsidRPr="004B65C4">
        <w:rPr>
          <w:rFonts w:asciiTheme="minorEastAsia" w:hAnsiTheme="minorEastAsia" w:cs="Times New Roman" w:hint="eastAsia"/>
          <w:szCs w:val="21"/>
        </w:rPr>
        <w:t>（3）清通设备：为疏通建筑内部排水管道，保障排水畅通的设备。（2分）（4）通气管道：为防止因气压波动造成水封破坏，将排水管内臭气和有害气体排到大气中，需在建筑内部排水系统中设置通气管道。（2分）</w:t>
      </w:r>
    </w:p>
    <w:p w:rsidR="0036769C" w:rsidRPr="004B65C4" w:rsidRDefault="0036769C" w:rsidP="0036769C">
      <w:pPr>
        <w:ind w:firstLineChars="200" w:firstLine="420"/>
        <w:rPr>
          <w:rFonts w:asciiTheme="minorEastAsia" w:hAnsiTheme="minorEastAsia" w:cs="Times New Roman"/>
          <w:szCs w:val="21"/>
        </w:rPr>
      </w:pPr>
      <w:r w:rsidRPr="004B65C4">
        <w:rPr>
          <w:rFonts w:asciiTheme="minorEastAsia" w:hAnsiTheme="minorEastAsia" w:cs="Times New Roman" w:hint="eastAsia"/>
          <w:szCs w:val="21"/>
        </w:rPr>
        <w:t>（5）提升设备：将污水排到室外排水管道中去。（2分）</w:t>
      </w:r>
    </w:p>
    <w:p w:rsidR="0036769C" w:rsidRPr="004B65C4" w:rsidRDefault="0036769C" w:rsidP="0036769C">
      <w:pPr>
        <w:ind w:firstLineChars="200" w:firstLine="420"/>
        <w:rPr>
          <w:rFonts w:asciiTheme="minorEastAsia" w:hAnsiTheme="minorEastAsia" w:cs="Times New Roman"/>
          <w:szCs w:val="21"/>
        </w:rPr>
      </w:pPr>
      <w:r w:rsidRPr="004B65C4">
        <w:rPr>
          <w:rFonts w:asciiTheme="minorEastAsia" w:hAnsiTheme="minorEastAsia" w:cs="Times New Roman" w:hint="eastAsia"/>
          <w:szCs w:val="21"/>
        </w:rPr>
        <w:t>（6）污水局部处理构筑物：处理不允许直接排入市政排水管网或水体的构筑物（1分）</w:t>
      </w:r>
    </w:p>
    <w:p w:rsidR="00E7731A" w:rsidRDefault="00E7731A" w:rsidP="004B65C4">
      <w:pPr>
        <w:tabs>
          <w:tab w:val="left" w:pos="554"/>
        </w:tabs>
        <w:rPr>
          <w:rFonts w:asciiTheme="minorEastAsia" w:hAnsiTheme="minorEastAsia" w:cs="Times New Roman"/>
          <w:b/>
          <w:szCs w:val="21"/>
        </w:rPr>
      </w:pPr>
    </w:p>
    <w:p w:rsidR="00E7731A" w:rsidRPr="004B65C4" w:rsidRDefault="00E7731A" w:rsidP="00E7731A">
      <w:pPr>
        <w:rPr>
          <w:rFonts w:asciiTheme="minorEastAsia" w:hAnsiTheme="minorEastAsia" w:cs="Times New Roman"/>
          <w:b/>
          <w:szCs w:val="21"/>
        </w:rPr>
      </w:pPr>
      <w:r>
        <w:rPr>
          <w:rFonts w:asciiTheme="minorEastAsia" w:hAnsiTheme="minorEastAsia" w:cs="Times New Roman"/>
          <w:b/>
          <w:szCs w:val="21"/>
        </w:rPr>
        <w:t>2</w:t>
      </w:r>
      <w:r w:rsidRPr="004B65C4">
        <w:rPr>
          <w:rFonts w:asciiTheme="minorEastAsia" w:hAnsiTheme="minorEastAsia" w:cs="Times New Roman" w:hint="eastAsia"/>
          <w:b/>
          <w:szCs w:val="21"/>
        </w:rPr>
        <w:t>.</w:t>
      </w:r>
      <w:proofErr w:type="gramStart"/>
      <w:r w:rsidRPr="004B65C4">
        <w:rPr>
          <w:rFonts w:asciiTheme="minorEastAsia" w:hAnsiTheme="minorEastAsia" w:cs="Times New Roman" w:hint="eastAsia"/>
          <w:b/>
          <w:szCs w:val="21"/>
        </w:rPr>
        <w:t>室内消火栓箱由哪</w:t>
      </w:r>
      <w:proofErr w:type="gramEnd"/>
      <w:r w:rsidRPr="004B65C4">
        <w:rPr>
          <w:rFonts w:asciiTheme="minorEastAsia" w:hAnsiTheme="minorEastAsia" w:cs="Times New Roman" w:hint="eastAsia"/>
          <w:b/>
          <w:szCs w:val="21"/>
        </w:rPr>
        <w:t>几个组成部分、它的作用和规格有哪些？（10分）</w:t>
      </w:r>
    </w:p>
    <w:p w:rsidR="00E7731A" w:rsidRPr="004B65C4" w:rsidRDefault="00E7731A" w:rsidP="00E7731A">
      <w:pPr>
        <w:ind w:left="105" w:hangingChars="50" w:hanging="105"/>
        <w:jc w:val="left"/>
        <w:rPr>
          <w:rFonts w:asciiTheme="minorEastAsia" w:hAnsiTheme="minorEastAsia" w:cs="Times New Roman"/>
          <w:szCs w:val="21"/>
        </w:rPr>
      </w:pPr>
      <w:r w:rsidRPr="004B65C4">
        <w:rPr>
          <w:rFonts w:asciiTheme="minorEastAsia" w:hAnsiTheme="minorEastAsia" w:cs="Times New Roman" w:hint="eastAsia"/>
          <w:szCs w:val="21"/>
        </w:rPr>
        <w:t>（1）水枪：用来直接对着着火点喷水设施；13mm、16mm、19mm（2分）</w:t>
      </w:r>
    </w:p>
    <w:p w:rsidR="00E7731A" w:rsidRPr="004B65C4" w:rsidRDefault="00E7731A" w:rsidP="00E7731A">
      <w:pPr>
        <w:rPr>
          <w:rFonts w:asciiTheme="minorEastAsia" w:hAnsiTheme="minorEastAsia" w:cs="Times New Roman"/>
          <w:szCs w:val="21"/>
        </w:rPr>
      </w:pPr>
      <w:r w:rsidRPr="004B65C4">
        <w:rPr>
          <w:rFonts w:asciiTheme="minorEastAsia" w:hAnsiTheme="minorEastAsia" w:cs="Times New Roman" w:hint="eastAsia"/>
          <w:szCs w:val="21"/>
        </w:rPr>
        <w:t>（2）水带：将管网中的水输送到着火点；50mm、65mm（2分）</w:t>
      </w:r>
    </w:p>
    <w:p w:rsidR="00E7731A" w:rsidRPr="004B65C4" w:rsidRDefault="00E7731A" w:rsidP="00E7731A">
      <w:pPr>
        <w:rPr>
          <w:rFonts w:asciiTheme="minorEastAsia" w:hAnsiTheme="minorEastAsia" w:cs="Times New Roman"/>
          <w:szCs w:val="21"/>
        </w:rPr>
      </w:pPr>
      <w:r w:rsidRPr="004B65C4">
        <w:rPr>
          <w:rFonts w:asciiTheme="minorEastAsia" w:hAnsiTheme="minorEastAsia" w:cs="Times New Roman" w:hint="eastAsia"/>
          <w:szCs w:val="21"/>
        </w:rPr>
        <w:t>（3）消火栓口：连接管网与水袋相连；50mm、65mm（2分）</w:t>
      </w:r>
    </w:p>
    <w:p w:rsidR="00E7731A" w:rsidRPr="004B65C4" w:rsidRDefault="00E7731A" w:rsidP="00E7731A">
      <w:pPr>
        <w:rPr>
          <w:rFonts w:asciiTheme="minorEastAsia" w:hAnsiTheme="minorEastAsia" w:cs="Times New Roman"/>
          <w:szCs w:val="21"/>
        </w:rPr>
      </w:pPr>
      <w:r w:rsidRPr="004B65C4">
        <w:rPr>
          <w:rFonts w:asciiTheme="minorEastAsia" w:hAnsiTheme="minorEastAsia" w:cs="Times New Roman" w:hint="eastAsia"/>
          <w:szCs w:val="21"/>
        </w:rPr>
        <w:t>（4）阀门：开启和关闭消防管道中的水流（2分）</w:t>
      </w:r>
    </w:p>
    <w:p w:rsidR="00E7731A" w:rsidRPr="004B65C4" w:rsidRDefault="00E7731A" w:rsidP="00E7731A">
      <w:pPr>
        <w:rPr>
          <w:rFonts w:asciiTheme="minorEastAsia" w:hAnsiTheme="minorEastAsia" w:cs="Times New Roman"/>
          <w:szCs w:val="21"/>
        </w:rPr>
      </w:pPr>
      <w:r w:rsidRPr="004B65C4">
        <w:rPr>
          <w:rFonts w:asciiTheme="minorEastAsia" w:hAnsiTheme="minorEastAsia" w:cs="Times New Roman" w:hint="eastAsia"/>
          <w:szCs w:val="21"/>
        </w:rPr>
        <w:t>（5）消防卷盘：小型的消火栓设施，用于普通人员灭火。（2分）</w:t>
      </w:r>
    </w:p>
    <w:p w:rsidR="00E7731A" w:rsidRDefault="00E7731A" w:rsidP="004B65C4">
      <w:pPr>
        <w:tabs>
          <w:tab w:val="left" w:pos="554"/>
        </w:tabs>
        <w:rPr>
          <w:rFonts w:asciiTheme="minorEastAsia" w:hAnsiTheme="minorEastAsia" w:cs="Times New Roman"/>
          <w:b/>
          <w:szCs w:val="21"/>
        </w:rPr>
      </w:pPr>
    </w:p>
    <w:p w:rsidR="00E7731A" w:rsidRPr="004B65C4" w:rsidRDefault="00E7731A" w:rsidP="00E7731A">
      <w:pPr>
        <w:tabs>
          <w:tab w:val="left" w:pos="6840"/>
        </w:tabs>
        <w:rPr>
          <w:rFonts w:asciiTheme="minorEastAsia" w:hAnsiTheme="minorEastAsia"/>
          <w:b/>
          <w:szCs w:val="21"/>
        </w:rPr>
      </w:pPr>
      <w:r>
        <w:rPr>
          <w:rFonts w:asciiTheme="minorEastAsia" w:hAnsiTheme="minorEastAsia" w:cs="Times New Roman"/>
          <w:b/>
          <w:szCs w:val="21"/>
        </w:rPr>
        <w:t>3</w:t>
      </w:r>
      <w:r w:rsidRPr="004B65C4">
        <w:rPr>
          <w:rFonts w:asciiTheme="minorEastAsia" w:hAnsiTheme="minorEastAsia" w:cs="Times New Roman" w:hint="eastAsia"/>
          <w:b/>
          <w:szCs w:val="21"/>
        </w:rPr>
        <w:t>.</w:t>
      </w:r>
      <w:r w:rsidRPr="004B65C4">
        <w:rPr>
          <w:rFonts w:asciiTheme="minorEastAsia" w:hAnsiTheme="minorEastAsia" w:hint="eastAsia"/>
          <w:b/>
          <w:szCs w:val="21"/>
        </w:rPr>
        <w:t xml:space="preserve"> 热水供应系统保温的目的和保温材料应符合的条件是什么？</w:t>
      </w:r>
    </w:p>
    <w:p w:rsidR="00E7731A" w:rsidRPr="004B65C4" w:rsidRDefault="00E7731A" w:rsidP="00E7731A">
      <w:pPr>
        <w:ind w:firstLineChars="200" w:firstLine="420"/>
        <w:rPr>
          <w:rFonts w:asciiTheme="minorEastAsia" w:hAnsiTheme="minorEastAsia"/>
          <w:szCs w:val="21"/>
        </w:rPr>
      </w:pPr>
      <w:r w:rsidRPr="004B65C4">
        <w:rPr>
          <w:rFonts w:asciiTheme="minorEastAsia" w:hAnsiTheme="minorEastAsia" w:hint="eastAsia"/>
          <w:szCs w:val="21"/>
        </w:rPr>
        <w:t>目的：是减少介质在输送过程中的热散失，从而降低热水制备、循环流量的热量，创造经济性良好的环境。</w:t>
      </w:r>
    </w:p>
    <w:p w:rsidR="00E7731A" w:rsidRPr="004B65C4" w:rsidRDefault="00E7731A" w:rsidP="00E7731A">
      <w:pPr>
        <w:rPr>
          <w:rFonts w:asciiTheme="minorEastAsia" w:hAnsiTheme="minorEastAsia"/>
          <w:szCs w:val="21"/>
        </w:rPr>
      </w:pPr>
      <w:r w:rsidRPr="004B65C4">
        <w:rPr>
          <w:rFonts w:asciiTheme="minorEastAsia" w:hAnsiTheme="minorEastAsia" w:hint="eastAsia"/>
          <w:szCs w:val="21"/>
        </w:rPr>
        <w:t>要求：保温材料应符合导热系数小</w:t>
      </w:r>
      <w:r w:rsidRPr="004B65C4">
        <w:rPr>
          <w:rFonts w:asciiTheme="minorEastAsia" w:hAnsiTheme="minorEastAsia"/>
          <w:szCs w:val="21"/>
        </w:rPr>
        <w:t xml:space="preserve"> </w:t>
      </w:r>
      <w:r w:rsidRPr="004B65C4">
        <w:rPr>
          <w:rFonts w:asciiTheme="minorEastAsia" w:hAnsiTheme="minorEastAsia" w:hint="eastAsia"/>
          <w:szCs w:val="21"/>
        </w:rPr>
        <w:t>具有一定机械强度、重量轻、没有腐蚀性、易于施工成型及就地取材。</w:t>
      </w:r>
    </w:p>
    <w:p w:rsidR="00E7731A" w:rsidRDefault="00E7731A" w:rsidP="00E7731A">
      <w:pPr>
        <w:rPr>
          <w:rFonts w:asciiTheme="minorEastAsia" w:hAnsiTheme="minorEastAsia"/>
          <w:szCs w:val="21"/>
        </w:rPr>
      </w:pPr>
    </w:p>
    <w:p w:rsidR="00E7731A" w:rsidRPr="004B65C4" w:rsidRDefault="00E7731A" w:rsidP="00E7731A">
      <w:pPr>
        <w:rPr>
          <w:rFonts w:asciiTheme="minorEastAsia" w:hAnsiTheme="minorEastAsia"/>
          <w:szCs w:val="21"/>
        </w:rPr>
      </w:pPr>
      <w:r w:rsidRPr="004B65C4">
        <w:rPr>
          <w:rFonts w:asciiTheme="minorEastAsia" w:hAnsiTheme="minorEastAsia" w:hint="eastAsia"/>
          <w:szCs w:val="21"/>
        </w:rPr>
        <w:t>4</w:t>
      </w:r>
      <w:r w:rsidRPr="004B65C4">
        <w:rPr>
          <w:b/>
          <w:spacing w:val="-3"/>
        </w:rPr>
        <w:t>什么是防火分区和防烟分区？两者有什么异同点？</w:t>
      </w:r>
    </w:p>
    <w:p w:rsidR="00E7731A" w:rsidRPr="004B65C4" w:rsidRDefault="00E7731A" w:rsidP="00E7731A">
      <w:pPr>
        <w:pStyle w:val="a9"/>
        <w:ind w:firstLineChars="200" w:firstLine="412"/>
      </w:pPr>
      <w:r w:rsidRPr="004B65C4">
        <w:rPr>
          <w:spacing w:val="-2"/>
        </w:rPr>
        <w:t>防火分区是指在建筑内部采用防火墙、楼板及其他防火分隔设施分割而成，能在一定时间内防止火灾向同一建筑的其余部分蔓延的局部空间。</w:t>
      </w:r>
    </w:p>
    <w:p w:rsidR="00E7731A" w:rsidRPr="004B65C4" w:rsidRDefault="00E7731A" w:rsidP="00E7731A">
      <w:pPr>
        <w:pStyle w:val="a9"/>
        <w:ind w:firstLineChars="200" w:firstLine="412"/>
        <w:jc w:val="both"/>
      </w:pPr>
      <w:r w:rsidRPr="004B65C4">
        <w:rPr>
          <w:spacing w:val="-2"/>
        </w:rPr>
        <w:t>防烟分区是指以</w:t>
      </w:r>
      <w:proofErr w:type="gramStart"/>
      <w:r w:rsidRPr="004B65C4">
        <w:rPr>
          <w:spacing w:val="-2"/>
        </w:rPr>
        <w:t>屋顶挡烟隔板</w:t>
      </w:r>
      <w:proofErr w:type="gramEnd"/>
      <w:r w:rsidRPr="004B65C4">
        <w:rPr>
          <w:spacing w:val="-2"/>
        </w:rPr>
        <w:t>、</w:t>
      </w:r>
      <w:proofErr w:type="gramStart"/>
      <w:r w:rsidRPr="004B65C4">
        <w:rPr>
          <w:spacing w:val="-2"/>
        </w:rPr>
        <w:t>挡烟垂壁</w:t>
      </w:r>
      <w:proofErr w:type="gramEnd"/>
      <w:r w:rsidRPr="004B65C4">
        <w:rPr>
          <w:spacing w:val="-2"/>
        </w:rPr>
        <w:t>、隔墙或结构梁来划分区域的防烟空间。防</w:t>
      </w:r>
      <w:r w:rsidRPr="004B65C4">
        <w:rPr>
          <w:spacing w:val="-6"/>
        </w:rPr>
        <w:t>烟分区设置的目的是将烟气控制在着火区域所在的空间范围内，并限制烟气从</w:t>
      </w:r>
      <w:proofErr w:type="gramStart"/>
      <w:r w:rsidRPr="004B65C4">
        <w:rPr>
          <w:spacing w:val="-6"/>
        </w:rPr>
        <w:t>储烟仓</w:t>
      </w:r>
      <w:proofErr w:type="gramEnd"/>
      <w:r w:rsidRPr="004B65C4">
        <w:rPr>
          <w:spacing w:val="-6"/>
        </w:rPr>
        <w:t>向其他</w:t>
      </w:r>
      <w:r w:rsidRPr="004B65C4">
        <w:rPr>
          <w:spacing w:val="-2"/>
        </w:rPr>
        <w:t>区域蔓延。</w:t>
      </w:r>
    </w:p>
    <w:p w:rsidR="00E7731A" w:rsidRPr="004B65C4" w:rsidRDefault="00E7731A" w:rsidP="00E7731A">
      <w:pPr>
        <w:pStyle w:val="a9"/>
        <w:ind w:firstLineChars="200" w:firstLine="372"/>
      </w:pPr>
      <w:r w:rsidRPr="004B65C4">
        <w:rPr>
          <w:spacing w:val="-12"/>
        </w:rPr>
        <w:t>防烟分区是防火分区的细分，防烟分区不能跨越防火分区。两者的不同：</w:t>
      </w:r>
      <w:r w:rsidRPr="004B65C4">
        <w:rPr>
          <w:rFonts w:ascii="Calibri" w:eastAsia="Calibri"/>
          <w:spacing w:val="-4"/>
        </w:rPr>
        <w:t>1</w:t>
      </w:r>
      <w:r w:rsidRPr="004B65C4">
        <w:rPr>
          <w:spacing w:val="-4"/>
        </w:rPr>
        <w:t>）</w:t>
      </w:r>
      <w:r w:rsidRPr="004B65C4">
        <w:rPr>
          <w:spacing w:val="-6"/>
        </w:rPr>
        <w:t>目的不同；</w:t>
      </w:r>
      <w:r w:rsidRPr="004B65C4">
        <w:rPr>
          <w:rFonts w:ascii="Calibri" w:eastAsia="Calibri"/>
        </w:rPr>
        <w:t>2</w:t>
      </w:r>
      <w:r w:rsidRPr="004B65C4">
        <w:t>）面积大小不同；</w:t>
      </w:r>
      <w:r w:rsidRPr="004B65C4">
        <w:rPr>
          <w:rFonts w:ascii="Calibri" w:eastAsia="Calibri"/>
        </w:rPr>
        <w:t>3</w:t>
      </w:r>
      <w:r w:rsidRPr="004B65C4">
        <w:t>）</w:t>
      </w:r>
      <w:r w:rsidRPr="004B65C4">
        <w:rPr>
          <w:spacing w:val="-2"/>
        </w:rPr>
        <w:t>分隔设施不同</w:t>
      </w:r>
    </w:p>
    <w:p w:rsidR="00E7731A" w:rsidRDefault="00E7731A" w:rsidP="004B65C4">
      <w:pPr>
        <w:tabs>
          <w:tab w:val="left" w:pos="554"/>
        </w:tabs>
        <w:rPr>
          <w:rFonts w:asciiTheme="minorEastAsia" w:hAnsiTheme="minorEastAsia" w:cs="Times New Roman"/>
          <w:b/>
          <w:szCs w:val="21"/>
        </w:rPr>
      </w:pPr>
    </w:p>
    <w:p w:rsidR="00E7731A" w:rsidRPr="004B65C4" w:rsidRDefault="00E7731A" w:rsidP="00E7731A">
      <w:pPr>
        <w:rPr>
          <w:rFonts w:asciiTheme="minorEastAsia" w:hAnsiTheme="minorEastAsia" w:cs="宋体"/>
          <w:b/>
          <w:bCs/>
          <w:szCs w:val="21"/>
        </w:rPr>
      </w:pPr>
      <w:r>
        <w:rPr>
          <w:rFonts w:asciiTheme="minorEastAsia" w:hAnsiTheme="minorEastAsia" w:cs="宋体"/>
          <w:b/>
          <w:bCs/>
          <w:szCs w:val="21"/>
        </w:rPr>
        <w:t>5</w:t>
      </w:r>
      <w:r w:rsidRPr="004B65C4">
        <w:rPr>
          <w:rFonts w:asciiTheme="minorEastAsia" w:hAnsiTheme="minorEastAsia" w:cs="宋体" w:hint="eastAsia"/>
          <w:b/>
          <w:bCs/>
          <w:szCs w:val="21"/>
        </w:rPr>
        <w:t>.</w:t>
      </w:r>
      <w:r w:rsidRPr="004B65C4">
        <w:rPr>
          <w:rFonts w:asciiTheme="minorEastAsia" w:hAnsiTheme="minorEastAsia" w:cs="宋体"/>
          <w:b/>
          <w:bCs/>
          <w:szCs w:val="21"/>
        </w:rPr>
        <w:t>蒸汽供暖系统与热水供暖相比的特点</w:t>
      </w:r>
      <w:r w:rsidRPr="004B65C4">
        <w:rPr>
          <w:rFonts w:asciiTheme="minorEastAsia" w:hAnsiTheme="minorEastAsia" w:cs="宋体" w:hint="eastAsia"/>
          <w:b/>
          <w:bCs/>
          <w:szCs w:val="21"/>
        </w:rPr>
        <w:t>有哪些？</w:t>
      </w:r>
    </w:p>
    <w:p w:rsidR="00E7731A" w:rsidRPr="004B65C4" w:rsidRDefault="00E7731A" w:rsidP="00E7731A">
      <w:pPr>
        <w:ind w:firstLineChars="200" w:firstLine="420"/>
        <w:rPr>
          <w:rFonts w:asciiTheme="minorEastAsia" w:hAnsiTheme="minorEastAsia" w:cs="宋体"/>
          <w:szCs w:val="21"/>
        </w:rPr>
      </w:pPr>
      <w:r w:rsidRPr="004B65C4">
        <w:rPr>
          <w:rFonts w:asciiTheme="minorEastAsia" w:hAnsiTheme="minorEastAsia" w:cs="宋体"/>
          <w:szCs w:val="21"/>
        </w:rPr>
        <w:t>蒸汽供暖系统中的热媒是蒸汽。蒸汽进入散热器后放出汽化潜热，凝结为同温度的凝结水后回到热源。由于蒸汽的汽化潜热比同样重量的热水所携带的显热的热量大很多，因此，在热负荷相同的情况下，蒸汽量比热水流量小很多。同时由于蒸汽系统散热器平均温度比热水系统高，因而可以减少散热器面积</w:t>
      </w:r>
    </w:p>
    <w:p w:rsidR="00E7731A" w:rsidRPr="00E7731A" w:rsidRDefault="00E7731A" w:rsidP="004B65C4">
      <w:pPr>
        <w:tabs>
          <w:tab w:val="left" w:pos="554"/>
        </w:tabs>
        <w:rPr>
          <w:rFonts w:asciiTheme="minorEastAsia" w:hAnsiTheme="minorEastAsia" w:cs="Times New Roman" w:hint="eastAsia"/>
          <w:b/>
          <w:szCs w:val="21"/>
        </w:rPr>
      </w:pPr>
    </w:p>
    <w:p w:rsidR="00E7731A" w:rsidRDefault="00E7731A" w:rsidP="004B65C4">
      <w:pPr>
        <w:tabs>
          <w:tab w:val="left" w:pos="554"/>
        </w:tabs>
        <w:rPr>
          <w:rFonts w:asciiTheme="minorEastAsia" w:hAnsiTheme="minorEastAsia" w:cs="Times New Roman"/>
          <w:b/>
          <w:szCs w:val="21"/>
        </w:rPr>
      </w:pPr>
    </w:p>
    <w:p w:rsidR="00E7731A" w:rsidRPr="004B65C4" w:rsidRDefault="00E7731A" w:rsidP="00E7731A">
      <w:pPr>
        <w:rPr>
          <w:b/>
          <w:bCs/>
          <w:szCs w:val="21"/>
        </w:rPr>
      </w:pPr>
      <w:r>
        <w:rPr>
          <w:b/>
          <w:bCs/>
          <w:szCs w:val="21"/>
        </w:rPr>
        <w:t>6</w:t>
      </w:r>
      <w:r w:rsidRPr="004B65C4">
        <w:rPr>
          <w:b/>
          <w:bCs/>
          <w:szCs w:val="21"/>
        </w:rPr>
        <w:t>.</w:t>
      </w:r>
      <w:r w:rsidRPr="004B65C4">
        <w:rPr>
          <w:rFonts w:hint="eastAsia"/>
          <w:b/>
          <w:bCs/>
          <w:szCs w:val="21"/>
        </w:rPr>
        <w:t>什么是等电位联结，其作用是什么？</w:t>
      </w:r>
    </w:p>
    <w:p w:rsidR="00E7731A" w:rsidRPr="004B65C4" w:rsidRDefault="00E7731A" w:rsidP="00E7731A">
      <w:pPr>
        <w:pStyle w:val="NYF-"/>
        <w:spacing w:line="240" w:lineRule="auto"/>
      </w:pPr>
      <w:proofErr w:type="spellStart"/>
      <w:r w:rsidRPr="004B65C4">
        <w:rPr>
          <w:rFonts w:hint="eastAsia"/>
        </w:rPr>
        <w:t>将建筑物电气装置内外露可导电部分、电气装置外可导电部分、人工或自然接地体用导体连接起来以达到减少电位差，称为等电位联结</w:t>
      </w:r>
      <w:proofErr w:type="spellEnd"/>
      <w:r w:rsidRPr="004B65C4">
        <w:rPr>
          <w:rFonts w:hint="eastAsia"/>
        </w:rPr>
        <w:t>。</w:t>
      </w:r>
    </w:p>
    <w:p w:rsidR="00E7731A" w:rsidRPr="004B65C4" w:rsidRDefault="00E7731A" w:rsidP="00E7731A">
      <w:pPr>
        <w:pStyle w:val="NYF-"/>
        <w:spacing w:line="240" w:lineRule="auto"/>
      </w:pPr>
      <w:r w:rsidRPr="004B65C4">
        <w:rPr>
          <w:rFonts w:hint="eastAsia"/>
        </w:rPr>
        <w:t>等电位联结对用电安全、防雷以及电子信息设备的正常工作和安全使用，都是十分必要的。根据理论分析，等电位联结作用范围越小，电气上越安全。实际上安全接地也是等</w:t>
      </w:r>
      <w:r w:rsidRPr="004B65C4">
        <w:rPr>
          <w:rFonts w:hint="eastAsia"/>
        </w:rPr>
        <w:lastRenderedPageBreak/>
        <w:t>电位联结，它是以大地电位为参考电位的大范围的等电位联结。</w:t>
      </w:r>
    </w:p>
    <w:p w:rsidR="00E7731A" w:rsidRDefault="00E7731A" w:rsidP="004B65C4">
      <w:pPr>
        <w:tabs>
          <w:tab w:val="left" w:pos="554"/>
        </w:tabs>
        <w:rPr>
          <w:rFonts w:asciiTheme="minorEastAsia" w:hAnsiTheme="minorEastAsia" w:cs="Times New Roman"/>
          <w:b/>
          <w:szCs w:val="21"/>
        </w:rPr>
      </w:pPr>
    </w:p>
    <w:p w:rsidR="00E7731A" w:rsidRPr="004B65C4" w:rsidRDefault="00E7731A" w:rsidP="00E7731A">
      <w:pPr>
        <w:adjustRightInd w:val="0"/>
        <w:snapToGrid w:val="0"/>
        <w:rPr>
          <w:rFonts w:asciiTheme="minorEastAsia" w:hAnsiTheme="minorEastAsia" w:cs="Times New Roman"/>
          <w:b/>
          <w:szCs w:val="21"/>
        </w:rPr>
      </w:pPr>
      <w:r>
        <w:rPr>
          <w:rFonts w:asciiTheme="minorEastAsia" w:hAnsiTheme="minorEastAsia" w:cs="Times New Roman"/>
          <w:b/>
          <w:szCs w:val="21"/>
        </w:rPr>
        <w:t>7</w:t>
      </w:r>
      <w:r w:rsidRPr="004B65C4">
        <w:rPr>
          <w:rFonts w:asciiTheme="minorEastAsia" w:hAnsiTheme="minorEastAsia" w:cs="Times New Roman" w:hint="eastAsia"/>
          <w:b/>
          <w:szCs w:val="21"/>
        </w:rPr>
        <w:t>.电力负荷分几级？各级负荷对供电电源有何要求？</w:t>
      </w:r>
    </w:p>
    <w:p w:rsidR="00E7731A" w:rsidRPr="004B65C4" w:rsidRDefault="00E7731A" w:rsidP="00E7731A">
      <w:pPr>
        <w:adjustRightInd w:val="0"/>
        <w:snapToGrid w:val="0"/>
        <w:ind w:firstLineChars="200" w:firstLine="420"/>
        <w:rPr>
          <w:rFonts w:asciiTheme="minorEastAsia" w:hAnsiTheme="minorEastAsia" w:cs="Times New Roman"/>
          <w:szCs w:val="21"/>
        </w:rPr>
      </w:pPr>
      <w:r w:rsidRPr="004B65C4">
        <w:rPr>
          <w:rFonts w:asciiTheme="minorEastAsia" w:hAnsiTheme="minorEastAsia" w:cs="Times New Roman" w:hint="eastAsia"/>
          <w:szCs w:val="21"/>
        </w:rPr>
        <w:t>电力负荷分为三级。各级负荷对供电电源的要求如下：</w:t>
      </w:r>
    </w:p>
    <w:p w:rsidR="00E7731A" w:rsidRPr="004B65C4" w:rsidRDefault="00E7731A" w:rsidP="00E7731A">
      <w:pPr>
        <w:adjustRightInd w:val="0"/>
        <w:snapToGrid w:val="0"/>
        <w:ind w:firstLineChars="200" w:firstLine="420"/>
        <w:rPr>
          <w:rFonts w:asciiTheme="minorEastAsia" w:hAnsiTheme="minorEastAsia" w:cs="Times New Roman"/>
          <w:szCs w:val="21"/>
        </w:rPr>
      </w:pPr>
      <w:r w:rsidRPr="004B65C4">
        <w:rPr>
          <w:rFonts w:asciiTheme="minorEastAsia" w:hAnsiTheme="minorEastAsia" w:cs="Times New Roman" w:hint="eastAsia"/>
          <w:bCs/>
          <w:szCs w:val="21"/>
        </w:rPr>
        <w:t>一级负荷：</w:t>
      </w:r>
      <w:r w:rsidRPr="004B65C4">
        <w:rPr>
          <w:rFonts w:asciiTheme="minorEastAsia" w:hAnsiTheme="minorEastAsia" w:cs="Times New Roman" w:hint="eastAsia"/>
          <w:szCs w:val="21"/>
        </w:rPr>
        <w:t>应由两个独立电源供电，一用</w:t>
      </w:r>
      <w:proofErr w:type="gramStart"/>
      <w:r w:rsidRPr="004B65C4">
        <w:rPr>
          <w:rFonts w:asciiTheme="minorEastAsia" w:hAnsiTheme="minorEastAsia" w:cs="Times New Roman" w:hint="eastAsia"/>
          <w:szCs w:val="21"/>
        </w:rPr>
        <w:t>一</w:t>
      </w:r>
      <w:proofErr w:type="gramEnd"/>
      <w:r w:rsidRPr="004B65C4">
        <w:rPr>
          <w:rFonts w:asciiTheme="minorEastAsia" w:hAnsiTheme="minorEastAsia" w:cs="Times New Roman" w:hint="eastAsia"/>
          <w:szCs w:val="21"/>
        </w:rPr>
        <w:t>备，当一个电源发生故障时，另一个电源应不致同时受到损坏。一级负荷中的特别重要负荷，除上述两个电源外，还必须增设应急电源。为保证对特别重要负荷的供电，禁止将其他负荷接入应急供电系统。</w:t>
      </w:r>
    </w:p>
    <w:p w:rsidR="00E7731A" w:rsidRPr="004B65C4" w:rsidRDefault="00E7731A" w:rsidP="00E7731A">
      <w:pPr>
        <w:adjustRightInd w:val="0"/>
        <w:snapToGrid w:val="0"/>
        <w:ind w:firstLineChars="200" w:firstLine="420"/>
        <w:rPr>
          <w:rFonts w:asciiTheme="minorEastAsia" w:hAnsiTheme="minorEastAsia" w:cs="Times New Roman"/>
          <w:szCs w:val="21"/>
        </w:rPr>
      </w:pPr>
      <w:r w:rsidRPr="004B65C4">
        <w:rPr>
          <w:rFonts w:asciiTheme="minorEastAsia" w:hAnsiTheme="minorEastAsia" w:cs="Times New Roman" w:hint="eastAsia"/>
          <w:bCs/>
          <w:szCs w:val="21"/>
        </w:rPr>
        <w:t>二级负荷：</w:t>
      </w:r>
      <w:r w:rsidRPr="004B65C4">
        <w:rPr>
          <w:rFonts w:asciiTheme="minorEastAsia" w:hAnsiTheme="minorEastAsia" w:cs="Times New Roman" w:hint="eastAsia"/>
          <w:szCs w:val="21"/>
        </w:rPr>
        <w:t>要求采用两个电源供电，一用</w:t>
      </w:r>
      <w:proofErr w:type="gramStart"/>
      <w:r w:rsidRPr="004B65C4">
        <w:rPr>
          <w:rFonts w:asciiTheme="minorEastAsia" w:hAnsiTheme="minorEastAsia" w:cs="Times New Roman" w:hint="eastAsia"/>
          <w:szCs w:val="21"/>
        </w:rPr>
        <w:t>一</w:t>
      </w:r>
      <w:proofErr w:type="gramEnd"/>
      <w:r w:rsidRPr="004B65C4">
        <w:rPr>
          <w:rFonts w:asciiTheme="minorEastAsia" w:hAnsiTheme="minorEastAsia" w:cs="Times New Roman" w:hint="eastAsia"/>
          <w:szCs w:val="21"/>
        </w:rPr>
        <w:t>备，两个电源应做到当发生电力变压器故障或线路常见故障时不致中断供电（或中断供电后能迅速恢复）。在负荷较小或地区供电条件困难时，二级负荷可由一路6KV及以上的专用架空线供电。</w:t>
      </w:r>
    </w:p>
    <w:p w:rsidR="00E7731A" w:rsidRPr="004B65C4" w:rsidRDefault="00E7731A" w:rsidP="00E7731A">
      <w:pPr>
        <w:adjustRightInd w:val="0"/>
        <w:snapToGrid w:val="0"/>
        <w:ind w:firstLineChars="200" w:firstLine="420"/>
        <w:rPr>
          <w:rFonts w:asciiTheme="minorEastAsia" w:hAnsiTheme="minorEastAsia" w:cs="Times New Roman"/>
          <w:szCs w:val="21"/>
        </w:rPr>
      </w:pPr>
      <w:r w:rsidRPr="004B65C4">
        <w:rPr>
          <w:rFonts w:asciiTheme="minorEastAsia" w:hAnsiTheme="minorEastAsia" w:cs="Times New Roman" w:hint="eastAsia"/>
          <w:bCs/>
          <w:szCs w:val="21"/>
        </w:rPr>
        <w:t>三级负荷：</w:t>
      </w:r>
      <w:r w:rsidRPr="004B65C4">
        <w:rPr>
          <w:rFonts w:asciiTheme="minorEastAsia" w:hAnsiTheme="minorEastAsia" w:cs="Times New Roman" w:hint="eastAsia"/>
          <w:szCs w:val="21"/>
        </w:rPr>
        <w:t>三级负荷对供电电源无要求，一般为一路电源供电即可，但在可能的情况下，也应提高其供电的可靠性。</w:t>
      </w:r>
    </w:p>
    <w:p w:rsidR="00E7731A" w:rsidRPr="00E7731A" w:rsidRDefault="00E7731A" w:rsidP="004B65C4">
      <w:pPr>
        <w:tabs>
          <w:tab w:val="left" w:pos="554"/>
        </w:tabs>
        <w:rPr>
          <w:rFonts w:asciiTheme="minorEastAsia" w:hAnsiTheme="minorEastAsia" w:cs="Times New Roman"/>
          <w:b/>
          <w:szCs w:val="21"/>
        </w:rPr>
      </w:pPr>
    </w:p>
    <w:p w:rsidR="004B65C4" w:rsidRPr="004B65C4" w:rsidRDefault="00E7731A" w:rsidP="004B65C4">
      <w:pPr>
        <w:tabs>
          <w:tab w:val="left" w:pos="554"/>
        </w:tabs>
        <w:rPr>
          <w:b/>
          <w:szCs w:val="21"/>
        </w:rPr>
      </w:pPr>
      <w:r>
        <w:rPr>
          <w:rFonts w:asciiTheme="minorEastAsia" w:hAnsiTheme="minorEastAsia" w:cs="Times New Roman"/>
          <w:b/>
          <w:szCs w:val="21"/>
        </w:rPr>
        <w:t>8</w:t>
      </w:r>
      <w:r w:rsidR="004B65C4" w:rsidRPr="004B65C4">
        <w:rPr>
          <w:rFonts w:asciiTheme="minorEastAsia" w:hAnsiTheme="minorEastAsia" w:cs="Times New Roman" w:hint="eastAsia"/>
          <w:b/>
          <w:szCs w:val="21"/>
        </w:rPr>
        <w:t>.</w:t>
      </w:r>
      <w:r w:rsidR="004B65C4" w:rsidRPr="004B65C4">
        <w:rPr>
          <w:rFonts w:asciiTheme="minorEastAsia" w:hAnsiTheme="minorEastAsia" w:cs="Times New Roman"/>
          <w:szCs w:val="21"/>
        </w:rPr>
        <w:t xml:space="preserve"> </w:t>
      </w:r>
      <w:r w:rsidR="004B65C4" w:rsidRPr="004B65C4">
        <w:rPr>
          <w:b/>
          <w:spacing w:val="-3"/>
          <w:szCs w:val="21"/>
        </w:rPr>
        <w:t>高层建筑给水系统为什么要进行竖向分区？常用的分区方式有哪几种？</w:t>
      </w:r>
    </w:p>
    <w:p w:rsidR="004B65C4" w:rsidRPr="004B65C4" w:rsidRDefault="004B65C4" w:rsidP="004B65C4">
      <w:pPr>
        <w:pStyle w:val="a9"/>
        <w:ind w:firstLine="420"/>
      </w:pPr>
      <w:r w:rsidRPr="004B65C4">
        <w:rPr>
          <w:spacing w:val="-2"/>
        </w:rPr>
        <w:t>答：为克服高层建筑同一给水系统供水低层管道中静水压力过大的弊病，保证建供水的安全可靠性，高层建筑给水系统应采取竖向分区供水，即在建筑物的垂直方向分为几个区，每个区有若干层，分别组成各自的给水系统。</w:t>
      </w:r>
    </w:p>
    <w:p w:rsidR="004B65C4" w:rsidRPr="004B65C4" w:rsidRDefault="004B65C4" w:rsidP="004B65C4">
      <w:pPr>
        <w:pStyle w:val="a9"/>
        <w:ind w:firstLine="420"/>
      </w:pPr>
      <w:r w:rsidRPr="004B65C4">
        <w:rPr>
          <w:spacing w:val="-14"/>
        </w:rPr>
        <w:t>高层建筑给水系统竖向分区的基本形式有以下几种：串联式、并联式、减压式和室外高、</w:t>
      </w:r>
      <w:r w:rsidRPr="004B65C4">
        <w:rPr>
          <w:spacing w:val="-2"/>
        </w:rPr>
        <w:t>低压给水管网直接供水。</w:t>
      </w:r>
    </w:p>
    <w:p w:rsidR="00E7731A" w:rsidRDefault="00E7731A" w:rsidP="004B65C4">
      <w:pPr>
        <w:rPr>
          <w:rFonts w:asciiTheme="minorEastAsia" w:hAnsiTheme="minorEastAsia"/>
          <w:b/>
          <w:szCs w:val="21"/>
        </w:rPr>
      </w:pPr>
    </w:p>
    <w:p w:rsidR="004B65C4" w:rsidRPr="004B65C4" w:rsidRDefault="00E7731A" w:rsidP="004B65C4">
      <w:pPr>
        <w:rPr>
          <w:rFonts w:asciiTheme="minorEastAsia" w:hAnsiTheme="minorEastAsia"/>
          <w:b/>
          <w:szCs w:val="21"/>
        </w:rPr>
      </w:pPr>
      <w:r>
        <w:rPr>
          <w:rFonts w:asciiTheme="minorEastAsia" w:hAnsiTheme="minorEastAsia"/>
          <w:b/>
          <w:szCs w:val="21"/>
        </w:rPr>
        <w:t>9</w:t>
      </w:r>
      <w:r w:rsidR="004B65C4" w:rsidRPr="004B65C4">
        <w:rPr>
          <w:rFonts w:asciiTheme="minorEastAsia" w:hAnsiTheme="minorEastAsia" w:hint="eastAsia"/>
          <w:b/>
          <w:szCs w:val="21"/>
        </w:rPr>
        <w:t>.第一、二循环系统管网水力计算的目的是什么？</w:t>
      </w:r>
    </w:p>
    <w:p w:rsidR="004B65C4" w:rsidRPr="004B65C4" w:rsidRDefault="004B65C4" w:rsidP="004B65C4">
      <w:pPr>
        <w:rPr>
          <w:rFonts w:asciiTheme="minorEastAsia" w:hAnsiTheme="minorEastAsia"/>
          <w:szCs w:val="21"/>
        </w:rPr>
      </w:pPr>
      <w:r w:rsidRPr="004B65C4">
        <w:rPr>
          <w:rFonts w:asciiTheme="minorEastAsia" w:hAnsiTheme="minorEastAsia" w:hint="eastAsia"/>
          <w:szCs w:val="21"/>
        </w:rPr>
        <w:t>热水第一循环管网（热媒管网）水力计算的目的是确定管径和相应的水头损失</w:t>
      </w:r>
    </w:p>
    <w:p w:rsidR="004B65C4" w:rsidRDefault="004B65C4" w:rsidP="004B65C4">
      <w:pPr>
        <w:rPr>
          <w:rFonts w:asciiTheme="minorEastAsia" w:hAnsiTheme="minorEastAsia"/>
          <w:szCs w:val="21"/>
        </w:rPr>
      </w:pPr>
      <w:r w:rsidRPr="004B65C4">
        <w:rPr>
          <w:rFonts w:asciiTheme="minorEastAsia" w:hAnsiTheme="minorEastAsia" w:hint="eastAsia"/>
          <w:szCs w:val="21"/>
        </w:rPr>
        <w:t>热水第二循环管网（配水管网和回水管网）水力计算的目的是确定设计</w:t>
      </w:r>
      <w:proofErr w:type="gramStart"/>
      <w:r w:rsidRPr="004B65C4">
        <w:rPr>
          <w:rFonts w:asciiTheme="minorEastAsia" w:hAnsiTheme="minorEastAsia" w:hint="eastAsia"/>
          <w:szCs w:val="21"/>
        </w:rPr>
        <w:t>秒</w:t>
      </w:r>
      <w:proofErr w:type="gramEnd"/>
      <w:r w:rsidRPr="004B65C4">
        <w:rPr>
          <w:rFonts w:asciiTheme="minorEastAsia" w:hAnsiTheme="minorEastAsia" w:hint="eastAsia"/>
          <w:szCs w:val="21"/>
        </w:rPr>
        <w:t>流量、循环流量、管径</w:t>
      </w:r>
      <w:r w:rsidRPr="004B65C4">
        <w:rPr>
          <w:rFonts w:asciiTheme="minorEastAsia" w:hAnsiTheme="minorEastAsia"/>
          <w:szCs w:val="21"/>
        </w:rPr>
        <w:t xml:space="preserve"> </w:t>
      </w:r>
      <w:r w:rsidRPr="004B65C4">
        <w:rPr>
          <w:rFonts w:asciiTheme="minorEastAsia" w:hAnsiTheme="minorEastAsia" w:hint="eastAsia"/>
          <w:szCs w:val="21"/>
        </w:rPr>
        <w:t>、水头损失。确定循环方式，选择热水管网所需的各种设备，如循环水泵、疏水器、膨胀设施等。</w:t>
      </w:r>
    </w:p>
    <w:p w:rsidR="00F53EAC" w:rsidRPr="004B65C4" w:rsidRDefault="00F53EAC" w:rsidP="004B65C4">
      <w:pPr>
        <w:rPr>
          <w:rFonts w:asciiTheme="minorEastAsia" w:hAnsiTheme="minorEastAsia" w:cs="Arial" w:hint="eastAsia"/>
          <w:b/>
          <w:szCs w:val="21"/>
        </w:rPr>
      </w:pPr>
    </w:p>
    <w:p w:rsidR="004B65C4" w:rsidRPr="004B65C4" w:rsidRDefault="00E7731A" w:rsidP="004B65C4">
      <w:pPr>
        <w:rPr>
          <w:rFonts w:asciiTheme="minorEastAsia" w:hAnsiTheme="minorEastAsia" w:cs="Times New Roman"/>
          <w:b/>
          <w:szCs w:val="21"/>
        </w:rPr>
      </w:pPr>
      <w:r>
        <w:rPr>
          <w:rFonts w:asciiTheme="minorEastAsia" w:hAnsiTheme="minorEastAsia" w:cs="Times New Roman"/>
          <w:b/>
          <w:szCs w:val="21"/>
        </w:rPr>
        <w:t>10</w:t>
      </w:r>
      <w:r w:rsidR="004B65C4" w:rsidRPr="004B65C4">
        <w:rPr>
          <w:rFonts w:asciiTheme="minorEastAsia" w:hAnsiTheme="minorEastAsia" w:cs="Times New Roman" w:hint="eastAsia"/>
          <w:b/>
          <w:szCs w:val="21"/>
        </w:rPr>
        <w:t>.电线和电缆线的截面</w:t>
      </w:r>
      <w:proofErr w:type="gramStart"/>
      <w:r w:rsidR="004B65C4" w:rsidRPr="004B65C4">
        <w:rPr>
          <w:rFonts w:asciiTheme="minorEastAsia" w:hAnsiTheme="minorEastAsia" w:cs="Times New Roman" w:hint="eastAsia"/>
          <w:b/>
          <w:szCs w:val="21"/>
        </w:rPr>
        <w:t>积选择</w:t>
      </w:r>
      <w:proofErr w:type="gramEnd"/>
      <w:r w:rsidR="004B65C4" w:rsidRPr="004B65C4">
        <w:rPr>
          <w:rFonts w:asciiTheme="minorEastAsia" w:hAnsiTheme="minorEastAsia" w:cs="Times New Roman" w:hint="eastAsia"/>
          <w:b/>
          <w:szCs w:val="21"/>
        </w:rPr>
        <w:t>应满足的条件有哪些？</w:t>
      </w:r>
    </w:p>
    <w:p w:rsidR="004B65C4" w:rsidRPr="004B65C4" w:rsidRDefault="004B65C4" w:rsidP="004B65C4">
      <w:pPr>
        <w:ind w:firstLineChars="200" w:firstLine="420"/>
        <w:rPr>
          <w:rFonts w:asciiTheme="minorEastAsia" w:hAnsiTheme="minorEastAsia" w:cs="Times New Roman"/>
          <w:szCs w:val="21"/>
        </w:rPr>
      </w:pPr>
      <w:r w:rsidRPr="004B65C4">
        <w:rPr>
          <w:rFonts w:asciiTheme="minorEastAsia" w:hAnsiTheme="minorEastAsia" w:cs="Times New Roman" w:hint="eastAsia"/>
          <w:szCs w:val="21"/>
        </w:rPr>
        <w:t>1)、不因长期通过负荷电流使导线过热，以避免损坏绝缘或短路失火等事故；（</w:t>
      </w:r>
      <w:r w:rsidRPr="004B65C4">
        <w:rPr>
          <w:rFonts w:asciiTheme="minorEastAsia" w:hAnsiTheme="minorEastAsia" w:cs="Times New Roman"/>
          <w:szCs w:val="21"/>
        </w:rPr>
        <w:t>2</w:t>
      </w:r>
      <w:r w:rsidRPr="004B65C4">
        <w:rPr>
          <w:rFonts w:asciiTheme="minorEastAsia" w:hAnsiTheme="minorEastAsia" w:cs="Times New Roman" w:hint="eastAsia"/>
          <w:szCs w:val="21"/>
        </w:rPr>
        <w:t>分）</w:t>
      </w:r>
    </w:p>
    <w:p w:rsidR="004B65C4" w:rsidRPr="004B65C4" w:rsidRDefault="004B65C4" w:rsidP="004B65C4">
      <w:pPr>
        <w:ind w:firstLineChars="200" w:firstLine="420"/>
        <w:rPr>
          <w:rFonts w:asciiTheme="minorEastAsia" w:hAnsiTheme="minorEastAsia" w:cs="Times New Roman"/>
          <w:szCs w:val="21"/>
        </w:rPr>
      </w:pPr>
      <w:r w:rsidRPr="004B65C4">
        <w:rPr>
          <w:rFonts w:asciiTheme="minorEastAsia" w:hAnsiTheme="minorEastAsia" w:cs="Times New Roman" w:hint="eastAsia"/>
          <w:szCs w:val="21"/>
        </w:rPr>
        <w:t>2)、有足够的机械强度，避免因刮风、结冰或施工等原因被拉断；（</w:t>
      </w:r>
      <w:r w:rsidRPr="004B65C4">
        <w:rPr>
          <w:rFonts w:asciiTheme="minorEastAsia" w:hAnsiTheme="minorEastAsia" w:cs="Times New Roman"/>
          <w:szCs w:val="21"/>
        </w:rPr>
        <w:t>2</w:t>
      </w:r>
      <w:r w:rsidRPr="004B65C4">
        <w:rPr>
          <w:rFonts w:asciiTheme="minorEastAsia" w:hAnsiTheme="minorEastAsia" w:cs="Times New Roman" w:hint="eastAsia"/>
          <w:szCs w:val="21"/>
        </w:rPr>
        <w:t>分）</w:t>
      </w:r>
    </w:p>
    <w:p w:rsidR="004B65C4" w:rsidRDefault="004B65C4" w:rsidP="004B65C4">
      <w:pPr>
        <w:ind w:firstLineChars="200" w:firstLine="420"/>
        <w:rPr>
          <w:rFonts w:asciiTheme="minorEastAsia" w:hAnsiTheme="minorEastAsia" w:cs="Times New Roman"/>
          <w:szCs w:val="21"/>
        </w:rPr>
      </w:pPr>
      <w:r w:rsidRPr="004B65C4">
        <w:rPr>
          <w:rFonts w:asciiTheme="minorEastAsia" w:hAnsiTheme="minorEastAsia" w:cs="Times New Roman" w:hint="eastAsia"/>
          <w:szCs w:val="21"/>
        </w:rPr>
        <w:t>3)、线路上电压损失不能过大，对于电力线路，电压损失一般不能超过额定电压的10%，对于照明电路一般不能超过5%。（</w:t>
      </w:r>
      <w:r w:rsidRPr="004B65C4">
        <w:rPr>
          <w:rFonts w:asciiTheme="minorEastAsia" w:hAnsiTheme="minorEastAsia" w:cs="Times New Roman"/>
          <w:szCs w:val="21"/>
        </w:rPr>
        <w:t>3</w:t>
      </w:r>
      <w:r w:rsidRPr="004B65C4">
        <w:rPr>
          <w:rFonts w:asciiTheme="minorEastAsia" w:hAnsiTheme="minorEastAsia" w:cs="Times New Roman" w:hint="eastAsia"/>
          <w:szCs w:val="21"/>
        </w:rPr>
        <w:t>分）</w:t>
      </w:r>
    </w:p>
    <w:p w:rsidR="00F53EAC" w:rsidRPr="004B65C4" w:rsidRDefault="00F53EAC" w:rsidP="004B65C4">
      <w:pPr>
        <w:ind w:firstLineChars="200" w:firstLine="420"/>
        <w:rPr>
          <w:rFonts w:asciiTheme="minorEastAsia" w:hAnsiTheme="minorEastAsia" w:cs="Times New Roman" w:hint="eastAsia"/>
          <w:szCs w:val="21"/>
        </w:rPr>
      </w:pPr>
    </w:p>
    <w:p w:rsidR="0036769C" w:rsidRPr="004B65C4" w:rsidRDefault="0036769C" w:rsidP="0036769C">
      <w:pPr>
        <w:rPr>
          <w:rFonts w:asciiTheme="minorEastAsia" w:hAnsiTheme="minorEastAsia" w:cs="Times New Roman"/>
          <w:b/>
          <w:szCs w:val="21"/>
        </w:rPr>
      </w:pPr>
      <w:r w:rsidRPr="004B65C4">
        <w:rPr>
          <w:rFonts w:asciiTheme="minorEastAsia" w:hAnsiTheme="minorEastAsia" w:cs="Times New Roman"/>
          <w:b/>
          <w:szCs w:val="21"/>
        </w:rPr>
        <w:t>1</w:t>
      </w:r>
      <w:r w:rsidR="004B65C4">
        <w:rPr>
          <w:rFonts w:asciiTheme="minorEastAsia" w:hAnsiTheme="minorEastAsia" w:cs="Times New Roman"/>
          <w:b/>
          <w:szCs w:val="21"/>
        </w:rPr>
        <w:t>1</w:t>
      </w:r>
      <w:r w:rsidRPr="004B65C4">
        <w:rPr>
          <w:rFonts w:asciiTheme="minorEastAsia" w:hAnsiTheme="minorEastAsia" w:cs="Times New Roman" w:hint="eastAsia"/>
          <w:b/>
          <w:szCs w:val="21"/>
        </w:rPr>
        <w:t>.什么叫自动喷水消防水系统？主要由哪些部分组成？（10分）</w:t>
      </w:r>
    </w:p>
    <w:p w:rsidR="0036769C" w:rsidRPr="004B65C4" w:rsidRDefault="0036769C" w:rsidP="0036769C">
      <w:pPr>
        <w:ind w:firstLineChars="200" w:firstLine="420"/>
        <w:rPr>
          <w:rFonts w:asciiTheme="minorEastAsia" w:hAnsiTheme="minorEastAsia" w:cs="Times New Roman"/>
          <w:szCs w:val="21"/>
        </w:rPr>
      </w:pPr>
      <w:r w:rsidRPr="004B65C4">
        <w:rPr>
          <w:rFonts w:asciiTheme="minorEastAsia" w:hAnsiTheme="minorEastAsia" w:cs="Times New Roman" w:hint="eastAsia"/>
          <w:szCs w:val="21"/>
        </w:rPr>
        <w:t>自动喷水灭火系统是一种发生火灾时，喷头能自动打开喷水（或喷雾）实现控火、灭火，火灾进行防火分隔、防护冷却，并同时发出火警信号的消防给水灭火系统。（5分）</w:t>
      </w:r>
    </w:p>
    <w:p w:rsidR="0036769C" w:rsidRDefault="0036769C" w:rsidP="0036769C">
      <w:pPr>
        <w:ind w:firstLineChars="200" w:firstLine="420"/>
        <w:rPr>
          <w:rFonts w:asciiTheme="minorEastAsia" w:hAnsiTheme="minorEastAsia" w:cs="Times New Roman"/>
          <w:szCs w:val="21"/>
        </w:rPr>
      </w:pPr>
      <w:r w:rsidRPr="004B65C4">
        <w:rPr>
          <w:rFonts w:asciiTheme="minorEastAsia" w:hAnsiTheme="minorEastAsia" w:cs="Times New Roman" w:hint="eastAsia"/>
          <w:szCs w:val="21"/>
        </w:rPr>
        <w:t>组成：</w:t>
      </w:r>
      <w:hyperlink r:id="rId7" w:tgtFrame="_blank" w:history="1">
        <w:r w:rsidRPr="004B65C4">
          <w:rPr>
            <w:rFonts w:asciiTheme="minorEastAsia" w:hAnsiTheme="minorEastAsia" w:cs="Times New Roman" w:hint="eastAsia"/>
            <w:szCs w:val="21"/>
          </w:rPr>
          <w:t>消防水泵</w:t>
        </w:r>
      </w:hyperlink>
      <w:r w:rsidRPr="004B65C4">
        <w:rPr>
          <w:rFonts w:asciiTheme="minorEastAsia" w:hAnsiTheme="minorEastAsia" w:cs="Times New Roman" w:hint="eastAsia"/>
          <w:szCs w:val="21"/>
        </w:rPr>
        <w:t>、管线、</w:t>
      </w:r>
      <w:hyperlink r:id="rId8" w:tgtFrame="_blank" w:history="1">
        <w:r w:rsidRPr="004B65C4">
          <w:rPr>
            <w:rFonts w:asciiTheme="minorEastAsia" w:hAnsiTheme="minorEastAsia" w:cs="Times New Roman" w:hint="eastAsia"/>
            <w:szCs w:val="21"/>
          </w:rPr>
          <w:t>喷头</w:t>
        </w:r>
      </w:hyperlink>
      <w:r w:rsidRPr="004B65C4">
        <w:rPr>
          <w:rFonts w:asciiTheme="minorEastAsia" w:hAnsiTheme="minorEastAsia" w:cs="Times New Roman" w:hint="eastAsia"/>
          <w:szCs w:val="21"/>
        </w:rPr>
        <w:t>、</w:t>
      </w:r>
      <w:hyperlink r:id="rId9" w:tgtFrame="_blank" w:history="1">
        <w:r w:rsidRPr="004B65C4">
          <w:rPr>
            <w:rFonts w:asciiTheme="minorEastAsia" w:hAnsiTheme="minorEastAsia" w:cs="Times New Roman" w:hint="eastAsia"/>
            <w:szCs w:val="21"/>
          </w:rPr>
          <w:t>控制阀</w:t>
        </w:r>
      </w:hyperlink>
      <w:r w:rsidRPr="004B65C4">
        <w:rPr>
          <w:rFonts w:asciiTheme="minorEastAsia" w:hAnsiTheme="minorEastAsia" w:cs="Times New Roman" w:hint="eastAsia"/>
          <w:szCs w:val="21"/>
        </w:rPr>
        <w:t>、水泵接合器、报警阀、水力警铃、</w:t>
      </w:r>
      <w:hyperlink r:id="rId10" w:tgtFrame="_blank" w:history="1">
        <w:r w:rsidRPr="004B65C4">
          <w:rPr>
            <w:rFonts w:asciiTheme="minorEastAsia" w:hAnsiTheme="minorEastAsia" w:cs="Times New Roman" w:hint="eastAsia"/>
            <w:szCs w:val="21"/>
          </w:rPr>
          <w:t>压力开关</w:t>
        </w:r>
      </w:hyperlink>
      <w:r w:rsidRPr="004B65C4">
        <w:rPr>
          <w:rFonts w:asciiTheme="minorEastAsia" w:hAnsiTheme="minorEastAsia" w:cs="Times New Roman" w:hint="eastAsia"/>
          <w:szCs w:val="21"/>
        </w:rPr>
        <w:t>、</w:t>
      </w:r>
      <w:hyperlink r:id="rId11" w:tgtFrame="_blank" w:history="1">
        <w:r w:rsidRPr="004B65C4">
          <w:rPr>
            <w:rFonts w:asciiTheme="minorEastAsia" w:hAnsiTheme="minorEastAsia" w:cs="Times New Roman" w:hint="eastAsia"/>
            <w:szCs w:val="21"/>
          </w:rPr>
          <w:t>末端试水装置</w:t>
        </w:r>
      </w:hyperlink>
      <w:r w:rsidRPr="004B65C4">
        <w:rPr>
          <w:rFonts w:asciiTheme="minorEastAsia" w:hAnsiTheme="minorEastAsia" w:cs="Times New Roman" w:hint="eastAsia"/>
          <w:szCs w:val="21"/>
        </w:rPr>
        <w:t>等（5分）</w:t>
      </w:r>
    </w:p>
    <w:p w:rsidR="00F53EAC" w:rsidRPr="004B65C4" w:rsidRDefault="00F53EAC" w:rsidP="0036769C">
      <w:pPr>
        <w:ind w:firstLineChars="200" w:firstLine="420"/>
        <w:rPr>
          <w:rFonts w:asciiTheme="minorEastAsia" w:hAnsiTheme="minorEastAsia" w:cs="Times New Roman" w:hint="eastAsia"/>
          <w:szCs w:val="21"/>
        </w:rPr>
      </w:pPr>
    </w:p>
    <w:p w:rsidR="00B35A99" w:rsidRPr="004B65C4" w:rsidRDefault="004B65C4" w:rsidP="00B35A99">
      <w:pPr>
        <w:rPr>
          <w:rFonts w:asciiTheme="minorEastAsia" w:hAnsiTheme="minorEastAsia" w:cs="Times New Roman"/>
          <w:b/>
          <w:szCs w:val="21"/>
        </w:rPr>
      </w:pPr>
      <w:r>
        <w:rPr>
          <w:rFonts w:asciiTheme="minorEastAsia" w:hAnsiTheme="minorEastAsia" w:cs="Times New Roman"/>
          <w:b/>
          <w:szCs w:val="21"/>
        </w:rPr>
        <w:t>12</w:t>
      </w:r>
      <w:r w:rsidR="00B35A99" w:rsidRPr="004B65C4">
        <w:rPr>
          <w:rFonts w:asciiTheme="minorEastAsia" w:hAnsiTheme="minorEastAsia" w:cs="Times New Roman" w:hint="eastAsia"/>
          <w:b/>
          <w:szCs w:val="21"/>
        </w:rPr>
        <w:t>.集中式空调系统系统是由哪些部分组成，各有什么作用？</w:t>
      </w:r>
    </w:p>
    <w:p w:rsidR="00B35A99" w:rsidRPr="004B65C4" w:rsidRDefault="00B35A99" w:rsidP="00B35A99">
      <w:pPr>
        <w:ind w:firstLineChars="200" w:firstLine="420"/>
        <w:rPr>
          <w:rFonts w:asciiTheme="minorEastAsia" w:hAnsiTheme="minorEastAsia" w:cs="Times New Roman"/>
          <w:szCs w:val="21"/>
        </w:rPr>
      </w:pPr>
      <w:r w:rsidRPr="004B65C4">
        <w:rPr>
          <w:rFonts w:asciiTheme="minorEastAsia" w:hAnsiTheme="minorEastAsia" w:cs="Times New Roman" w:hint="eastAsia"/>
          <w:szCs w:val="21"/>
        </w:rPr>
        <w:t>空气处理设备：主要是对空气进行加热、冷却、加湿、减湿、净化等处理。（2分）</w:t>
      </w:r>
    </w:p>
    <w:p w:rsidR="00B35A99" w:rsidRPr="004B65C4" w:rsidRDefault="00B35A99" w:rsidP="00B35A99">
      <w:pPr>
        <w:ind w:firstLineChars="200" w:firstLine="420"/>
        <w:rPr>
          <w:rFonts w:asciiTheme="minorEastAsia" w:hAnsiTheme="minorEastAsia" w:cs="Times New Roman"/>
          <w:szCs w:val="21"/>
        </w:rPr>
      </w:pPr>
      <w:r w:rsidRPr="004B65C4">
        <w:rPr>
          <w:rFonts w:asciiTheme="minorEastAsia" w:hAnsiTheme="minorEastAsia" w:cs="Times New Roman" w:hint="eastAsia"/>
          <w:szCs w:val="21"/>
        </w:rPr>
        <w:t>空气输送管道：经过处理的空气经过管道系统输送至工作区，并将室内需要处理的空气经过管道系统输送至空气处理设备中。（2分）</w:t>
      </w:r>
    </w:p>
    <w:p w:rsidR="00B35A99" w:rsidRPr="004B65C4" w:rsidRDefault="00B35A99" w:rsidP="00B35A99">
      <w:pPr>
        <w:ind w:firstLineChars="200" w:firstLine="420"/>
        <w:rPr>
          <w:rFonts w:asciiTheme="minorEastAsia" w:hAnsiTheme="minorEastAsia" w:cs="Times New Roman"/>
          <w:szCs w:val="21"/>
        </w:rPr>
      </w:pPr>
      <w:r w:rsidRPr="004B65C4">
        <w:rPr>
          <w:rFonts w:asciiTheme="minorEastAsia" w:hAnsiTheme="minorEastAsia" w:cs="Times New Roman" w:hint="eastAsia"/>
          <w:szCs w:val="21"/>
        </w:rPr>
        <w:t>空气分配装置：包括各种送风口和送风装置等。（2分）</w:t>
      </w:r>
    </w:p>
    <w:p w:rsidR="00B35A99" w:rsidRPr="004B65C4" w:rsidRDefault="00B35A99" w:rsidP="00B35A99">
      <w:pPr>
        <w:ind w:firstLineChars="200" w:firstLine="420"/>
        <w:rPr>
          <w:rFonts w:asciiTheme="minorEastAsia" w:hAnsiTheme="minorEastAsia" w:cs="Times New Roman"/>
          <w:szCs w:val="21"/>
        </w:rPr>
      </w:pPr>
      <w:r w:rsidRPr="004B65C4">
        <w:rPr>
          <w:rFonts w:asciiTheme="minorEastAsia" w:hAnsiTheme="minorEastAsia" w:cs="Times New Roman" w:hint="eastAsia"/>
          <w:szCs w:val="21"/>
        </w:rPr>
        <w:t>冷、热源设备：指为空气处理设备输送冷量和热量的设备。（2分）</w:t>
      </w:r>
    </w:p>
    <w:p w:rsidR="00B35A99" w:rsidRDefault="00B35A99" w:rsidP="00B35A99">
      <w:pPr>
        <w:ind w:firstLineChars="200" w:firstLine="420"/>
        <w:rPr>
          <w:rFonts w:asciiTheme="minorEastAsia" w:hAnsiTheme="minorEastAsia" w:cs="Times New Roman"/>
          <w:szCs w:val="21"/>
        </w:rPr>
      </w:pPr>
      <w:r w:rsidRPr="004B65C4">
        <w:rPr>
          <w:rFonts w:asciiTheme="minorEastAsia" w:hAnsiTheme="minorEastAsia" w:cs="Times New Roman" w:hint="eastAsia"/>
          <w:szCs w:val="21"/>
        </w:rPr>
        <w:t>电气控制装置：由温度、湿度等空气参数的控制设备及元器件等组成。 （2分）</w:t>
      </w:r>
    </w:p>
    <w:p w:rsidR="00F53EAC" w:rsidRPr="004B65C4" w:rsidRDefault="00F53EAC" w:rsidP="00B35A99">
      <w:pPr>
        <w:ind w:firstLineChars="200" w:firstLine="420"/>
        <w:rPr>
          <w:rFonts w:asciiTheme="minorEastAsia" w:hAnsiTheme="minorEastAsia" w:cs="Times New Roman" w:hint="eastAsia"/>
          <w:szCs w:val="21"/>
        </w:rPr>
      </w:pPr>
    </w:p>
    <w:p w:rsidR="00117C04" w:rsidRPr="004B65C4" w:rsidRDefault="004B65C4" w:rsidP="00117C04">
      <w:pPr>
        <w:rPr>
          <w:rFonts w:asciiTheme="minorEastAsia" w:hAnsiTheme="minorEastAsia" w:cs="Times New Roman"/>
          <w:b/>
          <w:szCs w:val="21"/>
        </w:rPr>
      </w:pPr>
      <w:r>
        <w:rPr>
          <w:rFonts w:asciiTheme="minorEastAsia" w:hAnsiTheme="minorEastAsia" w:cs="Times New Roman"/>
          <w:b/>
          <w:szCs w:val="21"/>
        </w:rPr>
        <w:t>13</w:t>
      </w:r>
      <w:r w:rsidR="00117C04" w:rsidRPr="004B65C4">
        <w:rPr>
          <w:rFonts w:asciiTheme="minorEastAsia" w:hAnsiTheme="minorEastAsia" w:cs="Times New Roman" w:hint="eastAsia"/>
          <w:b/>
          <w:szCs w:val="21"/>
        </w:rPr>
        <w:t xml:space="preserve">．建筑室内通风的分类有哪些？什么是自然通风？对于像煅造车间、食堂等热污染较重的场所，通常采用那种通风方式，原因是什么？　</w:t>
      </w:r>
    </w:p>
    <w:p w:rsidR="00117C04" w:rsidRPr="004B65C4" w:rsidRDefault="00117C04" w:rsidP="00117C04">
      <w:pPr>
        <w:ind w:firstLineChars="200" w:firstLine="420"/>
        <w:rPr>
          <w:rFonts w:asciiTheme="minorEastAsia" w:hAnsiTheme="minorEastAsia" w:cs="Times New Roman"/>
          <w:szCs w:val="21"/>
        </w:rPr>
      </w:pPr>
      <w:r w:rsidRPr="004B65C4">
        <w:rPr>
          <w:rFonts w:asciiTheme="minorEastAsia" w:hAnsiTheme="minorEastAsia" w:cs="Times New Roman" w:hint="eastAsia"/>
          <w:szCs w:val="21"/>
        </w:rPr>
        <w:t>建筑室内通风包括送风和排风，按作用范围不同，分为局部的和全面的两种方式；按通风系统的工作动力不同，分为自然通风和机械通风两种。（3分）</w:t>
      </w:r>
    </w:p>
    <w:p w:rsidR="00117C04" w:rsidRPr="004B65C4" w:rsidRDefault="00117C04" w:rsidP="00117C04">
      <w:pPr>
        <w:ind w:firstLineChars="187" w:firstLine="393"/>
        <w:rPr>
          <w:rFonts w:asciiTheme="minorEastAsia" w:hAnsiTheme="minorEastAsia" w:cs="Times New Roman"/>
          <w:szCs w:val="21"/>
        </w:rPr>
      </w:pPr>
      <w:r w:rsidRPr="004B65C4">
        <w:rPr>
          <w:rFonts w:asciiTheme="minorEastAsia" w:hAnsiTheme="minorEastAsia" w:cs="Times New Roman" w:hint="eastAsia"/>
          <w:szCs w:val="21"/>
        </w:rPr>
        <w:t>自然通风利用室内外空气的温度差引起的热压或风力作用造成的风压使空气流动，实现通风换气的一种通风方法。（2分）</w:t>
      </w:r>
    </w:p>
    <w:p w:rsidR="00117C04" w:rsidRDefault="00117C04" w:rsidP="00117C04">
      <w:pPr>
        <w:ind w:firstLineChars="200" w:firstLine="420"/>
        <w:rPr>
          <w:rFonts w:asciiTheme="minorEastAsia" w:hAnsiTheme="minorEastAsia" w:cs="Times New Roman"/>
          <w:szCs w:val="21"/>
        </w:rPr>
      </w:pPr>
      <w:r w:rsidRPr="004B65C4">
        <w:rPr>
          <w:rFonts w:asciiTheme="minorEastAsia" w:hAnsiTheme="minorEastAsia" w:cs="Times New Roman" w:hint="eastAsia"/>
          <w:szCs w:val="21"/>
        </w:rPr>
        <w:t>对于像煅造车间、食堂等热污染较重的场所，通常采用机械排风通风方式，原因是采用机械排风，排风量大于进风量，使房间维持一定的负压，不足的空气量由邻室或室</w:t>
      </w:r>
      <w:proofErr w:type="gramStart"/>
      <w:r w:rsidRPr="004B65C4">
        <w:rPr>
          <w:rFonts w:asciiTheme="minorEastAsia" w:hAnsiTheme="minorEastAsia" w:cs="Times New Roman" w:hint="eastAsia"/>
          <w:szCs w:val="21"/>
        </w:rPr>
        <w:t>外渗风</w:t>
      </w:r>
      <w:proofErr w:type="gramEnd"/>
      <w:r w:rsidRPr="004B65C4">
        <w:rPr>
          <w:rFonts w:asciiTheme="minorEastAsia" w:hAnsiTheme="minorEastAsia" w:cs="Times New Roman" w:hint="eastAsia"/>
          <w:szCs w:val="21"/>
        </w:rPr>
        <w:t>补充，避免卫生条件差的空气流入卫生条件高的房间。（5分）</w:t>
      </w:r>
    </w:p>
    <w:p w:rsidR="00F53EAC" w:rsidRPr="004B65C4" w:rsidRDefault="00F53EAC" w:rsidP="00117C04">
      <w:pPr>
        <w:ind w:firstLineChars="200" w:firstLine="420"/>
        <w:rPr>
          <w:rFonts w:asciiTheme="minorEastAsia" w:hAnsiTheme="minorEastAsia" w:cs="Times New Roman" w:hint="eastAsia"/>
          <w:szCs w:val="21"/>
        </w:rPr>
      </w:pPr>
    </w:p>
    <w:p w:rsidR="00117C04" w:rsidRPr="004B65C4" w:rsidRDefault="004B65C4" w:rsidP="00117C04">
      <w:pPr>
        <w:rPr>
          <w:rFonts w:asciiTheme="minorEastAsia" w:hAnsiTheme="minorEastAsia" w:cs="Times New Roman"/>
          <w:b/>
          <w:szCs w:val="21"/>
        </w:rPr>
      </w:pPr>
      <w:r>
        <w:rPr>
          <w:rFonts w:asciiTheme="minorEastAsia" w:hAnsiTheme="minorEastAsia" w:cs="Arial"/>
          <w:b/>
          <w:szCs w:val="21"/>
        </w:rPr>
        <w:t>14</w:t>
      </w:r>
      <w:r w:rsidR="00117C04" w:rsidRPr="004B65C4">
        <w:rPr>
          <w:rFonts w:asciiTheme="minorEastAsia" w:hAnsiTheme="minorEastAsia" w:cs="Times New Roman" w:hint="eastAsia"/>
          <w:b/>
          <w:szCs w:val="21"/>
        </w:rPr>
        <w:t>、灯具的分类方式有哪些?各包含哪些灯具种类?</w:t>
      </w:r>
    </w:p>
    <w:p w:rsidR="00117C04" w:rsidRPr="004B65C4" w:rsidRDefault="00117C04" w:rsidP="00117C04">
      <w:pPr>
        <w:ind w:firstLineChars="200" w:firstLine="420"/>
        <w:rPr>
          <w:rFonts w:asciiTheme="minorEastAsia" w:hAnsiTheme="minorEastAsia" w:cs="Times New Roman"/>
          <w:szCs w:val="21"/>
        </w:rPr>
      </w:pPr>
      <w:r w:rsidRPr="004B65C4">
        <w:rPr>
          <w:rFonts w:asciiTheme="minorEastAsia" w:hAnsiTheme="minorEastAsia" w:cs="Times New Roman" w:hint="eastAsia"/>
          <w:szCs w:val="21"/>
        </w:rPr>
        <w:t>按配光曲线分类：</w:t>
      </w:r>
    </w:p>
    <w:p w:rsidR="00117C04" w:rsidRPr="004B65C4" w:rsidRDefault="00117C04" w:rsidP="00117C04">
      <w:pPr>
        <w:ind w:firstLineChars="200" w:firstLine="420"/>
        <w:rPr>
          <w:rFonts w:asciiTheme="minorEastAsia" w:hAnsiTheme="minorEastAsia" w:cs="Times New Roman"/>
          <w:szCs w:val="21"/>
        </w:rPr>
      </w:pPr>
      <w:r w:rsidRPr="004B65C4">
        <w:rPr>
          <w:rFonts w:asciiTheme="minorEastAsia" w:hAnsiTheme="minorEastAsia" w:cs="Times New Roman" w:hint="eastAsia"/>
          <w:szCs w:val="21"/>
        </w:rPr>
        <w:t>(1)直接配光(直射型灯具)(2)</w:t>
      </w:r>
      <w:proofErr w:type="gramStart"/>
      <w:r w:rsidRPr="004B65C4">
        <w:rPr>
          <w:rFonts w:asciiTheme="minorEastAsia" w:hAnsiTheme="minorEastAsia" w:cs="Times New Roman" w:hint="eastAsia"/>
          <w:szCs w:val="21"/>
        </w:rPr>
        <w:t>半直接</w:t>
      </w:r>
      <w:proofErr w:type="gramEnd"/>
      <w:r w:rsidRPr="004B65C4">
        <w:rPr>
          <w:rFonts w:asciiTheme="minorEastAsia" w:hAnsiTheme="minorEastAsia" w:cs="Times New Roman" w:hint="eastAsia"/>
          <w:szCs w:val="21"/>
        </w:rPr>
        <w:t>配光(半直射型灯具)(3)均匀扩散配光(漫射型灯具)(4)半间接配光(光间接型灯具)(5)间接配光(间接型灯具) （4分）</w:t>
      </w:r>
    </w:p>
    <w:p w:rsidR="00117C04" w:rsidRPr="004B65C4" w:rsidRDefault="00117C04" w:rsidP="00117C04">
      <w:pPr>
        <w:ind w:firstLineChars="200" w:firstLine="420"/>
        <w:rPr>
          <w:rFonts w:asciiTheme="minorEastAsia" w:hAnsiTheme="minorEastAsia" w:cs="Times New Roman"/>
          <w:szCs w:val="21"/>
        </w:rPr>
      </w:pPr>
      <w:r w:rsidRPr="004B65C4">
        <w:rPr>
          <w:rFonts w:asciiTheme="minorEastAsia" w:hAnsiTheme="minorEastAsia" w:cs="Times New Roman" w:hint="eastAsia"/>
          <w:szCs w:val="21"/>
        </w:rPr>
        <w:t>按结构特点分类：</w:t>
      </w:r>
    </w:p>
    <w:p w:rsidR="00117C04" w:rsidRPr="004B65C4" w:rsidRDefault="00117C04" w:rsidP="00117C04">
      <w:pPr>
        <w:ind w:firstLineChars="200" w:firstLine="420"/>
        <w:rPr>
          <w:rFonts w:asciiTheme="minorEastAsia" w:hAnsiTheme="minorEastAsia" w:cs="Times New Roman"/>
          <w:szCs w:val="21"/>
        </w:rPr>
      </w:pPr>
      <w:r w:rsidRPr="004B65C4">
        <w:rPr>
          <w:rFonts w:asciiTheme="minorEastAsia" w:hAnsiTheme="minorEastAsia" w:cs="Times New Roman" w:hint="eastAsia"/>
          <w:szCs w:val="21"/>
        </w:rPr>
        <w:t>(1)开启型(2)闭合型(3)密闭型(4)防爆型（4分）</w:t>
      </w:r>
    </w:p>
    <w:p w:rsidR="00117C04" w:rsidRPr="004B65C4" w:rsidRDefault="00117C04" w:rsidP="00117C04">
      <w:pPr>
        <w:ind w:firstLineChars="200" w:firstLine="420"/>
        <w:rPr>
          <w:rFonts w:asciiTheme="minorEastAsia" w:hAnsiTheme="minorEastAsia" w:cs="Times New Roman"/>
          <w:szCs w:val="21"/>
        </w:rPr>
      </w:pPr>
      <w:r w:rsidRPr="004B65C4">
        <w:rPr>
          <w:rFonts w:asciiTheme="minorEastAsia" w:hAnsiTheme="minorEastAsia" w:cs="Times New Roman" w:hint="eastAsia"/>
          <w:szCs w:val="21"/>
        </w:rPr>
        <w:t>按安装方式分类</w:t>
      </w:r>
    </w:p>
    <w:p w:rsidR="00117C04" w:rsidRPr="00F53EAC" w:rsidRDefault="00117C04" w:rsidP="00F53EAC">
      <w:pPr>
        <w:pStyle w:val="a8"/>
        <w:numPr>
          <w:ilvl w:val="0"/>
          <w:numId w:val="5"/>
        </w:numPr>
        <w:ind w:firstLineChars="0"/>
        <w:rPr>
          <w:rFonts w:asciiTheme="minorEastAsia" w:hAnsiTheme="minorEastAsia"/>
          <w:szCs w:val="21"/>
        </w:rPr>
      </w:pPr>
      <w:r w:rsidRPr="00F53EAC">
        <w:rPr>
          <w:rFonts w:asciiTheme="minorEastAsia" w:hAnsiTheme="minorEastAsia" w:hint="eastAsia"/>
          <w:szCs w:val="21"/>
        </w:rPr>
        <w:t>悬吊式(2)吸顶式(3)壁式(4)嵌入式(暗式) （2分）</w:t>
      </w:r>
    </w:p>
    <w:p w:rsidR="00F53EAC" w:rsidRPr="00F53EAC" w:rsidRDefault="00F53EAC" w:rsidP="00F53EAC">
      <w:pPr>
        <w:pStyle w:val="a8"/>
        <w:numPr>
          <w:ilvl w:val="0"/>
          <w:numId w:val="5"/>
        </w:numPr>
        <w:ind w:firstLineChars="0"/>
        <w:rPr>
          <w:rFonts w:asciiTheme="minorEastAsia" w:hAnsiTheme="minorEastAsia" w:hint="eastAsia"/>
          <w:szCs w:val="21"/>
        </w:rPr>
      </w:pPr>
    </w:p>
    <w:p w:rsidR="004B65C4" w:rsidRPr="004B65C4" w:rsidRDefault="004B65C4" w:rsidP="004B65C4">
      <w:pPr>
        <w:tabs>
          <w:tab w:val="left" w:pos="1130"/>
          <w:tab w:val="left" w:pos="1131"/>
        </w:tabs>
        <w:rPr>
          <w:rFonts w:ascii="Times New Roman" w:eastAsia="Times New Roman"/>
          <w:b/>
          <w:szCs w:val="21"/>
        </w:rPr>
      </w:pPr>
      <w:r>
        <w:rPr>
          <w:rFonts w:hint="eastAsia"/>
          <w:b/>
          <w:spacing w:val="-2"/>
          <w:szCs w:val="21"/>
        </w:rPr>
        <w:t>1</w:t>
      </w:r>
      <w:r>
        <w:rPr>
          <w:b/>
          <w:spacing w:val="-2"/>
          <w:szCs w:val="21"/>
        </w:rPr>
        <w:t>5</w:t>
      </w:r>
      <w:r w:rsidRPr="004B65C4">
        <w:rPr>
          <w:b/>
          <w:spacing w:val="-2"/>
          <w:szCs w:val="21"/>
        </w:rPr>
        <w:t>什么是全面通风和局部通风</w:t>
      </w:r>
      <w:r w:rsidRPr="004B65C4">
        <w:rPr>
          <w:rFonts w:ascii="Times New Roman" w:eastAsia="Times New Roman"/>
          <w:b/>
          <w:spacing w:val="-2"/>
          <w:szCs w:val="21"/>
        </w:rPr>
        <w:t>?</w:t>
      </w:r>
      <w:r w:rsidRPr="004B65C4">
        <w:rPr>
          <w:b/>
          <w:spacing w:val="-2"/>
          <w:szCs w:val="21"/>
        </w:rPr>
        <w:t>各有什么优点、缺点</w:t>
      </w:r>
      <w:r w:rsidRPr="004B65C4">
        <w:rPr>
          <w:rFonts w:ascii="Times New Roman" w:eastAsia="Times New Roman"/>
          <w:b/>
          <w:spacing w:val="-10"/>
          <w:szCs w:val="21"/>
        </w:rPr>
        <w:t>?</w:t>
      </w:r>
    </w:p>
    <w:p w:rsidR="004B65C4" w:rsidRPr="00CC6B37" w:rsidRDefault="004B65C4" w:rsidP="004B65C4">
      <w:pPr>
        <w:pStyle w:val="a9"/>
        <w:ind w:firstLineChars="200" w:firstLine="412"/>
      </w:pPr>
      <w:r w:rsidRPr="00CC6B37">
        <w:rPr>
          <w:spacing w:val="-2"/>
        </w:rPr>
        <w:t>全面通风是对整个房间进行通风换气</w:t>
      </w:r>
      <w:r w:rsidRPr="00CC6B37">
        <w:rPr>
          <w:rFonts w:asciiTheme="minorEastAsia" w:eastAsiaTheme="minorEastAsia" w:hAnsiTheme="minorEastAsia" w:hint="eastAsia"/>
          <w:spacing w:val="-2"/>
        </w:rPr>
        <w:t>，</w:t>
      </w:r>
      <w:r w:rsidRPr="00CC6B37">
        <w:rPr>
          <w:spacing w:val="-2"/>
        </w:rPr>
        <w:t>用送入室内的新鲜空气把房间里的有害物质浓度稀释到国家卫生标准的允许浓度以下。</w:t>
      </w:r>
    </w:p>
    <w:p w:rsidR="004B65C4" w:rsidRPr="00CC6B37" w:rsidRDefault="004B65C4" w:rsidP="004B65C4">
      <w:pPr>
        <w:pStyle w:val="a9"/>
        <w:ind w:firstLineChars="200" w:firstLine="432"/>
      </w:pPr>
      <w:r w:rsidRPr="00CC6B37">
        <w:rPr>
          <w:spacing w:val="3"/>
        </w:rPr>
        <w:t>局部通风是采用局部气流</w:t>
      </w:r>
      <w:r w:rsidRPr="00CC6B37">
        <w:rPr>
          <w:rFonts w:ascii="Times New Roman" w:eastAsia="Times New Roman"/>
          <w:spacing w:val="5"/>
        </w:rPr>
        <w:t>,</w:t>
      </w:r>
      <w:r w:rsidRPr="00CC6B37">
        <w:rPr>
          <w:spacing w:val="3"/>
        </w:rPr>
        <w:t>对人员工作地点进行通风换气</w:t>
      </w:r>
      <w:r w:rsidRPr="00CC6B37">
        <w:rPr>
          <w:rFonts w:ascii="Times New Roman" w:eastAsia="Times New Roman"/>
          <w:spacing w:val="5"/>
        </w:rPr>
        <w:t>,</w:t>
      </w:r>
      <w:r w:rsidRPr="00CC6B37">
        <w:rPr>
          <w:spacing w:val="3"/>
        </w:rPr>
        <w:t>使其不受有害物质的污染</w:t>
      </w:r>
      <w:r w:rsidRPr="00CC6B37">
        <w:rPr>
          <w:rFonts w:ascii="Times New Roman" w:eastAsia="Times New Roman"/>
          <w:spacing w:val="5"/>
        </w:rPr>
        <w:t>,</w:t>
      </w:r>
      <w:r w:rsidRPr="00CC6B37">
        <w:t>以形成良好的局部工作环境。</w:t>
      </w:r>
    </w:p>
    <w:p w:rsidR="004B65C4" w:rsidRDefault="004B65C4" w:rsidP="004B65C4">
      <w:pPr>
        <w:pStyle w:val="a9"/>
        <w:ind w:firstLineChars="200" w:firstLine="412"/>
        <w:rPr>
          <w:spacing w:val="-2"/>
        </w:rPr>
      </w:pPr>
      <w:r w:rsidRPr="00CC6B37">
        <w:rPr>
          <w:spacing w:val="-2"/>
        </w:rPr>
        <w:t>与全面通风相比</w:t>
      </w:r>
      <w:r w:rsidRPr="00CC6B37">
        <w:rPr>
          <w:rFonts w:ascii="Times New Roman" w:eastAsia="Times New Roman"/>
          <w:spacing w:val="-2"/>
        </w:rPr>
        <w:t>,</w:t>
      </w:r>
      <w:r w:rsidRPr="00CC6B37">
        <w:rPr>
          <w:spacing w:val="-2"/>
        </w:rPr>
        <w:t>局部排风除了能有效地防止有害物质污染环境和危害人们的身体健康外</w:t>
      </w:r>
      <w:r w:rsidRPr="00CC6B37">
        <w:rPr>
          <w:rFonts w:ascii="Times New Roman" w:eastAsia="Times New Roman"/>
          <w:spacing w:val="-2"/>
        </w:rPr>
        <w:t>,</w:t>
      </w:r>
      <w:r w:rsidRPr="00CC6B37">
        <w:rPr>
          <w:spacing w:val="-2"/>
        </w:rPr>
        <w:t>还可以大大地减少排除有害物质所需的通风量</w:t>
      </w:r>
      <w:r w:rsidRPr="00CC6B37">
        <w:rPr>
          <w:rFonts w:ascii="Times New Roman" w:eastAsia="Times New Roman"/>
          <w:spacing w:val="-2"/>
        </w:rPr>
        <w:t>,</w:t>
      </w:r>
      <w:r w:rsidRPr="00CC6B37">
        <w:rPr>
          <w:spacing w:val="-2"/>
        </w:rPr>
        <w:t>是一种经济的排风方式。</w:t>
      </w:r>
    </w:p>
    <w:p w:rsidR="00F53EAC" w:rsidRPr="00CC6B37" w:rsidRDefault="00F53EAC" w:rsidP="004B65C4">
      <w:pPr>
        <w:pStyle w:val="a9"/>
        <w:ind w:firstLineChars="200" w:firstLine="420"/>
        <w:rPr>
          <w:rFonts w:hint="eastAsia"/>
        </w:rPr>
      </w:pPr>
    </w:p>
    <w:p w:rsidR="004B65C4" w:rsidRPr="00CC6B37" w:rsidRDefault="004B65C4" w:rsidP="004B65C4">
      <w:pPr>
        <w:rPr>
          <w:rFonts w:asciiTheme="minorEastAsia" w:hAnsiTheme="minorEastAsia"/>
          <w:b/>
          <w:szCs w:val="21"/>
        </w:rPr>
      </w:pPr>
      <w:r>
        <w:rPr>
          <w:rFonts w:asciiTheme="minorEastAsia" w:hAnsiTheme="minorEastAsia"/>
          <w:b/>
          <w:szCs w:val="21"/>
        </w:rPr>
        <w:t>16</w:t>
      </w:r>
      <w:r w:rsidRPr="00CC6B37">
        <w:rPr>
          <w:rFonts w:asciiTheme="minorEastAsia" w:hAnsiTheme="minorEastAsia"/>
          <w:b/>
          <w:szCs w:val="21"/>
        </w:rPr>
        <w:t>.</w:t>
      </w:r>
      <w:r w:rsidRPr="00CC6B37">
        <w:rPr>
          <w:rFonts w:asciiTheme="minorEastAsia" w:hAnsiTheme="minorEastAsia" w:hint="eastAsia"/>
          <w:b/>
          <w:szCs w:val="21"/>
        </w:rPr>
        <w:t>常用的空调制冷方式有哪些?</w:t>
      </w:r>
    </w:p>
    <w:p w:rsidR="004B65C4" w:rsidRPr="00CC6B37" w:rsidRDefault="004B65C4" w:rsidP="004B65C4">
      <w:pPr>
        <w:pStyle w:val="a8"/>
        <w:rPr>
          <w:rFonts w:asciiTheme="minorEastAsia" w:eastAsiaTheme="minorEastAsia" w:hAnsiTheme="minorEastAsia" w:cs="宋体"/>
          <w:szCs w:val="21"/>
        </w:rPr>
      </w:pPr>
      <w:r w:rsidRPr="00CC6B37">
        <w:rPr>
          <w:rFonts w:asciiTheme="minorEastAsia" w:eastAsiaTheme="minorEastAsia" w:hAnsiTheme="minorEastAsia" w:cs="宋体" w:hint="eastAsia"/>
          <w:szCs w:val="21"/>
        </w:rPr>
        <w:t>压缩式制冷：压缩式制冷机是利用“液体气化时要吸收热量”的物理特性, 通过制冷剂的热力循环, 以消耗一定量的机械能作为补偿条件来达到制冷的目的。</w:t>
      </w:r>
    </w:p>
    <w:p w:rsidR="004B65C4" w:rsidRPr="00CC6B37" w:rsidRDefault="004B65C4" w:rsidP="004B65C4">
      <w:pPr>
        <w:ind w:firstLineChars="200" w:firstLine="420"/>
        <w:rPr>
          <w:rFonts w:asciiTheme="minorEastAsia" w:hAnsiTheme="minorEastAsia" w:cs="宋体"/>
          <w:szCs w:val="21"/>
        </w:rPr>
      </w:pPr>
      <w:r w:rsidRPr="00CC6B37">
        <w:rPr>
          <w:rFonts w:asciiTheme="minorEastAsia" w:hAnsiTheme="minorEastAsia" w:cs="宋体" w:hint="eastAsia"/>
          <w:szCs w:val="21"/>
        </w:rPr>
        <w:t>吸收式制冷：吸收式制冷和压缩式制冷的机理相同,都是利用液态制冷剂在一定压力下和低温状态下吸热气化而制冷。但在吸收式制冷机组中促使制冷剂循环的方法与前者有所不同。压缩式制</w:t>
      </w:r>
    </w:p>
    <w:p w:rsidR="004B65C4" w:rsidRDefault="004B65C4" w:rsidP="004B65C4">
      <w:pPr>
        <w:ind w:firstLineChars="200" w:firstLine="420"/>
        <w:rPr>
          <w:rFonts w:asciiTheme="minorEastAsia" w:hAnsiTheme="minorEastAsia" w:cs="宋体"/>
          <w:szCs w:val="21"/>
        </w:rPr>
      </w:pPr>
      <w:r w:rsidRPr="00CC6B37">
        <w:rPr>
          <w:rFonts w:asciiTheme="minorEastAsia" w:hAnsiTheme="minorEastAsia" w:cs="宋体" w:hint="eastAsia"/>
          <w:szCs w:val="21"/>
        </w:rPr>
        <w:t>蒸汽喷射式制冷：按照制冷机组冷凝器的冷却方式制冷。</w:t>
      </w:r>
    </w:p>
    <w:p w:rsidR="00F53EAC" w:rsidRPr="00CC6B37" w:rsidRDefault="00F53EAC" w:rsidP="004B65C4">
      <w:pPr>
        <w:ind w:firstLineChars="200" w:firstLine="420"/>
        <w:rPr>
          <w:rFonts w:asciiTheme="minorEastAsia" w:hAnsiTheme="minorEastAsia" w:cs="宋体" w:hint="eastAsia"/>
          <w:szCs w:val="21"/>
        </w:rPr>
      </w:pPr>
    </w:p>
    <w:p w:rsidR="004B65C4" w:rsidRPr="00CC6B37" w:rsidRDefault="004B65C4" w:rsidP="004B65C4">
      <w:pPr>
        <w:widowControl/>
        <w:adjustRightInd w:val="0"/>
        <w:snapToGrid w:val="0"/>
        <w:jc w:val="left"/>
        <w:rPr>
          <w:rFonts w:asciiTheme="minorEastAsia" w:hAnsiTheme="minorEastAsia" w:cs="Tahoma"/>
          <w:b/>
          <w:bCs/>
          <w:kern w:val="0"/>
          <w:szCs w:val="21"/>
          <w:lang w:val="zh-CN"/>
        </w:rPr>
      </w:pPr>
      <w:r>
        <w:rPr>
          <w:rFonts w:asciiTheme="minorEastAsia" w:hAnsiTheme="minorEastAsia" w:cs="Times New Roman"/>
          <w:b/>
          <w:szCs w:val="21"/>
        </w:rPr>
        <w:t>17</w:t>
      </w:r>
      <w:r w:rsidRPr="00CC6B37">
        <w:rPr>
          <w:rFonts w:asciiTheme="minorEastAsia" w:hAnsiTheme="minorEastAsia" w:cs="Tahoma" w:hint="eastAsia"/>
          <w:b/>
          <w:bCs/>
          <w:kern w:val="0"/>
          <w:szCs w:val="21"/>
          <w:lang w:val="zh-CN"/>
        </w:rPr>
        <w:t>.简述民用建筑和一般工业建筑（无工业污染物发生）空调房间最小新风量的确定原则。</w:t>
      </w:r>
    </w:p>
    <w:p w:rsidR="004B65C4" w:rsidRPr="00CC6B37" w:rsidRDefault="004B65C4" w:rsidP="004B65C4">
      <w:pPr>
        <w:widowControl/>
        <w:adjustRightInd w:val="0"/>
        <w:snapToGrid w:val="0"/>
        <w:ind w:firstLineChars="200" w:firstLine="420"/>
        <w:jc w:val="left"/>
        <w:rPr>
          <w:rFonts w:asciiTheme="minorEastAsia" w:hAnsiTheme="minorEastAsia" w:cs="Tahoma"/>
          <w:bCs/>
          <w:kern w:val="0"/>
          <w:szCs w:val="21"/>
          <w:lang w:val="zh-CN"/>
        </w:rPr>
      </w:pPr>
      <w:r w:rsidRPr="00CC6B37">
        <w:rPr>
          <w:rFonts w:asciiTheme="minorEastAsia" w:hAnsiTheme="minorEastAsia" w:cs="Tahoma" w:hint="eastAsia"/>
          <w:bCs/>
          <w:kern w:val="0"/>
          <w:szCs w:val="21"/>
          <w:lang w:val="zh-CN"/>
        </w:rPr>
        <w:t>1）稀释人群本身和活动所产生的污染物，保证人群对空气品质的要求；</w:t>
      </w:r>
    </w:p>
    <w:p w:rsidR="004B65C4" w:rsidRPr="00CC6B37" w:rsidRDefault="004B65C4" w:rsidP="004B65C4">
      <w:pPr>
        <w:widowControl/>
        <w:adjustRightInd w:val="0"/>
        <w:snapToGrid w:val="0"/>
        <w:ind w:firstLineChars="200" w:firstLine="420"/>
        <w:jc w:val="left"/>
        <w:rPr>
          <w:rFonts w:asciiTheme="minorEastAsia" w:hAnsiTheme="minorEastAsia" w:cs="Tahoma"/>
          <w:bCs/>
          <w:kern w:val="0"/>
          <w:szCs w:val="21"/>
          <w:lang w:val="zh-CN"/>
        </w:rPr>
      </w:pPr>
      <w:r w:rsidRPr="00CC6B37">
        <w:rPr>
          <w:rFonts w:asciiTheme="minorEastAsia" w:hAnsiTheme="minorEastAsia" w:cs="Tahoma" w:hint="eastAsia"/>
          <w:bCs/>
          <w:kern w:val="0"/>
          <w:szCs w:val="21"/>
          <w:lang w:val="zh-CN"/>
        </w:rPr>
        <w:t xml:space="preserve">2）补充室内燃烧所耗的空气量和局部排风量；                      </w:t>
      </w:r>
    </w:p>
    <w:p w:rsidR="004B65C4" w:rsidRPr="00CC6B37" w:rsidRDefault="004B65C4" w:rsidP="004B65C4">
      <w:pPr>
        <w:widowControl/>
        <w:adjustRightInd w:val="0"/>
        <w:snapToGrid w:val="0"/>
        <w:ind w:firstLineChars="200" w:firstLine="420"/>
        <w:jc w:val="left"/>
        <w:rPr>
          <w:rFonts w:asciiTheme="minorEastAsia" w:hAnsiTheme="minorEastAsia" w:cs="Tahoma"/>
          <w:bCs/>
          <w:kern w:val="0"/>
          <w:szCs w:val="21"/>
          <w:lang w:val="zh-CN"/>
        </w:rPr>
      </w:pPr>
      <w:r w:rsidRPr="00CC6B37">
        <w:rPr>
          <w:rFonts w:asciiTheme="minorEastAsia" w:hAnsiTheme="minorEastAsia" w:cs="Tahoma" w:hint="eastAsia"/>
          <w:bCs/>
          <w:kern w:val="0"/>
          <w:szCs w:val="21"/>
          <w:lang w:val="zh-CN"/>
        </w:rPr>
        <w:t xml:space="preserve">3）保证房间的正压。                                            </w:t>
      </w:r>
    </w:p>
    <w:p w:rsidR="006C5996" w:rsidRDefault="004B65C4" w:rsidP="004B65C4">
      <w:pPr>
        <w:ind w:firstLineChars="200" w:firstLine="420"/>
        <w:rPr>
          <w:rFonts w:asciiTheme="minorEastAsia" w:hAnsiTheme="minorEastAsia" w:cs="Tahoma"/>
          <w:bCs/>
          <w:kern w:val="0"/>
          <w:szCs w:val="21"/>
          <w:lang w:val="zh-CN"/>
        </w:rPr>
      </w:pPr>
      <w:r w:rsidRPr="00CC6B37">
        <w:rPr>
          <w:rFonts w:asciiTheme="minorEastAsia" w:hAnsiTheme="minorEastAsia" w:cs="Tahoma" w:hint="eastAsia"/>
          <w:bCs/>
          <w:kern w:val="0"/>
          <w:szCs w:val="21"/>
          <w:lang w:val="zh-CN"/>
        </w:rPr>
        <w:t xml:space="preserve">4）不小于系统风量的10%。      </w:t>
      </w:r>
    </w:p>
    <w:p w:rsidR="00F53EAC" w:rsidRDefault="00F53EAC" w:rsidP="004B65C4">
      <w:pPr>
        <w:ind w:firstLineChars="200" w:firstLine="420"/>
        <w:rPr>
          <w:rFonts w:asciiTheme="minorEastAsia" w:hAnsiTheme="minorEastAsia" w:cs="Tahoma"/>
          <w:bCs/>
          <w:kern w:val="0"/>
          <w:szCs w:val="21"/>
          <w:lang w:val="zh-CN"/>
        </w:rPr>
      </w:pPr>
      <w:bookmarkStart w:id="0" w:name="_GoBack"/>
      <w:bookmarkEnd w:id="0"/>
    </w:p>
    <w:p w:rsidR="004B65C4" w:rsidRPr="000A4FC6" w:rsidRDefault="004B65C4" w:rsidP="004B65C4">
      <w:pPr>
        <w:rPr>
          <w:rFonts w:asciiTheme="minorEastAsia" w:hAnsiTheme="minorEastAsia" w:cs="Times New Roman"/>
          <w:b/>
          <w:szCs w:val="21"/>
        </w:rPr>
      </w:pPr>
      <w:r>
        <w:rPr>
          <w:rFonts w:asciiTheme="minorEastAsia" w:hAnsiTheme="minorEastAsia" w:cs="Times New Roman"/>
          <w:b/>
          <w:szCs w:val="21"/>
        </w:rPr>
        <w:t>18</w:t>
      </w:r>
      <w:r w:rsidRPr="000A4FC6">
        <w:rPr>
          <w:rFonts w:asciiTheme="minorEastAsia" w:hAnsiTheme="minorEastAsia" w:cs="Times New Roman" w:hint="eastAsia"/>
          <w:b/>
          <w:szCs w:val="21"/>
        </w:rPr>
        <w:t>.</w:t>
      </w:r>
      <w:r w:rsidRPr="000A4FC6">
        <w:rPr>
          <w:rFonts w:asciiTheme="minorEastAsia" w:hAnsiTheme="minorEastAsia" w:cs="Times New Roman"/>
          <w:b/>
          <w:szCs w:val="21"/>
        </w:rPr>
        <w:t>常用的应急电源有</w:t>
      </w:r>
      <w:r w:rsidRPr="000A4FC6">
        <w:rPr>
          <w:rFonts w:asciiTheme="minorEastAsia" w:hAnsiTheme="minorEastAsia" w:cs="Times New Roman" w:hint="eastAsia"/>
          <w:b/>
          <w:szCs w:val="21"/>
        </w:rPr>
        <w:t>哪</w:t>
      </w:r>
      <w:r w:rsidRPr="000A4FC6">
        <w:rPr>
          <w:rFonts w:asciiTheme="minorEastAsia" w:hAnsiTheme="minorEastAsia" w:cs="Times New Roman"/>
          <w:b/>
          <w:szCs w:val="21"/>
        </w:rPr>
        <w:t>几种</w:t>
      </w:r>
      <w:r w:rsidRPr="000A4FC6">
        <w:rPr>
          <w:rFonts w:asciiTheme="minorEastAsia" w:hAnsiTheme="minorEastAsia" w:cs="Times New Roman" w:hint="eastAsia"/>
          <w:b/>
          <w:szCs w:val="21"/>
        </w:rPr>
        <w:t>？</w:t>
      </w:r>
    </w:p>
    <w:p w:rsidR="004B65C4" w:rsidRPr="002B09DE" w:rsidRDefault="004B65C4" w:rsidP="004B65C4">
      <w:pPr>
        <w:autoSpaceDE w:val="0"/>
        <w:autoSpaceDN w:val="0"/>
        <w:adjustRightInd w:val="0"/>
        <w:snapToGrid w:val="0"/>
        <w:ind w:firstLineChars="200" w:firstLine="420"/>
        <w:rPr>
          <w:rFonts w:asciiTheme="minorEastAsia" w:hAnsiTheme="minorEastAsia" w:cs="Times New Roman"/>
          <w:szCs w:val="21"/>
        </w:rPr>
      </w:pPr>
      <w:r w:rsidRPr="002B09DE">
        <w:rPr>
          <w:rFonts w:asciiTheme="minorEastAsia" w:hAnsiTheme="minorEastAsia" w:cs="Times New Roman" w:hint="eastAsia"/>
          <w:szCs w:val="21"/>
        </w:rPr>
        <w:t>（1）独立于正常电源的发电机组。</w:t>
      </w:r>
    </w:p>
    <w:p w:rsidR="004B65C4" w:rsidRPr="002B09DE" w:rsidRDefault="004B65C4" w:rsidP="004B65C4">
      <w:pPr>
        <w:autoSpaceDE w:val="0"/>
        <w:autoSpaceDN w:val="0"/>
        <w:adjustRightInd w:val="0"/>
        <w:snapToGrid w:val="0"/>
        <w:ind w:firstLineChars="150" w:firstLine="315"/>
        <w:rPr>
          <w:rFonts w:asciiTheme="minorEastAsia" w:hAnsiTheme="minorEastAsia" w:cs="Times New Roman"/>
          <w:szCs w:val="21"/>
        </w:rPr>
      </w:pPr>
      <w:r w:rsidRPr="002B09DE">
        <w:rPr>
          <w:rFonts w:asciiTheme="minorEastAsia" w:hAnsiTheme="minorEastAsia" w:cs="Times New Roman" w:hint="eastAsia"/>
          <w:szCs w:val="21"/>
        </w:rPr>
        <w:lastRenderedPageBreak/>
        <w:t>（2）供电网络中独立于正常电源的专用的馈电线路。</w:t>
      </w:r>
    </w:p>
    <w:p w:rsidR="004B65C4" w:rsidRPr="002B09DE" w:rsidRDefault="004B65C4" w:rsidP="004B65C4">
      <w:pPr>
        <w:autoSpaceDE w:val="0"/>
        <w:autoSpaceDN w:val="0"/>
        <w:adjustRightInd w:val="0"/>
        <w:snapToGrid w:val="0"/>
        <w:ind w:firstLineChars="150" w:firstLine="315"/>
        <w:rPr>
          <w:rFonts w:asciiTheme="minorEastAsia" w:hAnsiTheme="minorEastAsia" w:cs="Times New Roman"/>
          <w:szCs w:val="21"/>
        </w:rPr>
      </w:pPr>
      <w:r w:rsidRPr="002B09DE">
        <w:rPr>
          <w:rFonts w:asciiTheme="minorEastAsia" w:hAnsiTheme="minorEastAsia" w:cs="Times New Roman" w:hint="eastAsia"/>
          <w:szCs w:val="21"/>
        </w:rPr>
        <w:t>（3）蓄电池（包括大容量UPS或EPS不间断电源）</w:t>
      </w:r>
      <w:r w:rsidRPr="002B09DE">
        <w:rPr>
          <w:rFonts w:asciiTheme="minorEastAsia" w:hAnsiTheme="minorEastAsia" w:cs="Times New Roman"/>
          <w:szCs w:val="21"/>
        </w:rPr>
        <w:t>。</w:t>
      </w:r>
    </w:p>
    <w:p w:rsidR="004B65C4" w:rsidRPr="002B09DE" w:rsidRDefault="004B65C4" w:rsidP="004B65C4">
      <w:pPr>
        <w:autoSpaceDE w:val="0"/>
        <w:autoSpaceDN w:val="0"/>
        <w:adjustRightInd w:val="0"/>
        <w:snapToGrid w:val="0"/>
        <w:ind w:firstLineChars="150" w:firstLine="315"/>
        <w:rPr>
          <w:rFonts w:asciiTheme="minorEastAsia" w:hAnsiTheme="minorEastAsia" w:cs="Times New Roman"/>
          <w:szCs w:val="21"/>
        </w:rPr>
      </w:pPr>
      <w:r w:rsidRPr="002B09DE">
        <w:rPr>
          <w:rFonts w:asciiTheme="minorEastAsia" w:hAnsiTheme="minorEastAsia" w:cs="Times New Roman" w:hint="eastAsia"/>
          <w:szCs w:val="21"/>
        </w:rPr>
        <w:t>（4）干电池。</w:t>
      </w:r>
    </w:p>
    <w:p w:rsidR="004B65C4" w:rsidRPr="004B65C4" w:rsidRDefault="004B65C4" w:rsidP="004B65C4">
      <w:pPr>
        <w:ind w:firstLineChars="200" w:firstLine="420"/>
        <w:rPr>
          <w:rFonts w:asciiTheme="minorEastAsia" w:hAnsiTheme="minorEastAsia" w:cs="Times New Roman"/>
          <w:szCs w:val="21"/>
        </w:rPr>
      </w:pPr>
    </w:p>
    <w:sectPr w:rsidR="004B65C4" w:rsidRPr="004B65C4">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631A" w:rsidRDefault="009A631A" w:rsidP="004A7BB6">
      <w:r>
        <w:separator/>
      </w:r>
    </w:p>
  </w:endnote>
  <w:endnote w:type="continuationSeparator" w:id="0">
    <w:p w:rsidR="009A631A" w:rsidRDefault="009A631A" w:rsidP="004A7B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30AF" w:rsidRDefault="00EB30AF" w:rsidP="00EB30AF">
    <w:pPr>
      <w:pStyle w:val="a4"/>
      <w:jc w:val="center"/>
    </w:pPr>
  </w:p>
  <w:p w:rsidR="00EB30AF" w:rsidRDefault="00EB30AF" w:rsidP="00EB30AF">
    <w:pPr>
      <w:pStyle w:val="a4"/>
      <w:jc w:val="center"/>
    </w:pPr>
    <w:r>
      <w:fldChar w:fldCharType="begin"/>
    </w:r>
    <w:r>
      <w:instrText>PAGE   \* MERGEFORMAT</w:instrText>
    </w:r>
    <w:r>
      <w:fldChar w:fldCharType="separate"/>
    </w:r>
    <w:r w:rsidR="00F53EAC" w:rsidRPr="00F53EAC">
      <w:rPr>
        <w:noProof/>
        <w:lang w:val="zh-CN"/>
      </w:rPr>
      <w:t>4</w:t>
    </w:r>
    <w:r>
      <w:fldChar w:fldCharType="end"/>
    </w:r>
  </w:p>
  <w:p w:rsidR="00EB30AF" w:rsidRDefault="00EB30AF">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631A" w:rsidRDefault="009A631A" w:rsidP="004A7BB6">
      <w:r>
        <w:separator/>
      </w:r>
    </w:p>
  </w:footnote>
  <w:footnote w:type="continuationSeparator" w:id="0">
    <w:p w:rsidR="009A631A" w:rsidRDefault="009A631A" w:rsidP="004A7BB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DB06E8"/>
    <w:multiLevelType w:val="hybridMultilevel"/>
    <w:tmpl w:val="854884E2"/>
    <w:lvl w:ilvl="0" w:tplc="CA2C9EE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1A8E2C5A"/>
    <w:multiLevelType w:val="singleLevel"/>
    <w:tmpl w:val="1A8E2C5A"/>
    <w:lvl w:ilvl="0">
      <w:start w:val="1"/>
      <w:numFmt w:val="decimal"/>
      <w:suff w:val="space"/>
      <w:lvlText w:val="%1."/>
      <w:lvlJc w:val="left"/>
      <w:pPr>
        <w:ind w:left="0" w:firstLine="0"/>
      </w:pPr>
    </w:lvl>
  </w:abstractNum>
  <w:abstractNum w:abstractNumId="2" w15:restartNumberingAfterBreak="0">
    <w:nsid w:val="258463C1"/>
    <w:multiLevelType w:val="hybridMultilevel"/>
    <w:tmpl w:val="D9AE85DC"/>
    <w:lvl w:ilvl="0" w:tplc="0409000F">
      <w:start w:val="1"/>
      <w:numFmt w:val="decimal"/>
      <w:lvlText w:val="%1."/>
      <w:lvlJc w:val="left"/>
      <w:pPr>
        <w:tabs>
          <w:tab w:val="num" w:pos="420"/>
        </w:tabs>
        <w:ind w:left="420" w:hanging="420"/>
      </w:pPr>
    </w:lvl>
    <w:lvl w:ilvl="1" w:tplc="01381C5E">
      <w:start w:val="1"/>
      <w:numFmt w:val="decimal"/>
      <w:lvlText w:val="（%2）"/>
      <w:lvlJc w:val="left"/>
      <w:pPr>
        <w:ind w:left="720" w:hanging="720"/>
      </w:pPr>
      <w:rPr>
        <w:rFonts w:hint="default"/>
      </w:rPr>
    </w:lvl>
    <w:lvl w:ilvl="2" w:tplc="3D428AFC">
      <w:start w:val="1"/>
      <w:numFmt w:val="decimal"/>
      <w:lvlText w:val="%3)"/>
      <w:lvlJc w:val="left"/>
      <w:pPr>
        <w:ind w:left="1200" w:hanging="360"/>
      </w:pPr>
      <w:rPr>
        <w:rFonts w:hint="default"/>
      </w:rPr>
    </w:lvl>
    <w:lvl w:ilvl="3" w:tplc="16004060">
      <w:start w:val="1"/>
      <w:numFmt w:val="japaneseCounting"/>
      <w:lvlText w:val="第%4、"/>
      <w:lvlJc w:val="left"/>
      <w:pPr>
        <w:ind w:left="1980" w:hanging="720"/>
      </w:pPr>
      <w:rPr>
        <w:rFonts w:hint="default"/>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3" w15:restartNumberingAfterBreak="0">
    <w:nsid w:val="63896DA3"/>
    <w:multiLevelType w:val="singleLevel"/>
    <w:tmpl w:val="63896DA3"/>
    <w:lvl w:ilvl="0">
      <w:start w:val="1"/>
      <w:numFmt w:val="decimal"/>
      <w:suff w:val="space"/>
      <w:lvlText w:val="%1."/>
      <w:lvlJc w:val="left"/>
      <w:pPr>
        <w:ind w:left="0" w:firstLine="0"/>
      </w:pPr>
    </w:lvl>
  </w:abstractNum>
  <w:abstractNum w:abstractNumId="4" w15:restartNumberingAfterBreak="0">
    <w:nsid w:val="7A4612D2"/>
    <w:multiLevelType w:val="singleLevel"/>
    <w:tmpl w:val="7A4612D2"/>
    <w:lvl w:ilvl="0">
      <w:start w:val="1"/>
      <w:numFmt w:val="decimal"/>
      <w:suff w:val="space"/>
      <w:lvlText w:val="%1."/>
      <w:lvlJc w:val="left"/>
      <w:pPr>
        <w:ind w:left="0" w:firstLine="0"/>
      </w:pPr>
    </w:lvl>
  </w:abstractNum>
  <w:num w:numId="1">
    <w:abstractNumId w:val="2"/>
  </w:num>
  <w:num w:numId="2">
    <w:abstractNumId w:val="4"/>
    <w:lvlOverride w:ilvl="0">
      <w:startOverride w:val="1"/>
    </w:lvlOverride>
  </w:num>
  <w:num w:numId="3">
    <w:abstractNumId w:val="1"/>
    <w:lvlOverride w:ilvl="0">
      <w:startOverride w:val="1"/>
    </w:lvlOverride>
  </w:num>
  <w:num w:numId="4">
    <w:abstractNumId w:val="3"/>
    <w:lvlOverride w:ilvl="0">
      <w:startOverride w:val="1"/>
    </w:lvlOverride>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35B5"/>
    <w:rsid w:val="0004242C"/>
    <w:rsid w:val="00061BDC"/>
    <w:rsid w:val="000714AD"/>
    <w:rsid w:val="000A4FC6"/>
    <w:rsid w:val="00104DAB"/>
    <w:rsid w:val="00117C04"/>
    <w:rsid w:val="001211A1"/>
    <w:rsid w:val="00124ABE"/>
    <w:rsid w:val="00145FF0"/>
    <w:rsid w:val="00180E00"/>
    <w:rsid w:val="00214187"/>
    <w:rsid w:val="00220DE9"/>
    <w:rsid w:val="00270D3C"/>
    <w:rsid w:val="002B09DE"/>
    <w:rsid w:val="002E0744"/>
    <w:rsid w:val="002E42D8"/>
    <w:rsid w:val="0032129E"/>
    <w:rsid w:val="0036769C"/>
    <w:rsid w:val="00374D0C"/>
    <w:rsid w:val="00412D28"/>
    <w:rsid w:val="00460316"/>
    <w:rsid w:val="004A7BB6"/>
    <w:rsid w:val="004B4A79"/>
    <w:rsid w:val="004B65C4"/>
    <w:rsid w:val="004C0CBF"/>
    <w:rsid w:val="004F310F"/>
    <w:rsid w:val="00510234"/>
    <w:rsid w:val="00551B9E"/>
    <w:rsid w:val="00582970"/>
    <w:rsid w:val="00611E67"/>
    <w:rsid w:val="00632219"/>
    <w:rsid w:val="00644A7A"/>
    <w:rsid w:val="006746E9"/>
    <w:rsid w:val="006C5996"/>
    <w:rsid w:val="006D02D1"/>
    <w:rsid w:val="00712C7E"/>
    <w:rsid w:val="00715127"/>
    <w:rsid w:val="007208DA"/>
    <w:rsid w:val="007A1D18"/>
    <w:rsid w:val="00840FBF"/>
    <w:rsid w:val="008B77F2"/>
    <w:rsid w:val="0092404D"/>
    <w:rsid w:val="00947886"/>
    <w:rsid w:val="0095332E"/>
    <w:rsid w:val="00974E48"/>
    <w:rsid w:val="009A631A"/>
    <w:rsid w:val="00A102A8"/>
    <w:rsid w:val="00A13BC8"/>
    <w:rsid w:val="00A44473"/>
    <w:rsid w:val="00AC3BCE"/>
    <w:rsid w:val="00AE32C3"/>
    <w:rsid w:val="00AF5F07"/>
    <w:rsid w:val="00B135B5"/>
    <w:rsid w:val="00B23B34"/>
    <w:rsid w:val="00B35A99"/>
    <w:rsid w:val="00B95327"/>
    <w:rsid w:val="00C0664A"/>
    <w:rsid w:val="00C81FB0"/>
    <w:rsid w:val="00C871ED"/>
    <w:rsid w:val="00C9473B"/>
    <w:rsid w:val="00CA2168"/>
    <w:rsid w:val="00CC6B37"/>
    <w:rsid w:val="00CD35DB"/>
    <w:rsid w:val="00D04C6A"/>
    <w:rsid w:val="00D826E8"/>
    <w:rsid w:val="00DD6642"/>
    <w:rsid w:val="00E15447"/>
    <w:rsid w:val="00E7731A"/>
    <w:rsid w:val="00EB30AF"/>
    <w:rsid w:val="00F065BC"/>
    <w:rsid w:val="00F53E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D5DD706-5220-42D2-99D8-6A1B1651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A7BB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A7BB6"/>
    <w:rPr>
      <w:sz w:val="18"/>
      <w:szCs w:val="18"/>
    </w:rPr>
  </w:style>
  <w:style w:type="paragraph" w:styleId="a4">
    <w:name w:val="footer"/>
    <w:basedOn w:val="a"/>
    <w:link w:val="Char0"/>
    <w:uiPriority w:val="99"/>
    <w:unhideWhenUsed/>
    <w:rsid w:val="004A7BB6"/>
    <w:pPr>
      <w:tabs>
        <w:tab w:val="center" w:pos="4153"/>
        <w:tab w:val="right" w:pos="8306"/>
      </w:tabs>
      <w:snapToGrid w:val="0"/>
      <w:jc w:val="left"/>
    </w:pPr>
    <w:rPr>
      <w:sz w:val="18"/>
      <w:szCs w:val="18"/>
    </w:rPr>
  </w:style>
  <w:style w:type="character" w:customStyle="1" w:styleId="Char0">
    <w:name w:val="页脚 Char"/>
    <w:basedOn w:val="a0"/>
    <w:link w:val="a4"/>
    <w:uiPriority w:val="99"/>
    <w:rsid w:val="004A7BB6"/>
    <w:rPr>
      <w:sz w:val="18"/>
      <w:szCs w:val="18"/>
    </w:rPr>
  </w:style>
  <w:style w:type="character" w:styleId="a5">
    <w:name w:val="page number"/>
    <w:basedOn w:val="a0"/>
    <w:rsid w:val="00644A7A"/>
  </w:style>
  <w:style w:type="character" w:styleId="a6">
    <w:name w:val="Strong"/>
    <w:uiPriority w:val="99"/>
    <w:qFormat/>
    <w:rsid w:val="00611E67"/>
    <w:rPr>
      <w:rFonts w:cs="Times New Roman"/>
      <w:b/>
      <w:bCs/>
    </w:rPr>
  </w:style>
  <w:style w:type="paragraph" w:styleId="a7">
    <w:name w:val="Balloon Text"/>
    <w:basedOn w:val="a"/>
    <w:link w:val="Char1"/>
    <w:uiPriority w:val="99"/>
    <w:semiHidden/>
    <w:unhideWhenUsed/>
    <w:rsid w:val="00AF5F07"/>
    <w:rPr>
      <w:sz w:val="18"/>
      <w:szCs w:val="18"/>
    </w:rPr>
  </w:style>
  <w:style w:type="character" w:customStyle="1" w:styleId="Char1">
    <w:name w:val="批注框文本 Char"/>
    <w:basedOn w:val="a0"/>
    <w:link w:val="a7"/>
    <w:uiPriority w:val="99"/>
    <w:semiHidden/>
    <w:rsid w:val="00AF5F07"/>
    <w:rPr>
      <w:sz w:val="18"/>
      <w:szCs w:val="18"/>
    </w:rPr>
  </w:style>
  <w:style w:type="paragraph" w:styleId="a8">
    <w:name w:val="List Paragraph"/>
    <w:basedOn w:val="a"/>
    <w:uiPriority w:val="99"/>
    <w:qFormat/>
    <w:rsid w:val="00E15447"/>
    <w:pPr>
      <w:ind w:firstLineChars="200" w:firstLine="420"/>
    </w:pPr>
    <w:rPr>
      <w:rFonts w:ascii="Calibri" w:eastAsia="宋体" w:hAnsi="Calibri" w:cs="Times New Roman"/>
    </w:rPr>
  </w:style>
  <w:style w:type="paragraph" w:customStyle="1" w:styleId="NYF-">
    <w:name w:val="NYF-正文"/>
    <w:basedOn w:val="a"/>
    <w:next w:val="a"/>
    <w:link w:val="NYF-Char"/>
    <w:rsid w:val="00632219"/>
    <w:pPr>
      <w:autoSpaceDE w:val="0"/>
      <w:autoSpaceDN w:val="0"/>
      <w:adjustRightInd w:val="0"/>
      <w:snapToGrid w:val="0"/>
      <w:spacing w:line="360" w:lineRule="auto"/>
      <w:ind w:firstLineChars="200" w:firstLine="420"/>
      <w:jc w:val="left"/>
    </w:pPr>
    <w:rPr>
      <w:rFonts w:ascii="Times New Roman" w:eastAsia="宋体" w:hAnsi="Times New Roman" w:cs="Times New Roman"/>
      <w:szCs w:val="21"/>
      <w:lang w:val="x-none" w:eastAsia="x-none"/>
    </w:rPr>
  </w:style>
  <w:style w:type="character" w:customStyle="1" w:styleId="NYF-Char">
    <w:name w:val="NYF-正文 Char"/>
    <w:link w:val="NYF-"/>
    <w:rsid w:val="00632219"/>
    <w:rPr>
      <w:rFonts w:ascii="Times New Roman" w:eastAsia="宋体" w:hAnsi="Times New Roman" w:cs="Times New Roman"/>
      <w:szCs w:val="21"/>
      <w:lang w:val="x-none" w:eastAsia="x-none"/>
    </w:rPr>
  </w:style>
  <w:style w:type="paragraph" w:styleId="a9">
    <w:name w:val="Body Text"/>
    <w:basedOn w:val="a"/>
    <w:link w:val="Char2"/>
    <w:uiPriority w:val="1"/>
    <w:qFormat/>
    <w:rsid w:val="006C5996"/>
    <w:pPr>
      <w:autoSpaceDE w:val="0"/>
      <w:autoSpaceDN w:val="0"/>
      <w:jc w:val="left"/>
    </w:pPr>
    <w:rPr>
      <w:rFonts w:ascii="宋体" w:eastAsia="宋体" w:hAnsi="宋体" w:cs="宋体"/>
      <w:kern w:val="0"/>
      <w:szCs w:val="21"/>
    </w:rPr>
  </w:style>
  <w:style w:type="character" w:customStyle="1" w:styleId="Char2">
    <w:name w:val="正文文本 Char"/>
    <w:basedOn w:val="a0"/>
    <w:link w:val="a9"/>
    <w:uiPriority w:val="1"/>
    <w:rsid w:val="006C5996"/>
    <w:rPr>
      <w:rFonts w:ascii="宋体" w:eastAsia="宋体" w:hAnsi="宋体" w:cs="宋体"/>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024397">
      <w:bodyDiv w:val="1"/>
      <w:marLeft w:val="0"/>
      <w:marRight w:val="0"/>
      <w:marTop w:val="0"/>
      <w:marBottom w:val="0"/>
      <w:divBdr>
        <w:top w:val="none" w:sz="0" w:space="0" w:color="auto"/>
        <w:left w:val="none" w:sz="0" w:space="0" w:color="auto"/>
        <w:bottom w:val="none" w:sz="0" w:space="0" w:color="auto"/>
        <w:right w:val="none" w:sz="0" w:space="0" w:color="auto"/>
      </w:divBdr>
    </w:div>
    <w:div w:id="1325625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zhidao.baidu.com/search?word=%E5%96%B7%E5%A4%B4&amp;fr=qb_search_exp&amp;ie=utf8"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zhidao.baidu.com/search?word=%E6%B6%88%E9%98%B2%E6%B0%B4%E6%B3%B5&amp;fr=qb_search_exp&amp;ie=utf8"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zhidao.baidu.com/search?word=%E6%9C%AB%E7%AB%AF%E8%AF%95%E6%B0%B4%E8%A3%85%E7%BD%AE&amp;fr=qb_search_exp&amp;ie=utf8" TargetMode="External"/><Relationship Id="rId5" Type="http://schemas.openxmlformats.org/officeDocument/2006/relationships/footnotes" Target="footnotes.xml"/><Relationship Id="rId10" Type="http://schemas.openxmlformats.org/officeDocument/2006/relationships/hyperlink" Target="http://zhidao.baidu.com/search?word=%E5%8E%8B%E5%8A%9B%E5%BC%80%E5%85%B3&amp;fr=qb_search_exp&amp;ie=utf8" TargetMode="External"/><Relationship Id="rId4" Type="http://schemas.openxmlformats.org/officeDocument/2006/relationships/webSettings" Target="webSettings.xml"/><Relationship Id="rId9" Type="http://schemas.openxmlformats.org/officeDocument/2006/relationships/hyperlink" Target="http://zhidao.baidu.com/search?word=%E6%8E%A7%E5%88%B6%E9%98%80&amp;fr=qb_search_exp&amp;ie=utf8"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4</Pages>
  <Words>621</Words>
  <Characters>3545</Characters>
  <Application>Microsoft Office Word</Application>
  <DocSecurity>0</DocSecurity>
  <Lines>29</Lines>
  <Paragraphs>8</Paragraphs>
  <ScaleCrop>false</ScaleCrop>
  <Company/>
  <LinksUpToDate>false</LinksUpToDate>
  <CharactersWithSpaces>4158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48</cp:revision>
  <dcterms:created xsi:type="dcterms:W3CDTF">2021-05-11T12:02:00Z</dcterms:created>
  <dcterms:modified xsi:type="dcterms:W3CDTF">2025-07-04T10:19:00Z</dcterms:modified>
</cp:coreProperties>
</file>