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CB78" w14:textId="77777777" w:rsidR="009E334F" w:rsidRDefault="00457FD9">
      <w:pPr>
        <w:ind w:firstLineChars="740" w:firstLine="1332"/>
        <w:rPr>
          <w:sz w:val="19"/>
          <w:szCs w:val="19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89079C" wp14:editId="7EF5AB22">
                <wp:simplePos x="0" y="0"/>
                <wp:positionH relativeFrom="column">
                  <wp:posOffset>571500</wp:posOffset>
                </wp:positionH>
                <wp:positionV relativeFrom="paragraph">
                  <wp:posOffset>-89535</wp:posOffset>
                </wp:positionV>
                <wp:extent cx="3314700" cy="782955"/>
                <wp:effectExtent l="0" t="0" r="0" b="0"/>
                <wp:wrapNone/>
                <wp:docPr id="2063781563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14700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D5C06" w14:textId="77777777" w:rsidR="009E334F" w:rsidRDefault="000000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书</w:t>
                            </w:r>
                          </w:p>
                          <w:p w14:paraId="67D02F8A" w14:textId="77777777" w:rsidR="009E334F" w:rsidRDefault="00000000">
                            <w:pPr>
                              <w:pStyle w:val="1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SALES CONFIRMATION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9079C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45pt;margin-top:-7.05pt;width:261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" filled="f" stroked="f" strokeweight=".25pt">
                <v:path arrowok="t"/>
                <v:textbox>
                  <w:txbxContent>
                    <w:p w14:paraId="394D5C06" w14:textId="77777777" w:rsidR="00000000" w:rsidRDefault="00000000">
                      <w:pPr>
                        <w:jc w:val="center"/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成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确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书</w:t>
                      </w:r>
                    </w:p>
                    <w:p w14:paraId="67D02F8A" w14:textId="77777777" w:rsidR="00000000" w:rsidRDefault="00000000">
                      <w:pPr>
                        <w:pStyle w:val="1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SALES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9"/>
          <w:szCs w:val="19"/>
        </w:rPr>
        <w:t xml:space="preserve"> </w:t>
      </w:r>
    </w:p>
    <w:p w14:paraId="15BB5F92" w14:textId="77777777" w:rsidR="009E334F" w:rsidRDefault="009E334F">
      <w:pPr>
        <w:ind w:firstLineChars="740" w:firstLine="1406"/>
        <w:rPr>
          <w:sz w:val="19"/>
          <w:szCs w:val="19"/>
        </w:rPr>
      </w:pPr>
    </w:p>
    <w:p w14:paraId="504E2C3E" w14:textId="77777777" w:rsidR="009E334F" w:rsidRDefault="009E334F">
      <w:pPr>
        <w:ind w:firstLineChars="740" w:firstLine="1406"/>
        <w:rPr>
          <w:sz w:val="19"/>
          <w:szCs w:val="19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8"/>
        <w:gridCol w:w="1080"/>
        <w:gridCol w:w="3780"/>
        <w:gridCol w:w="1130"/>
        <w:gridCol w:w="1390"/>
        <w:gridCol w:w="180"/>
        <w:gridCol w:w="1080"/>
        <w:gridCol w:w="1620"/>
        <w:gridCol w:w="52"/>
      </w:tblGrid>
      <w:tr w:rsidR="009E334F" w14:paraId="27CCC5AA" w14:textId="77777777">
        <w:trPr>
          <w:gridBefore w:val="1"/>
          <w:gridAfter w:val="1"/>
          <w:wBefore w:w="108" w:type="dxa"/>
          <w:wAfter w:w="52" w:type="dxa"/>
          <w:cantSplit/>
          <w:trHeight w:val="2637"/>
        </w:trPr>
        <w:tc>
          <w:tcPr>
            <w:tcW w:w="7560" w:type="dxa"/>
            <w:gridSpan w:val="5"/>
          </w:tcPr>
          <w:p w14:paraId="62041CD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B331C9" wp14:editId="4289BE37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80010</wp:posOffset>
                      </wp:positionV>
                      <wp:extent cx="3420110" cy="0"/>
                      <wp:effectExtent l="0" t="0" r="0" b="0"/>
                      <wp:wrapNone/>
                      <wp:docPr id="742485506" name="直线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4201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CEB24F" id="直线 4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pt,6.3pt" to="306.6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</w:p>
          <w:p w14:paraId="52D3FF7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卖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 w:rsidR="005F0BB7">
              <w:rPr>
                <w:rFonts w:hint="eastAsia"/>
                <w:sz w:val="16"/>
                <w:szCs w:val="16"/>
              </w:rPr>
              <w:t>Company1</w:t>
            </w:r>
          </w:p>
          <w:p w14:paraId="29FD108A" w14:textId="77777777" w:rsidR="009E334F" w:rsidRDefault="00000000">
            <w:pPr>
              <w:tabs>
                <w:tab w:val="left" w:pos="432"/>
              </w:tabs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Sellers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 w14:paraId="6C7045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：东莞市横沥镇桃子园高新产业园</w:t>
            </w:r>
            <w:r>
              <w:rPr>
                <w:rFonts w:hint="eastAsia"/>
                <w:sz w:val="16"/>
                <w:szCs w:val="16"/>
              </w:rPr>
              <w:t xml:space="preserve">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  <w:r>
              <w:rPr>
                <w:rFonts w:hint="eastAsia"/>
                <w:sz w:val="16"/>
                <w:szCs w:val="16"/>
              </w:rPr>
              <w:t xml:space="preserve">         0769-89202666</w:t>
            </w:r>
          </w:p>
          <w:p w14:paraId="2A25BD13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395327C9" wp14:editId="462A21C3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139065</wp:posOffset>
                      </wp:positionV>
                      <wp:extent cx="685800" cy="0"/>
                      <wp:effectExtent l="0" t="0" r="0" b="0"/>
                      <wp:wrapNone/>
                      <wp:docPr id="1156181373" name="直线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7F50DB" id="直线 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6pt,10.95pt" to="363.6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FVwiv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pacing w:val="-20"/>
                <w:sz w:val="16"/>
                <w:szCs w:val="16"/>
              </w:rPr>
              <w:t xml:space="preserve">                                                                      </w:t>
            </w:r>
            <w:r>
              <w:rPr>
                <w:rFonts w:hint="eastAsia"/>
                <w:sz w:val="16"/>
                <w:szCs w:val="16"/>
              </w:rPr>
              <w:t xml:space="preserve">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04D349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</w:p>
          <w:p w14:paraId="38B5F940" w14:textId="77777777" w:rsidR="009E334F" w:rsidRDefault="00457FD9">
            <w:pPr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95E0437" wp14:editId="06D48BAC">
                      <wp:simplePos x="0" y="0"/>
                      <wp:positionH relativeFrom="column">
                        <wp:posOffset>3935095</wp:posOffset>
                      </wp:positionH>
                      <wp:positionV relativeFrom="paragraph">
                        <wp:posOffset>132715</wp:posOffset>
                      </wp:positionV>
                      <wp:extent cx="685800" cy="0"/>
                      <wp:effectExtent l="0" t="0" r="0" b="0"/>
                      <wp:wrapNone/>
                      <wp:docPr id="692317634" name="直线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EC860" id="直线 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85pt,10.45pt" to="363.85pt,1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FbQEEP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Buyers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香港致达五金制品有限公司</w:t>
            </w:r>
          </w:p>
          <w:p w14:paraId="3827EDB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00852-3165147</w:t>
            </w:r>
          </w:p>
          <w:p w14:paraId="6ED804D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2FF0939" wp14:editId="2D118AFA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5080</wp:posOffset>
                      </wp:positionV>
                      <wp:extent cx="2628265" cy="3175"/>
                      <wp:effectExtent l="0" t="0" r="635" b="9525"/>
                      <wp:wrapNone/>
                      <wp:docPr id="883547890" name="直线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28265" cy="3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5E124A" id="直线 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.4pt" to="241.7pt,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703E60C7" w14:textId="77777777" w:rsidR="009E334F" w:rsidRDefault="00457FD9">
            <w:pPr>
              <w:jc w:val="left"/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50D664D" wp14:editId="3E1A4468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160020</wp:posOffset>
                      </wp:positionV>
                      <wp:extent cx="3599815" cy="0"/>
                      <wp:effectExtent l="0" t="0" r="0" b="0"/>
                      <wp:wrapNone/>
                      <wp:docPr id="183620044" name="直线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599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8459A6" id="直线 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12.6pt" to="323.05pt,1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香港九龙旺角烟厂街9号兴发商业大厦2201室</w:t>
            </w:r>
          </w:p>
          <w:p w14:paraId="2413A6CF" w14:textId="0B086260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(For Account of </w:t>
            </w:r>
            <w:proofErr w:type="spellStart"/>
            <w:r>
              <w:rPr>
                <w:rFonts w:hint="eastAsia"/>
                <w:sz w:val="16"/>
                <w:szCs w:val="16"/>
              </w:rPr>
              <w:t>Messrs</w:t>
            </w:r>
            <w:proofErr w:type="spellEnd"/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)</w:t>
            </w:r>
          </w:p>
          <w:p w14:paraId="20F3180F" w14:textId="77777777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>兹经买卖双方同意成交下列商品订立条款如下：</w:t>
            </w:r>
          </w:p>
        </w:tc>
        <w:tc>
          <w:tcPr>
            <w:tcW w:w="2700" w:type="dxa"/>
            <w:gridSpan w:val="2"/>
          </w:tcPr>
          <w:p w14:paraId="28EECE85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号码</w:t>
            </w:r>
          </w:p>
          <w:p w14:paraId="6C757A5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No:   </w:t>
            </w:r>
            <w:r w:rsidR="009E21BC" w:rsidRPr="009E21BC">
              <w:rPr>
                <w:sz w:val="16"/>
                <w:szCs w:val="16"/>
              </w:rPr>
              <w:t>ZTD202511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 w:rsidR="009E21BC" w:rsidRPr="009E21BC">
              <w:rPr>
                <w:sz w:val="16"/>
                <w:szCs w:val="16"/>
              </w:rPr>
              <w:t>00</w:t>
            </w:r>
            <w:r w:rsidR="00B058CE">
              <w:rPr>
                <w:rFonts w:hint="eastAsia"/>
                <w:sz w:val="16"/>
                <w:szCs w:val="16"/>
              </w:rPr>
              <w:t>2</w:t>
            </w:r>
          </w:p>
          <w:p w14:paraId="71E3340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0BF189C" wp14:editId="0E1FCF7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8890</wp:posOffset>
                      </wp:positionV>
                      <wp:extent cx="1367790" cy="0"/>
                      <wp:effectExtent l="0" t="0" r="3810" b="0"/>
                      <wp:wrapNone/>
                      <wp:docPr id="1536163257" name="直线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A943C9" id="直线 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.7pt" to="129.3pt,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GEZhMd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日期</w:t>
            </w:r>
          </w:p>
          <w:p w14:paraId="344F8A8B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Date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>2025</w:t>
            </w:r>
            <w:r>
              <w:rPr>
                <w:rFonts w:hint="eastAsia"/>
                <w:sz w:val="16"/>
                <w:szCs w:val="16"/>
              </w:rPr>
              <w:t>年</w:t>
            </w:r>
            <w:r w:rsidR="004610CA">
              <w:rPr>
                <w:rFonts w:hint="eastAsia"/>
                <w:sz w:val="16"/>
                <w:szCs w:val="16"/>
              </w:rPr>
              <w:t>1</w:t>
            </w:r>
            <w:r w:rsidR="009E21BC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月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>
              <w:rPr>
                <w:rFonts w:hint="eastAsia"/>
                <w:sz w:val="16"/>
                <w:szCs w:val="16"/>
              </w:rPr>
              <w:t>日</w:t>
            </w:r>
          </w:p>
          <w:p w14:paraId="6A82D188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56619C9" wp14:editId="68F817E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13970</wp:posOffset>
                      </wp:positionV>
                      <wp:extent cx="1367790" cy="0"/>
                      <wp:effectExtent l="0" t="0" r="3810" b="0"/>
                      <wp:wrapNone/>
                      <wp:docPr id="1278799737" name="直线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AD6BF" id="直线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.1pt" to="129.3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TAEjq9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签约地点</w:t>
            </w:r>
          </w:p>
          <w:p w14:paraId="37AD42D8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Signed at</w:t>
            </w:r>
            <w:r>
              <w:rPr>
                <w:rFonts w:hint="eastAsia"/>
                <w:sz w:val="16"/>
                <w:szCs w:val="16"/>
              </w:rPr>
              <w:t>：东莞</w:t>
            </w:r>
          </w:p>
          <w:p w14:paraId="0CEA3CA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B9B158" wp14:editId="3ED527D4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0</wp:posOffset>
                      </wp:positionV>
                      <wp:extent cx="1151890" cy="0"/>
                      <wp:effectExtent l="0" t="0" r="3810" b="0"/>
                      <wp:wrapNone/>
                      <wp:docPr id="1399064907" name="直线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151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E51C32" id="直线 1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9pt,0" to="129.6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传真</w:t>
            </w:r>
          </w:p>
          <w:p w14:paraId="1125808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265C5F6" wp14:editId="65682EF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132080</wp:posOffset>
                      </wp:positionV>
                      <wp:extent cx="1367790" cy="0"/>
                      <wp:effectExtent l="0" t="0" r="3810" b="0"/>
                      <wp:wrapNone/>
                      <wp:docPr id="122809602" name="直线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26F49" id="直线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0.4pt" to="129.3pt,1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66C074D0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传真</w:t>
            </w:r>
          </w:p>
          <w:p w14:paraId="004E2B21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DE3682" wp14:editId="2FDDFA5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125730</wp:posOffset>
                      </wp:positionV>
                      <wp:extent cx="1367790" cy="0"/>
                      <wp:effectExtent l="0" t="0" r="3810" b="0"/>
                      <wp:wrapNone/>
                      <wp:docPr id="182751637" name="直线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BCAC03" id="直线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9.9pt" to="129.3pt,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51D9431D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经办人</w:t>
            </w:r>
          </w:p>
          <w:p w14:paraId="16F09D3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D9784D" wp14:editId="3EE9119E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149860</wp:posOffset>
                      </wp:positionV>
                      <wp:extent cx="828040" cy="0"/>
                      <wp:effectExtent l="0" t="0" r="0" b="0"/>
                      <wp:wrapNone/>
                      <wp:docPr id="1625364453" name="直线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3E32A" id="直线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5pt,11.8pt" to="128.05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Person handling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D215B38" w14:textId="77777777">
        <w:trPr>
          <w:gridBefore w:val="1"/>
          <w:gridAfter w:val="1"/>
          <w:wBefore w:w="108" w:type="dxa"/>
          <w:wAfter w:w="52" w:type="dxa"/>
          <w:cantSplit/>
          <w:trHeight w:val="315"/>
        </w:trPr>
        <w:tc>
          <w:tcPr>
            <w:tcW w:w="10260" w:type="dxa"/>
            <w:gridSpan w:val="7"/>
          </w:tcPr>
          <w:p w14:paraId="75C7CD71" w14:textId="4DAF34B2" w:rsidR="009E334F" w:rsidRDefault="00000000">
            <w:pPr>
              <w:spacing w:line="260" w:lineRule="exact"/>
              <w:ind w:firstLineChars="340" w:firstLine="544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The undersigned Sellers and Buyers have agreed to close the following transactions according to the terms and co</w:t>
            </w:r>
            <w:r w:rsidR="002C5772">
              <w:rPr>
                <w:sz w:val="16"/>
                <w:szCs w:val="16"/>
              </w:rPr>
              <w:t>n</w:t>
            </w:r>
            <w:r>
              <w:rPr>
                <w:rFonts w:hint="eastAsia"/>
                <w:sz w:val="16"/>
                <w:szCs w:val="16"/>
              </w:rPr>
              <w:t xml:space="preserve">ditions </w:t>
            </w:r>
            <w:r w:rsidR="002C5772">
              <w:rPr>
                <w:sz w:val="16"/>
                <w:szCs w:val="16"/>
              </w:rPr>
              <w:t>stipulated</w:t>
            </w:r>
            <w:r>
              <w:rPr>
                <w:rFonts w:hint="eastAsia"/>
                <w:sz w:val="16"/>
                <w:szCs w:val="16"/>
              </w:rPr>
              <w:t xml:space="preserve"> below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F479F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8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52DD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品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hint="eastAsia"/>
                <w:b/>
                <w:bCs/>
                <w:sz w:val="16"/>
                <w:szCs w:val="16"/>
              </w:rPr>
              <w:t>号</w:t>
            </w:r>
          </w:p>
          <w:p w14:paraId="68AD4BCD" w14:textId="77777777" w:rsidR="004B2D96" w:rsidRDefault="00000000" w:rsidP="004B2D96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Quality No</w:t>
            </w:r>
          </w:p>
        </w:tc>
        <w:tc>
          <w:tcPr>
            <w:tcW w:w="378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5B41F37A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商品名称规格</w:t>
            </w:r>
          </w:p>
          <w:p w14:paraId="0C2680C4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 of Commodity and Specification</w:t>
            </w:r>
          </w:p>
        </w:tc>
        <w:tc>
          <w:tcPr>
            <w:tcW w:w="1130" w:type="dxa"/>
            <w:tcBorders>
              <w:top w:val="double" w:sz="4" w:space="0" w:color="auto"/>
            </w:tcBorders>
            <w:vAlign w:val="center"/>
          </w:tcPr>
          <w:p w14:paraId="3C2692D4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量</w:t>
            </w:r>
          </w:p>
          <w:p w14:paraId="2EDBAEA0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390" w:type="dxa"/>
            <w:tcBorders>
              <w:top w:val="double" w:sz="4" w:space="0" w:color="auto"/>
            </w:tcBorders>
            <w:vAlign w:val="center"/>
          </w:tcPr>
          <w:p w14:paraId="3CC70146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单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价</w:t>
            </w:r>
          </w:p>
          <w:p w14:paraId="3988A968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 Price/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26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AD7BF7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金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额</w:t>
            </w:r>
          </w:p>
          <w:p w14:paraId="51DA0DE7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67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543B8C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</w:t>
            </w:r>
            <w:r>
              <w:rPr>
                <w:rFonts w:hint="eastAsia"/>
                <w:b/>
                <w:bCs/>
                <w:sz w:val="16"/>
                <w:szCs w:val="16"/>
              </w:rPr>
              <w:t>6</w:t>
            </w:r>
            <w:r>
              <w:rPr>
                <w:rFonts w:hint="eastAsia"/>
                <w:b/>
                <w:bCs/>
                <w:sz w:val="16"/>
                <w:szCs w:val="16"/>
              </w:rPr>
              <w:t>）装运期</w:t>
            </w:r>
          </w:p>
          <w:p w14:paraId="7B7D4186" w14:textId="04421A0A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Time of </w:t>
            </w:r>
            <w:r w:rsidR="002C5772">
              <w:rPr>
                <w:b/>
                <w:bCs/>
                <w:sz w:val="16"/>
                <w:szCs w:val="16"/>
              </w:rPr>
              <w:t>Shipment</w:t>
            </w:r>
          </w:p>
        </w:tc>
      </w:tr>
      <w:tr w:rsidR="00B058CE" w14:paraId="2C7CED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6"/>
        </w:trPr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CDCAA" w14:textId="77777777" w:rsidR="004B2D96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</w:t>
            </w:r>
            <w:r>
              <w:rPr>
                <w:b/>
                <w:bCs/>
                <w:sz w:val="16"/>
                <w:szCs w:val="16"/>
              </w:rPr>
              <w:t>yNo.1</w:t>
            </w:r>
          </w:p>
          <w:p w14:paraId="6D6A3016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QualityNo.2</w:t>
            </w:r>
          </w:p>
          <w:p w14:paraId="1DC39D07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QualityNo.3</w:t>
            </w:r>
          </w:p>
          <w:p w14:paraId="746BD1B5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6759077C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5</w:t>
            </w:r>
          </w:p>
          <w:p w14:paraId="5D810E1D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6</w:t>
            </w:r>
          </w:p>
          <w:p w14:paraId="3B076838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7</w:t>
            </w:r>
          </w:p>
          <w:p w14:paraId="26360596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8</w:t>
            </w:r>
          </w:p>
          <w:p w14:paraId="01810BC9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9</w:t>
            </w:r>
          </w:p>
          <w:p w14:paraId="71286C8F" w14:textId="11D496D8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10</w:t>
            </w:r>
          </w:p>
          <w:p w14:paraId="18926763" w14:textId="69949994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11</w:t>
            </w:r>
          </w:p>
          <w:p w14:paraId="4394FCD5" w14:textId="43449EE2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12</w:t>
            </w:r>
          </w:p>
          <w:p w14:paraId="45B4563D" w14:textId="2783D321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13</w:t>
            </w:r>
          </w:p>
          <w:p w14:paraId="325D3A5A" w14:textId="3A7F9C3F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14</w:t>
            </w:r>
          </w:p>
          <w:p w14:paraId="3D946084" w14:textId="38F3307B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15</w:t>
            </w:r>
          </w:p>
          <w:p w14:paraId="00478F49" w14:textId="1A3C76DA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16</w:t>
            </w:r>
          </w:p>
          <w:p w14:paraId="54508323" w14:textId="5F9C5CB6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17</w:t>
            </w:r>
          </w:p>
          <w:p w14:paraId="2FC3C895" w14:textId="6CEA6453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18</w:t>
            </w:r>
          </w:p>
          <w:p w14:paraId="1F459495" w14:textId="2CC65A3C" w:rsidR="00EA15D7" w:rsidRPr="00AF35A1" w:rsidRDefault="00EA15D7" w:rsidP="004322AA">
            <w:pPr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80" w:type="dxa"/>
            <w:tcBorders>
              <w:left w:val="single" w:sz="4" w:space="0" w:color="auto"/>
              <w:bottom w:val="single" w:sz="4" w:space="0" w:color="auto"/>
            </w:tcBorders>
          </w:tcPr>
          <w:p w14:paraId="4B61E77A" w14:textId="77777777" w:rsidR="00B058CE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</w:t>
            </w:r>
          </w:p>
          <w:p w14:paraId="05FA1AE0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</w:t>
            </w:r>
          </w:p>
          <w:p w14:paraId="66E5B7E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Name3</w:t>
            </w:r>
          </w:p>
          <w:p w14:paraId="15CCD90F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Name4</w:t>
            </w:r>
          </w:p>
          <w:p w14:paraId="6EAFDA81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Name5</w:t>
            </w:r>
          </w:p>
          <w:p w14:paraId="6B5E80B2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Name6</w:t>
            </w:r>
          </w:p>
          <w:p w14:paraId="237C13D8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Name7</w:t>
            </w:r>
          </w:p>
          <w:p w14:paraId="6A11FD9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Name8</w:t>
            </w:r>
          </w:p>
          <w:p w14:paraId="4F3A6591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Name9</w:t>
            </w:r>
          </w:p>
          <w:p w14:paraId="56C0A4B9" w14:textId="71C60757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Name10</w:t>
            </w:r>
          </w:p>
          <w:p w14:paraId="49429E0A" w14:textId="42B8ED13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Name11</w:t>
            </w:r>
          </w:p>
          <w:p w14:paraId="1BB5CDEF" w14:textId="65273F5F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Name12</w:t>
            </w:r>
          </w:p>
          <w:p w14:paraId="28AA1DAC" w14:textId="7AD2270F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Name13</w:t>
            </w:r>
          </w:p>
          <w:p w14:paraId="21410CC7" w14:textId="4920AA79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Name14</w:t>
            </w:r>
          </w:p>
          <w:p w14:paraId="5793F819" w14:textId="5D45D47D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Name15</w:t>
            </w:r>
          </w:p>
          <w:p w14:paraId="62A1ADB3" w14:textId="483A9B5C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Name16</w:t>
            </w:r>
          </w:p>
          <w:p w14:paraId="6F9184F7" w14:textId="7AEE6586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Name17</w:t>
            </w:r>
          </w:p>
          <w:p w14:paraId="3CA6E8DF" w14:textId="54E95F60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Name18</w:t>
            </w:r>
          </w:p>
          <w:p w14:paraId="565E1325" w14:textId="3A470B26" w:rsidR="00B058CE" w:rsidRPr="00363F6F" w:rsidRDefault="00B058CE" w:rsidP="00AF35A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211593E" w14:textId="77777777" w:rsidR="00B058CE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</w:t>
            </w:r>
          </w:p>
          <w:p w14:paraId="1E998175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</w:t>
            </w:r>
          </w:p>
          <w:p w14:paraId="02082892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Quantity3</w:t>
            </w:r>
          </w:p>
          <w:p w14:paraId="0E090BF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Quantity4</w:t>
            </w:r>
          </w:p>
          <w:p w14:paraId="0C1C823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Quantity5</w:t>
            </w:r>
          </w:p>
          <w:p w14:paraId="3CBC11AE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Quantity6</w:t>
            </w:r>
          </w:p>
          <w:p w14:paraId="15FF25AB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Quantity7</w:t>
            </w:r>
          </w:p>
          <w:p w14:paraId="7854C259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Quantity8</w:t>
            </w:r>
          </w:p>
          <w:p w14:paraId="66B0B722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Quantity9</w:t>
            </w:r>
          </w:p>
          <w:p w14:paraId="3EBFC12A" w14:textId="6C6C2654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Quantity10</w:t>
            </w:r>
          </w:p>
          <w:p w14:paraId="5D624A43" w14:textId="414BEEE3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Quantity11</w:t>
            </w:r>
          </w:p>
          <w:p w14:paraId="1EC7DCA9" w14:textId="17AB4ACF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Quantity12</w:t>
            </w:r>
          </w:p>
          <w:p w14:paraId="7468FD95" w14:textId="14AF44F6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Quantity13</w:t>
            </w:r>
          </w:p>
          <w:p w14:paraId="7AD53430" w14:textId="69A8651A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Quantity14</w:t>
            </w:r>
          </w:p>
          <w:p w14:paraId="60400767" w14:textId="243CAB5E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Quantity15</w:t>
            </w:r>
          </w:p>
          <w:p w14:paraId="1368DEE6" w14:textId="6ECE663D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Quantity16</w:t>
            </w:r>
          </w:p>
          <w:p w14:paraId="393BE749" w14:textId="328F5674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Quantity17</w:t>
            </w:r>
          </w:p>
          <w:p w14:paraId="4A24AB2B" w14:textId="4B5120DC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Quantity18</w:t>
            </w:r>
          </w:p>
          <w:p w14:paraId="69692189" w14:textId="528385FF" w:rsidR="00B058CE" w:rsidRDefault="00B058CE" w:rsidP="00DA1AC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14:paraId="01387B7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UnitPrice1 </w:t>
            </w:r>
          </w:p>
          <w:p w14:paraId="6EE5068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UnitPrice2 </w:t>
            </w:r>
          </w:p>
          <w:p w14:paraId="63394143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UnitPrice3 </w:t>
            </w:r>
          </w:p>
          <w:p w14:paraId="26899E41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UnitPrice4 </w:t>
            </w:r>
          </w:p>
          <w:p w14:paraId="0888E13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UnitPrice5 </w:t>
            </w:r>
          </w:p>
          <w:p w14:paraId="06346D92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UnitPrice6 </w:t>
            </w:r>
          </w:p>
          <w:p w14:paraId="245C402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UnitPrice7 </w:t>
            </w:r>
          </w:p>
          <w:p w14:paraId="0216B26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UnitPrice8 </w:t>
            </w:r>
          </w:p>
          <w:p w14:paraId="3BC7BC4A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UnitPrice9 </w:t>
            </w:r>
          </w:p>
          <w:p w14:paraId="2BC305AE" w14:textId="44691E6E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UnitPrice10 </w:t>
            </w:r>
          </w:p>
          <w:p w14:paraId="73BDA818" w14:textId="58296823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UnitPrice11</w:t>
            </w:r>
          </w:p>
          <w:p w14:paraId="4DE69049" w14:textId="03835D08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UnitPrice12</w:t>
            </w:r>
          </w:p>
          <w:p w14:paraId="213A2C32" w14:textId="16B505D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UnitPrice13</w:t>
            </w:r>
          </w:p>
          <w:p w14:paraId="4FBE2E50" w14:textId="371689F3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UnitPrice14</w:t>
            </w:r>
          </w:p>
          <w:p w14:paraId="4E039D16" w14:textId="3DBC9926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UnitPrice15</w:t>
            </w:r>
          </w:p>
          <w:p w14:paraId="7BAE2FA7" w14:textId="7A7AF4FF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UnitPrice16</w:t>
            </w:r>
          </w:p>
          <w:p w14:paraId="646711A0" w14:textId="7EC76BB9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UnitPrice17</w:t>
            </w:r>
          </w:p>
          <w:p w14:paraId="611C1FFC" w14:textId="64F1CB6B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UnitPrice18</w:t>
            </w:r>
          </w:p>
          <w:p w14:paraId="1AC09449" w14:textId="1AB875A2" w:rsidR="00B058CE" w:rsidRDefault="00B058CE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9057CE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</w:t>
            </w:r>
          </w:p>
          <w:p w14:paraId="12956F3B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</w:t>
            </w:r>
          </w:p>
          <w:p w14:paraId="09D8DE96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Amount3</w:t>
            </w:r>
          </w:p>
          <w:p w14:paraId="5FDFE427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Amount4</w:t>
            </w:r>
          </w:p>
          <w:p w14:paraId="2B4086D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Amount5</w:t>
            </w:r>
          </w:p>
          <w:p w14:paraId="65816AF9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Amount6</w:t>
            </w:r>
          </w:p>
          <w:p w14:paraId="30F1CB3E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Amount7</w:t>
            </w:r>
          </w:p>
          <w:p w14:paraId="470EDBDF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Amount8</w:t>
            </w:r>
          </w:p>
          <w:p w14:paraId="2015C564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Amount9</w:t>
            </w:r>
          </w:p>
          <w:p w14:paraId="10234573" w14:textId="2DC3F966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Amount10</w:t>
            </w:r>
          </w:p>
          <w:p w14:paraId="342C0BDF" w14:textId="7FD60CF2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Amount11</w:t>
            </w:r>
          </w:p>
          <w:p w14:paraId="18D026BE" w14:textId="4373BAC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Amount12</w:t>
            </w:r>
          </w:p>
          <w:p w14:paraId="046B161D" w14:textId="1BC43C54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Amount13</w:t>
            </w:r>
          </w:p>
          <w:p w14:paraId="1B3C1285" w14:textId="6F63DBE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Amount14</w:t>
            </w:r>
          </w:p>
          <w:p w14:paraId="6A9F2815" w14:textId="2725C722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Amount15</w:t>
            </w:r>
          </w:p>
          <w:p w14:paraId="76D192D1" w14:textId="4EC801E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Amount16</w:t>
            </w:r>
          </w:p>
          <w:p w14:paraId="60FA54B5" w14:textId="656A74F5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Amount17</w:t>
            </w:r>
          </w:p>
          <w:p w14:paraId="7E909C76" w14:textId="2F17D640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Amount18</w:t>
            </w:r>
          </w:p>
          <w:p w14:paraId="5C4237B9" w14:textId="31859434" w:rsidR="00B058CE" w:rsidRDefault="00B058CE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4EA781" w14:textId="0BF54861" w:rsidR="00B058CE" w:rsidRDefault="00B058CE" w:rsidP="002C5772">
            <w:pPr>
              <w:ind w:firstLineChars="150" w:firstLine="245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成交方式</w:t>
            </w:r>
            <w:r>
              <w:rPr>
                <w:rFonts w:hint="eastAsia"/>
                <w:b/>
                <w:bCs/>
                <w:sz w:val="16"/>
                <w:szCs w:val="16"/>
              </w:rPr>
              <w:t>:CIF</w:t>
            </w:r>
          </w:p>
        </w:tc>
      </w:tr>
      <w:tr w:rsidR="00B058CE" w14:paraId="543874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6"/>
        </w:trPr>
        <w:tc>
          <w:tcPr>
            <w:tcW w:w="4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DDD46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数量及总值均得有</w:t>
            </w:r>
            <w:r>
              <w:rPr>
                <w:rFonts w:hint="eastAsia"/>
                <w:sz w:val="16"/>
                <w:szCs w:val="16"/>
              </w:rPr>
              <w:t xml:space="preserve">             %</w:t>
            </w:r>
            <w:r>
              <w:rPr>
                <w:rFonts w:hint="eastAsia"/>
                <w:sz w:val="16"/>
                <w:szCs w:val="16"/>
              </w:rPr>
              <w:t>的增减</w:t>
            </w:r>
          </w:p>
          <w:p w14:paraId="41DEA3C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 and quantity       %</w:t>
            </w:r>
            <w:proofErr w:type="gramStart"/>
            <w:r>
              <w:rPr>
                <w:rFonts w:hint="eastAsia"/>
                <w:sz w:val="16"/>
                <w:szCs w:val="16"/>
              </w:rPr>
              <w:t>more or less allowed</w:t>
            </w:r>
            <w:proofErr w:type="gramEnd"/>
          </w:p>
        </w:tc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E62AA" w14:textId="77777777" w:rsidR="00B058CE" w:rsidRDefault="00B058CE" w:rsidP="00B058C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总</w:t>
            </w:r>
            <w:r>
              <w:rPr>
                <w:rFonts w:hint="eastAsia"/>
                <w:sz w:val="16"/>
                <w:szCs w:val="16"/>
              </w:rPr>
              <w:t xml:space="preserve">    </w:t>
            </w:r>
            <w:r>
              <w:rPr>
                <w:rFonts w:hint="eastAsia"/>
                <w:sz w:val="16"/>
                <w:szCs w:val="16"/>
              </w:rPr>
              <w:t>值</w:t>
            </w:r>
          </w:p>
          <w:p w14:paraId="155BC4E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Total Amount</w:t>
            </w:r>
          </w:p>
        </w:tc>
        <w:tc>
          <w:tcPr>
            <w:tcW w:w="2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9DFE79" w14:textId="77777777" w:rsidR="00B058CE" w:rsidRDefault="00D542F7" w:rsidP="00B058CE">
            <w:pPr>
              <w:spacing w:line="240" w:lineRule="exac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TotalAmount</w:t>
            </w: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</w:tbl>
    <w:p w14:paraId="14D5497D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7</w:t>
      </w:r>
      <w:r>
        <w:rPr>
          <w:rFonts w:hint="eastAsia"/>
          <w:b/>
          <w:bCs/>
          <w:sz w:val="16"/>
          <w:szCs w:val="16"/>
        </w:rPr>
        <w:t>）装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运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口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岸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和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目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的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地</w:t>
      </w:r>
      <w:r>
        <w:rPr>
          <w:rFonts w:hint="eastAsia"/>
          <w:sz w:val="16"/>
          <w:szCs w:val="16"/>
        </w:rPr>
        <w:t>：东莞—</w:t>
      </w:r>
      <w:r w:rsidR="00D542F7">
        <w:rPr>
          <w:sz w:val="16"/>
          <w:szCs w:val="16"/>
        </w:rPr>
        <w:t>destinnation1</w:t>
      </w:r>
    </w:p>
    <w:p w14:paraId="5571063E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Loading Port and Destination</w:t>
      </w:r>
      <w:r>
        <w:rPr>
          <w:rFonts w:hint="eastAsia"/>
          <w:sz w:val="16"/>
          <w:szCs w:val="16"/>
        </w:rPr>
        <w:t>：</w:t>
      </w:r>
    </w:p>
    <w:p w14:paraId="6C095D73" w14:textId="77777777" w:rsidR="009E334F" w:rsidRDefault="00000000">
      <w:pPr>
        <w:spacing w:line="24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8</w:t>
      </w:r>
      <w:r>
        <w:rPr>
          <w:rFonts w:hint="eastAsia"/>
          <w:b/>
          <w:bCs/>
          <w:sz w:val="16"/>
          <w:szCs w:val="16"/>
        </w:rPr>
        <w:t>）付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款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条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件</w:t>
      </w:r>
      <w:r>
        <w:rPr>
          <w:rFonts w:hint="eastAsia"/>
          <w:sz w:val="16"/>
          <w:szCs w:val="16"/>
        </w:rPr>
        <w:t>：买方应按本确认书所规定装运期开始的前</w:t>
      </w:r>
      <w:r>
        <w:rPr>
          <w:rFonts w:hint="eastAsia"/>
          <w:sz w:val="16"/>
          <w:szCs w:val="16"/>
        </w:rPr>
        <w:t xml:space="preserve">       </w:t>
      </w:r>
      <w:r>
        <w:rPr>
          <w:rFonts w:hint="eastAsia"/>
          <w:sz w:val="16"/>
          <w:szCs w:val="16"/>
        </w:rPr>
        <w:t>天开到凭见票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天付款的、不可撤销的信用证。信用证应规定数量和金额允许有</w:t>
      </w:r>
      <w:r>
        <w:rPr>
          <w:rFonts w:hint="eastAsia"/>
          <w:sz w:val="16"/>
          <w:szCs w:val="16"/>
        </w:rPr>
        <w:t xml:space="preserve">      %</w:t>
      </w:r>
      <w:r>
        <w:rPr>
          <w:rFonts w:hint="eastAsia"/>
          <w:sz w:val="16"/>
          <w:szCs w:val="16"/>
        </w:rPr>
        <w:t>增减。信用证的议付有效期应规定在最后装运期后至少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天在出运口岸到期。信用证应规定允许分批装运和转动。</w:t>
      </w:r>
    </w:p>
    <w:p w14:paraId="3E52F851" w14:textId="7335ED11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5A69B" wp14:editId="06E53160">
                <wp:simplePos x="0" y="0"/>
                <wp:positionH relativeFrom="column">
                  <wp:posOffset>3667125</wp:posOffset>
                </wp:positionH>
                <wp:positionV relativeFrom="paragraph">
                  <wp:posOffset>135890</wp:posOffset>
                </wp:positionV>
                <wp:extent cx="1485900" cy="0"/>
                <wp:effectExtent l="0" t="0" r="0" b="0"/>
                <wp:wrapNone/>
                <wp:docPr id="1366643252" name="直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6D00B" id="直线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8.75pt,10.7pt" to="405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>Terms of Payment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The buyers shall open irrevocable L/C, available by </w:t>
      </w:r>
      <w:r w:rsidR="002C5772">
        <w:rPr>
          <w:sz w:val="16"/>
          <w:szCs w:val="16"/>
        </w:rPr>
        <w:t>draft</w:t>
      </w:r>
      <w:r>
        <w:rPr>
          <w:rFonts w:hint="eastAsia"/>
          <w:sz w:val="16"/>
          <w:szCs w:val="16"/>
        </w:rPr>
        <w:t xml:space="preserve"> at                           </w:t>
      </w:r>
    </w:p>
    <w:p w14:paraId="100D18B7" w14:textId="728514F7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3D1AB" wp14:editId="24AF63E4">
                <wp:simplePos x="0" y="0"/>
                <wp:positionH relativeFrom="column">
                  <wp:posOffset>2847975</wp:posOffset>
                </wp:positionH>
                <wp:positionV relativeFrom="paragraph">
                  <wp:posOffset>145415</wp:posOffset>
                </wp:positionV>
                <wp:extent cx="685800" cy="0"/>
                <wp:effectExtent l="0" t="0" r="0" b="0"/>
                <wp:wrapNone/>
                <wp:docPr id="1237533564" name="直线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F249C" id="直线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25pt,11.45pt" to="278.25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in </w:t>
      </w:r>
      <w:proofErr w:type="spellStart"/>
      <w:r>
        <w:rPr>
          <w:rFonts w:hint="eastAsia"/>
          <w:sz w:val="16"/>
          <w:szCs w:val="16"/>
        </w:rPr>
        <w:t>favour</w:t>
      </w:r>
      <w:proofErr w:type="spellEnd"/>
      <w:r>
        <w:rPr>
          <w:rFonts w:hint="eastAsia"/>
          <w:sz w:val="16"/>
          <w:szCs w:val="16"/>
        </w:rPr>
        <w:t xml:space="preserve"> of</w:t>
      </w:r>
      <w:r w:rsidR="002C5772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and </w:t>
      </w:r>
      <w:r w:rsidR="002C5772">
        <w:rPr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to and to</w:t>
      </w:r>
      <w:r w:rsidR="002C5772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reach the Sellers            </w:t>
      </w:r>
      <w:r w:rsidR="002C5772">
        <w:rPr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 xml:space="preserve">days </w:t>
      </w:r>
      <w:r w:rsidR="002C5772">
        <w:rPr>
          <w:sz w:val="16"/>
          <w:szCs w:val="16"/>
        </w:rPr>
        <w:t>before</w:t>
      </w:r>
      <w:r>
        <w:rPr>
          <w:rFonts w:hint="eastAsia"/>
          <w:sz w:val="16"/>
          <w:szCs w:val="16"/>
        </w:rPr>
        <w:t xml:space="preserve"> the stipulated month</w:t>
      </w:r>
    </w:p>
    <w:p w14:paraId="6179DD6D" w14:textId="127B43F0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7E257" wp14:editId="18D30C82">
                <wp:simplePos x="0" y="0"/>
                <wp:positionH relativeFrom="column">
                  <wp:posOffset>2676525</wp:posOffset>
                </wp:positionH>
                <wp:positionV relativeFrom="paragraph">
                  <wp:posOffset>135890</wp:posOffset>
                </wp:positionV>
                <wp:extent cx="685800" cy="0"/>
                <wp:effectExtent l="0" t="0" r="0" b="0"/>
                <wp:wrapNone/>
                <wp:docPr id="1806745058" name="直线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D48AC1" id="直线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75pt,10.7pt" to="264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DTc+Pv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of shipment.</w:t>
      </w:r>
      <w:r w:rsidR="002C5772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The L/C shall stipulate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           </w:t>
      </w:r>
      <w:r w:rsidR="002C5772">
        <w:rPr>
          <w:sz w:val="16"/>
          <w:szCs w:val="16"/>
        </w:rPr>
        <w:t xml:space="preserve">        </w:t>
      </w:r>
      <w:r>
        <w:rPr>
          <w:rFonts w:hint="eastAsia"/>
          <w:sz w:val="16"/>
          <w:szCs w:val="16"/>
        </w:rPr>
        <w:t xml:space="preserve"> %more or less in amount and</w:t>
      </w:r>
    </w:p>
    <w:p w14:paraId="1B307A3D" w14:textId="36823A98" w:rsidR="009E334F" w:rsidRDefault="00457FD9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9617" wp14:editId="7FF1D967">
                <wp:simplePos x="0" y="0"/>
                <wp:positionH relativeFrom="column">
                  <wp:posOffset>4200525</wp:posOffset>
                </wp:positionH>
                <wp:positionV relativeFrom="paragraph">
                  <wp:posOffset>124460</wp:posOffset>
                </wp:positionV>
                <wp:extent cx="685800" cy="0"/>
                <wp:effectExtent l="0" t="0" r="0" b="0"/>
                <wp:wrapNone/>
                <wp:docPr id="2117922340" name="直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84BD5" id="直线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75pt,9.8pt" to="384.75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BWXdD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quantity is allowed, valid for </w:t>
      </w:r>
      <w:r w:rsidR="002C5772">
        <w:rPr>
          <w:sz w:val="16"/>
          <w:szCs w:val="16"/>
        </w:rPr>
        <w:t>negotiation</w:t>
      </w:r>
      <w:r>
        <w:rPr>
          <w:rFonts w:hint="eastAsia"/>
          <w:sz w:val="16"/>
          <w:szCs w:val="16"/>
        </w:rPr>
        <w:t xml:space="preserve"> in the loading port until the </w:t>
      </w:r>
      <w:r>
        <w:rPr>
          <w:sz w:val="16"/>
          <w:szCs w:val="16"/>
        </w:rPr>
        <w:tab/>
      </w:r>
    </w:p>
    <w:p w14:paraId="2DCE2F42" w14:textId="76D49677" w:rsidR="009E334F" w:rsidRDefault="00000000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     day after the date of final shipment of cargo and, partial shipment and </w:t>
      </w:r>
      <w:r>
        <w:rPr>
          <w:sz w:val="16"/>
          <w:szCs w:val="16"/>
        </w:rPr>
        <w:t>transship</w:t>
      </w:r>
      <w:r>
        <w:rPr>
          <w:rFonts w:hint="eastAsia"/>
          <w:sz w:val="16"/>
          <w:szCs w:val="16"/>
        </w:rPr>
        <w:t>ment allowed.</w:t>
      </w:r>
    </w:p>
    <w:p w14:paraId="59F7BA3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(9) </w:t>
      </w:r>
      <w:r>
        <w:rPr>
          <w:rFonts w:hint="eastAsia"/>
          <w:b/>
          <w:bCs/>
          <w:sz w:val="16"/>
          <w:szCs w:val="16"/>
        </w:rPr>
        <w:t>保</w:t>
      </w:r>
      <w:r>
        <w:rPr>
          <w:rFonts w:hint="eastAsia"/>
          <w:b/>
          <w:bCs/>
          <w:sz w:val="16"/>
          <w:szCs w:val="16"/>
        </w:rPr>
        <w:t xml:space="preserve">     </w:t>
      </w:r>
      <w:r>
        <w:rPr>
          <w:rFonts w:hint="eastAsia"/>
          <w:b/>
          <w:bCs/>
          <w:sz w:val="16"/>
          <w:szCs w:val="16"/>
        </w:rPr>
        <w:t>险</w:t>
      </w:r>
      <w:r>
        <w:rPr>
          <w:rFonts w:hint="eastAsia"/>
          <w:sz w:val="16"/>
          <w:szCs w:val="16"/>
        </w:rPr>
        <w:t>：由买方按发票金额的</w:t>
      </w:r>
      <w:r>
        <w:rPr>
          <w:rFonts w:hint="eastAsia"/>
          <w:sz w:val="16"/>
          <w:szCs w:val="16"/>
        </w:rPr>
        <w:t>110%</w:t>
      </w:r>
      <w:r>
        <w:rPr>
          <w:rFonts w:hint="eastAsia"/>
          <w:sz w:val="16"/>
          <w:szCs w:val="16"/>
        </w:rPr>
        <w:t>投保一切险及战争险，按照中国人民保险公司海洋运输货物保险和战争险条款负责。</w:t>
      </w:r>
    </w:p>
    <w:p w14:paraId="0FAE9AA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Insurance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Insurance to be effected by the Sellers for 110% of invoice value against All Risks and War</w:t>
      </w:r>
    </w:p>
    <w:p w14:paraId="386FE2F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Risk as per Ocean Marine Cargo Clauses and War Risk Clauses of The People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s Insurance</w:t>
      </w:r>
    </w:p>
    <w:p w14:paraId="3763FA7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Company of China.</w:t>
      </w:r>
    </w:p>
    <w:p w14:paraId="118BCEE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(10) </w:t>
      </w:r>
      <w:r>
        <w:rPr>
          <w:rFonts w:hint="eastAsia"/>
          <w:b/>
          <w:bCs/>
          <w:sz w:val="16"/>
          <w:szCs w:val="16"/>
        </w:rPr>
        <w:t>包</w:t>
      </w:r>
      <w:r>
        <w:rPr>
          <w:rFonts w:hint="eastAsia"/>
          <w:b/>
          <w:bCs/>
          <w:sz w:val="16"/>
          <w:szCs w:val="16"/>
        </w:rPr>
        <w:t xml:space="preserve">    </w:t>
      </w:r>
      <w:r>
        <w:rPr>
          <w:rFonts w:hint="eastAsia"/>
          <w:b/>
          <w:bCs/>
          <w:sz w:val="16"/>
          <w:szCs w:val="16"/>
        </w:rPr>
        <w:t>装</w:t>
      </w:r>
      <w:r>
        <w:rPr>
          <w:rFonts w:hint="eastAsia"/>
          <w:sz w:val="16"/>
          <w:szCs w:val="16"/>
        </w:rPr>
        <w:t>：按卖方一般出口包装。</w:t>
      </w:r>
    </w:p>
    <w:p w14:paraId="3B8CD4C0" w14:textId="549D536F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Packing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</w:t>
      </w:r>
      <w:r w:rsidR="002C5772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Sellers usual export Packing.</w:t>
      </w:r>
    </w:p>
    <w:p w14:paraId="24CA8E0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lastRenderedPageBreak/>
        <w:t xml:space="preserve">(11) </w:t>
      </w:r>
      <w:r>
        <w:rPr>
          <w:rFonts w:hint="eastAsia"/>
          <w:b/>
          <w:bCs/>
          <w:sz w:val="16"/>
          <w:szCs w:val="16"/>
        </w:rPr>
        <w:t>装船标记</w:t>
      </w:r>
      <w:r>
        <w:rPr>
          <w:rFonts w:hint="eastAsia"/>
          <w:sz w:val="16"/>
          <w:szCs w:val="16"/>
        </w:rPr>
        <w:t>：按卖方一般出口装船标记刷唛。</w:t>
      </w:r>
    </w:p>
    <w:p w14:paraId="09B6CEC7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Shipping Mark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 Sellers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usual export mark.</w:t>
      </w:r>
    </w:p>
    <w:p w14:paraId="452758EC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(12) </w:t>
      </w:r>
      <w:r>
        <w:rPr>
          <w:rFonts w:hint="eastAsia"/>
          <w:sz w:val="16"/>
          <w:szCs w:val="16"/>
        </w:rPr>
        <w:t>买方应保证其为所提供商标的所有人或有权使用人，并预料到买卖商品出口或可能转出口国家对工业产权的强制性规定。</w:t>
      </w:r>
    </w:p>
    <w:p w14:paraId="118B2B2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(13) </w:t>
      </w:r>
      <w:r>
        <w:rPr>
          <w:rFonts w:hint="eastAsia"/>
          <w:sz w:val="16"/>
          <w:szCs w:val="16"/>
        </w:rPr>
        <w:t>本协议须卖方法人代表（按权代表）签名后才能生效。</w:t>
      </w:r>
    </w:p>
    <w:p w14:paraId="230353B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(14) </w:t>
      </w:r>
      <w:r>
        <w:rPr>
          <w:rFonts w:hint="eastAsia"/>
          <w:sz w:val="16"/>
          <w:szCs w:val="16"/>
        </w:rPr>
        <w:t>本合同的解释、争议处理均适用中国法律。</w:t>
      </w:r>
    </w:p>
    <w:p w14:paraId="51AF06B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(15)</w:t>
      </w:r>
      <w:r>
        <w:rPr>
          <w:rFonts w:hint="eastAsia"/>
          <w:sz w:val="16"/>
          <w:szCs w:val="16"/>
        </w:rPr>
        <w:t>结汇方式：电汇</w:t>
      </w:r>
    </w:p>
    <w:p w14:paraId="42A28582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(16) </w:t>
      </w:r>
      <w:r>
        <w:rPr>
          <w:rFonts w:hint="eastAsia"/>
          <w:sz w:val="16"/>
          <w:szCs w:val="16"/>
        </w:rPr>
        <w:t>其</w:t>
      </w:r>
      <w:r>
        <w:rPr>
          <w:rFonts w:hint="eastAsia"/>
          <w:sz w:val="16"/>
          <w:szCs w:val="16"/>
        </w:rPr>
        <w:t xml:space="preserve">   </w:t>
      </w:r>
      <w:r>
        <w:rPr>
          <w:rFonts w:hint="eastAsia"/>
          <w:sz w:val="16"/>
          <w:szCs w:val="16"/>
        </w:rPr>
        <w:t>它：</w:t>
      </w:r>
    </w:p>
    <w:p w14:paraId="6FE8A7F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Others</w:t>
      </w:r>
      <w:r>
        <w:rPr>
          <w:rFonts w:hint="eastAsia"/>
          <w:sz w:val="16"/>
          <w:szCs w:val="16"/>
        </w:rPr>
        <w:t>：</w:t>
      </w:r>
    </w:p>
    <w:p w14:paraId="4B7F889D" w14:textId="77777777" w:rsidR="009E334F" w:rsidRDefault="009E334F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</w:p>
    <w:p w14:paraId="76A8D48F" w14:textId="77777777" w:rsidR="009E334F" w:rsidRDefault="009E334F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</w:p>
    <w:p w14:paraId="45EF76DF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500" w:firstLine="800"/>
        <w:rPr>
          <w:sz w:val="16"/>
          <w:szCs w:val="16"/>
        </w:rPr>
      </w:pPr>
      <w:r>
        <w:rPr>
          <w:rFonts w:hint="eastAsia"/>
          <w:sz w:val="16"/>
          <w:szCs w:val="16"/>
        </w:rPr>
        <w:t>卖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  <w:r>
        <w:rPr>
          <w:rFonts w:hint="eastAsia"/>
          <w:sz w:val="16"/>
          <w:szCs w:val="16"/>
        </w:rPr>
        <w:t xml:space="preserve">                                                    </w:t>
      </w:r>
      <w:r>
        <w:rPr>
          <w:rFonts w:hint="eastAsia"/>
          <w:sz w:val="16"/>
          <w:szCs w:val="16"/>
        </w:rPr>
        <w:t>买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</w:p>
    <w:p w14:paraId="0EB02BB2" w14:textId="77777777" w:rsidR="00AD6FB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400" w:firstLine="64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The Sellers                                                 </w:t>
      </w:r>
      <w:proofErr w:type="gramStart"/>
      <w:r>
        <w:rPr>
          <w:rFonts w:hint="eastAsia"/>
          <w:sz w:val="16"/>
          <w:szCs w:val="16"/>
        </w:rPr>
        <w:t>The</w:t>
      </w:r>
      <w:proofErr w:type="gramEnd"/>
      <w:r>
        <w:rPr>
          <w:rFonts w:hint="eastAsia"/>
          <w:sz w:val="16"/>
          <w:szCs w:val="16"/>
        </w:rPr>
        <w:t xml:space="preserve"> Buyers</w:t>
      </w:r>
    </w:p>
    <w:sectPr w:rsidR="00AD6FBF">
      <w:headerReference w:type="default" r:id="rId7"/>
      <w:pgSz w:w="11906" w:h="16838"/>
      <w:pgMar w:top="238" w:right="851" w:bottom="471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080E" w14:textId="77777777" w:rsidR="00DB6E1F" w:rsidRDefault="00DB6E1F">
      <w:r>
        <w:separator/>
      </w:r>
    </w:p>
  </w:endnote>
  <w:endnote w:type="continuationSeparator" w:id="0">
    <w:p w14:paraId="755213B9" w14:textId="77777777" w:rsidR="00DB6E1F" w:rsidRDefault="00DB6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8866" w14:textId="77777777" w:rsidR="00DB6E1F" w:rsidRDefault="00DB6E1F">
      <w:r>
        <w:separator/>
      </w:r>
    </w:p>
  </w:footnote>
  <w:footnote w:type="continuationSeparator" w:id="0">
    <w:p w14:paraId="20B0EDEC" w14:textId="77777777" w:rsidR="00DB6E1F" w:rsidRDefault="00DB6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D650" w14:textId="77777777" w:rsidR="009E334F" w:rsidRDefault="009E334F">
    <w:pPr>
      <w:pStyle w:val="a4"/>
      <w:pBdr>
        <w:bottom w:val="none" w:sz="0" w:space="0" w:color="auto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048D"/>
    <w:multiLevelType w:val="multilevel"/>
    <w:tmpl w:val="690E048D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932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99"/>
    <w:rsid w:val="000124B6"/>
    <w:rsid w:val="00012885"/>
    <w:rsid w:val="00015927"/>
    <w:rsid w:val="00016D57"/>
    <w:rsid w:val="0003238A"/>
    <w:rsid w:val="000345F1"/>
    <w:rsid w:val="00040D03"/>
    <w:rsid w:val="00054009"/>
    <w:rsid w:val="0007010C"/>
    <w:rsid w:val="000779F3"/>
    <w:rsid w:val="00083217"/>
    <w:rsid w:val="000A4047"/>
    <w:rsid w:val="000A5206"/>
    <w:rsid w:val="000B46E0"/>
    <w:rsid w:val="000C4485"/>
    <w:rsid w:val="000C67D3"/>
    <w:rsid w:val="000D430E"/>
    <w:rsid w:val="000E3AB4"/>
    <w:rsid w:val="000E5765"/>
    <w:rsid w:val="000E5BBE"/>
    <w:rsid w:val="0010019F"/>
    <w:rsid w:val="0012392B"/>
    <w:rsid w:val="00130707"/>
    <w:rsid w:val="001462F1"/>
    <w:rsid w:val="001475BB"/>
    <w:rsid w:val="00157456"/>
    <w:rsid w:val="00173789"/>
    <w:rsid w:val="001A0937"/>
    <w:rsid w:val="001A7AF0"/>
    <w:rsid w:val="001B4153"/>
    <w:rsid w:val="001C3943"/>
    <w:rsid w:val="001C4488"/>
    <w:rsid w:val="001D52D4"/>
    <w:rsid w:val="001E0507"/>
    <w:rsid w:val="001F5DE7"/>
    <w:rsid w:val="002035AE"/>
    <w:rsid w:val="002343F4"/>
    <w:rsid w:val="00237F47"/>
    <w:rsid w:val="0024448C"/>
    <w:rsid w:val="002518DF"/>
    <w:rsid w:val="002522BA"/>
    <w:rsid w:val="002574F9"/>
    <w:rsid w:val="00257C39"/>
    <w:rsid w:val="00273763"/>
    <w:rsid w:val="00277C43"/>
    <w:rsid w:val="0029506C"/>
    <w:rsid w:val="00296C9C"/>
    <w:rsid w:val="002B25F6"/>
    <w:rsid w:val="002B482A"/>
    <w:rsid w:val="002B4B7C"/>
    <w:rsid w:val="002C5772"/>
    <w:rsid w:val="002E50B2"/>
    <w:rsid w:val="002E6D9C"/>
    <w:rsid w:val="002F0E3B"/>
    <w:rsid w:val="002F326C"/>
    <w:rsid w:val="002F5397"/>
    <w:rsid w:val="002F6AF1"/>
    <w:rsid w:val="00306F4C"/>
    <w:rsid w:val="003175B8"/>
    <w:rsid w:val="0032239D"/>
    <w:rsid w:val="00335EAB"/>
    <w:rsid w:val="00350011"/>
    <w:rsid w:val="003555D7"/>
    <w:rsid w:val="00363F6F"/>
    <w:rsid w:val="00365793"/>
    <w:rsid w:val="00372F0D"/>
    <w:rsid w:val="00391D39"/>
    <w:rsid w:val="003A09C5"/>
    <w:rsid w:val="003A1541"/>
    <w:rsid w:val="003A61A2"/>
    <w:rsid w:val="003B04B8"/>
    <w:rsid w:val="003C2C79"/>
    <w:rsid w:val="003C35D8"/>
    <w:rsid w:val="003C790E"/>
    <w:rsid w:val="003D2E0E"/>
    <w:rsid w:val="003D3A2B"/>
    <w:rsid w:val="003D535E"/>
    <w:rsid w:val="003E6C42"/>
    <w:rsid w:val="003F0AB9"/>
    <w:rsid w:val="00405689"/>
    <w:rsid w:val="004077F2"/>
    <w:rsid w:val="00410088"/>
    <w:rsid w:val="004110A1"/>
    <w:rsid w:val="00413F8E"/>
    <w:rsid w:val="004261FF"/>
    <w:rsid w:val="00431386"/>
    <w:rsid w:val="004322AA"/>
    <w:rsid w:val="0043306D"/>
    <w:rsid w:val="00452B8C"/>
    <w:rsid w:val="00453C67"/>
    <w:rsid w:val="00457FD9"/>
    <w:rsid w:val="004610CA"/>
    <w:rsid w:val="00461205"/>
    <w:rsid w:val="0047760B"/>
    <w:rsid w:val="00480AD7"/>
    <w:rsid w:val="00483D6F"/>
    <w:rsid w:val="00490B75"/>
    <w:rsid w:val="00491A6C"/>
    <w:rsid w:val="0049385C"/>
    <w:rsid w:val="004A1CA4"/>
    <w:rsid w:val="004B2D96"/>
    <w:rsid w:val="004D0438"/>
    <w:rsid w:val="004D1FE5"/>
    <w:rsid w:val="004D3020"/>
    <w:rsid w:val="004E0C43"/>
    <w:rsid w:val="004E21AD"/>
    <w:rsid w:val="004F0DC3"/>
    <w:rsid w:val="004F1427"/>
    <w:rsid w:val="004F5B15"/>
    <w:rsid w:val="004F7C0F"/>
    <w:rsid w:val="005000BF"/>
    <w:rsid w:val="005014E5"/>
    <w:rsid w:val="00502722"/>
    <w:rsid w:val="00503CC6"/>
    <w:rsid w:val="00513A7B"/>
    <w:rsid w:val="00521CA8"/>
    <w:rsid w:val="005277E7"/>
    <w:rsid w:val="005478B0"/>
    <w:rsid w:val="0055123E"/>
    <w:rsid w:val="00595A5B"/>
    <w:rsid w:val="005B1ADA"/>
    <w:rsid w:val="005B272D"/>
    <w:rsid w:val="005D7220"/>
    <w:rsid w:val="005F0BB7"/>
    <w:rsid w:val="00600542"/>
    <w:rsid w:val="00603DDC"/>
    <w:rsid w:val="00607FA7"/>
    <w:rsid w:val="0061616F"/>
    <w:rsid w:val="00624D26"/>
    <w:rsid w:val="006322A2"/>
    <w:rsid w:val="00632DA2"/>
    <w:rsid w:val="00640B7F"/>
    <w:rsid w:val="006413B6"/>
    <w:rsid w:val="0064676D"/>
    <w:rsid w:val="0065107A"/>
    <w:rsid w:val="00654862"/>
    <w:rsid w:val="00656545"/>
    <w:rsid w:val="006671C9"/>
    <w:rsid w:val="00677C3A"/>
    <w:rsid w:val="006845CF"/>
    <w:rsid w:val="006A62BC"/>
    <w:rsid w:val="006A6999"/>
    <w:rsid w:val="006B26F3"/>
    <w:rsid w:val="006B3E13"/>
    <w:rsid w:val="006B7C9D"/>
    <w:rsid w:val="006C3D2E"/>
    <w:rsid w:val="006C49B6"/>
    <w:rsid w:val="006C52D5"/>
    <w:rsid w:val="006C701C"/>
    <w:rsid w:val="006C745C"/>
    <w:rsid w:val="006D766C"/>
    <w:rsid w:val="006F43AC"/>
    <w:rsid w:val="006F5297"/>
    <w:rsid w:val="00714A06"/>
    <w:rsid w:val="00717C55"/>
    <w:rsid w:val="00733835"/>
    <w:rsid w:val="007469A4"/>
    <w:rsid w:val="0076481B"/>
    <w:rsid w:val="00766424"/>
    <w:rsid w:val="00783228"/>
    <w:rsid w:val="00785931"/>
    <w:rsid w:val="00787A42"/>
    <w:rsid w:val="007A32DA"/>
    <w:rsid w:val="007A6175"/>
    <w:rsid w:val="007B2B28"/>
    <w:rsid w:val="007B7487"/>
    <w:rsid w:val="007D300E"/>
    <w:rsid w:val="007F10E9"/>
    <w:rsid w:val="00804260"/>
    <w:rsid w:val="0080792C"/>
    <w:rsid w:val="00825E9D"/>
    <w:rsid w:val="00826D58"/>
    <w:rsid w:val="008317A1"/>
    <w:rsid w:val="00844839"/>
    <w:rsid w:val="00852485"/>
    <w:rsid w:val="00860703"/>
    <w:rsid w:val="008623F2"/>
    <w:rsid w:val="008723A2"/>
    <w:rsid w:val="00873C4A"/>
    <w:rsid w:val="00874DE8"/>
    <w:rsid w:val="00876B9F"/>
    <w:rsid w:val="00894A81"/>
    <w:rsid w:val="008965B9"/>
    <w:rsid w:val="008A762E"/>
    <w:rsid w:val="008B74F5"/>
    <w:rsid w:val="008C095C"/>
    <w:rsid w:val="008C128C"/>
    <w:rsid w:val="008D380F"/>
    <w:rsid w:val="008D709B"/>
    <w:rsid w:val="008D7F3B"/>
    <w:rsid w:val="00913AB0"/>
    <w:rsid w:val="009163DD"/>
    <w:rsid w:val="009235B4"/>
    <w:rsid w:val="00933C4D"/>
    <w:rsid w:val="00945215"/>
    <w:rsid w:val="00952B40"/>
    <w:rsid w:val="009707B2"/>
    <w:rsid w:val="00982014"/>
    <w:rsid w:val="00984F9E"/>
    <w:rsid w:val="0098607A"/>
    <w:rsid w:val="0099182F"/>
    <w:rsid w:val="009A695D"/>
    <w:rsid w:val="009B0C1B"/>
    <w:rsid w:val="009C399E"/>
    <w:rsid w:val="009C4834"/>
    <w:rsid w:val="009E1B98"/>
    <w:rsid w:val="009E1F3B"/>
    <w:rsid w:val="009E21BC"/>
    <w:rsid w:val="009E2976"/>
    <w:rsid w:val="009E334F"/>
    <w:rsid w:val="009F73EC"/>
    <w:rsid w:val="00A05A77"/>
    <w:rsid w:val="00A14A17"/>
    <w:rsid w:val="00A15E33"/>
    <w:rsid w:val="00A17869"/>
    <w:rsid w:val="00A47C9F"/>
    <w:rsid w:val="00A533DB"/>
    <w:rsid w:val="00A54C9D"/>
    <w:rsid w:val="00A73D85"/>
    <w:rsid w:val="00A8320F"/>
    <w:rsid w:val="00A83AE1"/>
    <w:rsid w:val="00AB694C"/>
    <w:rsid w:val="00AC1734"/>
    <w:rsid w:val="00AD0B3A"/>
    <w:rsid w:val="00AD6FBF"/>
    <w:rsid w:val="00AE1AA7"/>
    <w:rsid w:val="00AF35A1"/>
    <w:rsid w:val="00B04886"/>
    <w:rsid w:val="00B058CE"/>
    <w:rsid w:val="00B10387"/>
    <w:rsid w:val="00B1305C"/>
    <w:rsid w:val="00B14D31"/>
    <w:rsid w:val="00B352B9"/>
    <w:rsid w:val="00B5107B"/>
    <w:rsid w:val="00B518CF"/>
    <w:rsid w:val="00B55118"/>
    <w:rsid w:val="00B7366E"/>
    <w:rsid w:val="00B9085C"/>
    <w:rsid w:val="00BB72F4"/>
    <w:rsid w:val="00BC07B6"/>
    <w:rsid w:val="00C1219D"/>
    <w:rsid w:val="00C125A0"/>
    <w:rsid w:val="00C1387A"/>
    <w:rsid w:val="00C35F79"/>
    <w:rsid w:val="00C3674C"/>
    <w:rsid w:val="00C525B7"/>
    <w:rsid w:val="00C62306"/>
    <w:rsid w:val="00C71F42"/>
    <w:rsid w:val="00C821F9"/>
    <w:rsid w:val="00C83033"/>
    <w:rsid w:val="00C8603F"/>
    <w:rsid w:val="00CD12A6"/>
    <w:rsid w:val="00CD4AE3"/>
    <w:rsid w:val="00CE5245"/>
    <w:rsid w:val="00CF6EDD"/>
    <w:rsid w:val="00D035F3"/>
    <w:rsid w:val="00D15EA9"/>
    <w:rsid w:val="00D2439D"/>
    <w:rsid w:val="00D2453E"/>
    <w:rsid w:val="00D36874"/>
    <w:rsid w:val="00D36C7A"/>
    <w:rsid w:val="00D37343"/>
    <w:rsid w:val="00D542F7"/>
    <w:rsid w:val="00D641E0"/>
    <w:rsid w:val="00D71EE4"/>
    <w:rsid w:val="00D9137B"/>
    <w:rsid w:val="00D91937"/>
    <w:rsid w:val="00DA1AC3"/>
    <w:rsid w:val="00DA23E3"/>
    <w:rsid w:val="00DA3B98"/>
    <w:rsid w:val="00DB38B3"/>
    <w:rsid w:val="00DB6E1F"/>
    <w:rsid w:val="00DB73CE"/>
    <w:rsid w:val="00DC0640"/>
    <w:rsid w:val="00DE420F"/>
    <w:rsid w:val="00DF54D7"/>
    <w:rsid w:val="00E11065"/>
    <w:rsid w:val="00E12335"/>
    <w:rsid w:val="00E30F16"/>
    <w:rsid w:val="00E50F47"/>
    <w:rsid w:val="00E63619"/>
    <w:rsid w:val="00E6484E"/>
    <w:rsid w:val="00E75688"/>
    <w:rsid w:val="00E8798C"/>
    <w:rsid w:val="00EA15D7"/>
    <w:rsid w:val="00EC7585"/>
    <w:rsid w:val="00ED607D"/>
    <w:rsid w:val="00EE4627"/>
    <w:rsid w:val="00EF319B"/>
    <w:rsid w:val="00F02A4D"/>
    <w:rsid w:val="00F24F78"/>
    <w:rsid w:val="00F33AB8"/>
    <w:rsid w:val="00F37CFA"/>
    <w:rsid w:val="00F55BE6"/>
    <w:rsid w:val="00F6666D"/>
    <w:rsid w:val="00F710F4"/>
    <w:rsid w:val="00F7367D"/>
    <w:rsid w:val="00F7665F"/>
    <w:rsid w:val="00F87AE6"/>
    <w:rsid w:val="00F95497"/>
    <w:rsid w:val="00FA2061"/>
    <w:rsid w:val="00FA7687"/>
    <w:rsid w:val="00FB05DC"/>
    <w:rsid w:val="00FC0553"/>
    <w:rsid w:val="00FC45DD"/>
    <w:rsid w:val="00FC70EC"/>
    <w:rsid w:val="00FD0B91"/>
    <w:rsid w:val="00FD3173"/>
    <w:rsid w:val="00FD36A8"/>
    <w:rsid w:val="00FE54D4"/>
    <w:rsid w:val="00FE7F5D"/>
    <w:rsid w:val="00FF1BE1"/>
    <w:rsid w:val="01B76A71"/>
    <w:rsid w:val="05CE31AB"/>
    <w:rsid w:val="06941903"/>
    <w:rsid w:val="1578310B"/>
    <w:rsid w:val="1D2E4188"/>
    <w:rsid w:val="2C745BB2"/>
    <w:rsid w:val="33F231B4"/>
    <w:rsid w:val="3C4934EA"/>
    <w:rsid w:val="3CEF450D"/>
    <w:rsid w:val="3F09017B"/>
    <w:rsid w:val="42C21ACE"/>
    <w:rsid w:val="47C40E3C"/>
    <w:rsid w:val="488C0F00"/>
    <w:rsid w:val="51DC2679"/>
    <w:rsid w:val="5D3313C0"/>
    <w:rsid w:val="5D9928F0"/>
    <w:rsid w:val="642327C8"/>
    <w:rsid w:val="6F861D1E"/>
    <w:rsid w:val="6FF11730"/>
    <w:rsid w:val="75451346"/>
    <w:rsid w:val="75A0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5CC1F"/>
  <w15:chartTrackingRefBased/>
  <w15:docId w15:val="{27D93047-3807-7948-9C66-F828491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123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2818</Characters>
  <Application>Microsoft Office Word</Application>
  <DocSecurity>0</DocSecurity>
  <Lines>23</Lines>
  <Paragraphs>6</Paragraphs>
  <ScaleCrop>false</ScaleCrop>
  <Company>微软中国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 交 确 认 书</dc:title>
  <dc:subject/>
  <dc:creator>微软用户</dc:creator>
  <cp:keywords/>
  <dc:description/>
  <cp:lastModifiedBy>u3652411@connect.hku.hk</cp:lastModifiedBy>
  <cp:revision>3</cp:revision>
  <cp:lastPrinted>2013-08-14T11:26:00Z</cp:lastPrinted>
  <dcterms:created xsi:type="dcterms:W3CDTF">2026-02-13T07:52:00Z</dcterms:created>
  <dcterms:modified xsi:type="dcterms:W3CDTF">2026-08-10T01:57:00Z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BB1FAC83E7E44A1A817A0647AC796F87</vt:lpwstr>
  </property>
</Properties>
</file>