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62DB" w14:textId="77777777" w:rsidR="00EF6003" w:rsidRPr="00D21580" w:rsidRDefault="00EF6003" w:rsidP="00D21580">
      <w:pPr>
        <w:pStyle w:val="1"/>
        <w:rPr>
          <w:color w:val="000000" w:themeColor="text1"/>
        </w:rPr>
      </w:pPr>
      <w:r w:rsidRPr="00D21580">
        <w:rPr>
          <w:rFonts w:hint="eastAsia"/>
          <w:color w:val="000000" w:themeColor="text1"/>
        </w:rPr>
        <w:t>第十二章</w:t>
      </w:r>
      <w:r w:rsidRPr="00D21580">
        <w:rPr>
          <w:rFonts w:hint="eastAsia"/>
          <w:color w:val="000000" w:themeColor="text1"/>
        </w:rPr>
        <w:t xml:space="preserve"> </w:t>
      </w:r>
      <w:r w:rsidRPr="00D21580">
        <w:rPr>
          <w:color w:val="000000" w:themeColor="text1"/>
        </w:rPr>
        <w:t xml:space="preserve"> </w:t>
      </w:r>
      <w:r w:rsidRPr="00D21580">
        <w:rPr>
          <w:rFonts w:hint="eastAsia"/>
          <w:color w:val="000000" w:themeColor="text1"/>
        </w:rPr>
        <w:t>二阶电路</w:t>
      </w:r>
    </w:p>
    <w:p w14:paraId="6A824738" w14:textId="45F2AECB" w:rsidR="00EF6003" w:rsidRPr="00D21580" w:rsidRDefault="00D21580" w:rsidP="00D21580">
      <w:pPr>
        <w:pStyle w:val="2"/>
        <w:rPr>
          <w:color w:val="000000" w:themeColor="text1"/>
        </w:rPr>
      </w:pPr>
      <w:r w:rsidRPr="00D21580">
        <w:rPr>
          <w:rFonts w:hint="eastAsia"/>
          <w:color w:val="000000" w:themeColor="text1"/>
        </w:rPr>
        <w:t>12.1</w:t>
      </w:r>
      <w:r w:rsidRPr="00D21580">
        <w:rPr>
          <w:color w:val="000000" w:themeColor="text1"/>
        </w:rPr>
        <w:t xml:space="preserve"> </w:t>
      </w:r>
      <w:r w:rsidR="00EF6003" w:rsidRPr="00D21580">
        <w:rPr>
          <w:rFonts w:hint="eastAsia"/>
          <w:color w:val="000000" w:themeColor="text1"/>
        </w:rPr>
        <w:t>二阶电路的零输入响应</w:t>
      </w:r>
    </w:p>
    <w:p w14:paraId="3016F812" w14:textId="5C7A774A" w:rsidR="00D21580" w:rsidRPr="00D21580" w:rsidRDefault="007A4AA8" w:rsidP="007A4AA8">
      <w:pPr>
        <w:pStyle w:val="3"/>
      </w:pPr>
      <w:r>
        <w:rPr>
          <w:rFonts w:hint="eastAsia"/>
        </w:rPr>
        <w:t>12.1.1</w:t>
      </w:r>
      <w:r>
        <w:t xml:space="preserve"> </w:t>
      </w:r>
      <w:r w:rsidR="00EF6003" w:rsidRPr="00D21580">
        <w:t>RLC</w:t>
      </w:r>
      <w:r w:rsidR="00EF6003" w:rsidRPr="00D21580">
        <w:t>串连电路</w:t>
      </w:r>
    </w:p>
    <w:p w14:paraId="22F31373" w14:textId="0EBE2826" w:rsidR="00EF6003" w:rsidRPr="00D21580" w:rsidRDefault="00D21580" w:rsidP="00D21580">
      <w:pPr>
        <w:spacing w:after="156"/>
        <w:ind w:firstLine="422"/>
        <w:jc w:val="center"/>
        <w:rPr>
          <w:rFonts w:cs="Times New Roman"/>
          <w:color w:val="000000" w:themeColor="text1"/>
        </w:rPr>
      </w:pPr>
      <w:r w:rsidRPr="00D21580">
        <w:rPr>
          <w:rFonts w:cs="Times New Roman"/>
          <w:b/>
          <w:bCs/>
          <w:noProof/>
          <w:color w:val="000000" w:themeColor="text1"/>
        </w:rPr>
        <mc:AlternateContent>
          <mc:Choice Requires="wpg">
            <w:drawing>
              <wp:inline distT="0" distB="0" distL="0" distR="0" wp14:anchorId="25D638B6" wp14:editId="599E57D9">
                <wp:extent cx="1797126" cy="918717"/>
                <wp:effectExtent l="0" t="0" r="0" b="34290"/>
                <wp:docPr id="1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126" cy="918717"/>
                          <a:chOff x="5530" y="9694"/>
                          <a:chExt cx="5119" cy="2886"/>
                        </a:xfrm>
                      </wpg:grpSpPr>
                      <wps:wsp>
                        <wps:cNvPr id="138" name="Rectangle 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580" y="11500"/>
                            <a:ext cx="600" cy="2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9" name="Group 4"/>
                        <wpg:cNvGrpSpPr>
                          <a:grpSpLocks/>
                        </wpg:cNvGrpSpPr>
                        <wpg:grpSpPr bwMode="auto">
                          <a:xfrm>
                            <a:off x="7660" y="10540"/>
                            <a:ext cx="793" cy="180"/>
                            <a:chOff x="2640" y="10140"/>
                            <a:chExt cx="4334" cy="900"/>
                          </a:xfrm>
                        </wpg:grpSpPr>
                        <wpg:grpSp>
                          <wpg:cNvPr id="140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640" y="10140"/>
                              <a:ext cx="1440" cy="900"/>
                              <a:chOff x="2640" y="10140"/>
                              <a:chExt cx="1440" cy="900"/>
                            </a:xfrm>
                          </wpg:grpSpPr>
                          <wps:wsp>
                            <wps:cNvPr id="141" name="Arc 6"/>
                            <wps:cNvSpPr>
                              <a:spLocks/>
                            </wps:cNvSpPr>
                            <wps:spPr bwMode="auto">
                              <a:xfrm>
                                <a:off x="3360" y="10140"/>
                                <a:ext cx="720" cy="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Arc 7"/>
                            <wps:cNvSpPr>
                              <a:spLocks/>
                            </wps:cNvSpPr>
                            <wps:spPr bwMode="auto">
                              <a:xfrm flipH="1">
                                <a:off x="2640" y="10140"/>
                                <a:ext cx="720" cy="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3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4094" y="10140"/>
                              <a:ext cx="1440" cy="900"/>
                              <a:chOff x="2640" y="10140"/>
                              <a:chExt cx="1440" cy="900"/>
                            </a:xfrm>
                          </wpg:grpSpPr>
                          <wps:wsp>
                            <wps:cNvPr id="144" name="Arc 9"/>
                            <wps:cNvSpPr>
                              <a:spLocks/>
                            </wps:cNvSpPr>
                            <wps:spPr bwMode="auto">
                              <a:xfrm>
                                <a:off x="3360" y="10140"/>
                                <a:ext cx="720" cy="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Arc 10"/>
                            <wps:cNvSpPr>
                              <a:spLocks/>
                            </wps:cNvSpPr>
                            <wps:spPr bwMode="auto">
                              <a:xfrm flipH="1">
                                <a:off x="2640" y="10140"/>
                                <a:ext cx="720" cy="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6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5534" y="10140"/>
                              <a:ext cx="1440" cy="900"/>
                              <a:chOff x="2640" y="10140"/>
                              <a:chExt cx="1440" cy="900"/>
                            </a:xfrm>
                          </wpg:grpSpPr>
                          <wps:wsp>
                            <wps:cNvPr id="147" name="Arc 12"/>
                            <wps:cNvSpPr>
                              <a:spLocks/>
                            </wps:cNvSpPr>
                            <wps:spPr bwMode="auto">
                              <a:xfrm>
                                <a:off x="3360" y="10140"/>
                                <a:ext cx="720" cy="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Arc 13"/>
                            <wps:cNvSpPr>
                              <a:spLocks/>
                            </wps:cNvSpPr>
                            <wps:spPr bwMode="auto">
                              <a:xfrm flipH="1">
                                <a:off x="2640" y="10140"/>
                                <a:ext cx="720" cy="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49" name="Group 14"/>
                        <wpg:cNvGrpSpPr>
                          <a:grpSpLocks/>
                        </wpg:cNvGrpSpPr>
                        <wpg:grpSpPr bwMode="auto">
                          <a:xfrm rot="5400000">
                            <a:off x="6310" y="11410"/>
                            <a:ext cx="180" cy="480"/>
                            <a:chOff x="8280" y="6720"/>
                            <a:chExt cx="180" cy="480"/>
                          </a:xfrm>
                        </wpg:grpSpPr>
                        <wps:wsp>
                          <wps:cNvPr id="15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720"/>
                              <a:ext cx="0" cy="4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6720"/>
                              <a:ext cx="0" cy="4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440" y="1072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400" y="1072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400" y="10720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400" y="11740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400" y="12580"/>
                            <a:ext cx="34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880" y="10720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880" y="11920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9" name="Group 24"/>
                        <wpg:cNvGrpSpPr>
                          <a:grpSpLocks/>
                        </wpg:cNvGrpSpPr>
                        <wpg:grpSpPr bwMode="auto">
                          <a:xfrm>
                            <a:off x="7300" y="10900"/>
                            <a:ext cx="240" cy="240"/>
                            <a:chOff x="6840" y="8400"/>
                            <a:chExt cx="240" cy="240"/>
                          </a:xfrm>
                        </wpg:grpSpPr>
                        <wps:wsp>
                          <wps:cNvPr id="160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2" name="Group 27"/>
                        <wpg:cNvGrpSpPr>
                          <a:grpSpLocks/>
                        </wpg:cNvGrpSpPr>
                        <wpg:grpSpPr bwMode="auto">
                          <a:xfrm>
                            <a:off x="6720" y="12020"/>
                            <a:ext cx="240" cy="240"/>
                            <a:chOff x="6840" y="8400"/>
                            <a:chExt cx="240" cy="240"/>
                          </a:xfrm>
                        </wpg:grpSpPr>
                        <wps:wsp>
                          <wps:cNvPr id="163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700" y="1126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620" y="1102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820" y="1072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880" y="11118"/>
                            <a:ext cx="769" cy="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3D283" w14:textId="77777777" w:rsidR="001D603C" w:rsidRPr="00D21580" w:rsidRDefault="001D603C" w:rsidP="00D21580">
                              <w:pPr>
                                <w:pStyle w:val="1"/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 w:rsidRPr="00D21580"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530" y="11140"/>
                            <a:ext cx="780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FE74D" w14:textId="77777777" w:rsidR="001D603C" w:rsidRPr="00D21580" w:rsidRDefault="001D603C" w:rsidP="00D21580">
                              <w:pPr>
                                <w:pStyle w:val="2"/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 w:rsidRPr="00D21580"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738" y="9694"/>
                            <a:ext cx="1304" cy="1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92440" w14:textId="77777777" w:rsidR="001D603C" w:rsidRPr="00D21580" w:rsidRDefault="001D603C" w:rsidP="00D21580">
                              <w:pPr>
                                <w:pStyle w:val="2"/>
                                <w:ind w:rightChars="-79" w:right="-166"/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 w:rsidRPr="00D21580"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630" y="10600"/>
                            <a:ext cx="780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09CB1" w14:textId="77777777" w:rsidR="001D603C" w:rsidRPr="00D21580" w:rsidRDefault="001D603C" w:rsidP="00D21580">
                              <w:pPr>
                                <w:spacing w:after="156"/>
                                <w:ind w:rightChars="-131" w:right="-275" w:firstLineChars="0" w:firstLine="0"/>
                                <w:rPr>
                                  <w:rFonts w:cs="Times New Roman"/>
                                  <w:b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w:proofErr w:type="spellStart"/>
                              <w:r w:rsidRPr="00D21580">
                                <w:rPr>
                                  <w:rFonts w:cs="Times New Roman"/>
                                  <w:b/>
                                  <w:i/>
                                  <w:iCs/>
                                  <w:szCs w:val="21"/>
                                </w:rPr>
                                <w:t>u</w:t>
                              </w:r>
                              <w:r w:rsidRPr="00D21580">
                                <w:rPr>
                                  <w:rFonts w:cs="Times New Roman"/>
                                  <w:b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500" y="11083"/>
                            <a:ext cx="780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80C4A" w14:textId="77777777" w:rsidR="001D603C" w:rsidRPr="00D21580" w:rsidRDefault="001D603C" w:rsidP="00D21580">
                              <w:pPr>
                                <w:spacing w:after="156"/>
                                <w:ind w:rightChars="-135" w:right="-283" w:firstLineChars="0" w:firstLine="0"/>
                                <w:rPr>
                                  <w:rFonts w:cs="Times New Roman"/>
                                  <w:b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w:proofErr w:type="spellStart"/>
                              <w:r w:rsidRPr="00D21580">
                                <w:rPr>
                                  <w:rFonts w:cs="Times New Roman"/>
                                  <w:b/>
                                  <w:i/>
                                  <w:iCs/>
                                  <w:szCs w:val="21"/>
                                </w:rPr>
                                <w:t>u</w:t>
                              </w:r>
                              <w:r w:rsidRPr="00D21580">
                                <w:rPr>
                                  <w:rFonts w:cs="Times New Roman"/>
                                  <w:b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440" y="9847"/>
                            <a:ext cx="769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C527F" w14:textId="77777777" w:rsidR="001D603C" w:rsidRPr="00D21580" w:rsidRDefault="001D603C" w:rsidP="00D21580">
                              <w:pPr>
                                <w:pStyle w:val="1"/>
                                <w:jc w:val="left"/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</w:pPr>
                              <w:proofErr w:type="spellStart"/>
                              <w:r w:rsidRPr="00D21580"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i</w:t>
                              </w:r>
                              <w:r w:rsidRPr="00D21580"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638B6" id="Group 2" o:spid="_x0000_s1026" style="width:141.5pt;height:72.35pt;mso-position-horizontal-relative:char;mso-position-vertical-relative:line" coordorigin="5530,9694" coordsize="5119,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">
                <v:rect id="Rectangle 3" o:spid="_x0000_s1027" style="position:absolute;left:9580;top:11500;width:600;height:2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" filled="f" strokeweight="1.5pt"/>
                <v:group id="Group 4" o:spid="_x0000_s1028" style="position:absolute;left:7660;top:10540;width:793;height:180" coordorigin="2640,10140" coordsize="43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group id="Group 5" o:spid="_x0000_s1029" style="position:absolute;left:2640;top:10140;width:1440;height:900" coordorigin="2640,10140" coordsize="144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shape id="Arc 6" o:spid="_x0000_s1030" style="position:absolute;left:3360;top:10140;width:720;height:9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" path="m,nfc11929,,21600,9670,21600,21600em,nsc11929,,21600,9670,21600,21600l,21600,,xe" filled="f" strokeweight="1.5pt">
                      <v:path arrowok="t" o:extrusionok="f" o:connecttype="custom" o:connectlocs="0,0;720,900;0,900" o:connectangles="0,0,0"/>
                    </v:shape>
                    <v:shape id="Arc 7" o:spid="_x0000_s1031" style="position:absolute;left:2640;top:10140;width:720;height:90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" path="m,nfc11929,,21600,9670,21600,21600em,nsc11929,,21600,9670,21600,21600l,21600,,xe" filled="f" strokeweight="1.5pt">
                      <v:path arrowok="t" o:extrusionok="f" o:connecttype="custom" o:connectlocs="0,0;720,900;0,900" o:connectangles="0,0,0"/>
                    </v:shape>
                  </v:group>
                  <v:group id="Group 8" o:spid="_x0000_s1032" style="position:absolute;left:4094;top:10140;width:1440;height:900" coordorigin="2640,10140" coordsize="144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Arc 9" o:spid="_x0000_s1033" style="position:absolute;left:3360;top:10140;width:720;height:9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" path="m,nfc11929,,21600,9670,21600,21600em,nsc11929,,21600,9670,21600,21600l,21600,,xe" filled="f" strokeweight="1.5pt">
                      <v:path arrowok="t" o:extrusionok="f" o:connecttype="custom" o:connectlocs="0,0;720,900;0,900" o:connectangles="0,0,0"/>
                    </v:shape>
                    <v:shape id="Arc 10" o:spid="_x0000_s1034" style="position:absolute;left:2640;top:10140;width:720;height:90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" path="m,nfc11929,,21600,9670,21600,21600em,nsc11929,,21600,9670,21600,21600l,21600,,xe" filled="f" strokeweight="1.5pt">
                      <v:path arrowok="t" o:extrusionok="f" o:connecttype="custom" o:connectlocs="0,0;720,900;0,900" o:connectangles="0,0,0"/>
                    </v:shape>
                  </v:group>
                  <v:group id="Group 11" o:spid="_x0000_s1035" style="position:absolute;left:5534;top:10140;width:1440;height:900" coordorigin="2640,10140" coordsize="144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shape id="Arc 12" o:spid="_x0000_s1036" style="position:absolute;left:3360;top:10140;width:720;height:9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" path="m,nfc11929,,21600,9670,21600,21600em,nsc11929,,21600,9670,21600,21600l,21600,,xe" filled="f" strokeweight="1.5pt">
                      <v:path arrowok="t" o:extrusionok="f" o:connecttype="custom" o:connectlocs="0,0;720,900;0,900" o:connectangles="0,0,0"/>
                    </v:shape>
                    <v:shape id="Arc 13" o:spid="_x0000_s1037" style="position:absolute;left:2640;top:10140;width:720;height:90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" path="m,nfc11929,,21600,9670,21600,21600em,nsc11929,,21600,9670,21600,21600l,21600,,xe" filled="f" strokeweight="1.5pt">
                      <v:path arrowok="t" o:extrusionok="f" o:connecttype="custom" o:connectlocs="0,0;720,900;0,900" o:connectangles="0,0,0"/>
                    </v:shape>
                  </v:group>
                </v:group>
                <v:group id="Group 14" o:spid="_x0000_s1038" style="position:absolute;left:6310;top:11410;width:180;height:480;rotation:90" coordorigin="8280,6720" coordsize="1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">
                  <v:line id="Line 15" o:spid="_x0000_s1039" style="position:absolute;visibility:visible;mso-wrap-style:square" from="8280,6720" to="828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J4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CCEsJ4xQAAANwAAAAP&#10;AAAAAAAAAAAAAAAAAAcCAABkcnMvZG93bnJldi54bWxQSwUGAAAAAAMAAwC3AAAA+QIAAAAA&#10;" strokeweight="1.5pt"/>
                  <v:line id="Line 16" o:spid="_x0000_s1040" style="position:absolute;visibility:visible;mso-wrap-style:square" from="8460,6720" to="846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    </v:group>
                <v:line id="Line 17" o:spid="_x0000_s1041" style="position:absolute;visibility:visible;mso-wrap-style:square" from="8440,10720" to="9880,10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mU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AdjPmUwgAAANwAAAAPAAAA&#10;AAAAAAAAAAAAAAcCAABkcnMvZG93bnJldi54bWxQSwUGAAAAAAMAAwC3AAAA9gIAAAAA&#10;" strokeweight="1.5pt"/>
                <v:line id="Line 18" o:spid="_x0000_s1042" style="position:absolute;visibility:visible;mso-wrap-style:square" from="6400,10720" to="7660,10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wP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BywFwPwgAAANwAAAAPAAAA&#10;AAAAAAAAAAAAAAcCAABkcnMvZG93bnJldi54bWxQSwUGAAAAAAMAAwC3AAAA9gIAAAAA&#10;" strokeweight="1.5pt"/>
                <v:line id="Line 19" o:spid="_x0000_s1043" style="position:absolute;visibility:visible;mso-wrap-style:square" from="6400,10720" to="6400,1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R7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kHf6fiRfIxR8AAAD//wMAUEsBAi0AFAAGAAgAAAAhANvh9svuAAAAhQEAABMAAAAAAAAAAAAA&#10;AAAAAAAAAFtDb250ZW50X1R5cGVzXS54bWxQSwECLQAUAAYACAAAACEAWvQsW78AAAAVAQAACwAA&#10;AAAAAAAAAAAAAAAfAQAAX3JlbHMvLnJlbHNQSwECLQAUAAYACAAAACEA/SnEe8MAAADcAAAADwAA&#10;AAAAAAAAAAAAAAAHAgAAZHJzL2Rvd25yZXYueG1sUEsFBgAAAAADAAMAtwAAAPcCAAAAAA==&#10;" strokeweight="1.5pt"/>
                <v:line id="Line 20" o:spid="_x0000_s1044" style="position:absolute;visibility:visible;mso-wrap-style:square" from="6400,11740" to="6400,1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HgwgAAANwAAAAPAAAAZHJzL2Rvd25yZXYueG1sRE9Na8JA&#10;EL0X/A/LCL3VjRWL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CSZWHgwgAAANwAAAAPAAAA&#10;AAAAAAAAAAAAAAcCAABkcnMvZG93bnJldi54bWxQSwUGAAAAAAMAAwC3AAAA9gIAAAAA&#10;" strokeweight="1.5pt"/>
                <v:line id="Line 21" o:spid="_x0000_s1045" style="position:absolute;visibility:visible;mso-wrap-style:square" from="6400,12580" to="9880,1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/+X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Bit/+XwgAAANwAAAAPAAAA&#10;AAAAAAAAAAAAAAcCAABkcnMvZG93bnJldi54bWxQSwUGAAAAAAMAAwC3AAAA9gIAAAAA&#10;" strokeweight="1.5pt"/>
                <v:line id="Line 22" o:spid="_x0000_s1046" style="position:absolute;visibility:visible;mso-wrap-style:square" from="9880,10720" to="9880,1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1oM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DftaDMMAAADcAAAADwAA&#10;AAAAAAAAAAAAAAAHAgAAZHJzL2Rvd25yZXYueG1sUEsFBgAAAAADAAMAtwAAAPcCAAAAAA==&#10;" strokeweight="1.5pt"/>
                <v:line id="Line 23" o:spid="_x0000_s1047" style="position:absolute;visibility:visible;mso-wrap-style:square" from="9880,11920" to="9880,1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5+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B8ZM5+xQAAANwAAAAP&#10;AAAAAAAAAAAAAAAAAAcCAABkcnMvZG93bnJldi54bWxQSwUGAAAAAAMAAwC3AAAA+QIAAAAA&#10;" strokeweight="1.5pt"/>
                <v:group id="Group 24" o:spid="_x0000_s1048" style="position:absolute;left:7300;top:10900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line id="Line 25" o:spid="_x0000_s1049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jF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" strokeweight="1.5pt"/>
                  <v:line id="Line 26" o:spid="_x0000_s1050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1e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QMj2fiBXLxDwAA//8DAFBLAQItABQABgAIAAAAIQDb4fbL7gAAAIUBAAATAAAAAAAAAAAAAAAA&#10;AAAAAABbQ29udGVudF9UeXBlc10ueG1sUEsBAi0AFAAGAAgAAAAhAFr0LFu/AAAAFQEAAAsAAAAA&#10;AAAAAAAAAAAAHwEAAF9yZWxzLy5yZWxzUEsBAi0AFAAGAAgAAAAhACMyrV7BAAAA3AAAAA8AAAAA&#10;AAAAAAAAAAAABwIAAGRycy9kb3ducmV2LnhtbFBLBQYAAAAAAwADALcAAAD1AgAAAAA=&#10;" strokeweight="1.5pt"/>
                </v:group>
                <v:group id="Group 27" o:spid="_x0000_s1051" style="position:absolute;left:6720;top:12020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line id="Line 28" o:spid="_x0000_s1052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9" o:spid="_x0000_s1053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</v:group>
                <v:line id="Line 30" o:spid="_x0000_s1054" style="position:absolute;visibility:visible;mso-wrap-style:square" from="6700,11260" to="6940,1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<v:line id="Line 31" o:spid="_x0000_s1055" style="position:absolute;visibility:visible;mso-wrap-style:square" from="8620,11020" to="8860,1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<v:line id="Line 32" o:spid="_x0000_s1056" style="position:absolute;visibility:visible;mso-wrap-style:square" from="6820,10720" to="7300,10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7" type="#_x0000_t202" style="position:absolute;left:9880;top:11118;width:769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6F43D283" w14:textId="77777777" w:rsidR="001D603C" w:rsidRPr="00D21580" w:rsidRDefault="001D603C" w:rsidP="00D21580">
                        <w:pPr>
                          <w:pStyle w:val="1"/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</w:pPr>
                        <w:r w:rsidRPr="00D21580"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Text Box 34" o:spid="_x0000_s1058" type="#_x0000_t202" style="position:absolute;left:5530;top:11140;width:780;height:1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17EFE74D" w14:textId="77777777" w:rsidR="001D603C" w:rsidRPr="00D21580" w:rsidRDefault="001D603C" w:rsidP="00D21580">
                        <w:pPr>
                          <w:pStyle w:val="2"/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</w:pPr>
                        <w:r w:rsidRPr="00D21580"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Text Box 35" o:spid="_x0000_s1059" type="#_x0000_t202" style="position:absolute;left:7738;top:9694;width:130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69892440" w14:textId="77777777" w:rsidR="001D603C" w:rsidRPr="00D21580" w:rsidRDefault="001D603C" w:rsidP="00D21580">
                        <w:pPr>
                          <w:pStyle w:val="2"/>
                          <w:ind w:rightChars="-79" w:right="-166"/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</w:pPr>
                        <w:r w:rsidRPr="00D21580"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L</w:t>
                        </w:r>
                      </w:p>
                    </w:txbxContent>
                  </v:textbox>
                </v:shape>
                <v:shape id="Text Box 36" o:spid="_x0000_s1060" type="#_x0000_t202" style="position:absolute;left:7630;top:10600;width:78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4D409CB1" w14:textId="77777777" w:rsidR="001D603C" w:rsidRPr="00D21580" w:rsidRDefault="001D603C" w:rsidP="00D21580">
                        <w:pPr>
                          <w:spacing w:after="156"/>
                          <w:ind w:rightChars="-131" w:right="-275" w:firstLineChars="0" w:firstLine="0"/>
                          <w:rPr>
                            <w:rFonts w:cs="Times New Roman"/>
                            <w:b/>
                            <w:i/>
                            <w:iCs/>
                            <w:szCs w:val="21"/>
                            <w:vertAlign w:val="subscript"/>
                          </w:rPr>
                        </w:pPr>
                        <w:proofErr w:type="spellStart"/>
                        <w:r w:rsidRPr="00D21580">
                          <w:rPr>
                            <w:rFonts w:cs="Times New Roman"/>
                            <w:b/>
                            <w:i/>
                            <w:iCs/>
                            <w:szCs w:val="21"/>
                          </w:rPr>
                          <w:t>u</w:t>
                        </w:r>
                        <w:r w:rsidRPr="00D21580">
                          <w:rPr>
                            <w:rFonts w:cs="Times New Roman"/>
                            <w:b/>
                            <w:i/>
                            <w:iCs/>
                            <w:szCs w:val="21"/>
                            <w:vertAlign w:val="subscript"/>
                          </w:rPr>
                          <w:t>L</w:t>
                        </w:r>
                        <w:proofErr w:type="spellEnd"/>
                      </w:p>
                    </w:txbxContent>
                  </v:textbox>
                </v:shape>
                <v:shape id="Text Box 37" o:spid="_x0000_s1061" type="#_x0000_t202" style="position:absolute;left:6500;top:11083;width:78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<v:textbox>
                    <w:txbxContent>
                      <w:p w14:paraId="42C80C4A" w14:textId="77777777" w:rsidR="001D603C" w:rsidRPr="00D21580" w:rsidRDefault="001D603C" w:rsidP="00D21580">
                        <w:pPr>
                          <w:spacing w:after="156"/>
                          <w:ind w:rightChars="-135" w:right="-283" w:firstLineChars="0" w:firstLine="0"/>
                          <w:rPr>
                            <w:rFonts w:cs="Times New Roman"/>
                            <w:b/>
                            <w:i/>
                            <w:iCs/>
                            <w:szCs w:val="21"/>
                            <w:vertAlign w:val="subscript"/>
                          </w:rPr>
                        </w:pPr>
                        <w:proofErr w:type="spellStart"/>
                        <w:r w:rsidRPr="00D21580">
                          <w:rPr>
                            <w:rFonts w:cs="Times New Roman"/>
                            <w:b/>
                            <w:i/>
                            <w:iCs/>
                            <w:szCs w:val="21"/>
                          </w:rPr>
                          <w:t>u</w:t>
                        </w:r>
                        <w:r w:rsidRPr="00D21580">
                          <w:rPr>
                            <w:rFonts w:cs="Times New Roman"/>
                            <w:b/>
                            <w:i/>
                            <w:iCs/>
                            <w:szCs w:val="21"/>
                            <w:vertAlign w:val="subscript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Text Box 38" o:spid="_x0000_s1062" type="#_x0000_t202" style="position:absolute;left:6440;top:9847;width:769;height:1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0F8C527F" w14:textId="77777777" w:rsidR="001D603C" w:rsidRPr="00D21580" w:rsidRDefault="001D603C" w:rsidP="00D21580">
                        <w:pPr>
                          <w:pStyle w:val="1"/>
                          <w:jc w:val="left"/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</w:pPr>
                        <w:proofErr w:type="spellStart"/>
                        <w:r w:rsidRPr="00D21580"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i</w:t>
                        </w:r>
                        <w:r w:rsidRPr="00D21580"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2BB3D1" w14:textId="27B48AF2" w:rsidR="00EF6003" w:rsidRPr="00D21580" w:rsidRDefault="00D21580" w:rsidP="00D21580">
      <w:pPr>
        <w:spacing w:after="156"/>
        <w:ind w:firstLine="42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1.</w:t>
      </w:r>
      <w:r>
        <w:rPr>
          <w:rFonts w:cs="Times New Roman"/>
          <w:color w:val="000000" w:themeColor="text1"/>
        </w:rPr>
        <w:t xml:space="preserve"> </w:t>
      </w:r>
      <w:r w:rsidR="00EF6003" w:rsidRPr="00D21580">
        <w:rPr>
          <w:rFonts w:cs="Times New Roman"/>
          <w:color w:val="000000" w:themeColor="text1"/>
        </w:rPr>
        <w:t>建立关于</w:t>
      </w:r>
      <w:proofErr w:type="spellStart"/>
      <w:r w:rsidR="00EF6003" w:rsidRPr="00D21580">
        <w:rPr>
          <w:rFonts w:cs="Times New Roman"/>
          <w:i/>
          <w:iCs/>
          <w:color w:val="000000" w:themeColor="text1"/>
        </w:rPr>
        <w:t>u</w:t>
      </w:r>
      <w:r w:rsidR="00EF6003" w:rsidRPr="00D21580">
        <w:rPr>
          <w:rFonts w:cs="Times New Roman"/>
          <w:i/>
          <w:iCs/>
          <w:color w:val="000000" w:themeColor="text1"/>
          <w:vertAlign w:val="subscript"/>
        </w:rPr>
        <w:t>C</w:t>
      </w:r>
      <w:proofErr w:type="spellEnd"/>
      <w:r w:rsidR="00EF6003" w:rsidRPr="00D21580">
        <w:rPr>
          <w:rFonts w:cs="Times New Roman"/>
          <w:color w:val="000000" w:themeColor="text1"/>
        </w:rPr>
        <w:t>的电路方程</w:t>
      </w:r>
    </w:p>
    <w:p w14:paraId="4B2A402E" w14:textId="73124537" w:rsidR="00EF6003" w:rsidRPr="00D21580" w:rsidRDefault="00A97010" w:rsidP="00D21580">
      <w:pPr>
        <w:spacing w:after="156"/>
        <w:ind w:firstLine="420"/>
        <w:jc w:val="center"/>
        <w:rPr>
          <w:rFonts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C</m:t>
            </m:r>
          </m:sub>
        </m:sSub>
        <m:r>
          <w:rPr>
            <w:rFonts w:asci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L</m:t>
            </m:r>
          </m:sub>
        </m:sSub>
        <m:r>
          <w:rPr>
            <w:rFonts w:asci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R</m:t>
            </m:r>
          </m:sub>
        </m:sSub>
        <m:r>
          <w:rPr>
            <w:rFonts w:ascii="Cambria Math" w:cs="Times New Roman" w:hint="eastAsia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C</m:t>
            </m:r>
          </m:sub>
        </m:sSub>
        <m:r>
          <w:rPr>
            <w:rFonts w:ascii="Cambria Math" w:cs="Times New Roman"/>
            <w:color w:val="000000" w:themeColor="text1"/>
          </w:rPr>
          <m:t>+L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cs="Times New Roman"/>
                <w:color w:val="000000" w:themeColor="text1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cs="Times New Roman"/>
                <w:color w:val="000000" w:themeColor="text1"/>
              </w:rPr>
              <m:t>d</m:t>
            </m:r>
            <m:r>
              <w:rPr>
                <w:rFonts w:ascii="Cambria Math" w:cs="Times New Roman"/>
                <w:color w:val="000000" w:themeColor="text1"/>
              </w:rPr>
              <m:t>t</m:t>
            </m:r>
          </m:den>
        </m:f>
        <m:r>
          <w:rPr>
            <w:rFonts w:ascii="Cambria Math" w:cs="Times New Roman"/>
            <w:color w:val="000000" w:themeColor="text1"/>
          </w:rPr>
          <m:t>+R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i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L</m:t>
            </m:r>
          </m:sub>
        </m:sSub>
        <m:r>
          <w:rPr>
            <w:rFonts w:ascii="Cambria Math" w:cs="Times New Roman"/>
            <w:color w:val="000000" w:themeColor="text1"/>
          </w:rPr>
          <m:t>=0</m:t>
        </m:r>
      </m:oMath>
      <w:r w:rsidR="00EF6003" w:rsidRPr="00D21580">
        <w:rPr>
          <w:rFonts w:cs="Times New Roman"/>
          <w:color w:val="000000" w:themeColor="text1"/>
        </w:rPr>
        <w:t>，</w:t>
      </w:r>
      <m:oMath>
        <m:r>
          <w:rPr>
            <w:rFonts w:asci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i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L</m:t>
            </m:r>
          </m:sub>
        </m:sSub>
        <m:r>
          <w:rPr>
            <w:rFonts w:ascii="Cambria Math" w:cs="Times New Roman"/>
            <w:color w:val="000000" w:themeColor="text1"/>
          </w:rPr>
          <m:t>=C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cs="Times New Roman"/>
                <w:color w:val="000000" w:themeColor="text1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cs="Times New Roman"/>
                <w:color w:val="000000" w:themeColor="text1"/>
              </w:rPr>
              <m:t>d</m:t>
            </m:r>
            <m:r>
              <w:rPr>
                <w:rFonts w:ascii="Cambria Math" w:cs="Times New Roman"/>
                <w:color w:val="000000" w:themeColor="text1"/>
              </w:rPr>
              <m:t>t</m:t>
            </m:r>
          </m:den>
        </m:f>
      </m:oMath>
    </w:p>
    <w:p w14:paraId="57AB9956" w14:textId="7D75916D" w:rsidR="00EF6003" w:rsidRPr="00D21580" w:rsidRDefault="00A97010" w:rsidP="00D21580">
      <w:pPr>
        <w:spacing w:after="156"/>
        <w:ind w:firstLine="420"/>
        <w:jc w:val="center"/>
        <w:rPr>
          <w:rFonts w:cs="Times New Roman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&amp;LC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color w:val="000000" w:themeColor="text1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color w:val="000000" w:themeColor="text1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cs="Times New Roman"/>
                      <w:color w:val="000000" w:themeColor="text1"/>
                    </w:rPr>
                    <m:t>+RC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color w:val="000000" w:themeColor="text1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color w:val="000000" w:themeColor="text1"/>
                        </w:rPr>
                        <m:t>d</m:t>
                      </m:r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t</m:t>
                      </m:r>
                    </m:den>
                  </m:f>
                  <m:r>
                    <w:rPr>
                      <w:rFonts w:asci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=0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0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+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)=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cs="Times New Roman"/>
                                  <w:color w:val="000000" w:themeColor="text1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</w:rPr>
                                <m:t>-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=U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cs="Times New Roman"/>
                      <w:color w:val="000000" w:themeColor="text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0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+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)=</m:t>
                  </m:r>
                  <m:r>
                    <m:rPr>
                      <m:nor/>
                    </m:rPr>
                    <w:rPr>
                      <w:rFonts w:ascii="Cambria Math" w:cs="Times New Roman"/>
                      <w:color w:val="000000" w:themeColor="text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0</m:t>
                      </m:r>
                    </m:e>
                    <m:sub>
                      <m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m:t>-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)=0</m:t>
                  </m:r>
                </m:e>
              </m:eqArr>
            </m:e>
          </m:d>
        </m:oMath>
      </m:oMathPara>
    </w:p>
    <w:p w14:paraId="6D266FE6" w14:textId="6E127C2D" w:rsidR="00EF6003" w:rsidRPr="00D21580" w:rsidRDefault="00EF6003" w:rsidP="00D21580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这是一个常系数线性齐次二阶微分方程。</w:t>
      </w:r>
    </w:p>
    <w:p w14:paraId="769FCDD3" w14:textId="7745F2C4" w:rsidR="00EF6003" w:rsidRPr="00D21580" w:rsidRDefault="00D21580" w:rsidP="00D21580">
      <w:pPr>
        <w:spacing w:after="156"/>
        <w:ind w:firstLine="42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2.</w:t>
      </w:r>
      <w:r>
        <w:rPr>
          <w:rFonts w:cs="Times New Roman"/>
          <w:color w:val="000000" w:themeColor="text1"/>
        </w:rPr>
        <w:t xml:space="preserve"> </w:t>
      </w:r>
      <w:r w:rsidR="00EF6003" w:rsidRPr="00D21580">
        <w:rPr>
          <w:rFonts w:cs="Times New Roman"/>
          <w:color w:val="000000" w:themeColor="text1"/>
        </w:rPr>
        <w:t>确定特解</w:t>
      </w:r>
      <w:r w:rsidR="00A97010">
        <w:rPr>
          <w:rFonts w:cs="Times New Roman" w:hint="eastAsia"/>
          <w:color w:val="000000" w:themeColor="text1"/>
        </w:rPr>
        <w:t>（稳态解）</w:t>
      </w:r>
    </w:p>
    <w:p w14:paraId="2C00EECA" w14:textId="2635E68B" w:rsidR="00EF6003" w:rsidRPr="00D21580" w:rsidRDefault="00A97010" w:rsidP="00D21580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CP</m:t>
              </m:r>
            </m:sub>
          </m:sSub>
          <m:r>
            <w:rPr>
              <w:rFonts w:ascii="Cambria Math" w:cs="Times New Roman"/>
              <w:color w:val="000000" w:themeColor="text1"/>
            </w:rPr>
            <m:t>=0</m:t>
          </m:r>
        </m:oMath>
      </m:oMathPara>
    </w:p>
    <w:p w14:paraId="3AD579A6" w14:textId="4E764D2C" w:rsidR="00EF6003" w:rsidRPr="00D21580" w:rsidRDefault="00E42AE8" w:rsidP="00D21580">
      <w:pPr>
        <w:spacing w:after="156"/>
        <w:ind w:firstLine="42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3.</w:t>
      </w:r>
      <w:r>
        <w:rPr>
          <w:rFonts w:cs="Times New Roman"/>
          <w:color w:val="000000" w:themeColor="text1"/>
        </w:rPr>
        <w:t xml:space="preserve"> </w:t>
      </w:r>
      <w:r w:rsidR="00EF6003" w:rsidRPr="00D21580">
        <w:rPr>
          <w:rFonts w:cs="Times New Roman"/>
          <w:color w:val="000000" w:themeColor="text1"/>
        </w:rPr>
        <w:t>确定通解</w:t>
      </w:r>
    </w:p>
    <w:p w14:paraId="2C277972" w14:textId="4DED962B" w:rsidR="00EF6003" w:rsidRPr="00D21580" w:rsidRDefault="00EF6003" w:rsidP="00D21580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特征方程为：</w:t>
      </w:r>
    </w:p>
    <w:p w14:paraId="016AC935" w14:textId="7B44ED0C" w:rsidR="00EF6003" w:rsidRPr="00D21580" w:rsidRDefault="00D21580" w:rsidP="00D21580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r>
            <w:rPr>
              <w:rFonts w:ascii="Cambria Math" w:cs="Times New Roman"/>
              <w:color w:val="000000" w:themeColor="text1"/>
            </w:rPr>
            <m:t>LC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cs="Times New Roman"/>
                  <w:color w:val="000000" w:themeColor="text1"/>
                </w:rPr>
                <m:t>P</m:t>
              </m:r>
            </m:e>
            <m:sup>
              <m:r>
                <w:rPr>
                  <w:rFonts w:asci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cs="Times New Roman"/>
              <w:color w:val="000000" w:themeColor="text1"/>
            </w:rPr>
            <m:t>+RCP+1=0</m:t>
          </m:r>
        </m:oMath>
      </m:oMathPara>
    </w:p>
    <w:p w14:paraId="737D71DC" w14:textId="77777777" w:rsidR="00D21580" w:rsidRDefault="00EF6003" w:rsidP="00D21580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特征根为</w:t>
      </w:r>
    </w:p>
    <w:p w14:paraId="78B5B1F8" w14:textId="494191A6" w:rsidR="00EF6003" w:rsidRPr="00D21580" w:rsidRDefault="00D21580" w:rsidP="00D21580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r>
            <w:rPr>
              <w:rFonts w:ascii="Cambria Math" w:cs="Times New Roman"/>
              <w:color w:val="000000" w:themeColor="text1"/>
            </w:rPr>
            <m:t>P=</m:t>
          </m:r>
          <m:r>
            <w:rPr>
              <w:rFonts w:asci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</w:rPr>
                <m:t>R</m:t>
              </m:r>
            </m:num>
            <m:den>
              <m:r>
                <w:rPr>
                  <w:rFonts w:ascii="Cambria Math" w:cs="Times New Roman"/>
                  <w:color w:val="000000" w:themeColor="text1"/>
                </w:rPr>
                <m:t>2L</m:t>
              </m:r>
            </m:den>
          </m:f>
          <m:r>
            <w:rPr>
              <w:rFonts w:ascii="Cambria Math" w:cs="Times New Roman"/>
              <w:color w:val="000000" w:themeColor="text1"/>
            </w:rPr>
            <m:t>±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000000" w:themeColor="text1"/>
                    </w:rPr>
                    <m:t>LC</m:t>
                  </m:r>
                </m:den>
              </m:f>
            </m:e>
          </m:rad>
        </m:oMath>
      </m:oMathPara>
    </w:p>
    <w:p w14:paraId="6D796E61" w14:textId="396D6170" w:rsidR="00EF6003" w:rsidRPr="00D21580" w:rsidRDefault="00EF6003" w:rsidP="00D21580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所以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C</m:t>
            </m:r>
          </m:sub>
        </m:sSub>
      </m:oMath>
      <w:r w:rsidRPr="00D21580">
        <w:rPr>
          <w:rFonts w:cs="Times New Roman"/>
          <w:color w:val="000000" w:themeColor="text1"/>
        </w:rPr>
        <w:t>的通解为：</w:t>
      </w:r>
    </w:p>
    <w:p w14:paraId="668C6B35" w14:textId="6B5FDF68" w:rsidR="00EF6003" w:rsidRPr="00D21580" w:rsidRDefault="00A97010" w:rsidP="00D21580">
      <w:pPr>
        <w:spacing w:after="156"/>
        <w:ind w:firstLine="420"/>
        <w:jc w:val="center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C</m:t>
              </m:r>
              <m:r>
                <w:rPr>
                  <w:rFonts w:ascii="Cambria Math" w:cs="Times New Roman"/>
                  <w:color w:val="000000" w:themeColor="text1"/>
                </w:rPr>
                <m:t>h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t</m:t>
              </m:r>
            </m:sup>
          </m:sSup>
        </m:oMath>
      </m:oMathPara>
    </w:p>
    <w:p w14:paraId="33F9C6B7" w14:textId="22BB05EC" w:rsidR="00EF6003" w:rsidRPr="00D21580" w:rsidRDefault="00E42AE8" w:rsidP="00D21580">
      <w:pPr>
        <w:spacing w:after="156"/>
        <w:ind w:firstLine="42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4.</w:t>
      </w:r>
      <w:r>
        <w:rPr>
          <w:rFonts w:cs="Times New Roman"/>
          <w:color w:val="000000" w:themeColor="text1"/>
        </w:rPr>
        <w:t xml:space="preserve"> </w:t>
      </w:r>
      <w:r w:rsidR="00EF6003" w:rsidRPr="00D21580">
        <w:rPr>
          <w:rFonts w:cs="Times New Roman"/>
          <w:color w:val="000000" w:themeColor="text1"/>
        </w:rPr>
        <w:t>写出全解</w:t>
      </w:r>
    </w:p>
    <w:p w14:paraId="10493AFE" w14:textId="46B9CCB7" w:rsidR="00EF6003" w:rsidRPr="00D21580" w:rsidRDefault="00A97010" w:rsidP="00E42AE8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C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Cp</m:t>
              </m:r>
            </m:sub>
          </m:sSub>
          <m:r>
            <w:rPr>
              <w:rFonts w:asci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C</m:t>
              </m:r>
              <m:r>
                <w:rPr>
                  <w:rFonts w:ascii="Cambria Math" w:cs="Times New Roman"/>
                  <w:color w:val="000000" w:themeColor="text1"/>
                </w:rPr>
                <m:t>h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t</m:t>
              </m:r>
            </m:sup>
          </m:sSup>
        </m:oMath>
      </m:oMathPara>
    </w:p>
    <w:p w14:paraId="6607D4A0" w14:textId="77777777" w:rsidR="00E42AE8" w:rsidRPr="00E42AE8" w:rsidRDefault="00EF6003" w:rsidP="00E42AE8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其中</w:t>
      </w:r>
    </w:p>
    <w:p w14:paraId="2497FB87" w14:textId="54E1E97B" w:rsidR="00EF6003" w:rsidRPr="00D21580" w:rsidRDefault="00A97010" w:rsidP="00E42AE8">
      <w:pPr>
        <w:spacing w:after="156"/>
        <w:ind w:firstLine="420"/>
        <w:jc w:val="center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r>
            <w:rPr>
              <w:rFonts w:asci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</w:rPr>
                <m:t>R</m:t>
              </m:r>
            </m:num>
            <m:den>
              <m:r>
                <w:rPr>
                  <w:rFonts w:ascii="Cambria Math" w:cs="Times New Roman"/>
                  <w:color w:val="000000" w:themeColor="text1"/>
                </w:rPr>
                <m:t>2L</m:t>
              </m:r>
            </m:den>
          </m:f>
          <m:r>
            <w:rPr>
              <w:rFonts w:ascii="Cambria Math" w:cs="Times New Roman"/>
              <w:color w:val="000000" w:themeColor="text1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000000" w:themeColor="text1"/>
                    </w:rPr>
                    <m:t>LC</m:t>
                  </m:r>
                </m:den>
              </m:f>
            </m:e>
          </m:rad>
          <m:r>
            <m:rPr>
              <m:sty m:val="p"/>
            </m:rPr>
            <w:rPr>
              <w:rFonts w:ascii="Cambria Math" w:cs="Times New Roman" w:hint="eastAsia"/>
              <w:color w:val="000000" w:themeColor="text1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r>
            <w:rPr>
              <w:rFonts w:asci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</w:rPr>
                <m:t>R</m:t>
              </m:r>
            </m:num>
            <m:den>
              <m:r>
                <w:rPr>
                  <w:rFonts w:ascii="Cambria Math" w:cs="Times New Roman"/>
                  <w:color w:val="000000" w:themeColor="text1"/>
                </w:rPr>
                <m:t>2L</m:t>
              </m:r>
            </m:den>
          </m:f>
          <m:r>
            <w:rPr>
              <w:rFonts w:ascii="Cambria Math" w:cs="Times New Roman"/>
              <w:color w:val="000000" w:themeColor="text1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000000" w:themeColor="text1"/>
                    </w:rPr>
                    <m:t>LC</m:t>
                  </m:r>
                </m:den>
              </m:f>
            </m:e>
          </m:rad>
        </m:oMath>
      </m:oMathPara>
    </w:p>
    <w:p w14:paraId="0E4C9201" w14:textId="4EFBC41C" w:rsidR="00EF6003" w:rsidRPr="00D21580" w:rsidRDefault="00E42AE8" w:rsidP="00D21580">
      <w:pPr>
        <w:spacing w:after="156"/>
        <w:ind w:firstLine="42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5.</w:t>
      </w:r>
      <w:r>
        <w:rPr>
          <w:rFonts w:cs="Times New Roman"/>
          <w:color w:val="000000" w:themeColor="text1"/>
        </w:rPr>
        <w:t xml:space="preserve"> </w:t>
      </w:r>
      <w:r w:rsidR="00EF6003" w:rsidRPr="00D21580">
        <w:rPr>
          <w:rFonts w:cs="Times New Roman"/>
          <w:color w:val="000000" w:themeColor="text1"/>
        </w:rPr>
        <w:t>确定待定系数</w:t>
      </w:r>
    </w:p>
    <w:p w14:paraId="2A89E44A" w14:textId="77777777" w:rsidR="00EF6003" w:rsidRPr="00D21580" w:rsidRDefault="00EF6003" w:rsidP="00D21580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由给定初始条件</w:t>
      </w:r>
    </w:p>
    <w:p w14:paraId="4F5DA707" w14:textId="1B73075F" w:rsidR="00EF6003" w:rsidRPr="00D21580" w:rsidRDefault="00EF6003" w:rsidP="00E42AE8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C</m:t>
            </m:r>
          </m:sub>
        </m:sSub>
        <m:r>
          <w:rPr>
            <w:rFonts w:asci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0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+</m:t>
            </m:r>
          </m:sub>
        </m:sSub>
        <m:r>
          <w:rPr>
            <w:rFonts w:ascii="Cambria Math" w:cs="Times New Roman"/>
            <w:color w:val="000000" w:themeColor="text1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cs="Times New Roman"/>
                    <w:color w:val="000000" w:themeColor="text1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imes New Roman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cs="Times New Roman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imes New Roman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cs="Times New Roman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cs="Times New Roman"/>
                    <w:color w:val="000000" w:themeColor="text1"/>
                  </w:rPr>
                  <m:t>]</m:t>
                </m:r>
              </m:e>
            </m:d>
          </m:e>
          <m:sub>
            <m:r>
              <w:rPr>
                <w:rFonts w:ascii="Cambria Math" w:cs="Times New Roman"/>
                <w:color w:val="000000" w:themeColor="text1"/>
              </w:rPr>
              <m:t>t=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0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+</m:t>
                </m:r>
              </m:sub>
            </m:sSub>
          </m:sub>
        </m:sSub>
        <m:r>
          <w:rPr>
            <w:rFonts w:asci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2</m:t>
            </m:r>
          </m:sub>
        </m:sSub>
      </m:oMath>
    </w:p>
    <w:p w14:paraId="0BB7DE71" w14:textId="324F8809" w:rsidR="00EF6003" w:rsidRPr="00D21580" w:rsidRDefault="00EF6003" w:rsidP="00E42AE8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i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L</m:t>
            </m:r>
          </m:sub>
        </m:sSub>
        <m:r>
          <w:rPr>
            <w:rFonts w:asci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0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+</m:t>
            </m:r>
          </m:sub>
        </m:sSub>
        <m:r>
          <w:rPr>
            <w:rFonts w:ascii="Cambria Math" w:cs="Times New Roman"/>
            <w:color w:val="000000" w:themeColor="text1"/>
          </w:rPr>
          <m:t>)=0=C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  <w:color w:val="000000" w:themeColor="text1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color w:val="000000" w:themeColor="text1"/>
                      </w:rPr>
                      <m:t>d</m:t>
                    </m:r>
                    <m:r>
                      <w:rPr>
                        <w:rFonts w:ascii="Cambria Math" w:cs="Times New Roman"/>
                        <w:color w:val="000000" w:themeColor="text1"/>
                      </w:rPr>
                      <m:t>t</m:t>
                    </m:r>
                  </m:den>
                </m:f>
              </m:e>
            </m:d>
          </m:e>
          <m:sub>
            <m:r>
              <w:rPr>
                <w:rFonts w:ascii="Cambria Math" w:cs="Times New Roman"/>
                <w:color w:val="000000" w:themeColor="text1"/>
              </w:rPr>
              <m:t>t=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0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+</m:t>
                </m:r>
              </m:sub>
            </m:sSub>
          </m:sub>
        </m:sSub>
        <m:r>
          <w:rPr>
            <w:rFonts w:ascii="Cambria Math" w:cs="Times New Roman"/>
            <w:color w:val="000000" w:themeColor="text1"/>
          </w:rPr>
          <m:t>=C[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</w:rPr>
              <m:t>t</m:t>
            </m:r>
          </m:sup>
        </m:sSup>
        <m:r>
          <w:rPr>
            <w:rFonts w:asci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cs="Times New Roman"/>
                    <w:color w:val="000000" w:themeColor="text1"/>
                  </w:rPr>
                  <m:t>]</m:t>
                </m:r>
              </m:e>
            </m:d>
          </m:e>
          <m:sub>
            <m:r>
              <w:rPr>
                <w:rFonts w:ascii="Cambria Math" w:cs="Times New Roman"/>
                <w:color w:val="000000" w:themeColor="text1"/>
              </w:rPr>
              <m:t>t=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0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+</m:t>
                </m:r>
              </m:sub>
            </m:sSub>
          </m:sub>
        </m:sSub>
        <m:r>
          <w:rPr>
            <w:rFonts w:ascii="Cambria Math" w:cs="Times New Roman"/>
            <w:color w:val="000000" w:themeColor="text1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cs="Times New Roman"/>
            <w:color w:val="000000" w:themeColor="text1"/>
          </w:rPr>
          <m:t>]C</m:t>
        </m:r>
      </m:oMath>
    </w:p>
    <w:p w14:paraId="18EEA157" w14:textId="06CB8B23" w:rsidR="00E42AE8" w:rsidRDefault="00EF6003" w:rsidP="00E42AE8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即</w:t>
      </w:r>
      <w:r w:rsidR="00E42AE8">
        <w:rPr>
          <w:rFonts w:cs="Times New Roman" w:hint="eastAsia"/>
          <w:color w:val="000000" w:themeColor="text1"/>
        </w:rPr>
        <w:t>：</w:t>
      </w:r>
    </w:p>
    <w:p w14:paraId="27DD587D" w14:textId="15B04194" w:rsidR="00EF6003" w:rsidRPr="00D21580" w:rsidRDefault="00A97010" w:rsidP="00E42AE8">
      <w:pPr>
        <w:spacing w:after="156"/>
        <w:ind w:firstLine="420"/>
        <w:jc w:val="center"/>
        <w:rPr>
          <w:rFonts w:cs="Times New Roman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cs="Times New Roman"/>
                      <w:color w:val="000000" w:themeColor="text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=0</m:t>
                  </m:r>
                </m:e>
              </m:eqArr>
            </m:e>
          </m:d>
        </m:oMath>
      </m:oMathPara>
    </w:p>
    <w:p w14:paraId="7198792A" w14:textId="49A57D67" w:rsidR="00EF6003" w:rsidRPr="00D21580" w:rsidRDefault="00EF6003" w:rsidP="00D21580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解得</w:t>
      </w:r>
      <w:r w:rsidR="00E42AE8">
        <w:rPr>
          <w:rFonts w:cs="Times New Roman" w:hint="eastAsia"/>
          <w:color w:val="000000" w:themeColor="text1"/>
        </w:rPr>
        <w:t>：</w:t>
      </w:r>
    </w:p>
    <w:p w14:paraId="016D4496" w14:textId="7D2CDC32" w:rsidR="00EF6003" w:rsidRPr="00D21580" w:rsidRDefault="00A97010" w:rsidP="00E42AE8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cs="Times New Roman"/>
                      <w:color w:val="000000" w:themeColor="text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7ECD993" w14:textId="6FE4A918" w:rsidR="00EF6003" w:rsidRPr="00D21580" w:rsidRDefault="00E42AE8" w:rsidP="00D21580">
      <w:pPr>
        <w:spacing w:after="156"/>
        <w:ind w:firstLine="42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代</w:t>
      </w:r>
      <w:r w:rsidR="00EF6003" w:rsidRPr="00D21580">
        <w:rPr>
          <w:rFonts w:cs="Times New Roman"/>
          <w:color w:val="000000" w:themeColor="text1"/>
        </w:rPr>
        <w:t>入通解，并整理得零输入相应：</w:t>
      </w:r>
    </w:p>
    <w:p w14:paraId="3463C741" w14:textId="3638C5E0" w:rsidR="00EF6003" w:rsidRPr="00D21580" w:rsidRDefault="00A97010" w:rsidP="00E42AE8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C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</m:e>
          </m:d>
        </m:oMath>
      </m:oMathPara>
    </w:p>
    <w:p w14:paraId="0D74D708" w14:textId="584268CD" w:rsidR="00D17546" w:rsidRPr="007A4AA8" w:rsidRDefault="00A97010" w:rsidP="00D17546">
      <w:pPr>
        <w:spacing w:after="156"/>
        <w:ind w:firstLine="420"/>
        <w:rPr>
          <w:rFonts w:cs="Times New Roman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L</m:t>
              </m:r>
            </m:sub>
          </m:sSub>
          <m:r>
            <w:rPr>
              <w:rFonts w:ascii="Cambria Math" w:cs="Times New Roman"/>
              <w:color w:val="000000" w:themeColor="text1"/>
            </w:rPr>
            <m:t>=C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d</m:t>
              </m:r>
              <m:r>
                <w:rPr>
                  <w:rFonts w:ascii="Cambria Math" w:cs="Times New Roman"/>
                  <w:color w:val="000000" w:themeColor="text1"/>
                </w:rPr>
                <m:t>t</m:t>
              </m:r>
            </m:den>
          </m:f>
          <m:r>
            <w:rPr>
              <w:rFonts w:asci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</m:e>
          </m:d>
          <m:r>
            <w:rPr>
              <w:rFonts w:ascii="Cambria Math" w:cs="Times New Roman" w:hint="eastAsia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r>
                <w:rPr>
                  <w:rFonts w:ascii="Cambria Math" w:cs="Times New Roman" w:hint="eastAsia"/>
                  <w:color w:val="000000" w:themeColor="text1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</m:e>
          </m:d>
        </m:oMath>
      </m:oMathPara>
    </w:p>
    <w:p w14:paraId="4FA8E440" w14:textId="58B09CF4" w:rsidR="00EF6003" w:rsidRPr="007A4AA8" w:rsidRDefault="00A97010" w:rsidP="00D17546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L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r>
            <w:rPr>
              <w:rFonts w:ascii="Cambria Math" w:cs="Times New Roman" w:hint="eastAsia"/>
              <w:color w:val="000000" w:themeColor="text1"/>
            </w:rPr>
            <m:t>L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L</m:t>
                  </m:r>
                </m:sub>
              </m:sSub>
            </m:num>
            <m:den>
              <m:r>
                <w:rPr>
                  <w:rFonts w:ascii="Cambria Math" w:cs="Times New Roman"/>
                  <w:color w:val="000000" w:themeColor="text1"/>
                </w:rPr>
                <m:t>dt</m:t>
              </m:r>
            </m:den>
          </m:f>
          <m:r>
            <w:rPr>
              <w:rFonts w:asci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</m:e>
          </m:d>
        </m:oMath>
      </m:oMathPara>
    </w:p>
    <w:p w14:paraId="0A82301C" w14:textId="65697BD0" w:rsidR="007A4AA8" w:rsidRPr="007A4AA8" w:rsidRDefault="007A4AA8" w:rsidP="007A4AA8">
      <w:pPr>
        <w:spacing w:after="156"/>
        <w:ind w:firstLine="420"/>
      </w:pPr>
      <w:r>
        <w:rPr>
          <w:rFonts w:cs="Times New Roman" w:hint="eastAsia"/>
          <w:iCs/>
        </w:rPr>
        <w:t>均为</w:t>
      </w:r>
      <m:oMath>
        <m:r>
          <m:rPr>
            <m:nor/>
          </m:rPr>
          <w:rPr>
            <w:i/>
          </w:rPr>
          <m:t>t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cs="Times New Roman" w:hint="eastAsia"/>
        </w:rPr>
        <w:t>时，下同。</w:t>
      </w:r>
    </w:p>
    <w:p w14:paraId="1D49470A" w14:textId="77777777" w:rsidR="00EF6003" w:rsidRPr="00D21580" w:rsidRDefault="00EF6003" w:rsidP="00453E27">
      <w:pPr>
        <w:spacing w:after="156"/>
        <w:ind w:firstLine="420"/>
      </w:pPr>
      <w:r w:rsidRPr="00D21580">
        <w:t>根据</w:t>
      </w:r>
      <w:r w:rsidRPr="00D21580">
        <w:t>R</w:t>
      </w:r>
      <w:r w:rsidRPr="00D21580">
        <w:t>、</w:t>
      </w:r>
      <w:r w:rsidRPr="00D21580">
        <w:t>L</w:t>
      </w:r>
      <w:r w:rsidRPr="00D21580">
        <w:t>、</w:t>
      </w:r>
      <w:r w:rsidRPr="00D21580">
        <w:t xml:space="preserve">C </w:t>
      </w:r>
      <w:r w:rsidRPr="00D21580">
        <w:t>的取值不同，其特征根有三种不同的形式。分别为不等实根、共轭根和重根。</w:t>
      </w:r>
    </w:p>
    <w:p w14:paraId="1EAD8818" w14:textId="3D53F825" w:rsidR="00EF6003" w:rsidRPr="00D21580" w:rsidRDefault="00A5236C" w:rsidP="007A4AA8">
      <w:pPr>
        <w:pStyle w:val="3"/>
      </w:pPr>
      <w:r>
        <w:rPr>
          <w:rFonts w:hint="eastAsia"/>
        </w:rPr>
        <w:t>1</w:t>
      </w:r>
      <w:r>
        <w:t>2.</w:t>
      </w:r>
      <w:r w:rsidR="007A4AA8">
        <w:rPr>
          <w:rFonts w:hint="eastAsia"/>
        </w:rPr>
        <w:t>1.2</w:t>
      </w:r>
      <w:r>
        <w:t xml:space="preserve"> </w:t>
      </w:r>
      <w:r w:rsidR="00EF6003" w:rsidRPr="00D21580">
        <w:t>电路不同参数值时的暂态过程分析</w:t>
      </w:r>
      <w:r w:rsidR="007A4AA8">
        <w:rPr>
          <w:rFonts w:hint="eastAsia"/>
        </w:rPr>
        <w:t>(</w:t>
      </w:r>
      <w:r w:rsidR="007A4AA8">
        <w:rPr>
          <w:rFonts w:hint="eastAsia"/>
        </w:rPr>
        <w:t>可跳过</w:t>
      </w:r>
      <w:r w:rsidR="007A4AA8">
        <w:t>)</w:t>
      </w:r>
    </w:p>
    <w:p w14:paraId="024AB253" w14:textId="58AA6640" w:rsidR="00EF6003" w:rsidRPr="00E81580" w:rsidRDefault="00E81580" w:rsidP="007A4AA8">
      <w:pPr>
        <w:pStyle w:val="4"/>
      </w:pPr>
      <w:r w:rsidRPr="00E81580">
        <w:t>12.</w:t>
      </w:r>
      <w:r w:rsidR="007A4AA8">
        <w:rPr>
          <w:rFonts w:hint="eastAsia"/>
        </w:rPr>
        <w:t>1.</w:t>
      </w:r>
      <w:r w:rsidRPr="00E81580">
        <w:t xml:space="preserve">2.1 </w:t>
      </w:r>
      <w:r w:rsidRPr="00E81580">
        <w:t>过阻尼状态</w:t>
      </w:r>
      <w:r w:rsidR="00EF6003" w:rsidRPr="00E8158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LC</m:t>
            </m:r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="00EF6003" w:rsidRPr="00E81580">
        <w:t>（即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&gt;2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rad>
      </m:oMath>
      <w:r w:rsidR="00EF6003" w:rsidRPr="00E81580">
        <w:t>）</w:t>
      </w:r>
      <w:r w:rsidR="00EF6003" w:rsidRPr="00E81580">
        <w:t xml:space="preserve"> </w:t>
      </w:r>
    </w:p>
    <w:p w14:paraId="492C1280" w14:textId="659104D1" w:rsidR="00EF6003" w:rsidRPr="00D21580" w:rsidRDefault="00A97010" w:rsidP="00A5236C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C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</m:e>
          </m:d>
        </m:oMath>
      </m:oMathPara>
    </w:p>
    <w:p w14:paraId="306B1A38" w14:textId="7EAD248A" w:rsidR="00EF6003" w:rsidRPr="00D21580" w:rsidRDefault="00EF6003" w:rsidP="00A5236C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在任一时刻，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C</m:t>
            </m:r>
          </m:sub>
        </m:sSub>
        <m:r>
          <w:rPr>
            <w:rFonts w:ascii="Cambria Math" w:cs="Times New Roman"/>
            <w:color w:val="000000" w:themeColor="text1"/>
          </w:rPr>
          <m:t>&gt;0</m:t>
        </m:r>
      </m:oMath>
      <w:r w:rsidRPr="00D21580">
        <w:rPr>
          <w:rFonts w:cs="Times New Roman"/>
          <w:color w:val="000000" w:themeColor="text1"/>
        </w:rPr>
        <w:t>，即换路后电容器始终处于放电状态，暂态过程是</w:t>
      </w:r>
      <w:r w:rsidRPr="00D21580">
        <w:rPr>
          <w:rFonts w:cs="Times New Roman"/>
          <w:b/>
          <w:bCs/>
          <w:color w:val="000000" w:themeColor="text1"/>
        </w:rPr>
        <w:t>非周期性放电</w:t>
      </w:r>
      <w:r w:rsidRPr="00D21580">
        <w:rPr>
          <w:rFonts w:cs="Times New Roman"/>
          <w:color w:val="000000" w:themeColor="text1"/>
        </w:rPr>
        <w:t>。电路为</w:t>
      </w:r>
      <w:r w:rsidRPr="00D21580">
        <w:rPr>
          <w:rFonts w:cs="Times New Roman"/>
          <w:b/>
          <w:bCs/>
          <w:color w:val="000000" w:themeColor="text1"/>
        </w:rPr>
        <w:t>过阻尼</w:t>
      </w:r>
      <w:r w:rsidRPr="00D21580">
        <w:rPr>
          <w:rFonts w:cs="Times New Roman"/>
          <w:color w:val="000000" w:themeColor="text1"/>
        </w:rPr>
        <w:t>。</w:t>
      </w:r>
    </w:p>
    <w:p w14:paraId="78AD1B5C" w14:textId="45DA7899" w:rsidR="00EF6003" w:rsidRPr="00D21580" w:rsidRDefault="00A97010" w:rsidP="00A5236C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L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</m:e>
          </m:d>
          <m:r>
            <w:rPr>
              <w:rFonts w:asci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r>
                <w:rPr>
                  <w:rFonts w:ascii="Cambria Math" w:cs="Times New Roman"/>
                  <w:color w:val="000000" w:themeColor="text1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</m:e>
          </m:d>
        </m:oMath>
      </m:oMathPara>
    </w:p>
    <w:p w14:paraId="2A51E322" w14:textId="69A5D84A" w:rsidR="00A5236C" w:rsidRDefault="00A97010" w:rsidP="00A5236C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L</m:t>
              </m:r>
            </m:sub>
          </m:sSub>
          <m:r>
            <w:rPr>
              <w:rFonts w:ascii="Cambria Math" w:cs="Times New Roman"/>
              <w:color w:val="000000" w:themeColor="text1"/>
            </w:rPr>
            <m:t>=L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d</m:t>
              </m:r>
              <m:r>
                <w:rPr>
                  <w:rFonts w:ascii="Cambria Math" w:cs="Times New Roman"/>
                  <w:color w:val="000000" w:themeColor="text1"/>
                </w:rPr>
                <m:t>t</m:t>
              </m:r>
            </m:den>
          </m:f>
          <m:r>
            <w:rPr>
              <w:rFonts w:ascii="Cambria Math" w:cs="Times New Roman"/>
              <w:color w:val="000000" w:themeColor="text1"/>
            </w:rPr>
            <m:t>=L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d</m:t>
              </m:r>
              <m:r>
                <w:rPr>
                  <w:rFonts w:ascii="Cambria Math" w:cs="Times New Roman"/>
                  <w:color w:val="000000" w:themeColor="text1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cs="Times New Roman"/>
                      <w:color w:val="000000" w:themeColor="text1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)</m:t>
                  </m:r>
                </m:den>
              </m:f>
              <m:r>
                <w:rPr>
                  <w:rFonts w:ascii="Cambria Math" w:cs="Times New Roman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)</m:t>
              </m:r>
            </m:e>
          </m:d>
          <m:r>
            <w:rPr>
              <w:rFonts w:asci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</w:rPr>
                    <m:t>t</m:t>
                  </m:r>
                </m:sup>
              </m:sSup>
            </m:e>
          </m:d>
        </m:oMath>
      </m:oMathPara>
    </w:p>
    <w:p w14:paraId="457ABC93" w14:textId="293A7D23" w:rsidR="00EF6003" w:rsidRPr="00D21580" w:rsidRDefault="00EF6003" w:rsidP="001D603C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在</w:t>
      </w:r>
      <m:oMath>
        <m:r>
          <w:rPr>
            <w:rFonts w:ascii="Cambria Math" w:cs="Times New Roman"/>
            <w:color w:val="000000" w:themeColor="text1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m</m:t>
            </m:r>
          </m:sub>
        </m:sSub>
        <m:r>
          <w:rPr>
            <w:rFonts w:asci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Times New Roman"/>
                    <w:color w:val="000000" w:themeColor="text1"/>
                  </w:rPr>
                  <m:t>ln</m:t>
                </m:r>
              </m:fName>
              <m:e>
                <m:r>
                  <w:rPr>
                    <w:rFonts w:ascii="Cambria Math" w:cs="Times New Roman"/>
                    <w:color w:val="000000" w:themeColor="text1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</w:rPr>
                  <m:t>1</m:t>
                </m:r>
              </m:sub>
            </m:sSub>
          </m:den>
        </m:f>
      </m:oMath>
      <w:r w:rsidR="001D603C">
        <w:rPr>
          <w:rFonts w:cs="Times New Roman" w:hint="eastAsia"/>
          <w:color w:val="000000" w:themeColor="text1"/>
        </w:rPr>
        <w:t>时</w:t>
      </w:r>
      <w:r w:rsidRPr="00D21580">
        <w:rPr>
          <w:rFonts w:cs="Times New Roman"/>
          <w:color w:val="000000" w:themeColor="text1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i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L</m:t>
            </m:r>
          </m:sub>
        </m:sSub>
      </m:oMath>
      <w:r w:rsidRPr="00D21580">
        <w:rPr>
          <w:rFonts w:cs="Times New Roman"/>
          <w:color w:val="000000" w:themeColor="text1"/>
        </w:rPr>
        <w:t>有极值，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L</m:t>
            </m:r>
          </m:sub>
        </m:sSub>
        <m:r>
          <w:rPr>
            <w:rFonts w:ascii="Cambria Math" w:cs="Times New Roman"/>
            <w:color w:val="000000" w:themeColor="text1"/>
          </w:rPr>
          <m:t>=0</m:t>
        </m:r>
      </m:oMath>
      <w:r w:rsidR="001D603C">
        <w:rPr>
          <w:rFonts w:cs="Times New Roman" w:hint="eastAsia"/>
          <w:color w:val="000000" w:themeColor="text1"/>
        </w:rPr>
        <w:t>；</w:t>
      </w:r>
      <m:oMath>
        <m:r>
          <w:rPr>
            <w:rFonts w:ascii="Cambria Math" w:cs="Times New Roman"/>
            <w:color w:val="000000" w:themeColor="text1"/>
          </w:rPr>
          <m:t>t=t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'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m</m:t>
            </m:r>
          </m:sub>
        </m:sSub>
        <m:r>
          <w:rPr>
            <w:rFonts w:ascii="Cambria Math" w:cs="Times New Roman" w:hint="eastAsia"/>
            <w:color w:val="000000" w:themeColor="text1"/>
          </w:rPr>
          <m:t>=</m:t>
        </m:r>
        <m:r>
          <w:rPr>
            <w:rFonts w:ascii="Cambria Math" w:cs="Times New Roman"/>
            <w:color w:val="000000" w:themeColor="text1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m</m:t>
            </m:r>
          </m:sub>
        </m:sSub>
      </m:oMath>
      <w:r w:rsidRPr="00D21580">
        <w:rPr>
          <w:rFonts w:cs="Times New Roman"/>
          <w:color w:val="000000" w:themeColor="text1"/>
        </w:rPr>
        <w:t>处，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L</m:t>
            </m:r>
          </m:sub>
        </m:sSub>
      </m:oMath>
      <w:r w:rsidRPr="00D21580">
        <w:rPr>
          <w:rFonts w:cs="Times New Roman"/>
          <w:color w:val="000000" w:themeColor="text1"/>
        </w:rPr>
        <w:t>有极值</w:t>
      </w:r>
      <w:r w:rsidR="001D603C">
        <w:rPr>
          <w:rFonts w:cs="Times New Roman" w:hint="eastAsia"/>
          <w:color w:val="000000" w:themeColor="text1"/>
        </w:rPr>
        <w:t>。</w:t>
      </w:r>
    </w:p>
    <w:p w14:paraId="616ADD0B" w14:textId="5A99A686" w:rsidR="00EF6003" w:rsidRPr="00D21580" w:rsidRDefault="00EF6003" w:rsidP="00D21580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若微分方程对应的特征方程有不等二负实根，电路为过阻尼状态，其零输入响应形式为：</w:t>
      </w:r>
    </w:p>
    <w:p w14:paraId="5BAED9C4" w14:textId="52A4B8DE" w:rsidR="00EF6003" w:rsidRPr="00D21580" w:rsidRDefault="001D603C" w:rsidP="001D603C">
      <w:pPr>
        <w:spacing w:after="156"/>
        <w:ind w:firstLine="420"/>
        <w:jc w:val="center"/>
        <w:rPr>
          <w:rFonts w:cs="Times New Roman"/>
          <w:color w:val="000000" w:themeColor="text1"/>
        </w:rPr>
      </w:pPr>
      <m:oMathPara>
        <m:oMath>
          <m:r>
            <w:rPr>
              <w:rFonts w:ascii="Cambria Math" w:cs="Times New Roman"/>
              <w:color w:val="000000" w:themeColor="text1"/>
            </w:rPr>
            <m:t>f(t)=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</w:rPr>
                <m:t>t</m:t>
              </m:r>
            </m:sup>
          </m:sSup>
        </m:oMath>
      </m:oMathPara>
    </w:p>
    <w:p w14:paraId="5DE52E2F" w14:textId="5AB58313" w:rsidR="00EF6003" w:rsidRPr="00D21580" w:rsidRDefault="00EF6003" w:rsidP="001D603C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结合初始条件</w:t>
      </w:r>
      <m:oMath>
        <m:r>
          <w:rPr>
            <w:rFonts w:ascii="Cambria Math" w:cs="Times New Roman"/>
            <w:color w:val="000000" w:themeColor="text1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0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+</m:t>
            </m:r>
          </m:sub>
        </m:sSub>
        <m:r>
          <w:rPr>
            <w:rFonts w:ascii="Cambria Math" w:cs="Times New Roman"/>
            <w:color w:val="000000" w:themeColor="text1"/>
          </w:rPr>
          <m:t>)</m:t>
        </m:r>
      </m:oMath>
      <w:r w:rsidRPr="00D21580">
        <w:rPr>
          <w:rFonts w:cs="Times New Roman"/>
          <w:color w:val="000000" w:themeColor="text1"/>
        </w:rPr>
        <w:t>和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cs="Times New Roman"/>
                <w:color w:val="000000" w:themeColor="text1"/>
              </w:rPr>
              <m:t>f</m:t>
            </m:r>
          </m:e>
          <m:sup>
            <m:r>
              <w:rPr>
                <w:rFonts w:asci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</w:rPr>
              <m:t>0</m:t>
            </m:r>
          </m:e>
          <m:sub>
            <m:r>
              <w:rPr>
                <w:rFonts w:ascii="Cambria Math" w:cs="Times New Roman"/>
                <w:color w:val="000000" w:themeColor="text1"/>
              </w:rPr>
              <m:t>+</m:t>
            </m:r>
          </m:sub>
        </m:sSub>
        <m:r>
          <w:rPr>
            <w:rFonts w:ascii="Cambria Math" w:cs="Times New Roman"/>
            <w:color w:val="000000" w:themeColor="text1"/>
          </w:rPr>
          <m:t>)</m:t>
        </m:r>
      </m:oMath>
      <w:r w:rsidRPr="00D21580">
        <w:rPr>
          <w:rFonts w:cs="Times New Roman"/>
          <w:color w:val="000000" w:themeColor="text1"/>
        </w:rPr>
        <w:t>，可以确定</w:t>
      </w:r>
      <w:r w:rsidRPr="00D21580">
        <w:rPr>
          <w:rFonts w:cs="Times New Roman"/>
          <w:i/>
          <w:color w:val="000000" w:themeColor="text1"/>
        </w:rPr>
        <w:t>A</w:t>
      </w:r>
      <w:r w:rsidRPr="00D21580">
        <w:rPr>
          <w:rFonts w:cs="Times New Roman"/>
          <w:color w:val="000000" w:themeColor="text1"/>
          <w:vertAlign w:val="subscript"/>
        </w:rPr>
        <w:t>1</w:t>
      </w:r>
      <w:r w:rsidR="001D603C">
        <w:rPr>
          <w:rFonts w:cs="Times New Roman" w:hint="eastAsia"/>
          <w:color w:val="000000" w:themeColor="text1"/>
        </w:rPr>
        <w:t>、</w:t>
      </w:r>
      <w:r w:rsidRPr="00D21580">
        <w:rPr>
          <w:rFonts w:cs="Times New Roman"/>
          <w:i/>
          <w:color w:val="000000" w:themeColor="text1"/>
        </w:rPr>
        <w:t>A</w:t>
      </w:r>
      <w:r w:rsidRPr="00D21580">
        <w:rPr>
          <w:rFonts w:cs="Times New Roman"/>
          <w:color w:val="000000" w:themeColor="text1"/>
          <w:vertAlign w:val="subscript"/>
        </w:rPr>
        <w:t>2</w:t>
      </w:r>
      <w:r w:rsidRPr="00D21580">
        <w:rPr>
          <w:rFonts w:cs="Times New Roman"/>
          <w:color w:val="000000" w:themeColor="text1"/>
        </w:rPr>
        <w:t>，得出最后的结果。</w:t>
      </w:r>
    </w:p>
    <w:p w14:paraId="171A8585" w14:textId="4D0F7BC7" w:rsidR="00EF6003" w:rsidRPr="00E81580" w:rsidRDefault="00E81580" w:rsidP="007A4AA8">
      <w:pPr>
        <w:pStyle w:val="4"/>
      </w:pPr>
      <w:r w:rsidRPr="00E81580">
        <w:t>12.</w:t>
      </w:r>
      <w:r w:rsidR="007A4AA8">
        <w:rPr>
          <w:rFonts w:hint="eastAsia"/>
        </w:rPr>
        <w:t>1.</w:t>
      </w:r>
      <w:r w:rsidRPr="00E81580">
        <w:t xml:space="preserve">2.2 </w:t>
      </w:r>
      <w:r w:rsidRPr="00E81580">
        <w:t>欠阻尼状态</w:t>
      </w:r>
      <w:r w:rsidRPr="00E81580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LC</m:t>
            </m:r>
          </m:den>
        </m:f>
        <m:r>
          <m:rPr>
            <m:sty m:val="p"/>
          </m:rPr>
          <w:rPr>
            <w:rFonts w:ascii="Cambria Math" w:hAnsi="Cambria Math"/>
          </w:rPr>
          <m:t>&lt;0</m:t>
        </m:r>
      </m:oMath>
      <w:r w:rsidR="00EF6003" w:rsidRPr="00E81580">
        <w:t>（即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rad>
      </m:oMath>
      <w:r w:rsidR="00EF6003" w:rsidRPr="00E81580">
        <w:t>）</w:t>
      </w:r>
    </w:p>
    <w:p w14:paraId="45786C83" w14:textId="4DABBD32" w:rsidR="00934A7C" w:rsidRDefault="00EF6003" w:rsidP="00E81580">
      <w:pPr>
        <w:spacing w:after="156"/>
        <w:ind w:firstLine="420"/>
      </w:pPr>
      <w:r w:rsidRPr="00D21580">
        <w:t>令</w:t>
      </w:r>
      <w:r w:rsidRPr="00D21580">
        <w:t xml:space="preserve">  </w:t>
      </w:r>
      <m:oMath>
        <m:r>
          <w:rPr>
            <w:rFonts w:asci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R</m:t>
            </m:r>
          </m:num>
          <m:den>
            <m:r>
              <w:rPr>
                <w:rFonts w:ascii="Cambria Math"/>
              </w:rPr>
              <m:t>2L</m:t>
            </m:r>
          </m:den>
        </m:f>
      </m:oMath>
      <w:r w:rsidRPr="00D21580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LC</m:t>
                </m:r>
              </m:den>
            </m:f>
          </m:e>
        </m:rad>
      </m:oMath>
      <w:r w:rsidRPr="00D21580">
        <w:t xml:space="preserve"> </w:t>
      </w:r>
      <w:r w:rsidR="00934A7C">
        <w:rPr>
          <w:rFonts w:hint="eastAsia"/>
        </w:rPr>
        <w:t>:</w:t>
      </w:r>
    </w:p>
    <w:p w14:paraId="6E32E2F4" w14:textId="08C9F1F0" w:rsidR="00EF6003" w:rsidRPr="00D21580" w:rsidRDefault="00A97010" w:rsidP="00E81580">
      <w:pPr>
        <w:spacing w:after="156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ω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δ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LC</m:t>
              </m:r>
            </m:den>
          </m:f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/>
                        </w:rPr>
                        <m:t>2L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int="eastAsia"/>
            </w:rPr>
            <m:t>，</m:t>
          </m:r>
          <m:r>
            <w:rPr>
              <w:rFonts w:ascii="Cambria Math"/>
            </w:rPr>
            <m:t>ϕ=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ω</m:t>
                  </m:r>
                </m:num>
                <m:den>
                  <m:r>
                    <w:rPr>
                      <w:rFonts w:ascii="Cambria Math"/>
                    </w:rPr>
                    <m:t>δ</m:t>
                  </m:r>
                </m:den>
              </m:f>
            </m:e>
          </m:func>
        </m:oMath>
      </m:oMathPara>
    </w:p>
    <w:p w14:paraId="7DF787DF" w14:textId="0DAF8DE8" w:rsidR="00EF6003" w:rsidRPr="00D21580" w:rsidRDefault="00A97010" w:rsidP="00934A7C">
      <w:pPr>
        <w:spacing w:after="156"/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</w:rPr>
                <m:t>ω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δt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ωt+ϕ)</m:t>
          </m:r>
        </m:oMath>
      </m:oMathPara>
    </w:p>
    <w:p w14:paraId="3E9E44BB" w14:textId="20E49486" w:rsidR="00EF6003" w:rsidRPr="00D21580" w:rsidRDefault="00A97010" w:rsidP="00934A7C">
      <w:pPr>
        <w:spacing w:after="156"/>
        <w:ind w:firstLineChars="95" w:firstLine="1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L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</w:rPr>
                <m:t>ωL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δt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ω</m:t>
              </m:r>
            </m:e>
          </m:func>
          <m:r>
            <w:rPr>
              <w:rFonts w:ascii="Cambria Math"/>
            </w:rPr>
            <m:t>t</m:t>
          </m:r>
        </m:oMath>
      </m:oMathPara>
    </w:p>
    <w:p w14:paraId="462520AA" w14:textId="1BCB483B" w:rsidR="00EF6003" w:rsidRPr="00D21580" w:rsidRDefault="00A97010" w:rsidP="00934A7C">
      <w:pPr>
        <w:spacing w:after="156"/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L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</w:rPr>
                <m:t>ω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δt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ωt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ϕ)</m:t>
          </m:r>
        </m:oMath>
      </m:oMathPara>
    </w:p>
    <w:p w14:paraId="1962FF10" w14:textId="6BE7CDF6" w:rsidR="00EF6003" w:rsidRPr="00D21580" w:rsidRDefault="00EF6003" w:rsidP="007A4AA8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欠阻尼响应的波形是衰减振荡的波形，振荡频率为</w:t>
      </w:r>
      <w:r w:rsidRPr="00D21580">
        <w:rPr>
          <w:rFonts w:cs="Times New Roman"/>
          <w:i/>
          <w:color w:val="000000" w:themeColor="text1"/>
        </w:rPr>
        <w:sym w:font="Symbol" w:char="F077"/>
      </w:r>
      <w:r w:rsidRPr="00D21580">
        <w:rPr>
          <w:rFonts w:cs="Times New Roman"/>
          <w:color w:val="000000" w:themeColor="text1"/>
        </w:rPr>
        <w:t>（</w:t>
      </w:r>
      <w:r w:rsidRPr="00D21580">
        <w:rPr>
          <w:rFonts w:cs="Times New Roman"/>
          <w:i/>
          <w:color w:val="000000" w:themeColor="text1"/>
        </w:rPr>
        <w:t>P</w:t>
      </w:r>
      <w:r w:rsidRPr="00D21580">
        <w:rPr>
          <w:rFonts w:cs="Times New Roman"/>
          <w:color w:val="000000" w:themeColor="text1"/>
        </w:rPr>
        <w:t>的虚部），而振幅是按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cs="Times New Roman"/>
                <w:color w:val="000000" w:themeColor="text1"/>
              </w:rPr>
              <m:t>-</m:t>
            </m:r>
            <m:r>
              <w:rPr>
                <w:rFonts w:ascii="Cambria Math" w:cs="Times New Roman"/>
                <w:color w:val="000000" w:themeColor="text1"/>
              </w:rPr>
              <m:t>δt</m:t>
            </m:r>
          </m:sup>
        </m:sSup>
      </m:oMath>
      <w:r w:rsidRPr="00D21580">
        <w:rPr>
          <w:rFonts w:cs="Times New Roman"/>
          <w:color w:val="000000" w:themeColor="text1"/>
        </w:rPr>
        <w:t>的指数衰减规律下降的，（其中</w:t>
      </w:r>
      <w:r w:rsidRPr="00D21580">
        <w:rPr>
          <w:rFonts w:cs="Times New Roman"/>
          <w:i/>
          <w:color w:val="000000" w:themeColor="text1"/>
        </w:rPr>
        <w:sym w:font="Symbol" w:char="F064"/>
      </w:r>
      <w:r w:rsidRPr="00D21580">
        <w:rPr>
          <w:rFonts w:cs="Times New Roman"/>
          <w:color w:val="000000" w:themeColor="text1"/>
        </w:rPr>
        <w:t>为</w:t>
      </w:r>
      <w:r w:rsidRPr="00D21580">
        <w:rPr>
          <w:rFonts w:cs="Times New Roman"/>
          <w:i/>
          <w:color w:val="000000" w:themeColor="text1"/>
        </w:rPr>
        <w:t>P</w:t>
      </w:r>
      <w:r w:rsidRPr="00D21580">
        <w:rPr>
          <w:rFonts w:cs="Times New Roman"/>
          <w:color w:val="000000" w:themeColor="text1"/>
        </w:rPr>
        <w:t>的实部），直至衰减到零。在振荡过程中，</w:t>
      </w:r>
      <w:r w:rsidRPr="00D21580">
        <w:rPr>
          <w:rFonts w:cs="Times New Roman"/>
          <w:i/>
          <w:color w:val="000000" w:themeColor="text1"/>
        </w:rPr>
        <w:t>L</w:t>
      </w:r>
      <w:r w:rsidRPr="00D21580">
        <w:rPr>
          <w:rFonts w:cs="Times New Roman"/>
          <w:color w:val="000000" w:themeColor="text1"/>
        </w:rPr>
        <w:t>与</w:t>
      </w:r>
      <w:r w:rsidRPr="00D21580">
        <w:rPr>
          <w:rFonts w:cs="Times New Roman"/>
          <w:i/>
          <w:color w:val="000000" w:themeColor="text1"/>
        </w:rPr>
        <w:t>C</w:t>
      </w:r>
      <w:r w:rsidRPr="00D21580">
        <w:rPr>
          <w:rFonts w:cs="Times New Roman"/>
          <w:color w:val="000000" w:themeColor="text1"/>
        </w:rPr>
        <w:t>都有反复的吸收能量、放出能量的过程，</w:t>
      </w:r>
      <w:r w:rsidRPr="00D21580">
        <w:rPr>
          <w:rFonts w:cs="Times New Roman"/>
          <w:i/>
          <w:color w:val="000000" w:themeColor="text1"/>
        </w:rPr>
        <w:t>R</w:t>
      </w:r>
      <w:r w:rsidRPr="00D21580">
        <w:rPr>
          <w:rFonts w:cs="Times New Roman"/>
          <w:color w:val="000000" w:themeColor="text1"/>
        </w:rPr>
        <w:t>则一直耗能，直至将贮能耗尽。</w:t>
      </w:r>
    </w:p>
    <w:p w14:paraId="46289607" w14:textId="2730333F" w:rsidR="00EF6003" w:rsidRPr="00D21580" w:rsidRDefault="00EF6003" w:rsidP="007A4AA8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若</w:t>
      </w:r>
      <w:r w:rsidRPr="00D21580">
        <w:rPr>
          <w:rFonts w:cs="Times New Roman"/>
          <w:i/>
          <w:color w:val="000000" w:themeColor="text1"/>
        </w:rPr>
        <w:t>R</w:t>
      </w:r>
      <w:r w:rsidRPr="00D21580">
        <w:rPr>
          <w:rFonts w:cs="Times New Roman"/>
          <w:color w:val="000000" w:themeColor="text1"/>
        </w:rPr>
        <w:t xml:space="preserve"> = 0</w:t>
      </w:r>
      <w:r w:rsidRPr="00D21580">
        <w:rPr>
          <w:rFonts w:cs="Times New Roman"/>
          <w:color w:val="000000" w:themeColor="text1"/>
        </w:rPr>
        <w:t>，则</w:t>
      </w:r>
      <m:oMath>
        <m:r>
          <w:rPr>
            <w:rFonts w:ascii="Cambria Math" w:cs="Times New Roman"/>
            <w:color w:val="000000" w:themeColor="text1"/>
          </w:rPr>
          <m:t>ω=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cs="Times New Roman"/>
                    <w:color w:val="000000" w:themeColor="text1"/>
                  </w:rPr>
                  <m:t>LC</m:t>
                </m:r>
              </m:e>
            </m:rad>
          </m:den>
        </m:f>
      </m:oMath>
      <w:r w:rsidR="007A4AA8">
        <w:rPr>
          <w:rFonts w:cs="Times New Roman" w:hint="eastAsia"/>
          <w:color w:val="000000" w:themeColor="text1"/>
        </w:rPr>
        <w:t>为</w:t>
      </w:r>
      <w:r w:rsidRPr="00D21580">
        <w:rPr>
          <w:rFonts w:cs="Times New Roman"/>
          <w:color w:val="000000" w:themeColor="text1"/>
        </w:rPr>
        <w:t>谐振频率，电路中各变量的变化曲线为</w:t>
      </w:r>
      <w:r w:rsidRPr="00D21580">
        <w:rPr>
          <w:rFonts w:cs="Times New Roman"/>
          <w:b/>
          <w:bCs/>
          <w:color w:val="000000" w:themeColor="text1"/>
        </w:rPr>
        <w:t>等幅振荡</w:t>
      </w:r>
      <w:r w:rsidRPr="00D21580">
        <w:rPr>
          <w:rFonts w:cs="Times New Roman"/>
          <w:color w:val="000000" w:themeColor="text1"/>
        </w:rPr>
        <w:t>，呈</w:t>
      </w:r>
      <w:r w:rsidRPr="00D21580">
        <w:rPr>
          <w:rFonts w:cs="Times New Roman"/>
          <w:b/>
          <w:bCs/>
          <w:color w:val="000000" w:themeColor="text1"/>
        </w:rPr>
        <w:t>无阻尼状态</w:t>
      </w:r>
      <w:r w:rsidRPr="00D21580">
        <w:rPr>
          <w:rFonts w:cs="Times New Roman"/>
          <w:color w:val="000000" w:themeColor="text1"/>
        </w:rPr>
        <w:t>。</w:t>
      </w:r>
    </w:p>
    <w:p w14:paraId="11912E82" w14:textId="07358ADF" w:rsidR="00EF6003" w:rsidRPr="007A4AA8" w:rsidRDefault="007A4AA8" w:rsidP="007A4AA8">
      <w:pPr>
        <w:pStyle w:val="4"/>
      </w:pPr>
      <w:r w:rsidRPr="007A4AA8">
        <w:rPr>
          <w:rFonts w:hint="eastAsia"/>
        </w:rPr>
        <w:t>12.</w:t>
      </w:r>
      <w:r>
        <w:rPr>
          <w:rFonts w:hint="eastAsia"/>
        </w:rPr>
        <w:t>1.</w:t>
      </w:r>
      <w:r w:rsidRPr="007A4AA8">
        <w:rPr>
          <w:rFonts w:hint="eastAsia"/>
        </w:rPr>
        <w:t>2.3</w:t>
      </w:r>
      <w:r w:rsidRPr="007A4AA8">
        <w:t xml:space="preserve"> </w:t>
      </w:r>
      <w:r w:rsidRPr="007A4AA8">
        <w:t>临界阻尼</w:t>
      </w:r>
      <w:r w:rsidR="00EF6003" w:rsidRPr="007A4AA8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rad>
      </m:oMath>
    </w:p>
    <w:p w14:paraId="09B1E3CF" w14:textId="7B2C3B28" w:rsidR="00EF6003" w:rsidRPr="00D21580" w:rsidRDefault="00A97010" w:rsidP="007A4AA8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cs="Times New Roman"/>
              <w:color w:val="000000" w:themeColor="text1"/>
            </w:rPr>
            <m:t>=p=</m:t>
          </m:r>
          <m:r>
            <w:rPr>
              <w:rFonts w:ascii="Cambria Math" w:cs="Times New Roman"/>
              <w:color w:val="000000" w:themeColor="text1"/>
            </w:rPr>
            <m:t>-</m:t>
          </m:r>
          <m:r>
            <w:rPr>
              <w:rFonts w:ascii="Cambria Math" w:cs="Times New Roman"/>
              <w:color w:val="000000" w:themeColor="text1"/>
            </w:rPr>
            <m:t>δ</m:t>
          </m:r>
        </m:oMath>
      </m:oMathPara>
    </w:p>
    <w:p w14:paraId="248F9BF9" w14:textId="5FE6F108" w:rsidR="00EF6003" w:rsidRPr="00D21580" w:rsidRDefault="00A97010" w:rsidP="007A4AA8">
      <w:pPr>
        <w:spacing w:after="156"/>
        <w:ind w:firstLine="420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C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cs="Times New Roman"/>
              <w:color w:val="000000" w:themeColor="text1"/>
            </w:rPr>
            <m:t>(1+δt)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r>
                <w:rPr>
                  <w:rFonts w:ascii="Cambria Math" w:cs="Times New Roman"/>
                  <w:color w:val="000000" w:themeColor="text1"/>
                </w:rPr>
                <m:t>δt</m:t>
              </m:r>
            </m:sup>
          </m:sSup>
        </m:oMath>
      </m:oMathPara>
    </w:p>
    <w:p w14:paraId="33C7E8C0" w14:textId="32695CDE" w:rsidR="007A4AA8" w:rsidRPr="007A4AA8" w:rsidRDefault="00A97010" w:rsidP="007A4AA8">
      <w:pPr>
        <w:spacing w:after="156"/>
        <w:ind w:firstLine="420"/>
        <w:jc w:val="center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L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r>
            <w:rPr>
              <w:rFonts w:asci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r>
                <w:rPr>
                  <w:rFonts w:ascii="Cambria Math" w:cs="Times New Roman"/>
                  <w:color w:val="000000" w:themeColor="text1"/>
                </w:rPr>
                <m:t>L</m:t>
              </m:r>
            </m:den>
          </m:f>
          <m:r>
            <w:rPr>
              <w:rFonts w:ascii="Cambria Math" w:cs="Times New Roman"/>
              <w:color w:val="000000" w:themeColor="text1"/>
            </w:rPr>
            <m:t>t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r>
                <w:rPr>
                  <w:rFonts w:ascii="Cambria Math" w:cs="Times New Roman"/>
                  <w:color w:val="000000" w:themeColor="text1"/>
                </w:rPr>
                <m:t>δt</m:t>
              </m:r>
            </m:sup>
          </m:sSup>
        </m:oMath>
      </m:oMathPara>
    </w:p>
    <w:p w14:paraId="4A1CB40E" w14:textId="4D8476C5" w:rsidR="00EF6003" w:rsidRPr="00D21580" w:rsidRDefault="00A97010" w:rsidP="007A4AA8">
      <w:pPr>
        <w:spacing w:after="156"/>
        <w:ind w:firstLine="420"/>
        <w:jc w:val="center"/>
        <w:rPr>
          <w:rFonts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L</m:t>
              </m:r>
            </m:sub>
          </m:sSub>
          <m:r>
            <w:rPr>
              <w:rFonts w:ascii="Cambria Math" w:cs="Times New Roman"/>
              <w:color w:val="000000" w:themeColor="text1"/>
            </w:rPr>
            <m:t>=</m:t>
          </m:r>
          <m:r>
            <w:rPr>
              <w:rFonts w:asci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cs="Times New Roman"/>
              <w:color w:val="000000" w:themeColor="text1"/>
            </w:rPr>
            <m:t>(1</m:t>
          </m:r>
          <m:r>
            <w:rPr>
              <w:rFonts w:ascii="Cambria Math" w:cs="Times New Roman"/>
              <w:color w:val="000000" w:themeColor="text1"/>
            </w:rPr>
            <m:t>-</m:t>
          </m:r>
          <m:r>
            <w:rPr>
              <w:rFonts w:ascii="Cambria Math" w:cs="Times New Roman"/>
              <w:color w:val="000000" w:themeColor="text1"/>
            </w:rPr>
            <m:t>δt)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cs="Times New Roman"/>
                  <w:color w:val="000000" w:themeColor="text1"/>
                </w:rPr>
                <m:t>-</m:t>
              </m:r>
              <m:r>
                <w:rPr>
                  <w:rFonts w:ascii="Cambria Math" w:cs="Times New Roman"/>
                  <w:color w:val="000000" w:themeColor="text1"/>
                </w:rPr>
                <m:t>δt</m:t>
              </m:r>
            </m:sup>
          </m:sSup>
        </m:oMath>
      </m:oMathPara>
    </w:p>
    <w:p w14:paraId="4A344ADC" w14:textId="77777777" w:rsidR="00EF6003" w:rsidRPr="00D21580" w:rsidRDefault="00EF6003" w:rsidP="00D21580">
      <w:pPr>
        <w:spacing w:after="156"/>
        <w:ind w:firstLine="420"/>
        <w:rPr>
          <w:rFonts w:cs="Times New Roman"/>
          <w:color w:val="000000" w:themeColor="text1"/>
        </w:rPr>
      </w:pPr>
      <w:r w:rsidRPr="00D21580">
        <w:rPr>
          <w:rFonts w:cs="Times New Roman"/>
          <w:color w:val="000000" w:themeColor="text1"/>
        </w:rPr>
        <w:t>仍由两项构成，第一项为指数衰减形式，从</w:t>
      </w:r>
      <w:r w:rsidRPr="00D21580">
        <w:rPr>
          <w:rFonts w:cs="Times New Roman"/>
          <w:i/>
          <w:color w:val="000000" w:themeColor="text1"/>
        </w:rPr>
        <w:t>A</w:t>
      </w:r>
      <w:r w:rsidRPr="00D21580">
        <w:rPr>
          <w:rFonts w:cs="Times New Roman"/>
          <w:color w:val="000000" w:themeColor="text1"/>
        </w:rPr>
        <w:t>衰减到零，第二项为一线性函数与指数衰减函数之乘积，其波形为从零上升到最大值而后又衰减到零。二者合成的波形是非振荡的波形。</w:t>
      </w:r>
    </w:p>
    <w:p w14:paraId="5328C897" w14:textId="6D562996" w:rsidR="00EF6003" w:rsidRPr="00D21580" w:rsidRDefault="007A4AA8" w:rsidP="00BC7BF0">
      <w:pPr>
        <w:pStyle w:val="3"/>
      </w:pPr>
      <w:r>
        <w:rPr>
          <w:rFonts w:hint="eastAsia"/>
        </w:rPr>
        <w:t>12.</w:t>
      </w:r>
      <w:r w:rsidR="00BC7BF0">
        <w:rPr>
          <w:rFonts w:hint="eastAsia"/>
        </w:rPr>
        <w:t>1.3</w:t>
      </w:r>
      <w:r>
        <w:t xml:space="preserve"> </w:t>
      </w:r>
      <w:r w:rsidR="00EF6003" w:rsidRPr="00D21580">
        <w:t>二阶电路的零输入响应形式</w:t>
      </w:r>
    </w:p>
    <w:p w14:paraId="5EA42D8F" w14:textId="72329763" w:rsidR="00EF6003" w:rsidRPr="00BC7BF0" w:rsidRDefault="00BC7BF0" w:rsidP="00BC7BF0">
      <w:pPr>
        <w:spacing w:after="156"/>
        <w:ind w:firstLine="420"/>
      </w:pPr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 w:rsidR="00EF6003" w:rsidRPr="00BC7BF0">
        <w:t>当特征根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BC7BF0">
        <w:t xml:space="preserve"> </w:t>
      </w:r>
      <w:r w:rsidR="00EF6003" w:rsidRPr="00BC7BF0">
        <w:t>(</w:t>
      </w:r>
      <w:r w:rsidR="00EF6003" w:rsidRPr="00BC7BF0">
        <w:t>不相等实</w:t>
      </w:r>
      <w:r w:rsidRPr="00BC7BF0">
        <w:rPr>
          <w:rFonts w:hint="eastAsia"/>
        </w:rPr>
        <w:t>根</w:t>
      </w:r>
      <w:r w:rsidR="00EF6003" w:rsidRPr="00BC7BF0">
        <w:t>)</w:t>
      </w:r>
      <w:r w:rsidR="00EF6003" w:rsidRPr="00BC7BF0">
        <w:t>时</w:t>
      </w:r>
      <w:r>
        <w:rPr>
          <w:rFonts w:hint="eastAsia"/>
        </w:rPr>
        <w:t>：</w:t>
      </w:r>
    </w:p>
    <w:p w14:paraId="5B74A595" w14:textId="5F30A64C" w:rsidR="00EF6003" w:rsidRPr="00BC7BF0" w:rsidRDefault="00BC7BF0" w:rsidP="00BC7BF0">
      <w:pPr>
        <w:spacing w:after="156"/>
        <w:ind w:firstLine="420"/>
      </w:pPr>
      <m:oMathPara>
        <m:oMath>
          <m:r>
            <w:rPr>
              <w:rFonts w:ascii="Cambria Math" w:hAnsi="Cambria Math"/>
            </w:rPr>
            <m:t>y(t)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</m:oMath>
      </m:oMathPara>
    </w:p>
    <w:p w14:paraId="396C667B" w14:textId="2DE5F4A6" w:rsidR="00EF6003" w:rsidRPr="00BC7BF0" w:rsidRDefault="00BC7BF0" w:rsidP="00BC7BF0">
      <w:pPr>
        <w:spacing w:after="156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EF6003" w:rsidRPr="00BC7BF0">
        <w:t>当特征根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 w:eastAsia="MS Mincho" w:hAnsi="Cambria Math" w:cs="MS Mincho" w:hint="eastAsia"/>
              </w:rPr>
              <m:t>*</m:t>
            </m:r>
          </m:sup>
        </m:sSubSup>
      </m:oMath>
      <w:r w:rsidR="00EF6003" w:rsidRPr="00BC7BF0">
        <w:t>（共轭复根）时</w:t>
      </w:r>
      <w:r>
        <w:rPr>
          <w:rFonts w:hint="eastAsia"/>
        </w:rPr>
        <w:t>：</w:t>
      </w:r>
    </w:p>
    <w:p w14:paraId="0EA43C87" w14:textId="75593166" w:rsidR="00EF6003" w:rsidRPr="00BC7BF0" w:rsidRDefault="00A97010" w:rsidP="00BC7BF0">
      <w:pPr>
        <w:spacing w:after="156"/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1,2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δ</m:t>
          </m:r>
          <m: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/>
            </w:rPr>
            <m:t>j</m:t>
          </m:r>
          <m:r>
            <w:rPr>
              <w:rFonts w:ascii="Cambria Math"/>
            </w:rPr>
            <m:t>ω</m:t>
          </m:r>
        </m:oMath>
      </m:oMathPara>
    </w:p>
    <w:p w14:paraId="5B45E206" w14:textId="5259B2C6" w:rsidR="00EF6003" w:rsidRPr="00BC7BF0" w:rsidRDefault="00BC7BF0" w:rsidP="00BC7BF0">
      <w:pPr>
        <w:spacing w:after="156"/>
        <w:ind w:firstLine="420"/>
      </w:pPr>
      <m:oMathPara>
        <m:oMath>
          <m:r>
            <w:rPr>
              <w:rFonts w:ascii="Cambria Math" w:hAnsi="Cambria Math"/>
            </w:rPr>
            <m:t>y(t)</m:t>
          </m:r>
          <m:r>
            <w:rPr>
              <w:rFonts w:asci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δt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ωt+</m:t>
          </m:r>
          <m:r>
            <w:rPr>
              <w:rFonts w:ascii="Cambria Math" w:hAnsi="Cambria Math"/>
            </w:rPr>
            <m:t>φ</m:t>
          </m:r>
          <m:r>
            <w:rPr>
              <w:rFonts w:asci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δt</m:t>
              </m:r>
            </m:sup>
          </m:sSup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ω</m:t>
              </m:r>
            </m:e>
          </m:func>
          <m:r>
            <w:rPr>
              <w:rFonts w:asci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ω</m:t>
              </m:r>
            </m:e>
          </m:func>
          <m:r>
            <w:rPr>
              <w:rFonts w:ascii="Cambria Math"/>
            </w:rPr>
            <m:t>t)</m:t>
          </m:r>
        </m:oMath>
      </m:oMathPara>
    </w:p>
    <w:p w14:paraId="5B0AEF0E" w14:textId="5A2B9081" w:rsidR="00EF6003" w:rsidRPr="00BC7BF0" w:rsidRDefault="00BC7BF0" w:rsidP="00BC7BF0">
      <w:pPr>
        <w:spacing w:after="156"/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EF6003" w:rsidRPr="00BC7BF0">
        <w:t>当特征根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=p</m:t>
        </m:r>
      </m:oMath>
      <w:r w:rsidR="00EF6003" w:rsidRPr="00BC7BF0">
        <w:t>（重根）时</w:t>
      </w:r>
      <w:r>
        <w:rPr>
          <w:rFonts w:hint="eastAsia"/>
        </w:rPr>
        <w:t>：</w:t>
      </w:r>
    </w:p>
    <w:p w14:paraId="42C71387" w14:textId="7DAEF059" w:rsidR="00245B94" w:rsidRPr="00BC7BF0" w:rsidRDefault="00BC7BF0" w:rsidP="00BC7BF0">
      <w:pPr>
        <w:spacing w:after="156"/>
        <w:ind w:firstLine="420"/>
      </w:pPr>
      <m:oMathPara>
        <m:oMath>
          <m:r>
            <w:rPr>
              <w:rFonts w:ascii="Cambria Math" w:hAnsi="Cambria Math"/>
            </w:rPr>
            <m:t>y(t)</m:t>
          </m:r>
          <m:r>
            <w:rPr>
              <w:rFonts w:asci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t)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 w:hint="eastAsia"/>
                </w:rPr>
                <m:t>P</m:t>
              </m:r>
              <m:r>
                <w:rPr>
                  <w:rFonts w:ascii="Cambria Math"/>
                </w:rPr>
                <m:t>t</m:t>
              </m:r>
            </m:sup>
          </m:sSup>
        </m:oMath>
      </m:oMathPara>
    </w:p>
    <w:p w14:paraId="3B47893B" w14:textId="7C0551D3" w:rsidR="00BC7BF0" w:rsidRDefault="008C7B7F" w:rsidP="008C7B7F">
      <w:pPr>
        <w:pStyle w:val="2"/>
      </w:pPr>
      <w:r>
        <w:rPr>
          <w:rFonts w:hint="eastAsia"/>
        </w:rPr>
        <w:t>12.2</w:t>
      </w:r>
      <w:r>
        <w:t xml:space="preserve"> </w:t>
      </w:r>
      <w:r>
        <w:rPr>
          <w:rFonts w:hint="eastAsia"/>
        </w:rPr>
        <w:t>二阶电路的零状态响应和全响应</w:t>
      </w:r>
    </w:p>
    <w:p w14:paraId="7320FA65" w14:textId="0A1FFC36" w:rsidR="008C7B7F" w:rsidRDefault="00F62067" w:rsidP="008C7B7F">
      <w:pPr>
        <w:spacing w:after="156"/>
        <w:ind w:firstLine="420"/>
      </w:pPr>
      <w:r>
        <w:rPr>
          <w:rFonts w:hint="eastAsia"/>
        </w:rPr>
        <w:t>零状态响应形式与零输入响应相同。</w:t>
      </w:r>
    </w:p>
    <w:p w14:paraId="081B4B68" w14:textId="7C38D19E" w:rsidR="00F62067" w:rsidRPr="008C7B7F" w:rsidRDefault="00F62067" w:rsidP="008C7B7F">
      <w:pPr>
        <w:spacing w:after="156"/>
        <w:ind w:firstLine="420"/>
      </w:pPr>
      <w:r>
        <w:rPr>
          <w:rFonts w:hint="eastAsia"/>
        </w:rPr>
        <w:t>二阶电路的全响应</w:t>
      </w:r>
      <w:r>
        <w:rPr>
          <w:rFonts w:hint="eastAsia"/>
        </w:rPr>
        <w:t>=</w:t>
      </w:r>
      <w:r>
        <w:rPr>
          <w:rFonts w:hint="eastAsia"/>
        </w:rPr>
        <w:t>零输入响应</w:t>
      </w:r>
      <w:r>
        <w:rPr>
          <w:rFonts w:hint="eastAsia"/>
        </w:rPr>
        <w:t>+</w:t>
      </w:r>
      <w:r>
        <w:rPr>
          <w:rFonts w:hint="eastAsia"/>
        </w:rPr>
        <w:t>零状态响应。</w:t>
      </w:r>
    </w:p>
    <w:p w14:paraId="3D3D6292" w14:textId="5332E083" w:rsidR="008C7B7F" w:rsidRDefault="008C7B7F" w:rsidP="008C7B7F">
      <w:pPr>
        <w:pStyle w:val="2"/>
      </w:pP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二阶电路的阶跃响应和冲激响应</w:t>
      </w:r>
    </w:p>
    <w:p w14:paraId="61DBEA1D" w14:textId="517F3E51" w:rsidR="008C7B7F" w:rsidRDefault="00652689" w:rsidP="008C7B7F">
      <w:pPr>
        <w:spacing w:after="156"/>
        <w:ind w:firstLine="420"/>
      </w:pPr>
      <w:r>
        <w:rPr>
          <w:rFonts w:hint="eastAsia"/>
        </w:rPr>
        <w:t>同理。</w:t>
      </w:r>
    </w:p>
    <w:p w14:paraId="19867FAC" w14:textId="57DC9F95" w:rsidR="00A97010" w:rsidRDefault="00A97010" w:rsidP="008C7B7F">
      <w:pPr>
        <w:spacing w:after="156"/>
        <w:ind w:firstLine="420"/>
      </w:pPr>
    </w:p>
    <w:p w14:paraId="45E2F683" w14:textId="52CD8B64" w:rsidR="00A97010" w:rsidRPr="008C7B7F" w:rsidRDefault="00A97010" w:rsidP="00A97010">
      <w:pPr>
        <w:spacing w:after="156"/>
        <w:ind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*</w:t>
      </w:r>
      <w:r>
        <w:rPr>
          <w:rFonts w:hint="eastAsia"/>
        </w:rPr>
        <w:t>如无特别声明使用经典法，二阶电路均可用运算电路求解。</w:t>
      </w:r>
    </w:p>
    <w:sectPr w:rsidR="00A97010" w:rsidRPr="008C7B7F" w:rsidSect="006D5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D177A" w14:textId="77777777" w:rsidR="001D603C" w:rsidRDefault="001D603C" w:rsidP="00E533D7">
      <w:pPr>
        <w:spacing w:after="120"/>
        <w:ind w:firstLine="420"/>
      </w:pPr>
      <w:r>
        <w:separator/>
      </w:r>
    </w:p>
  </w:endnote>
  <w:endnote w:type="continuationSeparator" w:id="0">
    <w:p w14:paraId="3B9D3489" w14:textId="77777777" w:rsidR="001D603C" w:rsidRDefault="001D603C" w:rsidP="00E533D7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9168" w14:textId="77777777" w:rsidR="001D603C" w:rsidRDefault="001D603C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EndPr/>
    <w:sdtContent>
      <w:p w14:paraId="53C5073B" w14:textId="4BD8FD29" w:rsidR="001D603C" w:rsidRPr="00E533D7" w:rsidRDefault="001D603C" w:rsidP="00E533D7">
        <w:pPr>
          <w:spacing w:after="120"/>
          <w:ind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1D603C" w:rsidRPr="00E533D7" w:rsidRDefault="001D603C" w:rsidP="00E533D7">
                              <w:pPr>
                                <w:spacing w:after="120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63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1D603C" w:rsidRPr="00E533D7" w:rsidRDefault="001D603C" w:rsidP="00E533D7">
                        <w:pPr>
                          <w:spacing w:after="120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7F20" w14:textId="77777777" w:rsidR="001D603C" w:rsidRDefault="001D603C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141F2" w14:textId="77777777" w:rsidR="001D603C" w:rsidRDefault="001D603C" w:rsidP="00E533D7">
      <w:pPr>
        <w:spacing w:after="120"/>
        <w:ind w:firstLine="420"/>
      </w:pPr>
      <w:r>
        <w:separator/>
      </w:r>
    </w:p>
  </w:footnote>
  <w:footnote w:type="continuationSeparator" w:id="0">
    <w:p w14:paraId="0A5E0836" w14:textId="77777777" w:rsidR="001D603C" w:rsidRDefault="001D603C" w:rsidP="00E533D7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0A84" w14:textId="77777777" w:rsidR="001D603C" w:rsidRDefault="001D603C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4ABC" w14:textId="1526E2CA" w:rsidR="001D603C" w:rsidRPr="005E17F6" w:rsidRDefault="00A97010" w:rsidP="005E17F6">
    <w:pPr>
      <w:spacing w:after="120"/>
      <w:ind w:firstLineChars="0" w:firstLine="0"/>
      <w:jc w:val="distribute"/>
      <w:rPr>
        <w:rFonts w:ascii="Century Gothic" w:hAnsi="Century Gothic"/>
        <w:sz w:val="28"/>
        <w:szCs w:val="28"/>
      </w:rPr>
    </w:pPr>
    <w:hyperlink r:id="rId1" w:history="1">
      <w:r w:rsidR="005E17F6" w:rsidRPr="008A2AD5">
        <w:rPr>
          <w:rStyle w:val="a8"/>
          <w:rFonts w:ascii="Century Gothic" w:hAnsi="Century Gothic"/>
          <w:sz w:val="28"/>
          <w:szCs w:val="28"/>
        </w:rPr>
        <w:t>www.swjtu.top</w:t>
      </w:r>
    </w:hyperlink>
    <w:r w:rsidR="005E17F6">
      <w:rPr>
        <w:rFonts w:ascii="Century Gothic" w:hAnsi="Century Gothic"/>
        <w:sz w:val="28"/>
        <w:szCs w:val="28"/>
      </w:rPr>
      <w:t xml:space="preserve">                                              </w:t>
    </w:r>
    <w:r w:rsidR="005E17F6">
      <w:rPr>
        <w:rFonts w:ascii="Century Gothic" w:hAnsi="Century Gothic" w:hint="eastAsia"/>
        <w:sz w:val="28"/>
        <w:szCs w:val="28"/>
      </w:rPr>
      <w:t>©</w:t>
    </w:r>
    <w:r w:rsidR="005E17F6">
      <w:rPr>
        <w:rFonts w:ascii="Century Gothic" w:hAnsi="Century Gothic"/>
        <w:sz w:val="28"/>
        <w:szCs w:val="28"/>
      </w:rPr>
      <w:t>Xiaohei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E5B" w14:textId="77777777" w:rsidR="001D603C" w:rsidRDefault="001D603C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31F12"/>
    <w:multiLevelType w:val="hybridMultilevel"/>
    <w:tmpl w:val="ED8E257C"/>
    <w:lvl w:ilvl="0" w:tplc="372AB96C">
      <w:start w:val="7"/>
      <w:numFmt w:val="japaneseCounting"/>
      <w:lvlText w:val="第%1章"/>
      <w:lvlJc w:val="left"/>
      <w:pPr>
        <w:tabs>
          <w:tab w:val="num" w:pos="1290"/>
        </w:tabs>
        <w:ind w:left="1290" w:hanging="12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0E80848"/>
    <w:multiLevelType w:val="hybridMultilevel"/>
    <w:tmpl w:val="D3C6D89E"/>
    <w:lvl w:ilvl="0" w:tplc="67406068">
      <w:start w:val="1"/>
      <w:numFmt w:val="decimal"/>
      <w:lvlText w:val="%1、"/>
      <w:lvlJc w:val="left"/>
      <w:pPr>
        <w:tabs>
          <w:tab w:val="num" w:pos="1140"/>
        </w:tabs>
        <w:ind w:left="1140" w:hanging="495"/>
      </w:pPr>
      <w:rPr>
        <w:rFonts w:hint="eastAsia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3" w15:restartNumberingAfterBreak="0">
    <w:nsid w:val="780829BF"/>
    <w:multiLevelType w:val="hybridMultilevel"/>
    <w:tmpl w:val="0F5825EE"/>
    <w:lvl w:ilvl="0" w:tplc="5E5EDAC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1D603C"/>
    <w:rsid w:val="00245B94"/>
    <w:rsid w:val="00453E27"/>
    <w:rsid w:val="00511898"/>
    <w:rsid w:val="005E17F6"/>
    <w:rsid w:val="00652689"/>
    <w:rsid w:val="00682103"/>
    <w:rsid w:val="006D5E1F"/>
    <w:rsid w:val="007A4AA8"/>
    <w:rsid w:val="008C7B7F"/>
    <w:rsid w:val="00927A07"/>
    <w:rsid w:val="00934A7C"/>
    <w:rsid w:val="00A20255"/>
    <w:rsid w:val="00A5236C"/>
    <w:rsid w:val="00A97010"/>
    <w:rsid w:val="00AD6042"/>
    <w:rsid w:val="00BC7BF0"/>
    <w:rsid w:val="00D17546"/>
    <w:rsid w:val="00D21580"/>
    <w:rsid w:val="00E42AE8"/>
    <w:rsid w:val="00E533D7"/>
    <w:rsid w:val="00E81580"/>
    <w:rsid w:val="00EF6003"/>
    <w:rsid w:val="00F2102B"/>
    <w:rsid w:val="00F6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E75BFB8"/>
  <w15:chartTrackingRefBased/>
  <w15:docId w15:val="{5EA4A764-CBB6-4173-9B17-72D5756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B94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iPriority w:val="99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3D7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5E1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jtu.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17</cp:revision>
  <dcterms:created xsi:type="dcterms:W3CDTF">2019-08-27T12:09:00Z</dcterms:created>
  <dcterms:modified xsi:type="dcterms:W3CDTF">2019-12-18T12:50:00Z</dcterms:modified>
</cp:coreProperties>
</file>