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260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24000" cy="1524000"/>
                    </a:xfrm>
                    <a:prstGeom prst="rect">
                      <a:avLst/>
                    </a:prstGeom>
                  </pic:spPr>
                </pic:pic>
              </a:graphicData>
            </a:graphic>
          </wp:inline>
        </w:drawing>
      </w:r>
    </w:p>
    <w:p>
      <w:pPr>
        <w:spacing w:after="160"/>
        <w:jc w:val="center"/>
      </w:pPr>
      <w:r>
        <w:rPr>
          <w:rFonts w:ascii="Space Grotesk" w:cs="Space Grotesk" w:eastAsia="Space Grotesk" w:hAnsi="Space Grotesk"/>
          <w:b/>
          <w:bCs/>
          <w:color w:val="AA3D1D"/>
          <w:spacing w:val="50"/>
          <w:sz w:val="19"/>
          <w:szCs w:val="19"/>
        </w:rPr>
        <w:t xml:space="preserve">HISTORIC EDEN CEMETERY</w:t>
      </w:r>
    </w:p>
    <w:p>
      <w:pPr>
        <w:spacing w:after="0"/>
        <w:jc w:val="center"/>
      </w:pPr>
      <w:r>
        <w:rPr>
          <w:rFonts w:ascii="Space Grotesk" w:cs="Space Grotesk" w:eastAsia="Space Grotesk" w:hAnsi="Space Grotesk"/>
          <w:color w:val="393D32"/>
          <w:sz w:val="64"/>
          <w:szCs w:val="64"/>
        </w:rPr>
        <w:t xml:space="preserve">Brand Narrative, Tour &amp;</w:t>
      </w:r>
    </w:p>
    <w:p>
      <w:pPr>
        <w:spacing w:after="160"/>
        <w:jc w:val="center"/>
      </w:pPr>
      <w:r>
        <w:rPr>
          <w:rFonts w:ascii="Space Grotesk" w:cs="Space Grotesk" w:eastAsia="Space Grotesk" w:hAnsi="Space Grotesk"/>
          <w:color w:val="393D32"/>
          <w:sz w:val="64"/>
          <w:szCs w:val="64"/>
        </w:rPr>
        <w:t xml:space="preserve">Technical Architecture</w:t>
      </w:r>
    </w:p>
    <w:p>
      <w:pPr>
        <w:spacing w:after="200"/>
        <w:ind w:left="900" w:right="900"/>
        <w:jc w:val="center"/>
      </w:pPr>
      <w:r>
        <w:rPr>
          <w:rFonts w:ascii="Space Grotesk" w:cs="Space Grotesk" w:eastAsia="Space Grotesk" w:hAnsi="Space Grotesk"/>
          <w:i/>
          <w:iCs/>
          <w:color w:val="979A63"/>
          <w:sz w:val="28"/>
          <w:szCs w:val="28"/>
        </w:rPr>
        <w:t xml:space="preserve">A complete brand, storytelling, and digital foundation for a Black institution built to preserve dignity, memory, and permanence.</w:t>
      </w:r>
    </w:p>
    <w:p>
      <w:pPr>
        <w:pBdr>
          <w:bottom w:val="single" w:color="AA3D1D" w:sz="12" w:space="1"/>
        </w:pBdr>
        <w:spacing w:after="160"/>
        <w:ind w:left="3000" w:right="3000"/>
        <w:jc w:val="center"/>
      </w:pPr>
      <w:r>
        <w:rPr>
          <w:sz w:val="4"/>
          <w:szCs w:val="4"/>
        </w:rPr>
        <w:t xml:space="preserve"> </w:t>
      </w:r>
    </w:p>
    <w:p>
      <w:pPr>
        <w:spacing w:after="60"/>
        <w:jc w:val="center"/>
      </w:pPr>
      <w:r>
        <w:rPr>
          <w:rFonts w:ascii="Space Grotesk" w:cs="Space Grotesk" w:eastAsia="Space Grotesk" w:hAnsi="Space Grotesk"/>
          <w:color w:val="6F6F52"/>
          <w:spacing w:val="20"/>
          <w:sz w:val="17"/>
          <w:szCs w:val="17"/>
        </w:rPr>
        <w:t xml:space="preserve">PREPARED FOR HISTORIC EDEN CEMETERY BY 1838 BLACK METROPOLIS</w:t>
      </w:r>
    </w:p>
    <w:p>
      <w:pPr>
        <w:jc w:val="center"/>
      </w:pPr>
      <w:r>
        <w:rPr>
          <w:rFonts w:ascii="Space Grotesk" w:cs="Space Grotesk" w:eastAsia="Space Grotesk" w:hAnsi="Space Grotesk"/>
          <w:color w:val="505448"/>
          <w:spacing w:val="20"/>
          <w:sz w:val="16"/>
          <w:szCs w:val="16"/>
        </w:rPr>
        <w:t xml:space="preserve">RECLAIM. REWRITE. &amp; RESTORE.  ·  2026</w:t>
      </w:r>
    </w:p>
    <w:p>
      <w:pPr>
        <w:sectPr>
          <w:pgSz w:w="12240" w:h="15840" w:orient="portrait"/>
          <w:pgMar w:top="1440" w:right="1440" w:bottom="1440" w:left="1440" w:header="708" w:footer="708" w:gutter="0"/>
          <w:pgNumType/>
          <w:docGrid w:linePitch="360"/>
        </w:sectPr>
      </w:pPr>
    </w:p>
    <w:p>
      <w:pPr>
        <w:spacing w:after="300" w:before="400"/>
      </w:pPr>
      <w:r>
        <w:rPr>
          <w:rFonts w:ascii="Space Grotesk" w:cs="Space Grotesk" w:eastAsia="Space Grotesk" w:hAnsi="Space Grotesk"/>
          <w:color w:val="393D32"/>
          <w:sz w:val="40"/>
          <w:szCs w:val="40"/>
        </w:rPr>
        <w:t xml:space="preserve">Contents</w:t>
      </w:r>
    </w:p>
    <w:p>
      <w:pPr>
        <w:tabs>
          <w:tab w:val="right" w:pos="9026" w:leader="dot"/>
        </w:tabs>
        <w:spacing w:after="60" w:before="300"/>
      </w:pPr>
      <w:r>
        <w:rPr>
          <w:rFonts w:ascii="Space Grotesk" w:cs="Space Grotesk" w:eastAsia="Space Grotesk" w:hAnsi="Space Grotesk"/>
          <w:b/>
          <w:bCs/>
          <w:color w:val="AA3D1D"/>
          <w:spacing w:val="30"/>
          <w:sz w:val="18"/>
          <w:szCs w:val="18"/>
        </w:rPr>
        <w:t xml:space="preserve">SECTION 1   </w:t>
      </w:r>
      <w:r>
        <w:rPr>
          <w:rFonts w:ascii="Space Grotesk" w:cs="Space Grotesk" w:eastAsia="Space Grotesk" w:hAnsi="Space Grotesk"/>
          <w:color w:val="393D32"/>
          <w:sz w:val="30"/>
          <w:szCs w:val="30"/>
        </w:rPr>
        <w:t xml:space="preserve">Brand Narrative and Awareness Strategy</w:t>
      </w:r>
      <w:r>
        <w:rPr>
          <w:rFonts w:ascii="Space Grotesk" w:cs="Space Grotesk" w:eastAsia="Space Grotesk" w:hAnsi="Space Grotesk"/>
          <w:color w:val="393D32"/>
          <w:sz w:val="24"/>
          <w:szCs w:val="24"/>
        </w:rPr>
        <w:t xml:space="preserve">	3</w:t>
      </w:r>
    </w:p>
    <w:p>
      <w:pPr>
        <w:tabs>
          <w:tab w:val="right" w:pos="9026" w:leader="dot"/>
        </w:tabs>
        <w:spacing w:after="40"/>
        <w:ind w:left="1500"/>
      </w:pPr>
      <w:r>
        <w:rPr>
          <w:rFonts w:ascii="Glacial Indifference" w:cs="Glacial Indifference" w:eastAsia="Glacial Indifference" w:hAnsi="Glacial Indifference"/>
          <w:color w:val="23271D"/>
          <w:sz w:val="21"/>
          <w:szCs w:val="21"/>
        </w:rPr>
        <w:t xml:space="preserve">Core Positioning</w:t>
      </w:r>
      <w:r>
        <w:rPr>
          <w:rFonts w:ascii="Glacial Indifference" w:cs="Glacial Indifference" w:eastAsia="Glacial Indifference" w:hAnsi="Glacial Indifference"/>
          <w:color w:val="505448"/>
          <w:sz w:val="21"/>
          <w:szCs w:val="21"/>
        </w:rPr>
        <w:t xml:space="preserve">	3</w:t>
      </w:r>
    </w:p>
    <w:p>
      <w:pPr>
        <w:tabs>
          <w:tab w:val="right" w:pos="9026" w:leader="dot"/>
        </w:tabs>
        <w:spacing w:after="40"/>
        <w:ind w:left="1500"/>
      </w:pPr>
      <w:r>
        <w:rPr>
          <w:rFonts w:ascii="Glacial Indifference" w:cs="Glacial Indifference" w:eastAsia="Glacial Indifference" w:hAnsi="Glacial Indifference"/>
          <w:color w:val="23271D"/>
          <w:sz w:val="21"/>
          <w:szCs w:val="21"/>
        </w:rPr>
        <w:t xml:space="preserve">Voice, Narrative Architecture &amp; Headlines</w:t>
      </w:r>
      <w:r>
        <w:rPr>
          <w:rFonts w:ascii="Glacial Indifference" w:cs="Glacial Indifference" w:eastAsia="Glacial Indifference" w:hAnsi="Glacial Indifference"/>
          <w:color w:val="505448"/>
          <w:sz w:val="21"/>
          <w:szCs w:val="21"/>
        </w:rPr>
        <w:t xml:space="preserve">	4</w:t>
      </w:r>
    </w:p>
    <w:p>
      <w:pPr>
        <w:tabs>
          <w:tab w:val="right" w:pos="9026" w:leader="dot"/>
        </w:tabs>
        <w:spacing w:after="40"/>
        <w:ind w:left="1500"/>
      </w:pPr>
      <w:r>
        <w:rPr>
          <w:rFonts w:ascii="Glacial Indifference" w:cs="Glacial Indifference" w:eastAsia="Glacial Indifference" w:hAnsi="Glacial Indifference"/>
          <w:color w:val="23271D"/>
          <w:sz w:val="21"/>
          <w:szCs w:val="21"/>
        </w:rPr>
        <w:t xml:space="preserve">Strategic Sequencing — Workstreams 1 &amp; 2</w:t>
      </w:r>
      <w:r>
        <w:rPr>
          <w:rFonts w:ascii="Glacial Indifference" w:cs="Glacial Indifference" w:eastAsia="Glacial Indifference" w:hAnsi="Glacial Indifference"/>
          <w:color w:val="505448"/>
          <w:sz w:val="21"/>
          <w:szCs w:val="21"/>
        </w:rPr>
        <w:t xml:space="preserve">	7</w:t>
      </w:r>
    </w:p>
    <w:p>
      <w:pPr>
        <w:tabs>
          <w:tab w:val="right" w:pos="9026" w:leader="dot"/>
        </w:tabs>
        <w:spacing w:after="40"/>
        <w:ind w:left="1500"/>
      </w:pPr>
      <w:r>
        <w:rPr>
          <w:rFonts w:ascii="Glacial Indifference" w:cs="Glacial Indifference" w:eastAsia="Glacial Indifference" w:hAnsi="Glacial Indifference"/>
          <w:color w:val="23271D"/>
          <w:sz w:val="21"/>
          <w:szCs w:val="21"/>
        </w:rPr>
        <w:t xml:space="preserve">Appendix A — Elevator Pitches &amp; Statement of Importance</w:t>
      </w:r>
      <w:r>
        <w:rPr>
          <w:rFonts w:ascii="Glacial Indifference" w:cs="Glacial Indifference" w:eastAsia="Glacial Indifference" w:hAnsi="Glacial Indifference"/>
          <w:color w:val="505448"/>
          <w:sz w:val="21"/>
          <w:szCs w:val="21"/>
        </w:rPr>
        <w:t xml:space="preserve">	10</w:t>
      </w:r>
    </w:p>
    <w:p>
      <w:pPr>
        <w:tabs>
          <w:tab w:val="right" w:pos="9026" w:leader="dot"/>
        </w:tabs>
        <w:spacing w:after="40"/>
        <w:ind w:left="1500"/>
      </w:pPr>
      <w:r>
        <w:rPr>
          <w:rFonts w:ascii="Glacial Indifference" w:cs="Glacial Indifference" w:eastAsia="Glacial Indifference" w:hAnsi="Glacial Indifference"/>
          <w:color w:val="23271D"/>
          <w:sz w:val="21"/>
          <w:szCs w:val="21"/>
        </w:rPr>
        <w:t xml:space="preserve">Appendix B — 90-Day Action Plan (one page)</w:t>
      </w:r>
      <w:r>
        <w:rPr>
          <w:rFonts w:ascii="Glacial Indifference" w:cs="Glacial Indifference" w:eastAsia="Glacial Indifference" w:hAnsi="Glacial Indifference"/>
          <w:color w:val="505448"/>
          <w:sz w:val="21"/>
          <w:szCs w:val="21"/>
        </w:rPr>
        <w:t xml:space="preserve">	14</w:t>
      </w:r>
    </w:p>
    <w:p>
      <w:pPr>
        <w:tabs>
          <w:tab w:val="right" w:pos="9026" w:leader="dot"/>
        </w:tabs>
        <w:spacing w:after="40"/>
        <w:ind w:left="1500"/>
      </w:pPr>
      <w:r>
        <w:rPr>
          <w:rFonts w:ascii="Glacial Indifference" w:cs="Glacial Indifference" w:eastAsia="Glacial Indifference" w:hAnsi="Glacial Indifference"/>
          <w:color w:val="23271D"/>
          <w:sz w:val="21"/>
          <w:szCs w:val="21"/>
        </w:rPr>
        <w:t xml:space="preserve">Appendix C — Partnership Pathway (one page)</w:t>
      </w:r>
      <w:r>
        <w:rPr>
          <w:rFonts w:ascii="Glacial Indifference" w:cs="Glacial Indifference" w:eastAsia="Glacial Indifference" w:hAnsi="Glacial Indifference"/>
          <w:color w:val="505448"/>
          <w:sz w:val="21"/>
          <w:szCs w:val="21"/>
        </w:rPr>
        <w:t xml:space="preserve">	15</w:t>
      </w:r>
    </w:p>
    <w:p>
      <w:pPr>
        <w:tabs>
          <w:tab w:val="right" w:pos="9026" w:leader="dot"/>
        </w:tabs>
        <w:spacing w:after="60" w:before="300"/>
      </w:pPr>
      <w:r>
        <w:rPr>
          <w:rFonts w:ascii="Space Grotesk" w:cs="Space Grotesk" w:eastAsia="Space Grotesk" w:hAnsi="Space Grotesk"/>
          <w:b/>
          <w:bCs/>
          <w:color w:val="AA3D1D"/>
          <w:spacing w:val="30"/>
          <w:sz w:val="18"/>
          <w:szCs w:val="18"/>
        </w:rPr>
        <w:t xml:space="preserve">SECTION 2   </w:t>
      </w:r>
      <w:r>
        <w:rPr>
          <w:rFonts w:ascii="Space Grotesk" w:cs="Space Grotesk" w:eastAsia="Space Grotesk" w:hAnsi="Space Grotesk"/>
          <w:color w:val="393D32"/>
          <w:sz w:val="30"/>
          <w:szCs w:val="30"/>
        </w:rPr>
        <w:t xml:space="preserve">Tour</w:t>
      </w:r>
      <w:r>
        <w:rPr>
          <w:rFonts w:ascii="Space Grotesk" w:cs="Space Grotesk" w:eastAsia="Space Grotesk" w:hAnsi="Space Grotesk"/>
          <w:color w:val="393D32"/>
          <w:sz w:val="24"/>
          <w:szCs w:val="24"/>
        </w:rPr>
        <w:t xml:space="preserve">	16</w:t>
      </w:r>
    </w:p>
    <w:p>
      <w:pPr>
        <w:tabs>
          <w:tab w:val="right" w:pos="9026" w:leader="dot"/>
        </w:tabs>
        <w:spacing w:after="40"/>
        <w:ind w:left="1500"/>
      </w:pPr>
      <w:r>
        <w:rPr>
          <w:rFonts w:ascii="Glacial Indifference" w:cs="Glacial Indifference" w:eastAsia="Glacial Indifference" w:hAnsi="Glacial Indifference"/>
          <w:color w:val="23271D"/>
          <w:sz w:val="21"/>
          <w:szCs w:val="21"/>
        </w:rPr>
        <w:t xml:space="preserve">The Tour — formats, links, key themes</w:t>
      </w:r>
      <w:r>
        <w:rPr>
          <w:rFonts w:ascii="Glacial Indifference" w:cs="Glacial Indifference" w:eastAsia="Glacial Indifference" w:hAnsi="Glacial Indifference"/>
          <w:color w:val="505448"/>
          <w:sz w:val="21"/>
          <w:szCs w:val="21"/>
        </w:rPr>
        <w:t xml:space="preserve">	16</w:t>
      </w:r>
    </w:p>
    <w:p>
      <w:pPr>
        <w:tabs>
          <w:tab w:val="right" w:pos="9026" w:leader="dot"/>
        </w:tabs>
        <w:spacing w:after="40"/>
        <w:ind w:left="1500"/>
      </w:pPr>
      <w:r>
        <w:rPr>
          <w:rFonts w:ascii="Glacial Indifference" w:cs="Glacial Indifference" w:eastAsia="Glacial Indifference" w:hAnsi="Glacial Indifference"/>
          <w:color w:val="23271D"/>
          <w:sz w:val="21"/>
          <w:szCs w:val="21"/>
        </w:rPr>
        <w:t xml:space="preserve">The Route — eight stops</w:t>
      </w:r>
      <w:r>
        <w:rPr>
          <w:rFonts w:ascii="Glacial Indifference" w:cs="Glacial Indifference" w:eastAsia="Glacial Indifference" w:hAnsi="Glacial Indifference"/>
          <w:color w:val="505448"/>
          <w:sz w:val="21"/>
          <w:szCs w:val="21"/>
        </w:rPr>
        <w:t xml:space="preserve">	18</w:t>
      </w:r>
    </w:p>
    <w:p>
      <w:pPr>
        <w:tabs>
          <w:tab w:val="right" w:pos="9026" w:leader="dot"/>
        </w:tabs>
        <w:spacing w:after="40"/>
        <w:ind w:left="1500"/>
      </w:pPr>
      <w:r>
        <w:rPr>
          <w:rFonts w:ascii="Glacial Indifference" w:cs="Glacial Indifference" w:eastAsia="Glacial Indifference" w:hAnsi="Glacial Indifference"/>
          <w:color w:val="23271D"/>
          <w:sz w:val="21"/>
          <w:szCs w:val="21"/>
        </w:rPr>
        <w:t xml:space="preserve">How the Tour Was Built — six design decisions</w:t>
      </w:r>
      <w:r>
        <w:rPr>
          <w:rFonts w:ascii="Glacial Indifference" w:cs="Glacial Indifference" w:eastAsia="Glacial Indifference" w:hAnsi="Glacial Indifference"/>
          <w:color w:val="505448"/>
          <w:sz w:val="21"/>
          <w:szCs w:val="21"/>
        </w:rPr>
        <w:t xml:space="preserve">	19</w:t>
      </w:r>
    </w:p>
    <w:p>
      <w:pPr>
        <w:tabs>
          <w:tab w:val="right" w:pos="9026" w:leader="dot"/>
        </w:tabs>
        <w:spacing w:after="60" w:before="300"/>
      </w:pPr>
      <w:r>
        <w:rPr>
          <w:rFonts w:ascii="Space Grotesk" w:cs="Space Grotesk" w:eastAsia="Space Grotesk" w:hAnsi="Space Grotesk"/>
          <w:b/>
          <w:bCs/>
          <w:color w:val="AA3D1D"/>
          <w:spacing w:val="30"/>
          <w:sz w:val="18"/>
          <w:szCs w:val="18"/>
        </w:rPr>
        <w:t xml:space="preserve">SECTION 3   </w:t>
      </w:r>
      <w:r>
        <w:rPr>
          <w:rFonts w:ascii="Space Grotesk" w:cs="Space Grotesk" w:eastAsia="Space Grotesk" w:hAnsi="Space Grotesk"/>
          <w:color w:val="393D32"/>
          <w:sz w:val="30"/>
          <w:szCs w:val="30"/>
        </w:rPr>
        <w:t xml:space="preserve">Technical Architecture</w:t>
      </w:r>
      <w:r>
        <w:rPr>
          <w:rFonts w:ascii="Space Grotesk" w:cs="Space Grotesk" w:eastAsia="Space Grotesk" w:hAnsi="Space Grotesk"/>
          <w:color w:val="393D32"/>
          <w:sz w:val="24"/>
          <w:szCs w:val="24"/>
        </w:rPr>
        <w:t xml:space="preserve">	23</w:t>
      </w:r>
    </w:p>
    <w:p>
      <w:pPr>
        <w:tabs>
          <w:tab w:val="right" w:pos="9026" w:leader="dot"/>
        </w:tabs>
        <w:spacing w:after="40"/>
        <w:ind w:left="1500"/>
      </w:pPr>
      <w:r>
        <w:rPr>
          <w:rFonts w:ascii="Glacial Indifference" w:cs="Glacial Indifference" w:eastAsia="Glacial Indifference" w:hAnsi="Glacial Indifference"/>
          <w:color w:val="23271D"/>
          <w:sz w:val="21"/>
          <w:szCs w:val="21"/>
        </w:rPr>
        <w:t xml:space="preserve">Summary of Work</w:t>
      </w:r>
      <w:r>
        <w:rPr>
          <w:rFonts w:ascii="Glacial Indifference" w:cs="Glacial Indifference" w:eastAsia="Glacial Indifference" w:hAnsi="Glacial Indifference"/>
          <w:color w:val="505448"/>
          <w:sz w:val="21"/>
          <w:szCs w:val="21"/>
        </w:rPr>
        <w:t xml:space="preserve">	23</w:t>
      </w:r>
    </w:p>
    <w:p>
      <w:pPr>
        <w:tabs>
          <w:tab w:val="right" w:pos="9026" w:leader="dot"/>
        </w:tabs>
        <w:spacing w:after="40"/>
        <w:ind w:left="1500"/>
      </w:pPr>
      <w:r>
        <w:rPr>
          <w:rFonts w:ascii="Glacial Indifference" w:cs="Glacial Indifference" w:eastAsia="Glacial Indifference" w:hAnsi="Glacial Indifference"/>
          <w:color w:val="23271D"/>
          <w:sz w:val="21"/>
          <w:szCs w:val="21"/>
        </w:rPr>
        <w:t xml:space="preserve">Technical Architecture Recommendation</w:t>
      </w:r>
      <w:r>
        <w:rPr>
          <w:rFonts w:ascii="Glacial Indifference" w:cs="Glacial Indifference" w:eastAsia="Glacial Indifference" w:hAnsi="Glacial Indifference"/>
          <w:color w:val="505448"/>
          <w:sz w:val="21"/>
          <w:szCs w:val="21"/>
        </w:rPr>
        <w:t xml:space="preserve">	25</w:t>
      </w:r>
    </w:p>
    <w:p>
      <w:pPr>
        <w:pBdr>
          <w:bottom w:val="single" w:color="B1A5D3" w:sz="10" w:space="1"/>
        </w:pBdr>
        <w:spacing w:after="0" w:before="200"/>
      </w:pPr>
      <w:r>
        <w:rPr>
          <w:sz w:val="4"/>
          <w:szCs w:val="4"/>
        </w:rPr>
        <w:t xml:space="preserve"> </w:t>
      </w:r>
    </w:p>
    <w:p>
      <w:pPr>
        <w:sectPr>
          <w:footerReference w:type="default" r:id="rId7"/>
          <w:pgSz w:w="12240" w:h="15840" w:orient="portrait"/>
          <w:pgMar w:top="1440" w:right="1440" w:bottom="1440" w:left="1440" w:header="708" w:footer="708" w:gutter="0"/>
          <w:pgNumType/>
          <w:docGrid w:linePitch="360"/>
        </w:sectPr>
      </w:pPr>
    </w:p>
    <w:p>
      <w:pPr>
        <w:spacing w:after="150"/>
        <w:jc w:val="center"/>
      </w:pPr>
      <w:r>
        <w:drawing>
          <wp:inline distT="0" distB="0" distL="0" distR="0">
            <wp:extent cx="11049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04900" cy="1104900"/>
                    </a:xfrm>
                    <a:prstGeom prst="rect">
                      <a:avLst/>
                    </a:prstGeom>
                  </pic:spPr>
                </pic:pic>
              </a:graphicData>
            </a:graphic>
          </wp:inline>
        </w:drawing>
      </w:r>
    </w:p>
    <w:p>
      <w:pPr>
        <w:spacing w:after="120"/>
        <w:jc w:val="center"/>
      </w:pPr>
      <w:r>
        <w:rPr>
          <w:rFonts w:ascii="Space Grotesk" w:cs="Space Grotesk" w:eastAsia="Space Grotesk" w:hAnsi="Space Grotesk"/>
          <w:b/>
          <w:bCs/>
          <w:color w:val="AA3D1D"/>
          <w:spacing w:val="40"/>
          <w:sz w:val="17"/>
          <w:szCs w:val="17"/>
        </w:rPr>
        <w:t xml:space="preserve">Historic Eden Cemetery</w:t>
      </w:r>
    </w:p>
    <w:p>
      <w:pPr>
        <w:pStyle w:val="Heading1"/>
        <w:spacing w:after="70" w:before="0"/>
        <w:jc w:val="center"/>
      </w:pPr>
      <w:r>
        <w:rPr>
          <w:rFonts w:ascii="Space Grotesk" w:cs="Space Grotesk" w:eastAsia="Space Grotesk" w:hAnsi="Space Grotesk"/>
          <w:b w:val="false"/>
          <w:bCs w:val="false"/>
          <w:color w:val="393D32"/>
          <w:sz w:val="50"/>
          <w:szCs w:val="50"/>
        </w:rPr>
        <w:t xml:space="preserve">Brand Narrative and Awareness Strategy</w:t>
      </w:r>
    </w:p>
    <w:p>
      <w:pPr>
        <w:spacing w:after="120"/>
        <w:jc w:val="center"/>
      </w:pPr>
      <w:r>
        <w:rPr>
          <w:rFonts w:ascii="Space Grotesk" w:cs="Space Grotesk" w:eastAsia="Space Grotesk" w:hAnsi="Space Grotesk"/>
          <w:i/>
          <w:iCs/>
          <w:color w:val="979A63"/>
          <w:sz w:val="24"/>
          <w:szCs w:val="24"/>
        </w:rPr>
        <w:t xml:space="preserve">Brand narrative, positioning, and the core story of a Black institution built to preserve dignity, memory, and permanence.</w:t>
      </w:r>
    </w:p>
    <w:p>
      <w:pPr>
        <w:pBdr>
          <w:bottom w:val="single" w:color="AA3D1D" w:sz="12" w:space="1"/>
        </w:pBdr>
        <w:spacing w:after="100"/>
        <w:jc w:val="center"/>
      </w:pPr>
      <w:r>
        <w:rPr>
          <w:sz w:val="4"/>
          <w:szCs w:val="4"/>
        </w:rPr>
        <w:t xml:space="preserve"> </w:t>
      </w:r>
    </w:p>
    <w:p>
      <w:pPr>
        <w:spacing w:after="320"/>
        <w:jc w:val="center"/>
      </w:pPr>
      <w:r>
        <w:rPr>
          <w:rFonts w:ascii="Space Grotesk" w:cs="Space Grotesk" w:eastAsia="Space Grotesk" w:hAnsi="Space Grotesk"/>
          <w:color w:val="6F6F52"/>
          <w:spacing w:val="20"/>
          <w:sz w:val="15"/>
          <w:szCs w:val="15"/>
        </w:rPr>
        <w:t xml:space="preserve">PREPARED FOR 1838 BLACK METROPOLIS × HISTORIC EDEN CEMETERY  ·  2026</w:t>
      </w:r>
    </w:p>
    <w:p>
      <w:pPr>
        <w:pBdr>
          <w:left w:val="single" w:color="AA3D1D" w:sz="24" w:space="12"/>
        </w:pBdr>
        <w:shd w:fill="EFE7D5" w:val="clear"/>
        <w:spacing w:after="30" w:before="120"/>
        <w:ind w:left="200" w:right="160"/>
      </w:pPr>
      <w:r>
        <w:rPr>
          <w:rFonts w:ascii="Space Grotesk" w:cs="Space Grotesk" w:eastAsia="Space Grotesk" w:hAnsi="Space Grotesk"/>
          <w:b/>
          <w:bCs/>
          <w:color w:val="AA3D1D"/>
          <w:spacing w:val="30"/>
          <w:sz w:val="17"/>
          <w:szCs w:val="17"/>
        </w:rPr>
        <w:t xml:space="preserve">NORTH STAR</w:t>
      </w:r>
    </w:p>
    <w:p>
      <w:pPr>
        <w:pBdr>
          <w:left w:val="single" w:color="AA3D1D" w:sz="24" w:space="12"/>
        </w:pBdr>
        <w:shd w:fill="EFE7D5" w:val="clear"/>
        <w:spacing w:after="140" w:before="0" w:line="300"/>
        <w:ind w:left="200" w:right="160"/>
      </w:pPr>
      <w:r>
        <w:rPr>
          <w:rFonts w:ascii="Space Grotesk" w:cs="Space Grotesk" w:eastAsia="Space Grotesk" w:hAnsi="Space Grotesk"/>
          <w:i/>
          <w:iCs/>
          <w:color w:val="393D32"/>
          <w:sz w:val="26"/>
          <w:szCs w:val="26"/>
        </w:rPr>
        <w:t xml:space="preserve">Eden is the full-circle answer to a long history of Black dispossession: a place created so that dignity would not end at death, and where the lives of Black Philadelphia could remain visible, protected, and connected to future generations.</w:t>
      </w:r>
    </w:p>
    <w:p>
      <w:pPr>
        <w:pStyle w:val="Heading2"/>
        <w:keepNext/>
        <w:shd w:fill="393D32" w:val="clear"/>
        <w:spacing w:after="200" w:before="360"/>
        <w:ind w:left="120" w:right="120"/>
      </w:pPr>
      <w:r>
        <w:rPr>
          <w:rFonts w:ascii="Space Grotesk" w:cs="Space Grotesk" w:eastAsia="Space Grotesk" w:hAnsi="Space Grotesk"/>
          <w:b/>
          <w:bCs/>
          <w:caps/>
          <w:color w:val="F1E3C8"/>
          <w:spacing w:val="50"/>
          <w:sz w:val="19"/>
          <w:szCs w:val="19"/>
        </w:rPr>
        <w:t xml:space="preserve">Core Positioning</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Historic Eden Cemetery is not simply a burial ground. It is a sacred Black cultural landscape created through collective agency at a moment when racism, segregation, urban expansion, condemnation, and the closure of earlier Black cemeteries threatened both the dignity of the dead and the continuity of Black memory. Eden became the community's answer: Black-controlled ground where people could be buried with respect and where their histories would endure.</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Today, Eden holds more than 93,000 lives across 17,000 lots on 53 acres — including abolitionists, educators, ministers, veterans, artists, physicians, architects, civic leaders, families, and everyday Black citizens whose collective stories helped build Black Philadelphia and shape the nation. Eden's cultural importance is therefore not based only on who is famous enough to be called “notable.” Its power lies in the extraordinary and the everyday resting together, preserving the full social fabric of Black life.</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That makes Eden a “full-circle” institution: Black communities created sacred space when dominant systems denied them dignity; Eden later received people displaced from Black burial grounds that had been erased or forced to close; and today the cemetery can return those lives to public memory through preservation, education, research, visitation, and community stewardship.</w:t>
      </w:r>
    </w:p>
    <w:p>
      <w:pPr>
        <w:keepNext/>
        <w:pBdr>
          <w:bottom w:val="single" w:color="B1A5D3" w:sz="10" w:space="4"/>
        </w:pBdr>
        <w:spacing w:after="140" w:before="300"/>
      </w:pPr>
      <w:r>
        <w:rPr>
          <w:rFonts w:ascii="Space Grotesk" w:cs="Space Grotesk" w:eastAsia="Space Grotesk" w:hAnsi="Space Grotesk"/>
          <w:color w:val="393D32"/>
          <w:sz w:val="30"/>
          <w:szCs w:val="30"/>
        </w:rPr>
        <w:t xml:space="preserve">Brand Promise</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Eden protects more than graves. It protects the dignity, evidence, memory, and continuity of Black life — so that what was pushed out of sight is never pushed out of history.</w:t>
      </w:r>
    </w:p>
    <w:p>
      <w:pPr>
        <w:keepNext/>
        <w:pBdr>
          <w:bottom w:val="single" w:color="B1A5D3" w:sz="10" w:space="4"/>
        </w:pBdr>
        <w:spacing w:after="140" w:before="300"/>
      </w:pPr>
      <w:r>
        <w:rPr>
          <w:rFonts w:ascii="Space Grotesk" w:cs="Space Grotesk" w:eastAsia="Space Grotesk" w:hAnsi="Space Grotesk"/>
          <w:color w:val="393D32"/>
          <w:sz w:val="30"/>
          <w:szCs w:val="30"/>
        </w:rPr>
        <w:t xml:space="preserve">Primary Brand Idea</w:t>
      </w:r>
    </w:p>
    <w:p>
      <w:pPr>
        <w:pBdr>
          <w:left w:val="single" w:color="AA3D1D" w:sz="24" w:space="12"/>
        </w:pBdr>
        <w:shd w:fill="EFE7D5" w:val="clear"/>
        <w:spacing w:after="140" w:before="120" w:line="300"/>
        <w:ind w:left="200" w:right="160"/>
      </w:pPr>
      <w:r>
        <w:rPr>
          <w:rFonts w:ascii="Space Grotesk" w:cs="Space Grotesk" w:eastAsia="Space Grotesk" w:hAnsi="Space Grotesk"/>
          <w:i/>
          <w:iCs/>
          <w:color w:val="393D32"/>
          <w:sz w:val="26"/>
          <w:szCs w:val="26"/>
        </w:rPr>
        <w:t xml:space="preserve">From displacement to dignity. From burial to memory. From the ancestors to us.</w:t>
      </w:r>
    </w:p>
    <w:p>
      <w:pPr>
        <w:keepNext/>
        <w:pBdr>
          <w:bottom w:val="single" w:color="B1A5D3" w:sz="10" w:space="4"/>
        </w:pBdr>
        <w:spacing w:after="140" w:before="300"/>
      </w:pPr>
      <w:r>
        <w:rPr>
          <w:rFonts w:ascii="Space Grotesk" w:cs="Space Grotesk" w:eastAsia="Space Grotesk" w:hAnsi="Space Grotesk"/>
          <w:color w:val="393D32"/>
          <w:sz w:val="30"/>
          <w:szCs w:val="30"/>
        </w:rPr>
        <w:t xml:space="preserve">Strategic Objective</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Drive awareness of Eden as an essential Black cultural institution and </w:t>
      </w:r>
      <w:r>
        <w:rPr>
          <w:rFonts w:ascii="Glacial Indifference" w:cs="Glacial Indifference" w:eastAsia="Glacial Indifference" w:hAnsi="Glacial Indifference"/>
          <w:b/>
          <w:bCs/>
          <w:i w:val="false"/>
          <w:iCs w:val="false"/>
          <w:color w:val="393D32"/>
          <w:sz w:val="21"/>
          <w:szCs w:val="21"/>
        </w:rPr>
        <w:t xml:space="preserve">convert</w:t>
      </w:r>
      <w:r>
        <w:rPr>
          <w:rFonts w:ascii="Glacial Indifference" w:cs="Glacial Indifference" w:eastAsia="Glacial Indifference" w:hAnsi="Glacial Indifference"/>
          <w:b w:val="false"/>
          <w:bCs w:val="false"/>
          <w:i w:val="false"/>
          <w:iCs w:val="false"/>
          <w:color w:val="23271D"/>
          <w:sz w:val="21"/>
          <w:szCs w:val="21"/>
        </w:rPr>
        <w:t xml:space="preserve"> that awareness into visitation, partnership, sponsorship, preservation support, and long-term financial sustainability.</w:t>
      </w:r>
    </w:p>
    <w:p>
      <w:pPr>
        <w:pStyle w:val="Heading2"/>
        <w:keepNext/>
        <w:shd w:fill="393D32" w:val="clear"/>
        <w:spacing w:after="200" w:before="360"/>
        <w:ind w:left="120" w:right="120"/>
      </w:pPr>
      <w:r>
        <w:rPr>
          <w:rFonts w:ascii="Space Grotesk" w:cs="Space Grotesk" w:eastAsia="Space Grotesk" w:hAnsi="Space Grotesk"/>
          <w:b/>
          <w:bCs/>
          <w:caps/>
          <w:color w:val="F1E3C8"/>
          <w:spacing w:val="50"/>
          <w:sz w:val="19"/>
          <w:szCs w:val="19"/>
        </w:rPr>
        <w:t xml:space="preserve">Voice, Narrative Architecture &amp; Headlines</w:t>
      </w:r>
    </w:p>
    <w:p>
      <w:pPr>
        <w:keepNext/>
        <w:pBdr>
          <w:bottom w:val="single" w:color="B1A5D3" w:sz="10" w:space="4"/>
        </w:pBdr>
        <w:spacing w:after="140" w:before="300"/>
      </w:pPr>
      <w:r>
        <w:rPr>
          <w:rFonts w:ascii="Space Grotesk" w:cs="Space Grotesk" w:eastAsia="Space Grotesk" w:hAnsi="Space Grotesk"/>
          <w:color w:val="393D32"/>
          <w:sz w:val="30"/>
          <w:szCs w:val="30"/>
        </w:rPr>
        <w:t xml:space="preserve">How Eden Should Sound</w:t>
      </w:r>
    </w:p>
    <w:p>
      <w:pPr>
        <w:spacing w:after="140" w:line="276"/>
      </w:pPr>
      <w:r>
        <w:rPr>
          <w:rFonts w:ascii="Glacial Indifference" w:cs="Glacial Indifference" w:eastAsia="Glacial Indifference" w:hAnsi="Glacial Indifference"/>
          <w:b w:val="false"/>
          <w:bCs w:val="false"/>
          <w:i/>
          <w:iCs/>
          <w:color w:val="505448"/>
          <w:sz w:val="21"/>
          <w:szCs w:val="21"/>
        </w:rPr>
        <w:t xml:space="preserve">A voice grounded in reverence, agency, intimacy, and historical consequence — never morbidity, nostalgia, or generic heritage tourism.</w:t>
      </w:r>
    </w:p>
    <w:p>
      <w:pPr>
        <w:keepNext/>
        <w:pBdr>
          <w:bottom w:val="single" w:color="B1A5D3" w:sz="10" w:space="4"/>
        </w:pBdr>
        <w:spacing w:after="140" w:before="300"/>
      </w:pPr>
      <w:r>
        <w:rPr>
          <w:rFonts w:ascii="Space Grotesk" w:cs="Space Grotesk" w:eastAsia="Space Grotesk" w:hAnsi="Space Grotesk"/>
          <w:color w:val="393D32"/>
          <w:sz w:val="30"/>
          <w:szCs w:val="30"/>
        </w:rPr>
        <w:t xml:space="preserve">Brand Voice</w:t>
      </w:r>
    </w:p>
    <w:p>
      <w:pPr>
        <w:spacing w:after="110" w:line="268"/>
        <w:ind w:left="540" w:hanging="540"/>
      </w:pPr>
      <w:r>
        <w:rPr>
          <w:rFonts w:ascii="Space Grotesk" w:cs="Space Grotesk" w:eastAsia="Space Grotesk" w:hAnsi="Space Grotesk"/>
          <w:b/>
          <w:bCs/>
          <w:color w:val="AA3D1D"/>
          <w:sz w:val="18"/>
          <w:szCs w:val="18"/>
        </w:rPr>
        <w:t xml:space="preserve">01   </w:t>
      </w:r>
      <w:r>
        <w:rPr>
          <w:rFonts w:ascii="Glacial Indifference" w:cs="Glacial Indifference" w:eastAsia="Glacial Indifference" w:hAnsi="Glacial Indifference"/>
          <w:b/>
          <w:bCs/>
          <w:color w:val="393D32"/>
          <w:sz w:val="21"/>
          <w:szCs w:val="21"/>
        </w:rPr>
        <w:t xml:space="preserve">Sacred, not solemn-only:</w:t>
      </w:r>
      <w:r>
        <w:rPr>
          <w:rFonts w:ascii="Glacial Indifference" w:cs="Glacial Indifference" w:eastAsia="Glacial Indifference" w:hAnsi="Glacial Indifference"/>
          <w:color w:val="23271D"/>
          <w:sz w:val="21"/>
          <w:szCs w:val="21"/>
        </w:rPr>
        <w:t xml:space="preserve"> Death is present, but the language should center on continuity, dignity, reverence, kinship, and ancestral relationship rather than fear or morbidity.</w:t>
      </w:r>
      <w:r>
        <w:rPr>
          <w:rFonts w:ascii="Glacial Indifference" w:cs="Glacial Indifference" w:eastAsia="Glacial Indifference" w:hAnsi="Glacial Indifference"/>
          <w:i/>
          <w:iCs/>
          <w:color w:val="505448"/>
          <w:sz w:val="20"/>
          <w:szCs w:val="20"/>
        </w:rPr>
        <w:t xml:space="preserve">  Focus on the spiritual interconnectedness of Blackness.</w:t>
      </w:r>
    </w:p>
    <w:p>
      <w:pPr>
        <w:spacing w:after="110" w:line="268"/>
        <w:ind w:left="540" w:hanging="540"/>
      </w:pPr>
      <w:r>
        <w:rPr>
          <w:rFonts w:ascii="Space Grotesk" w:cs="Space Grotesk" w:eastAsia="Space Grotesk" w:hAnsi="Space Grotesk"/>
          <w:b/>
          <w:bCs/>
          <w:color w:val="AA3D1D"/>
          <w:sz w:val="18"/>
          <w:szCs w:val="18"/>
        </w:rPr>
        <w:t xml:space="preserve">02   </w:t>
      </w:r>
      <w:r>
        <w:rPr>
          <w:rFonts w:ascii="Glacial Indifference" w:cs="Glacial Indifference" w:eastAsia="Glacial Indifference" w:hAnsi="Glacial Indifference"/>
          <w:b/>
          <w:bCs/>
          <w:color w:val="393D32"/>
          <w:sz w:val="21"/>
          <w:szCs w:val="21"/>
        </w:rPr>
        <w:t xml:space="preserve">Historically grounded:</w:t>
      </w:r>
      <w:r>
        <w:rPr>
          <w:rFonts w:ascii="Glacial Indifference" w:cs="Glacial Indifference" w:eastAsia="Glacial Indifference" w:hAnsi="Glacial Indifference"/>
          <w:color w:val="23271D"/>
          <w:sz w:val="21"/>
          <w:szCs w:val="21"/>
        </w:rPr>
        <w:t xml:space="preserve"> Use evidence, names, places, dates, and institutional history to make Eden's significance undeniable.</w:t>
      </w:r>
    </w:p>
    <w:p>
      <w:pPr>
        <w:spacing w:after="110" w:line="268"/>
        <w:ind w:left="540" w:hanging="540"/>
      </w:pPr>
      <w:r>
        <w:rPr>
          <w:rFonts w:ascii="Space Grotesk" w:cs="Space Grotesk" w:eastAsia="Space Grotesk" w:hAnsi="Space Grotesk"/>
          <w:b/>
          <w:bCs/>
          <w:color w:val="AA3D1D"/>
          <w:sz w:val="18"/>
          <w:szCs w:val="18"/>
        </w:rPr>
        <w:t xml:space="preserve">03   </w:t>
      </w:r>
      <w:r>
        <w:rPr>
          <w:rFonts w:ascii="Glacial Indifference" w:cs="Glacial Indifference" w:eastAsia="Glacial Indifference" w:hAnsi="Glacial Indifference"/>
          <w:b/>
          <w:bCs/>
          <w:color w:val="393D32"/>
          <w:sz w:val="21"/>
          <w:szCs w:val="21"/>
        </w:rPr>
        <w:t xml:space="preserve">Black-centered and self-determined:</w:t>
      </w:r>
      <w:r>
        <w:rPr>
          <w:rFonts w:ascii="Glacial Indifference" w:cs="Glacial Indifference" w:eastAsia="Glacial Indifference" w:hAnsi="Glacial Indifference"/>
          <w:color w:val="23271D"/>
          <w:sz w:val="21"/>
          <w:szCs w:val="21"/>
        </w:rPr>
        <w:t xml:space="preserve"> Eden should be described as something Black Philadelphians built, protected, and sustained — not merely as a site where Black people happen to be buried.</w:t>
      </w:r>
    </w:p>
    <w:p>
      <w:pPr>
        <w:spacing w:after="110" w:line="268"/>
        <w:ind w:left="540" w:hanging="540"/>
      </w:pPr>
      <w:r>
        <w:rPr>
          <w:rFonts w:ascii="Space Grotesk" w:cs="Space Grotesk" w:eastAsia="Space Grotesk" w:hAnsi="Space Grotesk"/>
          <w:b/>
          <w:bCs/>
          <w:color w:val="AA3D1D"/>
          <w:sz w:val="18"/>
          <w:szCs w:val="18"/>
        </w:rPr>
        <w:t xml:space="preserve">04   </w:t>
      </w:r>
      <w:r>
        <w:rPr>
          <w:rFonts w:ascii="Glacial Indifference" w:cs="Glacial Indifference" w:eastAsia="Glacial Indifference" w:hAnsi="Glacial Indifference"/>
          <w:b/>
          <w:bCs/>
          <w:color w:val="393D32"/>
          <w:sz w:val="21"/>
          <w:szCs w:val="21"/>
        </w:rPr>
        <w:t xml:space="preserve">Accessible, not flattened:</w:t>
      </w:r>
      <w:r>
        <w:rPr>
          <w:rFonts w:ascii="Glacial Indifference" w:cs="Glacial Indifference" w:eastAsia="Glacial Indifference" w:hAnsi="Glacial Indifference"/>
          <w:color w:val="23271D"/>
          <w:sz w:val="21"/>
          <w:szCs w:val="21"/>
        </w:rPr>
        <w:t xml:space="preserve"> The story should be clear enough for families, students, tourists, and media while retaining intellectual depth.</w:t>
      </w:r>
      <w:r>
        <w:rPr>
          <w:rFonts w:ascii="Glacial Indifference" w:cs="Glacial Indifference" w:eastAsia="Glacial Indifference" w:hAnsi="Glacial Indifference"/>
          <w:i/>
          <w:iCs/>
          <w:color w:val="505448"/>
          <w:sz w:val="20"/>
          <w:szCs w:val="20"/>
        </w:rPr>
        <w:t xml:space="preserve">  A concise elevator pitch — see Appendix A.</w:t>
      </w:r>
    </w:p>
    <w:p>
      <w:pPr>
        <w:spacing w:after="110" w:line="268"/>
        <w:ind w:left="540" w:hanging="540"/>
      </w:pPr>
      <w:r>
        <w:rPr>
          <w:rFonts w:ascii="Space Grotesk" w:cs="Space Grotesk" w:eastAsia="Space Grotesk" w:hAnsi="Space Grotesk"/>
          <w:b/>
          <w:bCs/>
          <w:color w:val="AA3D1D"/>
          <w:sz w:val="18"/>
          <w:szCs w:val="18"/>
        </w:rPr>
        <w:t xml:space="preserve">05   </w:t>
      </w:r>
      <w:r>
        <w:rPr>
          <w:rFonts w:ascii="Glacial Indifference" w:cs="Glacial Indifference" w:eastAsia="Glacial Indifference" w:hAnsi="Glacial Indifference"/>
          <w:b/>
          <w:bCs/>
          <w:color w:val="393D32"/>
          <w:sz w:val="21"/>
          <w:szCs w:val="21"/>
        </w:rPr>
        <w:t xml:space="preserve">Present-tense:</w:t>
      </w:r>
      <w:r>
        <w:rPr>
          <w:rFonts w:ascii="Glacial Indifference" w:cs="Glacial Indifference" w:eastAsia="Glacial Indifference" w:hAnsi="Glacial Indifference"/>
          <w:color w:val="23271D"/>
          <w:sz w:val="21"/>
          <w:szCs w:val="21"/>
        </w:rPr>
        <w:t xml:space="preserve"> Eden is not a relic. It is an active cemetery, research resource, gathering place, classroom, sacred landscape, and living institution.</w:t>
      </w:r>
    </w:p>
    <w:p>
      <w:pPr>
        <w:keepNext/>
        <w:pBdr>
          <w:bottom w:val="single" w:color="B1A5D3" w:sz="10" w:space="4"/>
        </w:pBdr>
        <w:spacing w:after="140" w:before="300"/>
      </w:pPr>
      <w:r>
        <w:rPr>
          <w:rFonts w:ascii="Space Grotesk" w:cs="Space Grotesk" w:eastAsia="Space Grotesk" w:hAnsi="Space Grotesk"/>
          <w:color w:val="393D32"/>
          <w:sz w:val="30"/>
          <w:szCs w:val="30"/>
        </w:rPr>
        <w:t xml:space="preserve">Narrative Pillars</w:t>
      </w:r>
    </w:p>
    <w:p>
      <w:pPr>
        <w:spacing w:after="110" w:line="268"/>
        <w:ind w:left="540" w:hanging="540"/>
      </w:pPr>
      <w:r>
        <w:rPr>
          <w:rFonts w:ascii="Space Grotesk" w:cs="Space Grotesk" w:eastAsia="Space Grotesk" w:hAnsi="Space Grotesk"/>
          <w:b/>
          <w:bCs/>
          <w:color w:val="AA3D1D"/>
          <w:sz w:val="18"/>
          <w:szCs w:val="18"/>
        </w:rPr>
        <w:t xml:space="preserve">01   </w:t>
      </w:r>
      <w:r>
        <w:rPr>
          <w:rFonts w:ascii="Glacial Indifference" w:cs="Glacial Indifference" w:eastAsia="Glacial Indifference" w:hAnsi="Glacial Indifference"/>
          <w:b/>
          <w:bCs/>
          <w:color w:val="393D32"/>
          <w:sz w:val="21"/>
          <w:szCs w:val="21"/>
        </w:rPr>
        <w:t xml:space="preserve">Dignity as Resistance —</w:t>
      </w:r>
      <w:r>
        <w:rPr>
          <w:rFonts w:ascii="Glacial Indifference" w:cs="Glacial Indifference" w:eastAsia="Glacial Indifference" w:hAnsi="Glacial Indifference"/>
          <w:color w:val="23271D"/>
          <w:sz w:val="21"/>
          <w:szCs w:val="21"/>
        </w:rPr>
        <w:t xml:space="preserve"> Eden was founded so death would not become another site of racial dispossession. The very existence of Black-controlled burial space is an act of agency.</w:t>
      </w:r>
    </w:p>
    <w:p>
      <w:pPr>
        <w:spacing w:after="110" w:line="268"/>
        <w:ind w:left="540" w:hanging="540"/>
      </w:pPr>
      <w:r>
        <w:rPr>
          <w:rFonts w:ascii="Space Grotesk" w:cs="Space Grotesk" w:eastAsia="Space Grotesk" w:hAnsi="Space Grotesk"/>
          <w:b/>
          <w:bCs/>
          <w:color w:val="AA3D1D"/>
          <w:sz w:val="18"/>
          <w:szCs w:val="18"/>
        </w:rPr>
        <w:t xml:space="preserve">02   </w:t>
      </w:r>
      <w:r>
        <w:rPr>
          <w:rFonts w:ascii="Glacial Indifference" w:cs="Glacial Indifference" w:eastAsia="Glacial Indifference" w:hAnsi="Glacial Indifference"/>
          <w:b/>
          <w:bCs/>
          <w:color w:val="393D32"/>
          <w:sz w:val="21"/>
          <w:szCs w:val="21"/>
        </w:rPr>
        <w:t xml:space="preserve">The Collection Cemetery —</w:t>
      </w:r>
      <w:r>
        <w:rPr>
          <w:rFonts w:ascii="Glacial Indifference" w:cs="Glacial Indifference" w:eastAsia="Glacial Indifference" w:hAnsi="Glacial Indifference"/>
          <w:color w:val="23271D"/>
          <w:sz w:val="21"/>
          <w:szCs w:val="21"/>
        </w:rPr>
        <w:t xml:space="preserve"> When earlier Black burial grounds were forced to close, Eden became a place of return, preservation, and continuity. It gathered what the city displaced.</w:t>
      </w:r>
    </w:p>
    <w:p>
      <w:pPr>
        <w:spacing w:after="110" w:line="268"/>
        <w:ind w:left="540" w:hanging="540"/>
      </w:pPr>
      <w:r>
        <w:rPr>
          <w:rFonts w:ascii="Space Grotesk" w:cs="Space Grotesk" w:eastAsia="Space Grotesk" w:hAnsi="Space Grotesk"/>
          <w:b/>
          <w:bCs/>
          <w:color w:val="AA3D1D"/>
          <w:sz w:val="18"/>
          <w:szCs w:val="18"/>
        </w:rPr>
        <w:t xml:space="preserve">03   </w:t>
      </w:r>
      <w:r>
        <w:rPr>
          <w:rFonts w:ascii="Glacial Indifference" w:cs="Glacial Indifference" w:eastAsia="Glacial Indifference" w:hAnsi="Glacial Indifference"/>
          <w:b/>
          <w:bCs/>
          <w:color w:val="393D32"/>
          <w:sz w:val="21"/>
          <w:szCs w:val="21"/>
        </w:rPr>
        <w:t xml:space="preserve">Black Philadelphia in Full —</w:t>
      </w:r>
      <w:r>
        <w:rPr>
          <w:rFonts w:ascii="Glacial Indifference" w:cs="Glacial Indifference" w:eastAsia="Glacial Indifference" w:hAnsi="Glacial Indifference"/>
          <w:color w:val="23271D"/>
          <w:sz w:val="21"/>
          <w:szCs w:val="21"/>
        </w:rPr>
        <w:t xml:space="preserve"> Eden holds the famous and the familiar. Its 93,000 stories reveal Black life across class, profession, faith, family, politics, art, science, military service, and everyday community.</w:t>
      </w:r>
    </w:p>
    <w:p>
      <w:pPr>
        <w:spacing w:after="110" w:line="268"/>
        <w:ind w:left="540" w:hanging="540"/>
      </w:pPr>
      <w:r>
        <w:rPr>
          <w:rFonts w:ascii="Space Grotesk" w:cs="Space Grotesk" w:eastAsia="Space Grotesk" w:hAnsi="Space Grotesk"/>
          <w:b/>
          <w:bCs/>
          <w:color w:val="AA3D1D"/>
          <w:sz w:val="18"/>
          <w:szCs w:val="18"/>
        </w:rPr>
        <w:t xml:space="preserve">04   </w:t>
      </w:r>
      <w:r>
        <w:rPr>
          <w:rFonts w:ascii="Glacial Indifference" w:cs="Glacial Indifference" w:eastAsia="Glacial Indifference" w:hAnsi="Glacial Indifference"/>
          <w:b/>
          <w:bCs/>
          <w:color w:val="393D32"/>
          <w:sz w:val="21"/>
          <w:szCs w:val="21"/>
        </w:rPr>
        <w:t xml:space="preserve">Memory Across Generations —</w:t>
      </w:r>
      <w:r>
        <w:rPr>
          <w:rFonts w:ascii="Glacial Indifference" w:cs="Glacial Indifference" w:eastAsia="Glacial Indifference" w:hAnsi="Glacial Indifference"/>
          <w:color w:val="23271D"/>
          <w:sz w:val="21"/>
          <w:szCs w:val="21"/>
        </w:rPr>
        <w:t xml:space="preserve"> Eden is where descendants can find evidence of themselves. The cemetery makes ancestry tangible and gives younger generations a place to encounter the people who came before them.</w:t>
      </w:r>
    </w:p>
    <w:p>
      <w:pPr>
        <w:spacing w:after="110" w:line="268"/>
        <w:ind w:left="540" w:hanging="540"/>
      </w:pPr>
      <w:r>
        <w:rPr>
          <w:rFonts w:ascii="Space Grotesk" w:cs="Space Grotesk" w:eastAsia="Space Grotesk" w:hAnsi="Space Grotesk"/>
          <w:b/>
          <w:bCs/>
          <w:color w:val="AA3D1D"/>
          <w:sz w:val="18"/>
          <w:szCs w:val="18"/>
        </w:rPr>
        <w:t xml:space="preserve">05   </w:t>
      </w:r>
      <w:r>
        <w:rPr>
          <w:rFonts w:ascii="Glacial Indifference" w:cs="Glacial Indifference" w:eastAsia="Glacial Indifference" w:hAnsi="Glacial Indifference"/>
          <w:b/>
          <w:bCs/>
          <w:color w:val="393D32"/>
          <w:sz w:val="21"/>
          <w:szCs w:val="21"/>
        </w:rPr>
        <w:t xml:space="preserve">A Living Future —</w:t>
      </w:r>
      <w:r>
        <w:rPr>
          <w:rFonts w:ascii="Glacial Indifference" w:cs="Glacial Indifference" w:eastAsia="Glacial Indifference" w:hAnsi="Glacial Indifference"/>
          <w:color w:val="23271D"/>
          <w:sz w:val="21"/>
          <w:szCs w:val="21"/>
        </w:rPr>
        <w:t xml:space="preserve"> Preservation is not backward-looking. Protecting Eden enables future education, research, public history, family connection, and community ownership.</w:t>
      </w:r>
    </w:p>
    <w:p>
      <w:pPr>
        <w:keepNext/>
        <w:spacing w:after="60" w:before="200"/>
      </w:pPr>
      <w:r>
        <w:rPr>
          <w:rFonts w:ascii="Space Grotesk" w:cs="Space Grotesk" w:eastAsia="Space Grotesk" w:hAnsi="Space Grotesk"/>
          <w:b/>
          <w:bCs/>
          <w:color w:val="AA3D1D"/>
          <w:sz w:val="23"/>
          <w:szCs w:val="23"/>
        </w:rPr>
        <w:t xml:space="preserve">Community-Rooted Headline Territory</w:t>
      </w:r>
    </w:p>
    <w:p>
      <w:pPr>
        <w:shd w:fill="F3ECDD" w:val="clear"/>
        <w:spacing w:after="20" w:before="60" w:line="252"/>
        <w:ind w:left="160" w:right="160"/>
      </w:pPr>
      <w:r>
        <w:rPr>
          <w:rFonts w:ascii="Space Grotesk" w:cs="Space Grotesk" w:eastAsia="Space Grotesk" w:hAnsi="Space Grotesk"/>
          <w:color w:val="393D32"/>
          <w:sz w:val="21"/>
          <w:szCs w:val="21"/>
        </w:rPr>
        <w:t xml:space="preserve">That's ours</w:t>
      </w:r>
    </w:p>
    <w:p>
      <w:pPr>
        <w:shd w:fill="F3ECDD" w:val="clear"/>
        <w:spacing w:after="20" w:before="0" w:line="252"/>
        <w:ind w:left="160" w:right="160"/>
      </w:pPr>
      <w:r>
        <w:rPr>
          <w:rFonts w:ascii="Space Grotesk" w:cs="Space Grotesk" w:eastAsia="Space Grotesk" w:hAnsi="Space Grotesk"/>
          <w:color w:val="393D32"/>
          <w:sz w:val="21"/>
          <w:szCs w:val="21"/>
        </w:rPr>
        <w:t xml:space="preserve">Eden held them.</w:t>
      </w:r>
    </w:p>
    <w:p>
      <w:pPr>
        <w:shd w:fill="F3ECDD" w:val="clear"/>
        <w:spacing w:after="20" w:before="0" w:line="252"/>
        <w:ind w:left="160" w:right="160"/>
      </w:pPr>
      <w:r>
        <w:rPr>
          <w:rFonts w:ascii="Space Grotesk" w:cs="Space Grotesk" w:eastAsia="Space Grotesk" w:hAnsi="Space Grotesk"/>
          <w:color w:val="393D32"/>
          <w:sz w:val="21"/>
          <w:szCs w:val="21"/>
        </w:rPr>
        <w:t xml:space="preserve">From the ordinary to the extraordinary</w:t>
      </w:r>
    </w:p>
    <w:p>
      <w:pPr>
        <w:shd w:fill="F3ECDD" w:val="clear"/>
        <w:spacing w:after="20" w:before="0" w:line="252"/>
        <w:ind w:left="160" w:right="160"/>
      </w:pPr>
      <w:r>
        <w:rPr>
          <w:rFonts w:ascii="Space Grotesk" w:cs="Space Grotesk" w:eastAsia="Space Grotesk" w:hAnsi="Space Grotesk"/>
          <w:color w:val="393D32"/>
          <w:sz w:val="21"/>
          <w:szCs w:val="21"/>
        </w:rPr>
        <w:t xml:space="preserve">Where Black memory lives</w:t>
      </w:r>
    </w:p>
    <w:p>
      <w:pPr>
        <w:shd w:fill="F3ECDD" w:val="clear"/>
        <w:spacing w:after="140" w:before="0" w:line="252"/>
        <w:ind w:left="160" w:right="160"/>
      </w:pPr>
      <w:r>
        <w:rPr>
          <w:rFonts w:ascii="Space Grotesk" w:cs="Space Grotesk" w:eastAsia="Space Grotesk" w:hAnsi="Space Grotesk"/>
          <w:color w:val="393D32"/>
          <w:sz w:val="21"/>
          <w:szCs w:val="21"/>
        </w:rPr>
        <w:t xml:space="preserve">Refusing to let Black history be buried twice</w:t>
      </w:r>
    </w:p>
    <w:p>
      <w:pPr>
        <w:keepNext/>
        <w:spacing w:after="60" w:before="200"/>
      </w:pPr>
      <w:r>
        <w:rPr>
          <w:rFonts w:ascii="Space Grotesk" w:cs="Space Grotesk" w:eastAsia="Space Grotesk" w:hAnsi="Space Grotesk"/>
          <w:b/>
          <w:bCs/>
          <w:color w:val="AA3D1D"/>
          <w:sz w:val="23"/>
          <w:szCs w:val="23"/>
        </w:rPr>
        <w:t xml:space="preserve">Suggested Taglines / Headline Copy</w:t>
      </w:r>
    </w:p>
    <w:p>
      <w:pPr>
        <w:shd w:fill="393D32" w:val="clear"/>
        <w:spacing w:after="20" w:before="60" w:line="252"/>
        <w:ind w:left="160" w:right="160"/>
      </w:pPr>
      <w:r>
        <w:rPr>
          <w:rFonts w:ascii="Space Grotesk" w:cs="Space Grotesk" w:eastAsia="Space Grotesk" w:hAnsi="Space Grotesk"/>
          <w:color w:val="F1E3C8"/>
          <w:sz w:val="21"/>
          <w:szCs w:val="21"/>
        </w:rPr>
        <w:t xml:space="preserve">Eden held them. Eden holds us still.</w:t>
      </w:r>
    </w:p>
    <w:p>
      <w:pPr>
        <w:shd w:fill="393D32" w:val="clear"/>
        <w:spacing w:after="20" w:before="0" w:line="252"/>
        <w:ind w:left="160" w:right="160"/>
      </w:pPr>
      <w:r>
        <w:rPr>
          <w:rFonts w:ascii="Space Grotesk" w:cs="Space Grotesk" w:eastAsia="Space Grotesk" w:hAnsi="Space Grotesk"/>
          <w:color w:val="F1E3C8"/>
          <w:sz w:val="21"/>
          <w:szCs w:val="21"/>
        </w:rPr>
        <w:t xml:space="preserve">Where Black memory lives.</w:t>
      </w:r>
    </w:p>
    <w:p>
      <w:pPr>
        <w:shd w:fill="393D32" w:val="clear"/>
        <w:spacing w:after="20" w:before="0" w:line="252"/>
        <w:ind w:left="160" w:right="160"/>
      </w:pPr>
      <w:r>
        <w:rPr>
          <w:rFonts w:ascii="Space Grotesk" w:cs="Space Grotesk" w:eastAsia="Space Grotesk" w:hAnsi="Space Grotesk"/>
          <w:color w:val="F1E3C8"/>
          <w:sz w:val="21"/>
          <w:szCs w:val="21"/>
        </w:rPr>
        <w:t xml:space="preserve">Founded for dignity. Preserved for generations.</w:t>
      </w:r>
    </w:p>
    <w:p>
      <w:pPr>
        <w:shd w:fill="393D32" w:val="clear"/>
        <w:spacing w:after="20" w:before="0" w:line="252"/>
        <w:ind w:left="160" w:right="160"/>
      </w:pPr>
      <w:r>
        <w:rPr>
          <w:rFonts w:ascii="Space Grotesk" w:cs="Space Grotesk" w:eastAsia="Space Grotesk" w:hAnsi="Space Grotesk"/>
          <w:color w:val="F1E3C8"/>
          <w:sz w:val="21"/>
          <w:szCs w:val="21"/>
        </w:rPr>
        <w:t xml:space="preserve">Founded for dignity. Preserved for us.</w:t>
      </w:r>
    </w:p>
    <w:p>
      <w:pPr>
        <w:shd w:fill="393D32" w:val="clear"/>
        <w:spacing w:after="20" w:before="0" w:line="252"/>
        <w:ind w:left="160" w:right="160"/>
      </w:pPr>
      <w:r>
        <w:rPr>
          <w:rFonts w:ascii="Space Grotesk" w:cs="Space Grotesk" w:eastAsia="Space Grotesk" w:hAnsi="Space Grotesk"/>
          <w:color w:val="F1E3C8"/>
          <w:sz w:val="21"/>
          <w:szCs w:val="21"/>
        </w:rPr>
        <w:t xml:space="preserve">93,000 lives. ONE sacred Black archive.</w:t>
      </w:r>
    </w:p>
    <w:p>
      <w:pPr>
        <w:shd w:fill="393D32" w:val="clear"/>
        <w:spacing w:after="20" w:before="0" w:line="252"/>
        <w:ind w:left="160" w:right="160"/>
      </w:pPr>
      <w:r>
        <w:rPr>
          <w:rFonts w:ascii="Space Grotesk" w:cs="Space Grotesk" w:eastAsia="Space Grotesk" w:hAnsi="Space Grotesk"/>
          <w:color w:val="F1E3C8"/>
          <w:sz w:val="21"/>
          <w:szCs w:val="21"/>
        </w:rPr>
        <w:t xml:space="preserve">The people who built Black Philadelphia are here.</w:t>
      </w:r>
    </w:p>
    <w:p>
      <w:pPr>
        <w:shd w:fill="393D32" w:val="clear"/>
        <w:spacing w:after="20" w:before="0" w:line="252"/>
        <w:ind w:left="160" w:right="160"/>
      </w:pPr>
      <w:r>
        <w:rPr>
          <w:rFonts w:ascii="Space Grotesk" w:cs="Space Grotesk" w:eastAsia="Space Grotesk" w:hAnsi="Space Grotesk"/>
          <w:color w:val="F1E3C8"/>
          <w:sz w:val="21"/>
          <w:szCs w:val="21"/>
        </w:rPr>
        <w:t xml:space="preserve">From the ancestors to us.</w:t>
      </w:r>
    </w:p>
    <w:p>
      <w:pPr>
        <w:shd w:fill="393D32" w:val="clear"/>
        <w:spacing w:after="20" w:before="0" w:line="252"/>
        <w:ind w:left="160" w:right="160"/>
      </w:pPr>
      <w:r>
        <w:rPr>
          <w:rFonts w:ascii="Space Grotesk" w:cs="Space Grotesk" w:eastAsia="Space Grotesk" w:hAnsi="Space Grotesk"/>
          <w:color w:val="F1E3C8"/>
          <w:sz w:val="21"/>
          <w:szCs w:val="21"/>
        </w:rPr>
        <w:t xml:space="preserve">Black history will NOT be buried twice.</w:t>
      </w:r>
    </w:p>
    <w:p>
      <w:pPr>
        <w:shd w:fill="393D32" w:val="clear"/>
        <w:spacing w:after="140" w:before="0" w:line="252"/>
        <w:ind w:left="160" w:right="160"/>
      </w:pPr>
      <w:r>
        <w:rPr>
          <w:rFonts w:ascii="Space Grotesk" w:cs="Space Grotesk" w:eastAsia="Space Grotesk" w:hAnsi="Space Grotesk"/>
          <w:color w:val="F1E3C8"/>
          <w:sz w:val="21"/>
          <w:szCs w:val="21"/>
        </w:rPr>
        <w:t xml:space="preserve">A sacred landscape of Black life, memory, and freedom.</w:t>
      </w:r>
    </w:p>
    <w:p>
      <w:pPr>
        <w:keepNext/>
        <w:pBdr>
          <w:bottom w:val="single" w:color="B1A5D3" w:sz="10" w:space="4"/>
        </w:pBdr>
        <w:spacing w:after="140" w:before="300"/>
      </w:pPr>
      <w:r>
        <w:rPr>
          <w:rFonts w:ascii="Space Grotesk" w:cs="Space Grotesk" w:eastAsia="Space Grotesk" w:hAnsi="Space Grotesk"/>
          <w:color w:val="393D32"/>
          <w:sz w:val="30"/>
          <w:szCs w:val="30"/>
        </w:rPr>
        <w:t xml:space="preserve">Audience Messaging</w:t>
      </w:r>
    </w:p>
    <w:p>
      <w:pPr>
        <w:spacing w:after="140" w:line="276"/>
      </w:pPr>
      <w:r>
        <w:rPr>
          <w:rFonts w:ascii="Glacial Indifference" w:cs="Glacial Indifference" w:eastAsia="Glacial Indifference" w:hAnsi="Glacial Indifference"/>
          <w:b/>
          <w:bCs/>
          <w:i w:val="false"/>
          <w:iCs w:val="false"/>
          <w:color w:val="393D32"/>
          <w:sz w:val="21"/>
          <w:szCs w:val="21"/>
        </w:rPr>
        <w:t xml:space="preserve">One Story, Different Doorways</w:t>
      </w:r>
    </w:p>
    <w:p>
      <w:pPr>
        <w:spacing w:after="140" w:line="276"/>
      </w:pPr>
      <w:r>
        <w:rPr>
          <w:rFonts w:ascii="Glacial Indifference" w:cs="Glacial Indifference" w:eastAsia="Glacial Indifference" w:hAnsi="Glacial Indifference"/>
          <w:b w:val="false"/>
          <w:bCs w:val="false"/>
          <w:i/>
          <w:iCs/>
          <w:color w:val="505448"/>
          <w:sz w:val="21"/>
          <w:szCs w:val="21"/>
        </w:rPr>
        <w:t xml:space="preserve">The core narrative stays consistent; the reason to care changes by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shd w:fill="393D32" w:val="clear"/>
            <w:tcMar>
              <w:top w:type="dxa" w:w="70"/>
              <w:left w:type="dxa" w:w="90"/>
              <w:bottom w:type="dxa" w:w="70"/>
              <w:right w:type="dxa" w:w="90"/>
            </w:tcMar>
          </w:tcPr>
          <w:p>
            <w:pPr>
              <w:spacing w:line="250"/>
            </w:pPr>
            <w:r>
              <w:rPr>
                <w:rFonts w:ascii="Glacial Indifference" w:cs="Glacial Indifference" w:eastAsia="Glacial Indifference" w:hAnsi="Glacial Indifference"/>
                <w:b/>
                <w:bCs/>
                <w:color w:val="F1E3C8"/>
                <w:sz w:val="18"/>
                <w:szCs w:val="18"/>
              </w:rPr>
              <w:t xml:space="preserve">Audience</w:t>
            </w:r>
          </w:p>
        </w:tc>
        <w:tc>
          <w:tcPr>
            <w:tcW w:type="dxa" w:w="4360"/>
            <w:shd w:fill="393D32" w:val="clear"/>
            <w:tcMar>
              <w:top w:type="dxa" w:w="70"/>
              <w:left w:type="dxa" w:w="90"/>
              <w:bottom w:type="dxa" w:w="70"/>
              <w:right w:type="dxa" w:w="90"/>
            </w:tcMar>
          </w:tcPr>
          <w:p>
            <w:pPr>
              <w:spacing w:line="250"/>
            </w:pPr>
            <w:r>
              <w:rPr>
                <w:rFonts w:ascii="Glacial Indifference" w:cs="Glacial Indifference" w:eastAsia="Glacial Indifference" w:hAnsi="Glacial Indifference"/>
                <w:b/>
                <w:bCs/>
                <w:color w:val="F1E3C8"/>
                <w:sz w:val="18"/>
                <w:szCs w:val="18"/>
              </w:rPr>
              <w:t xml:space="preserve">Key Messaging</w:t>
            </w:r>
          </w:p>
        </w:tc>
        <w:tc>
          <w:tcPr>
            <w:tcW w:type="dxa" w:w="2500"/>
            <w:shd w:fill="393D32" w:val="clear"/>
            <w:tcMar>
              <w:top w:type="dxa" w:w="70"/>
              <w:left w:type="dxa" w:w="90"/>
              <w:bottom w:type="dxa" w:w="70"/>
              <w:right w:type="dxa" w:w="90"/>
            </w:tcMar>
          </w:tcPr>
          <w:p>
            <w:pPr>
              <w:spacing w:line="250"/>
            </w:pPr>
            <w:r>
              <w:rPr>
                <w:rFonts w:ascii="Glacial Indifference" w:cs="Glacial Indifference" w:eastAsia="Glacial Indifference" w:hAnsi="Glacial Indifference"/>
                <w:b/>
                <w:bCs/>
                <w:color w:val="F1E3C8"/>
                <w:sz w:val="18"/>
                <w:szCs w:val="18"/>
              </w:rPr>
              <w:t xml:space="preserve">Primary Call to Action</w:t>
            </w:r>
          </w:p>
        </w:tc>
      </w:tr>
      <w:tr>
        <w:tc>
          <w:tcPr>
            <w:tcW w:type="dxa" w:w="2500"/>
            <w:tcMar>
              <w:top w:type="dxa" w:w="70"/>
              <w:left w:type="dxa" w:w="90"/>
              <w:bottom w:type="dxa" w:w="70"/>
              <w:right w:type="dxa" w:w="90"/>
            </w:tcMar>
          </w:tcPr>
          <w:p>
            <w:pPr>
              <w:spacing w:line="250"/>
            </w:pPr>
            <w:r>
              <w:rPr>
                <w:rFonts w:ascii="Space Grotesk" w:cs="Space Grotesk" w:eastAsia="Space Grotesk" w:hAnsi="Space Grotesk"/>
                <w:b/>
                <w:bCs/>
                <w:color w:val="393D32"/>
                <w:sz w:val="19"/>
                <w:szCs w:val="19"/>
              </w:rPr>
              <w:t xml:space="preserve">Black Philadelphians</w:t>
            </w:r>
          </w:p>
        </w:tc>
        <w:tc>
          <w:tcPr>
            <w:tcW w:type="dxa" w:w="4360"/>
            <w:tcMar>
              <w:top w:type="dxa" w:w="70"/>
              <w:left w:type="dxa" w:w="90"/>
              <w:bottom w:type="dxa" w:w="70"/>
              <w:right w:type="dxa" w:w="90"/>
            </w:tcMar>
          </w:tcPr>
          <w:p>
            <w:pPr>
              <w:spacing w:line="250"/>
            </w:pPr>
            <w:r>
              <w:rPr>
                <w:rFonts w:ascii="Glacial Indifference" w:cs="Glacial Indifference" w:eastAsia="Glacial Indifference" w:hAnsi="Glacial Indifference"/>
                <w:color w:val="23271D"/>
                <w:sz w:val="19"/>
                <w:szCs w:val="19"/>
              </w:rPr>
              <w:t xml:space="preserve">Eden belongs inside the living cultural map of Black Philadelphia. It is a place to find ancestors, learn the city's Black institutional history, gather across generations, and claim a heritage that has repeatedly been displaced or minimized.</w:t>
            </w:r>
          </w:p>
        </w:tc>
        <w:tc>
          <w:tcPr>
            <w:tcW w:type="dxa" w:w="2500"/>
            <w:tcMar>
              <w:top w:type="dxa" w:w="70"/>
              <w:left w:type="dxa" w:w="90"/>
              <w:bottom w:type="dxa" w:w="70"/>
              <w:right w:type="dxa" w:w="90"/>
            </w:tcMar>
          </w:tcPr>
          <w:p>
            <w:pPr>
              <w:spacing w:line="250"/>
            </w:pPr>
            <w:r>
              <w:rPr>
                <w:rFonts w:ascii="Glacial Indifference" w:cs="Glacial Indifference" w:eastAsia="Glacial Indifference" w:hAnsi="Glacial Indifference"/>
                <w:color w:val="23271D"/>
                <w:sz w:val="19"/>
                <w:szCs w:val="19"/>
              </w:rPr>
              <w:t xml:space="preserve">Visit. Bring family. Research your people. Join preservation efforts. Become a recurring supporter.</w:t>
            </w:r>
          </w:p>
        </w:tc>
      </w:tr>
      <w:tr>
        <w:tc>
          <w:tcPr>
            <w:tcW w:type="dxa" w:w="2500"/>
            <w:shd w:fill="F3ECDD" w:val="clear"/>
            <w:tcMar>
              <w:top w:type="dxa" w:w="70"/>
              <w:left w:type="dxa" w:w="90"/>
              <w:bottom w:type="dxa" w:w="70"/>
              <w:right w:type="dxa" w:w="90"/>
            </w:tcMar>
          </w:tcPr>
          <w:p>
            <w:pPr>
              <w:spacing w:line="250"/>
            </w:pPr>
            <w:r>
              <w:rPr>
                <w:rFonts w:ascii="Space Grotesk" w:cs="Space Grotesk" w:eastAsia="Space Grotesk" w:hAnsi="Space Grotesk"/>
                <w:b/>
                <w:bCs/>
                <w:color w:val="393D32"/>
                <w:sz w:val="19"/>
                <w:szCs w:val="19"/>
              </w:rPr>
              <w:t xml:space="preserve">National audiences</w:t>
            </w:r>
          </w:p>
        </w:tc>
        <w:tc>
          <w:tcPr>
            <w:tcW w:type="dxa" w:w="4360"/>
            <w:shd w:fill="F3ECDD" w:val="clear"/>
            <w:tcMar>
              <w:top w:type="dxa" w:w="70"/>
              <w:left w:type="dxa" w:w="90"/>
              <w:bottom w:type="dxa" w:w="70"/>
              <w:right w:type="dxa" w:w="90"/>
            </w:tcMar>
          </w:tcPr>
          <w:p>
            <w:pPr>
              <w:spacing w:line="250"/>
            </w:pPr>
            <w:r>
              <w:rPr>
                <w:rFonts w:ascii="Glacial Indifference" w:cs="Glacial Indifference" w:eastAsia="Glacial Indifference" w:hAnsi="Glacial Indifference"/>
                <w:color w:val="23271D"/>
                <w:sz w:val="19"/>
                <w:szCs w:val="19"/>
              </w:rPr>
              <w:t xml:space="preserve">Eden is a nationally significant Black historical landscape where the stories of abolition, voting rights, faith, medicine, architecture, military service, art, and civil rights converge. It is a place where American history can be understood through Black lives rather than appended as an aside.</w:t>
            </w:r>
          </w:p>
        </w:tc>
        <w:tc>
          <w:tcPr>
            <w:tcW w:type="dxa" w:w="2500"/>
            <w:shd w:fill="F3ECDD" w:val="clear"/>
            <w:tcMar>
              <w:top w:type="dxa" w:w="70"/>
              <w:left w:type="dxa" w:w="90"/>
              <w:bottom w:type="dxa" w:w="70"/>
              <w:right w:type="dxa" w:w="90"/>
            </w:tcMar>
          </w:tcPr>
          <w:p>
            <w:pPr>
              <w:spacing w:line="250"/>
            </w:pPr>
            <w:r>
              <w:rPr>
                <w:rFonts w:ascii="Glacial Indifference" w:cs="Glacial Indifference" w:eastAsia="Glacial Indifference" w:hAnsi="Glacial Indifference"/>
                <w:color w:val="23271D"/>
                <w:sz w:val="19"/>
                <w:szCs w:val="19"/>
              </w:rPr>
              <w:t xml:space="preserve">Visit when in Philadelphia. Include Eden in educational and heritage itineraries. Support preservation.</w:t>
            </w:r>
          </w:p>
        </w:tc>
      </w:tr>
      <w:tr>
        <w:tc>
          <w:tcPr>
            <w:tcW w:type="dxa" w:w="2500"/>
            <w:tcMar>
              <w:top w:type="dxa" w:w="70"/>
              <w:left w:type="dxa" w:w="90"/>
              <w:bottom w:type="dxa" w:w="70"/>
              <w:right w:type="dxa" w:w="90"/>
            </w:tcMar>
          </w:tcPr>
          <w:p>
            <w:pPr>
              <w:spacing w:line="250"/>
            </w:pPr>
            <w:r>
              <w:rPr>
                <w:rFonts w:ascii="Space Grotesk" w:cs="Space Grotesk" w:eastAsia="Space Grotesk" w:hAnsi="Space Grotesk"/>
                <w:b/>
                <w:bCs/>
                <w:color w:val="393D32"/>
                <w:sz w:val="19"/>
                <w:szCs w:val="19"/>
              </w:rPr>
              <w:t xml:space="preserve">Funders &amp; Sponsors</w:t>
            </w:r>
          </w:p>
        </w:tc>
        <w:tc>
          <w:tcPr>
            <w:tcW w:type="dxa" w:w="4360"/>
            <w:tcMar>
              <w:top w:type="dxa" w:w="70"/>
              <w:left w:type="dxa" w:w="90"/>
              <w:bottom w:type="dxa" w:w="70"/>
              <w:right w:type="dxa" w:w="90"/>
            </w:tcMar>
          </w:tcPr>
          <w:p>
            <w:pPr>
              <w:spacing w:line="250"/>
            </w:pPr>
            <w:r>
              <w:rPr>
                <w:rFonts w:ascii="Glacial Indifference" w:cs="Glacial Indifference" w:eastAsia="Glacial Indifference" w:hAnsi="Glacial Indifference"/>
                <w:color w:val="23271D"/>
                <w:sz w:val="19"/>
                <w:szCs w:val="19"/>
              </w:rPr>
              <w:t xml:space="preserve">Eden is both a preservation responsibility and a public history opportunity. Supporting Eden protects 93,000 individual records and a rare Black-controlled cultural landscape while expanding access, interpretation, education, and stewardship. Focus on Black change-agents and sponsoring their preservation.</w:t>
            </w:r>
          </w:p>
        </w:tc>
        <w:tc>
          <w:tcPr>
            <w:tcW w:type="dxa" w:w="2500"/>
            <w:tcMar>
              <w:top w:type="dxa" w:w="70"/>
              <w:left w:type="dxa" w:w="90"/>
              <w:bottom w:type="dxa" w:w="70"/>
              <w:right w:type="dxa" w:w="90"/>
            </w:tcMar>
          </w:tcPr>
          <w:p>
            <w:pPr>
              <w:spacing w:line="250"/>
            </w:pPr>
            <w:r>
              <w:rPr>
                <w:rFonts w:ascii="Glacial Indifference" w:cs="Glacial Indifference" w:eastAsia="Glacial Indifference" w:hAnsi="Glacial Indifference"/>
                <w:color w:val="23271D"/>
                <w:sz w:val="19"/>
                <w:szCs w:val="19"/>
              </w:rPr>
              <w:t xml:space="preserve">Fund preservation, digitization, interpretation, programming, infrastructure, and visitor access.</w:t>
            </w:r>
          </w:p>
        </w:tc>
      </w:tr>
      <w:tr>
        <w:tc>
          <w:tcPr>
            <w:tcW w:type="dxa" w:w="2500"/>
            <w:shd w:fill="F3ECDD" w:val="clear"/>
            <w:tcMar>
              <w:top w:type="dxa" w:w="70"/>
              <w:left w:type="dxa" w:w="90"/>
              <w:bottom w:type="dxa" w:w="70"/>
              <w:right w:type="dxa" w:w="90"/>
            </w:tcMar>
          </w:tcPr>
          <w:p>
            <w:pPr>
              <w:spacing w:line="250"/>
            </w:pPr>
            <w:r>
              <w:rPr>
                <w:rFonts w:ascii="Space Grotesk" w:cs="Space Grotesk" w:eastAsia="Space Grotesk" w:hAnsi="Space Grotesk"/>
                <w:b/>
                <w:bCs/>
                <w:color w:val="393D32"/>
                <w:sz w:val="19"/>
                <w:szCs w:val="19"/>
              </w:rPr>
              <w:t xml:space="preserve">Media</w:t>
            </w:r>
          </w:p>
        </w:tc>
        <w:tc>
          <w:tcPr>
            <w:tcW w:type="dxa" w:w="4360"/>
            <w:shd w:fill="F3ECDD" w:val="clear"/>
            <w:tcMar>
              <w:top w:type="dxa" w:w="70"/>
              <w:left w:type="dxa" w:w="90"/>
              <w:bottom w:type="dxa" w:w="70"/>
              <w:right w:type="dxa" w:w="90"/>
            </w:tcMar>
          </w:tcPr>
          <w:p>
            <w:pPr>
              <w:spacing w:line="250"/>
            </w:pPr>
            <w:r>
              <w:rPr>
                <w:rFonts w:ascii="Glacial Indifference" w:cs="Glacial Indifference" w:eastAsia="Glacial Indifference" w:hAnsi="Glacial Indifference"/>
                <w:color w:val="23271D"/>
                <w:sz w:val="19"/>
                <w:szCs w:val="19"/>
              </w:rPr>
              <w:t xml:space="preserve">Eden offers a powerful reporting frame: what happens when Black communities create permanence in response to dispossession? Its story connects Jim Crow, cemetery displacement, Black institution-building, notable lives, descendant memory, and urgent preservation needs.</w:t>
            </w:r>
          </w:p>
        </w:tc>
        <w:tc>
          <w:tcPr>
            <w:tcW w:type="dxa" w:w="2500"/>
            <w:shd w:fill="F3ECDD" w:val="clear"/>
            <w:tcMar>
              <w:top w:type="dxa" w:w="70"/>
              <w:left w:type="dxa" w:w="90"/>
              <w:bottom w:type="dxa" w:w="70"/>
              <w:right w:type="dxa" w:w="90"/>
            </w:tcMar>
          </w:tcPr>
          <w:p>
            <w:pPr>
              <w:spacing w:line="250"/>
            </w:pPr>
            <w:r>
              <w:rPr>
                <w:rFonts w:ascii="Glacial Indifference" w:cs="Glacial Indifference" w:eastAsia="Glacial Indifference" w:hAnsi="Glacial Indifference"/>
                <w:color w:val="23271D"/>
                <w:sz w:val="19"/>
                <w:szCs w:val="19"/>
              </w:rPr>
              <w:t xml:space="preserve">Cover Eden as a living Black institution — not only as a cemetery or during heritage months.</w:t>
            </w:r>
          </w:p>
        </w:tc>
      </w:tr>
    </w:tbl>
    <w:p>
      <w:pPr>
        <w:keepNext/>
        <w:pBdr>
          <w:bottom w:val="single" w:color="B1A5D3" w:sz="10" w:space="4"/>
        </w:pBdr>
        <w:spacing w:after="140" w:before="300"/>
      </w:pPr>
      <w:r>
        <w:rPr>
          <w:rFonts w:ascii="Space Grotesk" w:cs="Space Grotesk" w:eastAsia="Space Grotesk" w:hAnsi="Space Grotesk"/>
          <w:color w:val="393D32"/>
          <w:sz w:val="30"/>
          <w:szCs w:val="30"/>
        </w:rPr>
        <w:t xml:space="preserve">Proof Points to Repeat Consistently</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Founded in 1902 amid a Black burial crisis created by segregation, condemnation, urban expansion, and the closure of earlier Black cemeteries.</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53 acres of Black-controlled sacred ground in Collingdale, Pennsylvania.</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More than 93,000 people are entrusted to Eden's care.</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A “collection cemetery” that received people reinterred from displaced Black burial grounds, including Lebanon and Olive.</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Lives at Eden span from the eighteenth century to the present, making the cemetery a multigenerational archive of Black life.</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National Register of Historic Places and National Underground Railroad Network to Freedom designations.</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Home to figures including Marian Anderson, Octavius V. Catto, William Still, Frances E. W. Harper, Rebecca J. Cole, Julian Abele, James Forten, Pauline Oberdorfer Minor, and Charles L. Blockson — alongside tens of thousands of less-famous community members whose lives are equally part of the record.</w:t>
      </w:r>
    </w:p>
    <w:p>
      <w:pPr>
        <w:pStyle w:val="Heading2"/>
        <w:keepNext/>
        <w:shd w:fill="393D32" w:val="clear"/>
        <w:spacing w:after="200" w:before="360"/>
        <w:ind w:left="120" w:right="120"/>
      </w:pPr>
      <w:r>
        <w:rPr>
          <w:rFonts w:ascii="Space Grotesk" w:cs="Space Grotesk" w:eastAsia="Space Grotesk" w:hAnsi="Space Grotesk"/>
          <w:b/>
          <w:bCs/>
          <w:caps/>
          <w:color w:val="F1E3C8"/>
          <w:spacing w:val="50"/>
          <w:sz w:val="19"/>
          <w:szCs w:val="19"/>
        </w:rPr>
        <w:t xml:space="preserve">Strategic Sequencing</w:t>
      </w:r>
    </w:p>
    <w:p>
      <w:pPr>
        <w:keepNext/>
        <w:pBdr>
          <w:bottom w:val="single" w:color="B1A5D3" w:sz="10" w:space="4"/>
        </w:pBdr>
        <w:spacing w:after="140" w:before="300"/>
      </w:pPr>
      <w:r>
        <w:rPr>
          <w:rFonts w:ascii="Space Grotesk" w:cs="Space Grotesk" w:eastAsia="Space Grotesk" w:hAnsi="Space Grotesk"/>
          <w:color w:val="393D32"/>
          <w:sz w:val="30"/>
          <w:szCs w:val="30"/>
        </w:rPr>
        <w:t xml:space="preserve">Your Plan of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shd w:fill="393D32" w:val="clear"/>
            <w:tcMar>
              <w:top w:type="dxa" w:w="80"/>
              <w:left w:type="dxa" w:w="120"/>
              <w:bottom w:type="dxa" w:w="80"/>
              <w:right w:type="dxa" w:w="120"/>
            </w:tcMar>
          </w:tcPr>
          <w:p>
            <w:r>
              <w:rPr>
                <w:rFonts w:ascii="Space Grotesk" w:cs="Space Grotesk" w:eastAsia="Space Grotesk" w:hAnsi="Space Grotesk"/>
                <w:b/>
                <w:bCs/>
                <w:color w:val="F1E3C8"/>
                <w:spacing w:val="20"/>
                <w:sz w:val="17"/>
                <w:szCs w:val="17"/>
              </w:rPr>
              <w:t xml:space="preserve">WORKSTREAM 1</w:t>
            </w:r>
          </w:p>
        </w:tc>
        <w:tc>
          <w:tcPr>
            <w:tcW w:type="dxa" w:w="7260"/>
            <w:shd w:fill="F3ECDD" w:val="clear"/>
            <w:tcMar>
              <w:top w:type="dxa" w:w="80"/>
              <w:left w:type="dxa" w:w="160"/>
              <w:bottom w:type="dxa" w:w="80"/>
              <w:right w:type="dxa" w:w="120"/>
            </w:tcMar>
          </w:tcPr>
          <w:p>
            <w:r>
              <w:rPr>
                <w:rFonts w:ascii="Glacial Indifference" w:cs="Glacial Indifference" w:eastAsia="Glacial Indifference" w:hAnsi="Glacial Indifference"/>
                <w:b/>
                <w:bCs/>
                <w:color w:val="393D32"/>
                <w:sz w:val="20"/>
                <w:szCs w:val="20"/>
              </w:rPr>
              <w:t xml:space="preserve">Awareness: </w:t>
            </w:r>
            <w:r>
              <w:rPr>
                <w:rFonts w:ascii="Glacial Indifference" w:cs="Glacial Indifference" w:eastAsia="Glacial Indifference" w:hAnsi="Glacial Indifference"/>
                <w:color w:val="23271D"/>
                <w:sz w:val="20"/>
                <w:szCs w:val="20"/>
              </w:rPr>
              <w:t xml:space="preserve">Website + sponsorship + community partnerships.</w:t>
            </w:r>
          </w:p>
        </w:tc>
      </w:tr>
    </w:tbl>
    <w:p>
      <w:pPr>
        <w:spacing w:after="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shd w:fill="393D32" w:val="clear"/>
            <w:tcMar>
              <w:top w:type="dxa" w:w="80"/>
              <w:left w:type="dxa" w:w="120"/>
              <w:bottom w:type="dxa" w:w="80"/>
              <w:right w:type="dxa" w:w="120"/>
            </w:tcMar>
          </w:tcPr>
          <w:p>
            <w:r>
              <w:rPr>
                <w:rFonts w:ascii="Space Grotesk" w:cs="Space Grotesk" w:eastAsia="Space Grotesk" w:hAnsi="Space Grotesk"/>
                <w:b/>
                <w:bCs/>
                <w:color w:val="F1E3C8"/>
                <w:spacing w:val="20"/>
                <w:sz w:val="17"/>
                <w:szCs w:val="17"/>
              </w:rPr>
              <w:t xml:space="preserve">WORKSTREAM 2</w:t>
            </w:r>
          </w:p>
        </w:tc>
        <w:tc>
          <w:tcPr>
            <w:tcW w:type="dxa" w:w="7260"/>
            <w:shd w:fill="F3ECDD" w:val="clear"/>
            <w:tcMar>
              <w:top w:type="dxa" w:w="80"/>
              <w:left w:type="dxa" w:w="160"/>
              <w:bottom w:type="dxa" w:w="80"/>
              <w:right w:type="dxa" w:w="120"/>
            </w:tcMar>
          </w:tcPr>
          <w:p>
            <w:r>
              <w:rPr>
                <w:rFonts w:ascii="Glacial Indifference" w:cs="Glacial Indifference" w:eastAsia="Glacial Indifference" w:hAnsi="Glacial Indifference"/>
                <w:b/>
                <w:bCs/>
                <w:color w:val="393D32"/>
                <w:sz w:val="20"/>
                <w:szCs w:val="20"/>
              </w:rPr>
              <w:t xml:space="preserve">Sustainability: </w:t>
            </w:r>
            <w:r>
              <w:rPr>
                <w:rFonts w:ascii="Glacial Indifference" w:cs="Glacial Indifference" w:eastAsia="Glacial Indifference" w:hAnsi="Glacial Indifference"/>
                <w:color w:val="23271D"/>
                <w:sz w:val="20"/>
                <w:szCs w:val="20"/>
              </w:rPr>
              <w:t xml:space="preserve">Establish sponsorship and financial sustainability.</w:t>
            </w:r>
          </w:p>
        </w:tc>
      </w:tr>
    </w:tbl>
    <w:p>
      <w:pPr>
        <w:spacing w:after="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shd w:fill="393D32" w:val="clear"/>
            <w:tcMar>
              <w:top w:type="dxa" w:w="80"/>
              <w:left w:type="dxa" w:w="120"/>
              <w:bottom w:type="dxa" w:w="80"/>
              <w:right w:type="dxa" w:w="120"/>
            </w:tcMar>
          </w:tcPr>
          <w:p>
            <w:r>
              <w:rPr>
                <w:rFonts w:ascii="Space Grotesk" w:cs="Space Grotesk" w:eastAsia="Space Grotesk" w:hAnsi="Space Grotesk"/>
                <w:b/>
                <w:bCs/>
                <w:color w:val="F1E3C8"/>
                <w:spacing w:val="20"/>
                <w:sz w:val="17"/>
                <w:szCs w:val="17"/>
              </w:rPr>
              <w:t xml:space="preserve">WORKSTREAM 3</w:t>
            </w:r>
          </w:p>
        </w:tc>
        <w:tc>
          <w:tcPr>
            <w:tcW w:type="dxa" w:w="7260"/>
            <w:shd w:fill="F3ECDD" w:val="clear"/>
            <w:tcMar>
              <w:top w:type="dxa" w:w="80"/>
              <w:left w:type="dxa" w:w="160"/>
              <w:bottom w:type="dxa" w:w="80"/>
              <w:right w:type="dxa" w:w="120"/>
            </w:tcMar>
          </w:tcPr>
          <w:p>
            <w:r>
              <w:rPr>
                <w:rFonts w:ascii="Glacial Indifference" w:cs="Glacial Indifference" w:eastAsia="Glacial Indifference" w:hAnsi="Glacial Indifference"/>
                <w:b/>
                <w:bCs/>
                <w:color w:val="393D32"/>
                <w:sz w:val="20"/>
                <w:szCs w:val="20"/>
              </w:rPr>
              <w:t xml:space="preserve">Social Media: </w:t>
            </w:r>
            <w:r>
              <w:rPr>
                <w:rFonts w:ascii="Glacial Indifference" w:cs="Glacial Indifference" w:eastAsia="Glacial Indifference" w:hAnsi="Glacial Indifference"/>
                <w:color w:val="23271D"/>
                <w:sz w:val="20"/>
                <w:szCs w:val="20"/>
              </w:rPr>
              <w:t xml:space="preserve">Facebook now — one official Eden page where every program and partner event is posted. Expand to other platforms only when Eden has the capacity, content pipeline, governance, and response structure to sustain them.</w:t>
            </w:r>
          </w:p>
        </w:tc>
      </w:tr>
    </w:tbl>
    <w:p>
      <w:pPr>
        <w:keepNext/>
        <w:pBdr>
          <w:bottom w:val="single" w:color="B1A5D3" w:sz="10" w:space="4"/>
        </w:pBdr>
        <w:spacing w:after="140" w:before="300"/>
      </w:pPr>
      <w:r>
        <w:rPr>
          <w:rFonts w:ascii="Space Grotesk" w:cs="Space Grotesk" w:eastAsia="Space Grotesk" w:hAnsi="Space Grotesk"/>
          <w:b/>
          <w:bCs/>
          <w:color w:val="AA3D1D"/>
          <w:sz w:val="20"/>
          <w:szCs w:val="20"/>
        </w:rPr>
        <w:t xml:space="preserve">Workstream 1   </w:t>
      </w:r>
      <w:r>
        <w:rPr>
          <w:rFonts w:ascii="Space Grotesk" w:cs="Space Grotesk" w:eastAsia="Space Grotesk" w:hAnsi="Space Grotesk"/>
          <w:color w:val="393D32"/>
          <w:sz w:val="30"/>
          <w:szCs w:val="30"/>
        </w:rPr>
        <w:t xml:space="preserve">Awareness</w:t>
      </w:r>
    </w:p>
    <w:p>
      <w:pPr>
        <w:spacing w:after="140" w:line="276"/>
      </w:pPr>
      <w:r>
        <w:rPr>
          <w:rFonts w:ascii="Glacial Indifference" w:cs="Glacial Indifference" w:eastAsia="Glacial Indifference" w:hAnsi="Glacial Indifference"/>
          <w:b/>
          <w:bCs/>
          <w:i w:val="false"/>
          <w:iCs w:val="false"/>
          <w:color w:val="393D32"/>
          <w:sz w:val="21"/>
          <w:szCs w:val="21"/>
        </w:rPr>
        <w:t xml:space="preserve">Build Awareness First — With Facebook as the One Live Channel</w:t>
      </w:r>
    </w:p>
    <w:p>
      <w:pPr>
        <w:spacing w:after="140" w:line="276"/>
      </w:pPr>
      <w:r>
        <w:rPr>
          <w:rFonts w:ascii="Glacial Indifference" w:cs="Glacial Indifference" w:eastAsia="Glacial Indifference" w:hAnsi="Glacial Indifference"/>
          <w:b w:val="false"/>
          <w:bCs w:val="false"/>
          <w:i/>
          <w:iCs/>
          <w:color w:val="505448"/>
          <w:sz w:val="21"/>
          <w:szCs w:val="21"/>
        </w:rPr>
        <w:t xml:space="preserve">Near-term priority: make Eden easier to understand, easier to visit, easier to support, and easier to partner with.</w:t>
      </w:r>
    </w:p>
    <w:p>
      <w:pPr>
        <w:keepNext/>
        <w:spacing w:after="60" w:before="200"/>
      </w:pPr>
      <w:r>
        <w:rPr>
          <w:rFonts w:ascii="Space Grotesk" w:cs="Space Grotesk" w:eastAsia="Space Grotesk" w:hAnsi="Space Grotesk"/>
          <w:b/>
          <w:bCs/>
          <w:color w:val="AA3D1D"/>
          <w:sz w:val="23"/>
          <w:szCs w:val="23"/>
        </w:rPr>
        <w:t xml:space="preserve">1. Website: Make Eden's Significance Immediately Legible</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The website should function as Eden's primary narrative hub and conversion tool. Before expanding to other social platforms, every visitor, reporter, funder, descendant, educator, and partner should be able to understand Eden's story within seconds and know exactly what action to take next.</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Keep the website for the permanent story. Programs, events, and partner activity are posted to Eden's official Facebook page — not added to the website — so the site never has to be edited to look current (see Section 3).</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Lead the homepage with the core positioning: Eden as a sacred Black cultural landscape created to preserve dignity and memory.</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Build clear pathways for Visit, Find an Ancestor / Grounds Map, Learn the History, Notable Residents, Tours &amp; Education, and Support Eden.</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Use the “From the Ordinary to the Extraordinary” framework to prevent the site from becoming only a celebrity cemetery.</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Make the Beginnings story prominent: Lebanon and Olive, the burial crisis, the blocked gates, and the first burial demonstrate why Eden exists.</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Pair historical interpretation with visible donation and sponsorship opportunities throughout the site — not only on a single Donate page.</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Create a concise “Why Eden Matters” page that partners and media can easily cite and share.</w:t>
      </w:r>
    </w:p>
    <w:p>
      <w:pPr>
        <w:shd w:fill="393D32" w:val="clear"/>
        <w:spacing w:after="40" w:before="200"/>
        <w:ind w:left="200" w:right="160"/>
      </w:pPr>
      <w:r>
        <w:rPr>
          <w:rFonts w:ascii="Space Grotesk" w:cs="Space Grotesk" w:eastAsia="Space Grotesk" w:hAnsi="Space Grotesk"/>
          <w:b/>
          <w:bCs/>
          <w:color w:val="CE9033"/>
          <w:spacing w:val="30"/>
          <w:sz w:val="17"/>
          <w:szCs w:val="17"/>
        </w:rPr>
        <w:t xml:space="preserve">SUCCESS LOOKS LIKE</w:t>
      </w:r>
    </w:p>
    <w:p>
      <w:pPr>
        <w:shd w:fill="393D32" w:val="clear"/>
        <w:spacing w:after="160" w:line="288"/>
        <w:ind w:left="200" w:right="160"/>
      </w:pPr>
      <w:r>
        <w:rPr>
          <w:rFonts w:ascii="Glacial Indifference" w:cs="Glacial Indifference" w:eastAsia="Glacial Indifference" w:hAnsi="Glacial Indifference"/>
          <w:b w:val="false"/>
          <w:bCs w:val="false"/>
          <w:color w:val="F1E3C8"/>
          <w:sz w:val="21"/>
          <w:szCs w:val="21"/>
        </w:rPr>
        <w:t xml:space="preserve">More people understand why Eden matters; more Black Philadelphians see Eden as part of their cultural inheritance; more institutions recognize a credible role for partnership; and awareness translates into the financial support needed to protect the cemetery for the next generation.</w:t>
      </w:r>
    </w:p>
    <w:p>
      <w:pPr>
        <w:keepNext/>
        <w:spacing w:after="60" w:before="200"/>
      </w:pPr>
      <w:r>
        <w:rPr>
          <w:rFonts w:ascii="Space Grotesk" w:cs="Space Grotesk" w:eastAsia="Space Grotesk" w:hAnsi="Space Grotesk"/>
          <w:b/>
          <w:bCs/>
          <w:color w:val="AA3D1D"/>
          <w:sz w:val="23"/>
          <w:szCs w:val="23"/>
        </w:rPr>
        <w:t xml:space="preserve">2. Community Partnerships: Restore Eden to the Cultural Map</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Community engagement should make Eden feel less like a place people encounter only through death and more like a place Black communities can visit, learn, gather, and commune with memory.</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Develop recurring heritage days, family-history sessions, women's history programming, veteran remembrance, and thematic walking tours.</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Partner with Black churches, Divine Nine organizations, schools, HBCU alumni networks, neighborhood associations, genealogical groups, and Black cultural institutions.</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Use the phrase “That's ours” as a community ownership frame: Eden is a Black institution worth visiting, protecting, and claiming.</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Reintroduce traditions of cemetery visitation as reflection, learning, and ancestral connection — while respecting active burial operations and sacred space.</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Create community ambassador opportunities so trusted partners can bring their own audiences into Eden.</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Post every program and partner event to Eden's official Facebook page, tagging the partner, so the work is visible as it happens and partners can share it with their own audiences.</w:t>
      </w:r>
    </w:p>
    <w:p>
      <w:pPr>
        <w:pStyle w:val="ListParagraph"/>
        <w:numPr>
          <w:ilvl w:val="0"/>
          <w:numId w:val="1"/>
        </w:numPr>
        <w:spacing w:after="80" w:line="268"/>
      </w:pPr>
      <w:r>
        <w:rPr>
          <w:rFonts w:ascii="Glacial Indifference" w:cs="Glacial Indifference" w:eastAsia="Glacial Indifference" w:hAnsi="Glacial Indifference"/>
          <w:b w:val="false"/>
          <w:bCs w:val="false"/>
          <w:i/>
          <w:iCs/>
          <w:color w:val="505448"/>
          <w:sz w:val="21"/>
          <w:szCs w:val="21"/>
        </w:rPr>
        <w:t xml:space="preserve">For a step-by-step approach to starting and testing a partnership, see Appendix C.</w:t>
      </w:r>
    </w:p>
    <w:p>
      <w:pPr>
        <w:keepNext/>
        <w:pBdr>
          <w:bottom w:val="single" w:color="B1A5D3" w:sz="10" w:space="4"/>
        </w:pBdr>
        <w:spacing w:after="140" w:before="300"/>
      </w:pPr>
      <w:r>
        <w:rPr>
          <w:rFonts w:ascii="Space Grotesk" w:cs="Space Grotesk" w:eastAsia="Space Grotesk" w:hAnsi="Space Grotesk"/>
          <w:b/>
          <w:bCs/>
          <w:color w:val="AA3D1D"/>
          <w:sz w:val="20"/>
          <w:szCs w:val="20"/>
        </w:rPr>
        <w:t xml:space="preserve">Workstream 2   </w:t>
      </w:r>
      <w:r>
        <w:rPr>
          <w:rFonts w:ascii="Space Grotesk" w:cs="Space Grotesk" w:eastAsia="Space Grotesk" w:hAnsi="Space Grotesk"/>
          <w:color w:val="393D32"/>
          <w:sz w:val="30"/>
          <w:szCs w:val="30"/>
        </w:rPr>
        <w:t xml:space="preserve">Sponsorship &amp; Financial Sustainability</w:t>
      </w:r>
    </w:p>
    <w:p>
      <w:pPr>
        <w:spacing w:after="140" w:line="276"/>
      </w:pPr>
      <w:r>
        <w:rPr>
          <w:rFonts w:ascii="Glacial Indifference" w:cs="Glacial Indifference" w:eastAsia="Glacial Indifference" w:hAnsi="Glacial Indifference"/>
          <w:b/>
          <w:bCs/>
          <w:i w:val="false"/>
          <w:iCs w:val="false"/>
          <w:color w:val="393D32"/>
          <w:sz w:val="21"/>
          <w:szCs w:val="21"/>
        </w:rPr>
        <w:t xml:space="preserve">Turn Cultural Importance Into Sustainable Support</w:t>
      </w:r>
    </w:p>
    <w:p>
      <w:pPr>
        <w:spacing w:after="140" w:line="276"/>
      </w:pPr>
      <w:r>
        <w:rPr>
          <w:rFonts w:ascii="Glacial Indifference" w:cs="Glacial Indifference" w:eastAsia="Glacial Indifference" w:hAnsi="Glacial Indifference"/>
          <w:b w:val="false"/>
          <w:bCs w:val="false"/>
          <w:i/>
          <w:iCs/>
          <w:color w:val="505448"/>
          <w:sz w:val="21"/>
          <w:szCs w:val="21"/>
        </w:rPr>
        <w:t xml:space="preserve">Because preservation without resources is vulnerability. Sponsorship should be a primary brand activation, not an afterthought.</w:t>
      </w:r>
    </w:p>
    <w:p>
      <w:pPr>
        <w:keepNext/>
        <w:spacing w:after="60" w:before="200"/>
      </w:pPr>
      <w:r>
        <w:rPr>
          <w:rFonts w:ascii="Space Grotesk" w:cs="Space Grotesk" w:eastAsia="Space Grotesk" w:hAnsi="Space Grotesk"/>
          <w:b/>
          <w:bCs/>
          <w:color w:val="AA3D1D"/>
          <w:sz w:val="23"/>
          <w:szCs w:val="23"/>
        </w:rPr>
        <w:t xml:space="preserve">1. Sponsorship Positioning</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Eden should not ask sponsors merely to “support a cemetery.” The case for support is larger: sponsors are helping protect one of the most important repositories of Black Philadelphia's cultural memory, preserve 93,000 individual histories, expand public access to a nationally significant landscape, and ensure that Black-controlled sacred space survives for future generations.</w:t>
      </w:r>
    </w:p>
    <w:p>
      <w:pPr>
        <w:pBdr>
          <w:left w:val="single" w:color="AA3D1D" w:sz="24" w:space="12"/>
        </w:pBdr>
        <w:shd w:fill="EFE7D5" w:val="clear"/>
        <w:spacing w:after="30" w:before="120"/>
        <w:ind w:left="200" w:right="160"/>
      </w:pPr>
      <w:r>
        <w:rPr>
          <w:rFonts w:ascii="Space Grotesk" w:cs="Space Grotesk" w:eastAsia="Space Grotesk" w:hAnsi="Space Grotesk"/>
          <w:b/>
          <w:bCs/>
          <w:color w:val="AA3D1D"/>
          <w:spacing w:val="30"/>
          <w:sz w:val="17"/>
          <w:szCs w:val="17"/>
        </w:rPr>
        <w:t xml:space="preserve">CORE SPONSORSHIP MESSAGE</w:t>
      </w:r>
    </w:p>
    <w:p>
      <w:pPr>
        <w:pBdr>
          <w:left w:val="single" w:color="AA3D1D" w:sz="24" w:space="12"/>
        </w:pBdr>
        <w:shd w:fill="EFE7D5" w:val="clear"/>
        <w:spacing w:after="140" w:before="0" w:line="300"/>
        <w:ind w:left="200" w:right="160"/>
      </w:pPr>
      <w:r>
        <w:rPr>
          <w:rFonts w:ascii="Space Grotesk" w:cs="Space Grotesk" w:eastAsia="Space Grotesk" w:hAnsi="Space Grotesk"/>
          <w:i/>
          <w:iCs/>
          <w:color w:val="393D32"/>
          <w:sz w:val="26"/>
          <w:szCs w:val="26"/>
        </w:rPr>
        <w:t xml:space="preserve">Preserving Eden means preserving evidence: names, families, institutions, stories, monuments, burial records, and the physical ground that connects Black Philadelphia's past to its future.</w:t>
      </w:r>
    </w:p>
    <w:p>
      <w:pPr>
        <w:keepNext/>
        <w:spacing w:after="60" w:before="200"/>
      </w:pPr>
      <w:r>
        <w:rPr>
          <w:rFonts w:ascii="Space Grotesk" w:cs="Space Grotesk" w:eastAsia="Space Grotesk" w:hAnsi="Space Grotesk"/>
          <w:b/>
          <w:bCs/>
          <w:color w:val="AA3D1D"/>
          <w:sz w:val="23"/>
          <w:szCs w:val="23"/>
        </w:rPr>
        <w:t xml:space="preserve">2. Priority Sponsorship Platforms</w:t>
      </w:r>
    </w:p>
    <w:p>
      <w:pPr>
        <w:spacing w:after="140" w:line="276"/>
      </w:pPr>
      <w:r>
        <w:rPr>
          <w:rFonts w:ascii="Glacial Indifference" w:cs="Glacial Indifference" w:eastAsia="Glacial Indifference" w:hAnsi="Glacial Indifference"/>
          <w:b/>
          <w:bCs/>
          <w:i w:val="false"/>
          <w:iCs w:val="false"/>
          <w:color w:val="393D32"/>
          <w:sz w:val="21"/>
          <w:szCs w:val="21"/>
        </w:rPr>
        <w:t xml:space="preserve">Preservation Partner: </w:t>
      </w:r>
      <w:r>
        <w:rPr>
          <w:rFonts w:ascii="Glacial Indifference" w:cs="Glacial Indifference" w:eastAsia="Glacial Indifference" w:hAnsi="Glacial Indifference"/>
          <w:b w:val="false"/>
          <w:bCs w:val="false"/>
          <w:i w:val="false"/>
          <w:iCs w:val="false"/>
          <w:color w:val="23271D"/>
          <w:sz w:val="21"/>
          <w:szCs w:val="21"/>
        </w:rPr>
        <w:t xml:space="preserve">Support monument conservation, landscape care, archival protection, and preservation of historic sections.</w:t>
      </w:r>
    </w:p>
    <w:p>
      <w:pPr>
        <w:spacing w:after="140" w:line="276"/>
      </w:pPr>
      <w:r>
        <w:rPr>
          <w:rFonts w:ascii="Glacial Indifference" w:cs="Glacial Indifference" w:eastAsia="Glacial Indifference" w:hAnsi="Glacial Indifference"/>
          <w:b/>
          <w:bCs/>
          <w:i w:val="false"/>
          <w:iCs w:val="false"/>
          <w:color w:val="393D32"/>
          <w:sz w:val="21"/>
          <w:szCs w:val="21"/>
        </w:rPr>
        <w:t xml:space="preserve">Digital Memory Partner: </w:t>
      </w:r>
      <w:r>
        <w:rPr>
          <w:rFonts w:ascii="Glacial Indifference" w:cs="Glacial Indifference" w:eastAsia="Glacial Indifference" w:hAnsi="Glacial Indifference"/>
          <w:b w:val="false"/>
          <w:bCs w:val="false"/>
          <w:i w:val="false"/>
          <w:iCs w:val="false"/>
          <w:color w:val="23271D"/>
          <w:sz w:val="21"/>
          <w:szCs w:val="21"/>
        </w:rPr>
        <w:t xml:space="preserve">Fund digitization of records, interactive mapping, searchable family-history resources, and interpretive storytelling.</w:t>
      </w:r>
    </w:p>
    <w:p>
      <w:pPr>
        <w:spacing w:after="140" w:line="276"/>
      </w:pPr>
      <w:r>
        <w:rPr>
          <w:rFonts w:ascii="Glacial Indifference" w:cs="Glacial Indifference" w:eastAsia="Glacial Indifference" w:hAnsi="Glacial Indifference"/>
          <w:b/>
          <w:bCs/>
          <w:i w:val="false"/>
          <w:iCs w:val="false"/>
          <w:color w:val="393D32"/>
          <w:sz w:val="21"/>
          <w:szCs w:val="21"/>
        </w:rPr>
        <w:t xml:space="preserve">Education Partner: </w:t>
      </w:r>
      <w:r>
        <w:rPr>
          <w:rFonts w:ascii="Glacial Indifference" w:cs="Glacial Indifference" w:eastAsia="Glacial Indifference" w:hAnsi="Glacial Indifference"/>
          <w:b w:val="false"/>
          <w:bCs w:val="false"/>
          <w:i w:val="false"/>
          <w:iCs w:val="false"/>
          <w:color w:val="23271D"/>
          <w:sz w:val="21"/>
          <w:szCs w:val="21"/>
        </w:rPr>
        <w:t xml:space="preserve">Underwrite school visits, educator resources, student transportation, tours, and public-history programming.</w:t>
      </w:r>
    </w:p>
    <w:p>
      <w:pPr>
        <w:spacing w:after="140" w:line="276"/>
      </w:pPr>
      <w:r>
        <w:rPr>
          <w:rFonts w:ascii="Glacial Indifference" w:cs="Glacial Indifference" w:eastAsia="Glacial Indifference" w:hAnsi="Glacial Indifference"/>
          <w:b/>
          <w:bCs/>
          <w:i w:val="false"/>
          <w:iCs w:val="false"/>
          <w:color w:val="393D32"/>
          <w:sz w:val="21"/>
          <w:szCs w:val="21"/>
        </w:rPr>
        <w:t xml:space="preserve">Community Legacy Partner: </w:t>
      </w:r>
      <w:r>
        <w:rPr>
          <w:rFonts w:ascii="Glacial Indifference" w:cs="Glacial Indifference" w:eastAsia="Glacial Indifference" w:hAnsi="Glacial Indifference"/>
          <w:b w:val="false"/>
          <w:bCs w:val="false"/>
          <w:i w:val="false"/>
          <w:iCs w:val="false"/>
          <w:color w:val="23271D"/>
          <w:sz w:val="21"/>
          <w:szCs w:val="21"/>
        </w:rPr>
        <w:t xml:space="preserve">Support free community days, genealogy events, women's programs, veteran remembrance, and intergenerational gatherings.</w:t>
      </w:r>
    </w:p>
    <w:p>
      <w:pPr>
        <w:keepNext/>
        <w:spacing w:after="60" w:before="200"/>
      </w:pPr>
      <w:r>
        <w:rPr>
          <w:rFonts w:ascii="Space Grotesk" w:cs="Space Grotesk" w:eastAsia="Space Grotesk" w:hAnsi="Space Grotesk"/>
          <w:b/>
          <w:bCs/>
          <w:color w:val="AA3D1D"/>
          <w:sz w:val="23"/>
          <w:szCs w:val="23"/>
        </w:rPr>
        <w:t xml:space="preserve">3. Who to Approach</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Philadelphia-region corporations with commitments to Black communities, historic preservation, education, or civic engagement.</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Foundations focused on African American history, archives, preservation, public humanities, genealogy, and place-based community development.</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Healthcare, architecture, higher education, arts, faith, and financial institutions whose own histories intersect with people buried at Eden.</w:t>
      </w:r>
    </w:p>
    <w:p>
      <w:pPr>
        <w:keepNext/>
        <w:spacing w:after="60" w:before="200"/>
      </w:pPr>
      <w:r>
        <w:rPr>
          <w:rFonts w:ascii="Space Grotesk" w:cs="Space Grotesk" w:eastAsia="Space Grotesk" w:hAnsi="Space Grotesk"/>
          <w:b/>
          <w:bCs/>
          <w:color w:val="AA3D1D"/>
          <w:sz w:val="23"/>
          <w:szCs w:val="23"/>
        </w:rPr>
        <w:t xml:space="preserve">4. Immediate 90-Day Brand Actions</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Finalize the brand narrative and “Why Eden Matters” language so every pitch uses one consistent story.</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Create a sponsorship one-sheet/deck with 4–5 fundable platforms and clear impact language.</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Revise the website homepage and support pathways to convert awareness into donations, sponsorship inquiries, tour bookings, and partnerships.</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Identify 20–30 priority institutional prospects and match each prospect to a specific sponsorship platform rather than sending a generic ask.</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Consolidate Eden's scattered Facebook pages into one official Eden Cemetery page and post every program and partner event there. Defer all other social-media expansion until Eden has the capacity to sustain it well.</w:t>
      </w:r>
    </w:p>
    <w:p>
      <w:pPr>
        <w:pStyle w:val="ListParagraph"/>
        <w:numPr>
          <w:ilvl w:val="0"/>
          <w:numId w:val="1"/>
        </w:numPr>
        <w:spacing w:after="80" w:line="268"/>
      </w:pPr>
      <w:r>
        <w:rPr>
          <w:rFonts w:ascii="Glacial Indifference" w:cs="Glacial Indifference" w:eastAsia="Glacial Indifference" w:hAnsi="Glacial Indifference"/>
          <w:b w:val="false"/>
          <w:bCs w:val="false"/>
          <w:i/>
          <w:iCs/>
          <w:color w:val="505448"/>
          <w:sz w:val="21"/>
          <w:szCs w:val="21"/>
        </w:rPr>
        <w:t xml:space="preserve">See Appendix B for the 90-Day Action Plan at a glance.</w:t>
      </w:r>
    </w:p>
    <w:p>
      <w:r>
        <w:br w:type="page"/>
      </w:r>
    </w:p>
    <w:p>
      <w:pPr>
        <w:spacing w:after="80"/>
      </w:pPr>
      <w:r>
        <w:rPr>
          <w:rFonts w:ascii="Space Grotesk" w:cs="Space Grotesk" w:eastAsia="Space Grotesk" w:hAnsi="Space Grotesk"/>
          <w:b/>
          <w:bCs/>
          <w:color w:val="AA3D1D"/>
          <w:spacing w:val="40"/>
          <w:sz w:val="17"/>
          <w:szCs w:val="17"/>
        </w:rPr>
        <w:t xml:space="preserve">APPENDIX A</w:t>
      </w:r>
    </w:p>
    <w:p>
      <w:pPr>
        <w:pStyle w:val="Heading2"/>
        <w:spacing w:after="40" w:before="0"/>
      </w:pPr>
      <w:r>
        <w:rPr>
          <w:rFonts w:ascii="Space Grotesk" w:cs="Space Grotesk" w:eastAsia="Space Grotesk" w:hAnsi="Space Grotesk"/>
          <w:b w:val="false"/>
          <w:bCs w:val="false"/>
          <w:color w:val="393D32"/>
          <w:sz w:val="40"/>
          <w:szCs w:val="40"/>
        </w:rPr>
        <w:t xml:space="preserve">Appendix A — Elevator Pitches &amp; Statement of Importance</w:t>
      </w:r>
    </w:p>
    <w:p>
      <w:pPr>
        <w:spacing w:after="200"/>
      </w:pPr>
      <w:r>
        <w:rPr>
          <w:rFonts w:ascii="Space Grotesk" w:cs="Space Grotesk" w:eastAsia="Space Grotesk" w:hAnsi="Space Grotesk"/>
          <w:i/>
          <w:iCs/>
          <w:color w:val="979A63"/>
          <w:sz w:val="22"/>
          <w:szCs w:val="22"/>
        </w:rPr>
        <w:t xml:space="preserve">Drafted from workshop voices, community input, and institutional history — June 2026</w:t>
      </w:r>
    </w:p>
    <w:p>
      <w:pPr>
        <w:keepNext/>
        <w:pBdr>
          <w:bottom w:val="single" w:color="B1A5D3" w:sz="10" w:space="4"/>
        </w:pBdr>
        <w:spacing w:after="140" w:before="300"/>
      </w:pPr>
      <w:r>
        <w:rPr>
          <w:rFonts w:ascii="Space Grotesk" w:cs="Space Grotesk" w:eastAsia="Space Grotesk" w:hAnsi="Space Grotesk"/>
          <w:color w:val="393D32"/>
          <w:sz w:val="30"/>
          <w:szCs w:val="30"/>
        </w:rPr>
        <w:t xml:space="preserve">Why Eden Is Important — A Foundational Paragraph</w:t>
      </w:r>
    </w:p>
    <w:p>
      <w:pPr>
        <w:spacing w:after="140" w:line="276"/>
      </w:pPr>
      <w:r>
        <w:rPr>
          <w:rFonts w:ascii="Glacial Indifference" w:cs="Glacial Indifference" w:eastAsia="Glacial Indifference" w:hAnsi="Glacial Indifference"/>
          <w:b w:val="false"/>
          <w:bCs w:val="false"/>
          <w:i w:val="false"/>
          <w:iCs w:val="false"/>
          <w:color w:val="393D32"/>
          <w:sz w:val="23"/>
          <w:szCs w:val="23"/>
        </w:rPr>
        <w:t xml:space="preserve">Eden Cemetery is not simply a burial ground — it is the accumulated memory of Black America's most audacious act of self-determination.</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Since Black Philadelphians began establishing their own sacred spaces in the 1790s — churches, beneficial societies, and cemeteries that offered dignity where the dominant culture offered none — they were building toward Eden.</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Established in 1902 by Black founders who refused to accept that death would be another site of dispossession, Eden became the guardian of what other institutions could not hold. When Lebanon Cemetery and Olive Cemetery — home to Philadelphia's Black citizens — were forced to close and their residents reinterred, Eden absorbed them all.</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What this means is that Eden now holds the complete record of Black Philadelphia's founding generation: the abolitionists who operated the Underground Railroad in plain sight, the ministers who built the first Black churches, the physicians who founded the first African American graduate medical programs, the poets who told America it could not be free while it held people in chains, the architects who designed the buildings of elite American institutions, and the musicians who carried the sorrow and joy of a people to the world's great stages.</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Philadelphia was the civic laboratory of Black America — the city where Black people invented how to protest, how to claim rights, and how to build institutions that could sustain a community under conditions of profound oppression — and the people who did that are buried at Eden.</w:t>
      </w:r>
    </w:p>
    <w:p>
      <w:pPr>
        <w:pBdr>
          <w:left w:val="single" w:color="AA3D1D" w:sz="24" w:space="12"/>
        </w:pBdr>
        <w:shd w:fill="EFE7D5" w:val="clear"/>
        <w:spacing w:after="140" w:before="120" w:line="300"/>
        <w:ind w:left="200" w:right="160"/>
      </w:pPr>
      <w:r>
        <w:rPr>
          <w:rFonts w:ascii="Space Grotesk" w:cs="Space Grotesk" w:eastAsia="Space Grotesk" w:hAnsi="Space Grotesk"/>
          <w:i/>
          <w:iCs/>
          <w:color w:val="393D32"/>
          <w:sz w:val="26"/>
          <w:szCs w:val="26"/>
        </w:rPr>
        <w:t xml:space="preserve">When you walk Eden's 53 acres, you are not visiting a cemetery. You are time-traveling through the foundation of Black American identity, standing on ground that holds 93,000 ordinary people who did extraordinary things — in a city that taught the world what freedom really means.</w:t>
      </w:r>
    </w:p>
    <w:p>
      <w:pPr>
        <w:keepNext/>
        <w:pBdr>
          <w:bottom w:val="single" w:color="B1A5D3" w:sz="10" w:space="4"/>
        </w:pBdr>
        <w:spacing w:after="140" w:before="300"/>
      </w:pPr>
      <w:r>
        <w:rPr>
          <w:rFonts w:ascii="Space Grotesk" w:cs="Space Grotesk" w:eastAsia="Space Grotesk" w:hAnsi="Space Grotesk"/>
          <w:color w:val="393D32"/>
          <w:sz w:val="30"/>
          <w:szCs w:val="30"/>
        </w:rPr>
        <w:t xml:space="preserve">Ten Elevator Pitches</w:t>
      </w:r>
    </w:p>
    <w:p>
      <w:pPr>
        <w:spacing w:after="140" w:line="276"/>
      </w:pPr>
      <w:r>
        <w:rPr>
          <w:rFonts w:ascii="Glacial Indifference" w:cs="Glacial Indifference" w:eastAsia="Glacial Indifference" w:hAnsi="Glacial Indifference"/>
          <w:b w:val="false"/>
          <w:bCs w:val="false"/>
          <w:i/>
          <w:iCs/>
          <w:color w:val="505448"/>
          <w:sz w:val="21"/>
          <w:szCs w:val="21"/>
        </w:rPr>
        <w:t xml:space="preserve">Each pitch offers a distinct angle. Phrases in italics are lifted directly from workshop participants.</w:t>
      </w:r>
    </w:p>
    <w:p>
      <w:pPr>
        <w:keepNext/>
        <w:spacing w:after="60" w:before="200"/>
      </w:pPr>
      <w:r>
        <w:rPr>
          <w:rFonts w:ascii="Space Grotesk" w:cs="Space Grotesk" w:eastAsia="Space Grotesk" w:hAnsi="Space Grotesk"/>
          <w:b/>
          <w:bCs/>
          <w:color w:val="AA3D1D"/>
          <w:sz w:val="20"/>
          <w:szCs w:val="20"/>
        </w:rPr>
        <w:t xml:space="preserve">01   </w:t>
      </w:r>
      <w:r>
        <w:rPr>
          <w:rFonts w:ascii="Space Grotesk" w:cs="Space Grotesk" w:eastAsia="Space Grotesk" w:hAnsi="Space Grotesk"/>
          <w:b/>
          <w:bCs/>
          <w:color w:val="AA3D1D"/>
          <w:sz w:val="23"/>
          <w:szCs w:val="23"/>
        </w:rPr>
        <w:t xml:space="preserve">The Founding Pitch</w:t>
      </w:r>
    </w:p>
    <w:p>
      <w:pPr>
        <w:spacing w:after="120" w:line="276"/>
      </w:pPr>
      <w:r>
        <w:rPr>
          <w:rFonts w:ascii="Glacial Indifference" w:cs="Glacial Indifference" w:eastAsia="Glacial Indifference" w:hAnsi="Glacial Indifference"/>
          <w:b w:val="false"/>
          <w:bCs w:val="false"/>
          <w:i w:val="false"/>
          <w:iCs w:val="false"/>
          <w:color w:val="23271D"/>
          <w:sz w:val="21"/>
          <w:szCs w:val="21"/>
        </w:rPr>
        <w:t xml:space="preserve">Philadelphia was the civic laboratory of Black America. The first HBCU. The first Black churches. The first beneficial societies. The first abolitionist networks that put the cracks in the foundation of American slavery. The men and women who built those institutions — who taught the world how to protest, how to claim civil rights, how to build a nation within a nation — are buried at Eden Cemetery. </w:t>
      </w:r>
      <w:r>
        <w:rPr>
          <w:rFonts w:ascii="Glacial Indifference" w:cs="Glacial Indifference" w:eastAsia="Glacial Indifference" w:hAnsi="Glacial Indifference"/>
          <w:b w:val="false"/>
          <w:bCs w:val="false"/>
          <w:i/>
          <w:iCs/>
          <w:color w:val="23271D"/>
          <w:sz w:val="21"/>
          <w:szCs w:val="21"/>
        </w:rPr>
        <w:t xml:space="preserve">You cannot do Black Philly history without Eden Cemetery.</w:t>
      </w:r>
      <w:r>
        <w:rPr>
          <w:rFonts w:ascii="Glacial Indifference" w:cs="Glacial Indifference" w:eastAsia="Glacial Indifference" w:hAnsi="Glacial Indifference"/>
          <w:b w:val="false"/>
          <w:bCs w:val="false"/>
          <w:i w:val="false"/>
          <w:iCs w:val="false"/>
          <w:color w:val="23271D"/>
          <w:sz w:val="21"/>
          <w:szCs w:val="21"/>
        </w:rPr>
        <w:t xml:space="preserve"> And you cannot understand America without Black Philly.</w:t>
      </w:r>
    </w:p>
    <w:p>
      <w:pPr>
        <w:keepNext/>
        <w:spacing w:after="60" w:before="200"/>
      </w:pPr>
      <w:r>
        <w:rPr>
          <w:rFonts w:ascii="Space Grotesk" w:cs="Space Grotesk" w:eastAsia="Space Grotesk" w:hAnsi="Space Grotesk"/>
          <w:b/>
          <w:bCs/>
          <w:color w:val="AA3D1D"/>
          <w:sz w:val="20"/>
          <w:szCs w:val="20"/>
        </w:rPr>
        <w:t xml:space="preserve">02   </w:t>
      </w:r>
      <w:r>
        <w:rPr>
          <w:rFonts w:ascii="Space Grotesk" w:cs="Space Grotesk" w:eastAsia="Space Grotesk" w:hAnsi="Space Grotesk"/>
          <w:b/>
          <w:bCs/>
          <w:color w:val="AA3D1D"/>
          <w:sz w:val="23"/>
          <w:szCs w:val="23"/>
        </w:rPr>
        <w:t xml:space="preserve">The F.U.B.U. Pitch</w:t>
      </w:r>
    </w:p>
    <w:p>
      <w:pPr>
        <w:spacing w:after="120" w:line="276"/>
      </w:pPr>
      <w:r>
        <w:rPr>
          <w:rFonts w:ascii="Glacial Indifference" w:cs="Glacial Indifference" w:eastAsia="Glacial Indifference" w:hAnsi="Glacial Indifference"/>
          <w:b w:val="false"/>
          <w:bCs w:val="false"/>
          <w:i w:val="false"/>
          <w:iCs w:val="false"/>
          <w:color w:val="23271D"/>
          <w:sz w:val="21"/>
          <w:szCs w:val="21"/>
        </w:rPr>
        <w:t xml:space="preserve">In 1902, a group of Black Philadelphians did something radical: they built their own. For generations, Black people had been denied dignity in death — buried in unmarked graves, in segregated sections, in cemeteries they did not control. So Black Philadelphia built Eden. For You. By You. Ninety-three thousand souls rest on 53 acres of Black-owned, Black-controlled, sacred ground. </w:t>
      </w:r>
      <w:r>
        <w:rPr>
          <w:rFonts w:ascii="Glacial Indifference" w:cs="Glacial Indifference" w:eastAsia="Glacial Indifference" w:hAnsi="Glacial Indifference"/>
          <w:b w:val="false"/>
          <w:bCs w:val="false"/>
          <w:i/>
          <w:iCs/>
          <w:color w:val="23271D"/>
          <w:sz w:val="21"/>
          <w:szCs w:val="21"/>
        </w:rPr>
        <w:t xml:space="preserve">That's ours.</w:t>
      </w:r>
      <w:r>
        <w:rPr>
          <w:rFonts w:ascii="Glacial Indifference" w:cs="Glacial Indifference" w:eastAsia="Glacial Indifference" w:hAnsi="Glacial Indifference"/>
          <w:b w:val="false"/>
          <w:bCs w:val="false"/>
          <w:i w:val="false"/>
          <w:iCs w:val="false"/>
          <w:color w:val="23271D"/>
          <w:sz w:val="21"/>
          <w:szCs w:val="21"/>
        </w:rPr>
        <w:t xml:space="preserve"> It has been ours from the beginning. It still is.</w:t>
      </w:r>
    </w:p>
    <w:p>
      <w:pPr>
        <w:keepNext/>
        <w:spacing w:after="60" w:before="200"/>
      </w:pPr>
      <w:r>
        <w:rPr>
          <w:rFonts w:ascii="Space Grotesk" w:cs="Space Grotesk" w:eastAsia="Space Grotesk" w:hAnsi="Space Grotesk"/>
          <w:b/>
          <w:bCs/>
          <w:color w:val="AA3D1D"/>
          <w:sz w:val="20"/>
          <w:szCs w:val="20"/>
        </w:rPr>
        <w:t xml:space="preserve">03   </w:t>
      </w:r>
      <w:r>
        <w:rPr>
          <w:rFonts w:ascii="Space Grotesk" w:cs="Space Grotesk" w:eastAsia="Space Grotesk" w:hAnsi="Space Grotesk"/>
          <w:b/>
          <w:bCs/>
          <w:color w:val="AA3D1D"/>
          <w:sz w:val="23"/>
          <w:szCs w:val="23"/>
        </w:rPr>
        <w:t xml:space="preserve">The Underground Railroad Pitch</w:t>
      </w:r>
    </w:p>
    <w:p>
      <w:pPr>
        <w:spacing w:after="120" w:line="276"/>
      </w:pPr>
      <w:r>
        <w:rPr>
          <w:rFonts w:ascii="Glacial Indifference" w:cs="Glacial Indifference" w:eastAsia="Glacial Indifference" w:hAnsi="Glacial Indifference"/>
          <w:b w:val="false"/>
          <w:bCs w:val="false"/>
          <w:i w:val="false"/>
          <w:iCs w:val="false"/>
          <w:color w:val="23271D"/>
          <w:sz w:val="21"/>
          <w:szCs w:val="21"/>
        </w:rPr>
        <w:t xml:space="preserve">William Still — the father of the Underground Railroad, the man who documented every freedom seeker he helped escape, who kept the records that became the foundation of African American genealogy — is buried at Eden. He is one of 93,000. Eden is a designated National Underground Railroad Network to Freedom site and is listed on the National Register of Historic Places. The freedom movement didn't end with emancipation. The proof is right here — </w:t>
      </w:r>
      <w:r>
        <w:rPr>
          <w:rFonts w:ascii="Glacial Indifference" w:cs="Glacial Indifference" w:eastAsia="Glacial Indifference" w:hAnsi="Glacial Indifference"/>
          <w:b w:val="false"/>
          <w:bCs w:val="false"/>
          <w:i/>
          <w:iCs/>
          <w:color w:val="23271D"/>
          <w:sz w:val="21"/>
          <w:szCs w:val="21"/>
        </w:rPr>
        <w:t xml:space="preserve">seeing what is no longer</w:t>
      </w:r>
      <w:r>
        <w:rPr>
          <w:rFonts w:ascii="Glacial Indifference" w:cs="Glacial Indifference" w:eastAsia="Glacial Indifference" w:hAnsi="Glacial Indifference"/>
          <w:b w:val="false"/>
          <w:bCs w:val="false"/>
          <w:i w:val="false"/>
          <w:iCs w:val="false"/>
          <w:color w:val="23271D"/>
          <w:sz w:val="21"/>
          <w:szCs w:val="21"/>
        </w:rPr>
        <w:t xml:space="preserve">, and what must never be forgotten.</w:t>
      </w:r>
    </w:p>
    <w:p>
      <w:pPr>
        <w:keepNext/>
        <w:spacing w:after="60" w:before="200"/>
      </w:pPr>
      <w:r>
        <w:rPr>
          <w:rFonts w:ascii="Space Grotesk" w:cs="Space Grotesk" w:eastAsia="Space Grotesk" w:hAnsi="Space Grotesk"/>
          <w:b/>
          <w:bCs/>
          <w:color w:val="AA3D1D"/>
          <w:sz w:val="20"/>
          <w:szCs w:val="20"/>
        </w:rPr>
        <w:t xml:space="preserve">04   </w:t>
      </w:r>
      <w:r>
        <w:rPr>
          <w:rFonts w:ascii="Space Grotesk" w:cs="Space Grotesk" w:eastAsia="Space Grotesk" w:hAnsi="Space Grotesk"/>
          <w:b/>
          <w:bCs/>
          <w:color w:val="AA3D1D"/>
          <w:sz w:val="23"/>
          <w:szCs w:val="23"/>
        </w:rPr>
        <w:t xml:space="preserve">The “Hi Oprah” Pitch</w:t>
      </w:r>
    </w:p>
    <w:p>
      <w:pPr>
        <w:spacing w:after="120" w:line="276"/>
      </w:pPr>
      <w:r>
        <w:rPr>
          <w:rFonts w:ascii="Glacial Indifference" w:cs="Glacial Indifference" w:eastAsia="Glacial Indifference" w:hAnsi="Glacial Indifference"/>
          <w:b w:val="false"/>
          <w:bCs w:val="false"/>
          <w:i/>
          <w:iCs/>
          <w:color w:val="23271D"/>
          <w:sz w:val="21"/>
          <w:szCs w:val="21"/>
        </w:rPr>
        <w:t xml:space="preserve">“Hi Oprah. A serious historical injustice needs to be rectified. Eden Cemetery's significance has been strategically undermined — intentionally — and it has caused broken trust and lost community connections to Black American history, from the ordinary to the extraordinary, for over 124 years.”</w:t>
      </w:r>
      <w:r>
        <w:rPr>
          <w:rFonts w:ascii="Glacial Indifference" w:cs="Glacial Indifference" w:eastAsia="Glacial Indifference" w:hAnsi="Glacial Indifference"/>
          <w:b w:val="false"/>
          <w:bCs w:val="false"/>
          <w:i w:val="false"/>
          <w:iCs w:val="false"/>
          <w:color w:val="23271D"/>
          <w:sz w:val="21"/>
          <w:szCs w:val="21"/>
        </w:rPr>
        <w:t xml:space="preserve"> Eden is where Stedman Graham's family rests. It is where Black Philadelphia rests. It needs a champion. We're asking you to be one.</w:t>
      </w:r>
    </w:p>
    <w:p>
      <w:pPr>
        <w:keepNext/>
        <w:spacing w:after="60" w:before="200"/>
      </w:pPr>
      <w:r>
        <w:rPr>
          <w:rFonts w:ascii="Space Grotesk" w:cs="Space Grotesk" w:eastAsia="Space Grotesk" w:hAnsi="Space Grotesk"/>
          <w:b/>
          <w:bCs/>
          <w:color w:val="AA3D1D"/>
          <w:sz w:val="20"/>
          <w:szCs w:val="20"/>
        </w:rPr>
        <w:t xml:space="preserve">05   </w:t>
      </w:r>
      <w:r>
        <w:rPr>
          <w:rFonts w:ascii="Space Grotesk" w:cs="Space Grotesk" w:eastAsia="Space Grotesk" w:hAnsi="Space Grotesk"/>
          <w:b/>
          <w:bCs/>
          <w:color w:val="AA3D1D"/>
          <w:sz w:val="23"/>
          <w:szCs w:val="23"/>
        </w:rPr>
        <w:t xml:space="preserve">The Time-Travel Pitch</w:t>
      </w:r>
    </w:p>
    <w:p>
      <w:pPr>
        <w:spacing w:after="120" w:line="276"/>
      </w:pPr>
      <w:r>
        <w:rPr>
          <w:rFonts w:ascii="Glacial Indifference" w:cs="Glacial Indifference" w:eastAsia="Glacial Indifference" w:hAnsi="Glacial Indifference"/>
          <w:b w:val="false"/>
          <w:bCs w:val="false"/>
          <w:i w:val="false"/>
          <w:iCs w:val="false"/>
          <w:color w:val="23271D"/>
          <w:sz w:val="21"/>
          <w:szCs w:val="21"/>
        </w:rPr>
        <w:t xml:space="preserve">What if you could sit in the same space as Marian Anderson, Frances Watkins Harper, and William Still? Eden Cemetery is </w:t>
      </w:r>
      <w:r>
        <w:rPr>
          <w:rFonts w:ascii="Glacial Indifference" w:cs="Glacial Indifference" w:eastAsia="Glacial Indifference" w:hAnsi="Glacial Indifference"/>
          <w:b w:val="false"/>
          <w:bCs w:val="false"/>
          <w:i/>
          <w:iCs/>
          <w:color w:val="23271D"/>
          <w:sz w:val="21"/>
          <w:szCs w:val="21"/>
        </w:rPr>
        <w:t xml:space="preserve">time travel — the past in the present.</w:t>
      </w:r>
      <w:r>
        <w:rPr>
          <w:rFonts w:ascii="Glacial Indifference" w:cs="Glacial Indifference" w:eastAsia="Glacial Indifference" w:hAnsi="Glacial Indifference"/>
          <w:b w:val="false"/>
          <w:bCs w:val="false"/>
          <w:i w:val="false"/>
          <w:iCs w:val="false"/>
          <w:color w:val="23271D"/>
          <w:sz w:val="21"/>
          <w:szCs w:val="21"/>
        </w:rPr>
        <w:t xml:space="preserve"> It is where 93,000 stories of ordinary people who did extraordinary things are waiting to be heard. </w:t>
      </w:r>
      <w:r>
        <w:rPr>
          <w:rFonts w:ascii="Glacial Indifference" w:cs="Glacial Indifference" w:eastAsia="Glacial Indifference" w:hAnsi="Glacial Indifference"/>
          <w:b w:val="false"/>
          <w:bCs w:val="false"/>
          <w:i/>
          <w:iCs/>
          <w:color w:val="23271D"/>
          <w:sz w:val="21"/>
          <w:szCs w:val="21"/>
        </w:rPr>
        <w:t xml:space="preserve">Stories = History. Past = Now.</w:t>
      </w:r>
      <w:r>
        <w:rPr>
          <w:rFonts w:ascii="Glacial Indifference" w:cs="Glacial Indifference" w:eastAsia="Glacial Indifference" w:hAnsi="Glacial Indifference"/>
          <w:b w:val="false"/>
          <w:bCs w:val="false"/>
          <w:i w:val="false"/>
          <w:iCs w:val="false"/>
          <w:color w:val="23271D"/>
          <w:sz w:val="21"/>
          <w:szCs w:val="21"/>
        </w:rPr>
        <w:t xml:space="preserve"> The result of what was is the continuation of what we are. Come sit with your ancestors. </w:t>
      </w:r>
      <w:r>
        <w:rPr>
          <w:rFonts w:ascii="Glacial Indifference" w:cs="Glacial Indifference" w:eastAsia="Glacial Indifference" w:hAnsi="Glacial Indifference"/>
          <w:b w:val="false"/>
          <w:bCs w:val="false"/>
          <w:i/>
          <w:iCs/>
          <w:color w:val="23271D"/>
          <w:sz w:val="21"/>
          <w:szCs w:val="21"/>
        </w:rPr>
        <w:t xml:space="preserve">History ignored is history repeated.</w:t>
      </w:r>
      <w:r>
        <w:rPr>
          <w:rFonts w:ascii="Glacial Indifference" w:cs="Glacial Indifference" w:eastAsia="Glacial Indifference" w:hAnsi="Glacial Indifference"/>
          <w:b w:val="false"/>
          <w:bCs w:val="false"/>
          <w:i w:val="false"/>
          <w:iCs w:val="false"/>
          <w:color w:val="23271D"/>
          <w:sz w:val="21"/>
          <w:szCs w:val="21"/>
        </w:rPr>
        <w:t xml:space="preserve"> Eden won't let you forget.</w:t>
      </w:r>
    </w:p>
    <w:p>
      <w:pPr>
        <w:keepNext/>
        <w:spacing w:after="60" w:before="200"/>
      </w:pPr>
      <w:r>
        <w:rPr>
          <w:rFonts w:ascii="Space Grotesk" w:cs="Space Grotesk" w:eastAsia="Space Grotesk" w:hAnsi="Space Grotesk"/>
          <w:b/>
          <w:bCs/>
          <w:color w:val="AA3D1D"/>
          <w:sz w:val="20"/>
          <w:szCs w:val="20"/>
        </w:rPr>
        <w:t xml:space="preserve">06   </w:t>
      </w:r>
      <w:r>
        <w:rPr>
          <w:rFonts w:ascii="Space Grotesk" w:cs="Space Grotesk" w:eastAsia="Space Grotesk" w:hAnsi="Space Grotesk"/>
          <w:b/>
          <w:bCs/>
          <w:color w:val="AA3D1D"/>
          <w:sz w:val="23"/>
          <w:szCs w:val="23"/>
        </w:rPr>
        <w:t xml:space="preserve">The Civic Democracy Pitch</w:t>
      </w:r>
    </w:p>
    <w:p>
      <w:pPr>
        <w:spacing w:after="120" w:line="276"/>
      </w:pPr>
      <w:r>
        <w:rPr>
          <w:rFonts w:ascii="Glacial Indifference" w:cs="Glacial Indifference" w:eastAsia="Glacial Indifference" w:hAnsi="Glacial Indifference"/>
          <w:b w:val="false"/>
          <w:bCs w:val="false"/>
          <w:i w:val="false"/>
          <w:iCs w:val="false"/>
          <w:color w:val="23271D"/>
          <w:sz w:val="21"/>
          <w:szCs w:val="21"/>
        </w:rPr>
        <w:t xml:space="preserve">The Declaration of Independence was signed in Philadelphia. But it was Black Philadelphians who forced America to live up to it — who challenged its hypocrisy from the very beginning, in their churches, their courts, their newspapers, and their streets. What they practiced in Philadelphia, the world eventually practiced. </w:t>
      </w:r>
      <w:r>
        <w:rPr>
          <w:rFonts w:ascii="Glacial Indifference" w:cs="Glacial Indifference" w:eastAsia="Glacial Indifference" w:hAnsi="Glacial Indifference"/>
          <w:b w:val="false"/>
          <w:bCs w:val="false"/>
          <w:i/>
          <w:iCs/>
          <w:color w:val="23271D"/>
          <w:sz w:val="21"/>
          <w:szCs w:val="21"/>
        </w:rPr>
        <w:t xml:space="preserve">Philly is at the center of a national conversation about how American history should be remembered.</w:t>
      </w:r>
      <w:r>
        <w:rPr>
          <w:rFonts w:ascii="Glacial Indifference" w:cs="Glacial Indifference" w:eastAsia="Glacial Indifference" w:hAnsi="Glacial Indifference"/>
          <w:b w:val="false"/>
          <w:bCs w:val="false"/>
          <w:i w:val="false"/>
          <w:iCs w:val="false"/>
          <w:color w:val="23271D"/>
          <w:sz w:val="21"/>
          <w:szCs w:val="21"/>
        </w:rPr>
        <w:t xml:space="preserve"> The architects of that tradition — </w:t>
      </w:r>
      <w:r>
        <w:rPr>
          <w:rFonts w:ascii="Glacial Indifference" w:cs="Glacial Indifference" w:eastAsia="Glacial Indifference" w:hAnsi="Glacial Indifference"/>
          <w:b w:val="false"/>
          <w:bCs w:val="false"/>
          <w:i/>
          <w:iCs/>
          <w:color w:val="23271D"/>
          <w:sz w:val="21"/>
          <w:szCs w:val="21"/>
        </w:rPr>
        <w:t xml:space="preserve">from the ordinary to the extraordinary, for over 124 years</w:t>
      </w:r>
      <w:r>
        <w:rPr>
          <w:rFonts w:ascii="Glacial Indifference" w:cs="Glacial Indifference" w:eastAsia="Glacial Indifference" w:hAnsi="Glacial Indifference"/>
          <w:b w:val="false"/>
          <w:bCs w:val="false"/>
          <w:i w:val="false"/>
          <w:iCs w:val="false"/>
          <w:color w:val="23271D"/>
          <w:sz w:val="21"/>
          <w:szCs w:val="21"/>
        </w:rPr>
        <w:t xml:space="preserve"> — are buried at Eden. This is not a cemetery. It is the birthplace of American democracy's conscience.</w:t>
      </w:r>
    </w:p>
    <w:p>
      <w:pPr>
        <w:keepNext/>
        <w:spacing w:after="60" w:before="200"/>
      </w:pPr>
      <w:r>
        <w:rPr>
          <w:rFonts w:ascii="Space Grotesk" w:cs="Space Grotesk" w:eastAsia="Space Grotesk" w:hAnsi="Space Grotesk"/>
          <w:b/>
          <w:bCs/>
          <w:color w:val="AA3D1D"/>
          <w:sz w:val="20"/>
          <w:szCs w:val="20"/>
        </w:rPr>
        <w:t xml:space="preserve">07   </w:t>
      </w:r>
      <w:r>
        <w:rPr>
          <w:rFonts w:ascii="Space Grotesk" w:cs="Space Grotesk" w:eastAsia="Space Grotesk" w:hAnsi="Space Grotesk"/>
          <w:b/>
          <w:bCs/>
          <w:color w:val="AA3D1D"/>
          <w:sz w:val="23"/>
          <w:szCs w:val="23"/>
        </w:rPr>
        <w:t xml:space="preserve">The Sacred Space Pitch</w:t>
      </w:r>
    </w:p>
    <w:p>
      <w:pPr>
        <w:spacing w:after="120" w:line="276"/>
      </w:pPr>
      <w:r>
        <w:rPr>
          <w:rFonts w:ascii="Glacial Indifference" w:cs="Glacial Indifference" w:eastAsia="Glacial Indifference" w:hAnsi="Glacial Indifference"/>
          <w:b w:val="false"/>
          <w:bCs w:val="false"/>
          <w:i w:val="false"/>
          <w:iCs w:val="false"/>
          <w:color w:val="23271D"/>
          <w:sz w:val="21"/>
          <w:szCs w:val="21"/>
        </w:rPr>
        <w:t xml:space="preserve">Since the 1790s, Black Philadelphians have protected their right to honor their dead — in dignity, in community, in reverence. In a time when enslaved people had no control over their bodies in life or in death, having a headstone, having a grave someone could visit, having ancestors who had come to a place of rest — that was resistance. That was love. Eden is the culmination of over 200 years of that tradition. </w:t>
      </w:r>
      <w:r>
        <w:rPr>
          <w:rFonts w:ascii="Glacial Indifference" w:cs="Glacial Indifference" w:eastAsia="Glacial Indifference" w:hAnsi="Glacial Indifference"/>
          <w:b w:val="false"/>
          <w:bCs w:val="false"/>
          <w:i/>
          <w:iCs/>
          <w:color w:val="23271D"/>
          <w:sz w:val="21"/>
          <w:szCs w:val="21"/>
        </w:rPr>
        <w:t xml:space="preserve">A safe space. A sacred space. A third space.</w:t>
      </w:r>
      <w:r>
        <w:rPr>
          <w:rFonts w:ascii="Glacial Indifference" w:cs="Glacial Indifference" w:eastAsia="Glacial Indifference" w:hAnsi="Glacial Indifference"/>
          <w:b w:val="false"/>
          <w:bCs w:val="false"/>
          <w:i w:val="false"/>
          <w:iCs w:val="false"/>
          <w:color w:val="23271D"/>
          <w:sz w:val="21"/>
          <w:szCs w:val="21"/>
        </w:rPr>
        <w:t xml:space="preserve"> Come honor them. Come sit in the beauty. </w:t>
      </w:r>
      <w:r>
        <w:rPr>
          <w:rFonts w:ascii="Glacial Indifference" w:cs="Glacial Indifference" w:eastAsia="Glacial Indifference" w:hAnsi="Glacial Indifference"/>
          <w:b w:val="false"/>
          <w:bCs w:val="false"/>
          <w:i/>
          <w:iCs/>
          <w:color w:val="23271D"/>
          <w:sz w:val="21"/>
          <w:szCs w:val="21"/>
        </w:rPr>
        <w:t xml:space="preserve">Come see what is no longer — and feel what endures.</w:t>
      </w:r>
    </w:p>
    <w:p>
      <w:pPr>
        <w:keepNext/>
        <w:spacing w:after="60" w:before="200"/>
      </w:pPr>
      <w:r>
        <w:rPr>
          <w:rFonts w:ascii="Space Grotesk" w:cs="Space Grotesk" w:eastAsia="Space Grotesk" w:hAnsi="Space Grotesk"/>
          <w:b/>
          <w:bCs/>
          <w:color w:val="AA3D1D"/>
          <w:sz w:val="20"/>
          <w:szCs w:val="20"/>
        </w:rPr>
        <w:t xml:space="preserve">08   </w:t>
      </w:r>
      <w:r>
        <w:rPr>
          <w:rFonts w:ascii="Space Grotesk" w:cs="Space Grotesk" w:eastAsia="Space Grotesk" w:hAnsi="Space Grotesk"/>
          <w:b/>
          <w:bCs/>
          <w:color w:val="AA3D1D"/>
          <w:sz w:val="23"/>
          <w:szCs w:val="23"/>
        </w:rPr>
        <w:t xml:space="preserve">The Reinterment / Justice Pitch</w:t>
      </w:r>
    </w:p>
    <w:p>
      <w:pPr>
        <w:spacing w:after="120" w:line="276"/>
      </w:pPr>
      <w:r>
        <w:rPr>
          <w:rFonts w:ascii="Glacial Indifference" w:cs="Glacial Indifference" w:eastAsia="Glacial Indifference" w:hAnsi="Glacial Indifference"/>
          <w:b w:val="false"/>
          <w:bCs w:val="false"/>
          <w:i w:val="false"/>
          <w:iCs w:val="false"/>
          <w:color w:val="23271D"/>
          <w:sz w:val="21"/>
          <w:szCs w:val="21"/>
        </w:rPr>
        <w:t xml:space="preserve">Lebanon Cemetery. Olive Cemetery. The great Black burial grounds of Philadelphia — home to some of the most important Black Americans in history — were forced to close. Forced. Their residents were reinterred at Eden. Other cemeteries were not forced to move. Only theirs. </w:t>
      </w:r>
      <w:r>
        <w:rPr>
          <w:rFonts w:ascii="Glacial Indifference" w:cs="Glacial Indifference" w:eastAsia="Glacial Indifference" w:hAnsi="Glacial Indifference"/>
          <w:b w:val="false"/>
          <w:bCs w:val="false"/>
          <w:i/>
          <w:iCs/>
          <w:color w:val="23271D"/>
          <w:sz w:val="21"/>
          <w:szCs w:val="21"/>
        </w:rPr>
        <w:t xml:space="preserve">Even in death, the mistreatment continued.</w:t>
      </w:r>
      <w:r>
        <w:rPr>
          <w:rFonts w:ascii="Glacial Indifference" w:cs="Glacial Indifference" w:eastAsia="Glacial Indifference" w:hAnsi="Glacial Indifference"/>
          <w:b w:val="false"/>
          <w:bCs w:val="false"/>
          <w:i w:val="false"/>
          <w:iCs w:val="false"/>
          <w:color w:val="23271D"/>
          <w:sz w:val="21"/>
          <w:szCs w:val="21"/>
        </w:rPr>
        <w:t xml:space="preserve"> But Eden held them. Eden holds them still. What looks like a cemetery is actually an act of resistance — 124 years of refusing to let Black history be buried twice.</w:t>
      </w:r>
    </w:p>
    <w:p>
      <w:pPr>
        <w:keepNext/>
        <w:spacing w:after="60" w:before="200"/>
      </w:pPr>
      <w:r>
        <w:rPr>
          <w:rFonts w:ascii="Space Grotesk" w:cs="Space Grotesk" w:eastAsia="Space Grotesk" w:hAnsi="Space Grotesk"/>
          <w:b/>
          <w:bCs/>
          <w:color w:val="AA3D1D"/>
          <w:sz w:val="20"/>
          <w:szCs w:val="20"/>
        </w:rPr>
        <w:t xml:space="preserve">09   </w:t>
      </w:r>
      <w:r>
        <w:rPr>
          <w:rFonts w:ascii="Space Grotesk" w:cs="Space Grotesk" w:eastAsia="Space Grotesk" w:hAnsi="Space Grotesk"/>
          <w:b/>
          <w:bCs/>
          <w:color w:val="AA3D1D"/>
          <w:sz w:val="23"/>
          <w:szCs w:val="23"/>
        </w:rPr>
        <w:t xml:space="preserve">The America's-Oldest-Black-Cemetery Pitch</w:t>
      </w:r>
    </w:p>
    <w:p>
      <w:pPr>
        <w:spacing w:after="120" w:line="276"/>
      </w:pPr>
      <w:r>
        <w:rPr>
          <w:rFonts w:ascii="Glacial Indifference" w:cs="Glacial Indifference" w:eastAsia="Glacial Indifference" w:hAnsi="Glacial Indifference"/>
          <w:b w:val="false"/>
          <w:bCs w:val="false"/>
          <w:i w:val="false"/>
          <w:iCs w:val="false"/>
          <w:color w:val="23271D"/>
          <w:sz w:val="21"/>
          <w:szCs w:val="21"/>
        </w:rPr>
        <w:t xml:space="preserve">Eden Cemetery is a representation of the importance of </w:t>
      </w:r>
      <w:r>
        <w:rPr>
          <w:rFonts w:ascii="Glacial Indifference" w:cs="Glacial Indifference" w:eastAsia="Glacial Indifference" w:hAnsi="Glacial Indifference"/>
          <w:b w:val="false"/>
          <w:bCs w:val="false"/>
          <w:i/>
          <w:iCs/>
          <w:color w:val="23271D"/>
          <w:sz w:val="21"/>
          <w:szCs w:val="21"/>
        </w:rPr>
        <w:t xml:space="preserve">the identity of Black life</w:t>
      </w:r>
      <w:r>
        <w:rPr>
          <w:rFonts w:ascii="Glacial Indifference" w:cs="Glacial Indifference" w:eastAsia="Glacial Indifference" w:hAnsi="Glacial Indifference"/>
          <w:b w:val="false"/>
          <w:bCs w:val="false"/>
          <w:i w:val="false"/>
          <w:iCs w:val="false"/>
          <w:color w:val="23271D"/>
          <w:sz w:val="21"/>
          <w:szCs w:val="21"/>
        </w:rPr>
        <w:t xml:space="preserve"> — and one of the oldest continuously operating Black-founded cemeteries in the United States. Its 93,000 residents include an Olympic gold medalist, the composer of gospel's greatest hymns, a U.S. Congressman, the architect of elite American universities, the abolitionist who documented the Underground Railroad, and one of America's greatest singers. This is not a local story. </w:t>
      </w:r>
      <w:r>
        <w:rPr>
          <w:rFonts w:ascii="Glacial Indifference" w:cs="Glacial Indifference" w:eastAsia="Glacial Indifference" w:hAnsi="Glacial Indifference"/>
          <w:b w:val="false"/>
          <w:bCs w:val="false"/>
          <w:i/>
          <w:iCs/>
          <w:color w:val="23271D"/>
          <w:sz w:val="21"/>
          <w:szCs w:val="21"/>
        </w:rPr>
        <w:t xml:space="preserve">A representation of Black history — for half of America's history — has persisted here.</w:t>
      </w:r>
      <w:r>
        <w:rPr>
          <w:rFonts w:ascii="Glacial Indifference" w:cs="Glacial Indifference" w:eastAsia="Glacial Indifference" w:hAnsi="Glacial Indifference"/>
          <w:b w:val="false"/>
          <w:bCs w:val="false"/>
          <w:i w:val="false"/>
          <w:iCs w:val="false"/>
          <w:color w:val="23271D"/>
          <w:sz w:val="21"/>
          <w:szCs w:val="21"/>
        </w:rPr>
        <w:t xml:space="preserve"> Eden is America.</w:t>
      </w:r>
    </w:p>
    <w:p>
      <w:pPr>
        <w:keepNext/>
        <w:spacing w:after="60" w:before="200"/>
      </w:pPr>
      <w:r>
        <w:rPr>
          <w:rFonts w:ascii="Space Grotesk" w:cs="Space Grotesk" w:eastAsia="Space Grotesk" w:hAnsi="Space Grotesk"/>
          <w:b/>
          <w:bCs/>
          <w:color w:val="AA3D1D"/>
          <w:sz w:val="20"/>
          <w:szCs w:val="20"/>
        </w:rPr>
        <w:t xml:space="preserve">10   </w:t>
      </w:r>
      <w:r>
        <w:rPr>
          <w:rFonts w:ascii="Space Grotesk" w:cs="Space Grotesk" w:eastAsia="Space Grotesk" w:hAnsi="Space Grotesk"/>
          <w:b/>
          <w:bCs/>
          <w:color w:val="AA3D1D"/>
          <w:sz w:val="23"/>
          <w:szCs w:val="23"/>
        </w:rPr>
        <w:t xml:space="preserve">The Future Pitch</w:t>
      </w:r>
    </w:p>
    <w:p>
      <w:pPr>
        <w:spacing w:after="120" w:line="276"/>
      </w:pPr>
      <w:r>
        <w:rPr>
          <w:rFonts w:ascii="Glacial Indifference" w:cs="Glacial Indifference" w:eastAsia="Glacial Indifference" w:hAnsi="Glacial Indifference"/>
          <w:b w:val="false"/>
          <w:bCs w:val="false"/>
          <w:i w:val="false"/>
          <w:iCs w:val="false"/>
          <w:color w:val="23271D"/>
          <w:sz w:val="21"/>
          <w:szCs w:val="21"/>
        </w:rPr>
        <w:t xml:space="preserve">We need Eden not just because of what happened in the past — but because of what is happening right now. Black spaces need support now more than ever. Eden is </w:t>
      </w:r>
      <w:r>
        <w:rPr>
          <w:rFonts w:ascii="Glacial Indifference" w:cs="Glacial Indifference" w:eastAsia="Glacial Indifference" w:hAnsi="Glacial Indifference"/>
          <w:b w:val="false"/>
          <w:bCs w:val="false"/>
          <w:i/>
          <w:iCs/>
          <w:color w:val="23271D"/>
          <w:sz w:val="21"/>
          <w:szCs w:val="21"/>
        </w:rPr>
        <w:t xml:space="preserve">how we transport the past to our future.</w:t>
      </w:r>
      <w:r>
        <w:rPr>
          <w:rFonts w:ascii="Glacial Indifference" w:cs="Glacial Indifference" w:eastAsia="Glacial Indifference" w:hAnsi="Glacial Indifference"/>
          <w:b w:val="false"/>
          <w:bCs w:val="false"/>
          <w:i w:val="false"/>
          <w:iCs w:val="false"/>
          <w:color w:val="23271D"/>
          <w:sz w:val="21"/>
          <w:szCs w:val="21"/>
        </w:rPr>
        <w:t xml:space="preserve"> It is the place where we learn from the people who built Black America — who practiced </w:t>
      </w:r>
      <w:r>
        <w:rPr>
          <w:rFonts w:ascii="Glacial Indifference" w:cs="Glacial Indifference" w:eastAsia="Glacial Indifference" w:hAnsi="Glacial Indifference"/>
          <w:b w:val="false"/>
          <w:bCs w:val="false"/>
          <w:i/>
          <w:iCs/>
          <w:color w:val="23271D"/>
          <w:sz w:val="21"/>
          <w:szCs w:val="21"/>
        </w:rPr>
        <w:t xml:space="preserve">Afrofuturism</w:t>
      </w:r>
      <w:r>
        <w:rPr>
          <w:rFonts w:ascii="Glacial Indifference" w:cs="Glacial Indifference" w:eastAsia="Glacial Indifference" w:hAnsi="Glacial Indifference"/>
          <w:b w:val="false"/>
          <w:bCs w:val="false"/>
          <w:i w:val="false"/>
          <w:iCs w:val="false"/>
          <w:color w:val="23271D"/>
          <w:sz w:val="21"/>
          <w:szCs w:val="21"/>
        </w:rPr>
        <w:t xml:space="preserve"> before the word existed, who imagined a future they might not live to see and built it anyway. </w:t>
      </w:r>
      <w:r>
        <w:rPr>
          <w:rFonts w:ascii="Glacial Indifference" w:cs="Glacial Indifference" w:eastAsia="Glacial Indifference" w:hAnsi="Glacial Indifference"/>
          <w:b w:val="false"/>
          <w:bCs w:val="false"/>
          <w:i/>
          <w:iCs/>
          <w:color w:val="23271D"/>
          <w:sz w:val="21"/>
          <w:szCs w:val="21"/>
        </w:rPr>
        <w:t xml:space="preserve">We need resources to continue informing future generations about our history.</w:t>
      </w:r>
      <w:r>
        <w:rPr>
          <w:rFonts w:ascii="Glacial Indifference" w:cs="Glacial Indifference" w:eastAsia="Glacial Indifference" w:hAnsi="Glacial Indifference"/>
          <w:b w:val="false"/>
          <w:bCs w:val="false"/>
          <w:i w:val="false"/>
          <w:iCs w:val="false"/>
          <w:color w:val="23271D"/>
          <w:sz w:val="21"/>
          <w:szCs w:val="21"/>
        </w:rPr>
        <w:t xml:space="preserve"> We need Eden to survive — so the stories it holds can teach us </w:t>
      </w:r>
      <w:r>
        <w:rPr>
          <w:rFonts w:ascii="Glacial Indifference" w:cs="Glacial Indifference" w:eastAsia="Glacial Indifference" w:hAnsi="Glacial Indifference"/>
          <w:b w:val="false"/>
          <w:bCs w:val="false"/>
          <w:i/>
          <w:iCs/>
          <w:color w:val="23271D"/>
          <w:sz w:val="21"/>
          <w:szCs w:val="21"/>
        </w:rPr>
        <w:t xml:space="preserve">ways to improve our now.</w:t>
      </w:r>
    </w:p>
    <w:p>
      <w:pPr>
        <w:keepNext/>
        <w:pBdr>
          <w:bottom w:val="single" w:color="B1A5D3" w:sz="10" w:space="4"/>
        </w:pBdr>
        <w:spacing w:after="140" w:before="300"/>
      </w:pPr>
      <w:r>
        <w:rPr>
          <w:rFonts w:ascii="Space Grotesk" w:cs="Space Grotesk" w:eastAsia="Space Grotesk" w:hAnsi="Space Grotesk"/>
          <w:color w:val="393D32"/>
          <w:sz w:val="30"/>
          <w:szCs w:val="30"/>
        </w:rPr>
        <w:t xml:space="preserve">Key Phrases from the Community</w:t>
      </w:r>
    </w:p>
    <w:p>
      <w:pPr>
        <w:spacing w:after="140" w:line="276"/>
      </w:pPr>
      <w:r>
        <w:rPr>
          <w:rFonts w:ascii="Glacial Indifference" w:cs="Glacial Indifference" w:eastAsia="Glacial Indifference" w:hAnsi="Glacial Indifference"/>
          <w:b w:val="false"/>
          <w:bCs w:val="false"/>
          <w:i/>
          <w:iCs/>
          <w:color w:val="505448"/>
          <w:sz w:val="21"/>
          <w:szCs w:val="21"/>
        </w:rPr>
        <w:t xml:space="preserve">Lifted verbatim from workshop participants — these are the people's words, ready for use in copy.</w:t>
      </w:r>
    </w:p>
    <w:p>
      <w:pPr>
        <w:shd w:fill="F3ECDD" w:val="clear"/>
        <w:spacing w:after="20" w:before="60" w:line="252"/>
        <w:ind w:left="160" w:right="160"/>
      </w:pPr>
      <w:r>
        <w:rPr>
          <w:rFonts w:ascii="Space Grotesk" w:cs="Space Grotesk" w:eastAsia="Space Grotesk" w:hAnsi="Space Grotesk"/>
          <w:color w:val="393D32"/>
          <w:sz w:val="21"/>
          <w:szCs w:val="21"/>
        </w:rPr>
        <w:t xml:space="preserve">That's ours.</w:t>
      </w:r>
    </w:p>
    <w:p>
      <w:pPr>
        <w:shd w:fill="F3ECDD" w:val="clear"/>
        <w:spacing w:after="20" w:before="0" w:line="252"/>
        <w:ind w:left="160" w:right="160"/>
      </w:pPr>
      <w:r>
        <w:rPr>
          <w:rFonts w:ascii="Space Grotesk" w:cs="Space Grotesk" w:eastAsia="Space Grotesk" w:hAnsi="Space Grotesk"/>
          <w:color w:val="393D32"/>
          <w:sz w:val="21"/>
          <w:szCs w:val="21"/>
        </w:rPr>
        <w:t xml:space="preserve">F.U.B.U. — For You, By You.</w:t>
      </w:r>
    </w:p>
    <w:p>
      <w:pPr>
        <w:shd w:fill="F3ECDD" w:val="clear"/>
        <w:spacing w:after="20" w:before="0" w:line="252"/>
        <w:ind w:left="160" w:right="160"/>
      </w:pPr>
      <w:r>
        <w:rPr>
          <w:rFonts w:ascii="Space Grotesk" w:cs="Space Grotesk" w:eastAsia="Space Grotesk" w:hAnsi="Space Grotesk"/>
          <w:color w:val="393D32"/>
          <w:sz w:val="21"/>
          <w:szCs w:val="21"/>
        </w:rPr>
        <w:t xml:space="preserve">History ignored is history repeated.</w:t>
      </w:r>
    </w:p>
    <w:p>
      <w:pPr>
        <w:shd w:fill="F3ECDD" w:val="clear"/>
        <w:spacing w:after="20" w:before="0" w:line="252"/>
        <w:ind w:left="160" w:right="160"/>
      </w:pPr>
      <w:r>
        <w:rPr>
          <w:rFonts w:ascii="Space Grotesk" w:cs="Space Grotesk" w:eastAsia="Space Grotesk" w:hAnsi="Space Grotesk"/>
          <w:color w:val="393D32"/>
          <w:sz w:val="21"/>
          <w:szCs w:val="21"/>
        </w:rPr>
        <w:t xml:space="preserve">Stories = History. Past = Now.</w:t>
      </w:r>
    </w:p>
    <w:p>
      <w:pPr>
        <w:shd w:fill="F3ECDD" w:val="clear"/>
        <w:spacing w:after="20" w:before="0" w:line="252"/>
        <w:ind w:left="160" w:right="160"/>
      </w:pPr>
      <w:r>
        <w:rPr>
          <w:rFonts w:ascii="Space Grotesk" w:cs="Space Grotesk" w:eastAsia="Space Grotesk" w:hAnsi="Space Grotesk"/>
          <w:color w:val="393D32"/>
          <w:sz w:val="21"/>
          <w:szCs w:val="21"/>
        </w:rPr>
        <w:t xml:space="preserve">Time travel — the past in the present.</w:t>
      </w:r>
    </w:p>
    <w:p>
      <w:pPr>
        <w:shd w:fill="F3ECDD" w:val="clear"/>
        <w:spacing w:after="20" w:before="0" w:line="252"/>
        <w:ind w:left="160" w:right="160"/>
      </w:pPr>
      <w:r>
        <w:rPr>
          <w:rFonts w:ascii="Space Grotesk" w:cs="Space Grotesk" w:eastAsia="Space Grotesk" w:hAnsi="Space Grotesk"/>
          <w:color w:val="393D32"/>
          <w:sz w:val="21"/>
          <w:szCs w:val="21"/>
        </w:rPr>
        <w:t xml:space="preserve">From the ordinary to the extraordinary.</w:t>
      </w:r>
    </w:p>
    <w:p>
      <w:pPr>
        <w:shd w:fill="F3ECDD" w:val="clear"/>
        <w:spacing w:after="20" w:before="0" w:line="252"/>
        <w:ind w:left="160" w:right="160"/>
      </w:pPr>
      <w:r>
        <w:rPr>
          <w:rFonts w:ascii="Space Grotesk" w:cs="Space Grotesk" w:eastAsia="Space Grotesk" w:hAnsi="Space Grotesk"/>
          <w:color w:val="393D32"/>
          <w:sz w:val="21"/>
          <w:szCs w:val="21"/>
        </w:rPr>
        <w:t xml:space="preserve">Sitting with our ancestors.</w:t>
      </w:r>
    </w:p>
    <w:p>
      <w:pPr>
        <w:shd w:fill="F3ECDD" w:val="clear"/>
        <w:spacing w:after="20" w:before="0" w:line="252"/>
        <w:ind w:left="160" w:right="160"/>
      </w:pPr>
      <w:r>
        <w:rPr>
          <w:rFonts w:ascii="Space Grotesk" w:cs="Space Grotesk" w:eastAsia="Space Grotesk" w:hAnsi="Space Grotesk"/>
          <w:color w:val="393D32"/>
          <w:sz w:val="21"/>
          <w:szCs w:val="21"/>
        </w:rPr>
        <w:t xml:space="preserve">Seeing what is no longer.</w:t>
      </w:r>
    </w:p>
    <w:p>
      <w:pPr>
        <w:shd w:fill="F3ECDD" w:val="clear"/>
        <w:spacing w:after="20" w:before="0" w:line="252"/>
        <w:ind w:left="160" w:right="160"/>
      </w:pPr>
      <w:r>
        <w:rPr>
          <w:rFonts w:ascii="Space Grotesk" w:cs="Space Grotesk" w:eastAsia="Space Grotesk" w:hAnsi="Space Grotesk"/>
          <w:color w:val="393D32"/>
          <w:sz w:val="21"/>
          <w:szCs w:val="21"/>
        </w:rPr>
        <w:t xml:space="preserve">A historical Mecca.</w:t>
      </w:r>
    </w:p>
    <w:p>
      <w:pPr>
        <w:shd w:fill="F3ECDD" w:val="clear"/>
        <w:spacing w:after="20" w:before="0" w:line="252"/>
        <w:ind w:left="160" w:right="160"/>
      </w:pPr>
      <w:r>
        <w:rPr>
          <w:rFonts w:ascii="Space Grotesk" w:cs="Space Grotesk" w:eastAsia="Space Grotesk" w:hAnsi="Space Grotesk"/>
          <w:color w:val="393D32"/>
          <w:sz w:val="21"/>
          <w:szCs w:val="21"/>
        </w:rPr>
        <w:t xml:space="preserve">Civil rights in death.</w:t>
      </w:r>
    </w:p>
    <w:p>
      <w:pPr>
        <w:shd w:fill="F3ECDD" w:val="clear"/>
        <w:spacing w:after="20" w:before="0" w:line="252"/>
        <w:ind w:left="160" w:right="160"/>
      </w:pPr>
      <w:r>
        <w:rPr>
          <w:rFonts w:ascii="Space Grotesk" w:cs="Space Grotesk" w:eastAsia="Space Grotesk" w:hAnsi="Space Grotesk"/>
          <w:color w:val="393D32"/>
          <w:sz w:val="21"/>
          <w:szCs w:val="21"/>
        </w:rPr>
        <w:t xml:space="preserve">Sacred Black space.</w:t>
      </w:r>
    </w:p>
    <w:p>
      <w:pPr>
        <w:shd w:fill="F3ECDD" w:val="clear"/>
        <w:spacing w:after="20" w:before="0" w:line="252"/>
        <w:ind w:left="160" w:right="160"/>
      </w:pPr>
      <w:r>
        <w:rPr>
          <w:rFonts w:ascii="Space Grotesk" w:cs="Space Grotesk" w:eastAsia="Space Grotesk" w:hAnsi="Space Grotesk"/>
          <w:color w:val="393D32"/>
          <w:sz w:val="21"/>
          <w:szCs w:val="21"/>
        </w:rPr>
        <w:t xml:space="preserve">How determination overpowers hardship.</w:t>
      </w:r>
    </w:p>
    <w:p>
      <w:pPr>
        <w:shd w:fill="F3ECDD" w:val="clear"/>
        <w:spacing w:after="20" w:before="0" w:line="252"/>
        <w:ind w:left="160" w:right="160"/>
      </w:pPr>
      <w:r>
        <w:rPr>
          <w:rFonts w:ascii="Space Grotesk" w:cs="Space Grotesk" w:eastAsia="Space Grotesk" w:hAnsi="Space Grotesk"/>
          <w:color w:val="393D32"/>
          <w:sz w:val="21"/>
          <w:szCs w:val="21"/>
        </w:rPr>
        <w:t xml:space="preserve">You cannot do Black Philly history without Eden Cemetery.</w:t>
      </w:r>
    </w:p>
    <w:p>
      <w:pPr>
        <w:shd w:fill="F3ECDD" w:val="clear"/>
        <w:spacing w:after="20" w:before="0" w:line="252"/>
        <w:ind w:left="160" w:right="160"/>
      </w:pPr>
      <w:r>
        <w:rPr>
          <w:rFonts w:ascii="Space Grotesk" w:cs="Space Grotesk" w:eastAsia="Space Grotesk" w:hAnsi="Space Grotesk"/>
          <w:color w:val="393D32"/>
          <w:sz w:val="21"/>
          <w:szCs w:val="21"/>
        </w:rPr>
        <w:t xml:space="preserve">It defines what it is to be a Black Philadelphian.</w:t>
      </w:r>
    </w:p>
    <w:p>
      <w:pPr>
        <w:shd w:fill="F3ECDD" w:val="clear"/>
        <w:spacing w:after="20" w:before="0" w:line="252"/>
        <w:ind w:left="160" w:right="160"/>
      </w:pPr>
      <w:r>
        <w:rPr>
          <w:rFonts w:ascii="Space Grotesk" w:cs="Space Grotesk" w:eastAsia="Space Grotesk" w:hAnsi="Space Grotesk"/>
          <w:color w:val="393D32"/>
          <w:sz w:val="21"/>
          <w:szCs w:val="21"/>
        </w:rPr>
        <w:t xml:space="preserve">Where we cannot see them anywhere else.</w:t>
      </w:r>
    </w:p>
    <w:p>
      <w:pPr>
        <w:shd w:fill="F3ECDD" w:val="clear"/>
        <w:spacing w:after="20" w:before="0" w:line="252"/>
        <w:ind w:left="160" w:right="160"/>
      </w:pPr>
      <w:r>
        <w:rPr>
          <w:rFonts w:ascii="Space Grotesk" w:cs="Space Grotesk" w:eastAsia="Space Grotesk" w:hAnsi="Space Grotesk"/>
          <w:color w:val="393D32"/>
          <w:sz w:val="21"/>
          <w:szCs w:val="21"/>
        </w:rPr>
        <w:t xml:space="preserve">Hear uncomfortable stories to comfortability.</w:t>
      </w:r>
    </w:p>
    <w:p>
      <w:pPr>
        <w:shd w:fill="F3ECDD" w:val="clear"/>
        <w:spacing w:after="140" w:before="0" w:line="252"/>
        <w:ind w:left="160" w:right="160"/>
      </w:pPr>
      <w:r>
        <w:rPr>
          <w:rFonts w:ascii="Space Grotesk" w:cs="Space Grotesk" w:eastAsia="Space Grotesk" w:hAnsi="Space Grotesk"/>
          <w:color w:val="393D32"/>
          <w:sz w:val="21"/>
          <w:szCs w:val="21"/>
        </w:rPr>
        <w:t xml:space="preserve">Stories are more important than history.</w:t>
      </w:r>
    </w:p>
    <w:p>
      <w:pPr>
        <w:sectPr>
          <w:footerReference w:type="default" r:id="rId8"/>
          <w:pgSz w:w="12240" w:h="15840" w:orient="portrait"/>
          <w:pgMar w:top="1440" w:right="1440" w:bottom="1440" w:left="1440" w:header="708" w:footer="708" w:gutter="0"/>
          <w:pgNumType/>
          <w:docGrid w:linePitch="360"/>
        </w:sectPr>
      </w:pPr>
    </w:p>
    <w:p>
      <w:pPr>
        <w:pStyle w:val="Heading2"/>
        <w:spacing w:after="0" w:before="0"/>
        <w:jc w:val="center"/>
      </w:pPr>
      <w:r>
        <w:rPr>
          <w:rFonts w:ascii="Space Grotesk" w:cs="Space Grotesk" w:eastAsia="Space Grotesk" w:hAnsi="Space Grotesk"/>
          <w:color w:val="FFFFFF"/>
          <w:sz w:val="2"/>
          <w:szCs w:val="2"/>
        </w:rPr>
        <w:t xml:space="preserve">Appendix B — 90-Day Action Plan</w:t>
      </w:r>
      <w:r>
        <w:drawing>
          <wp:inline distT="0" distB="0" distL="0" distR="0">
            <wp:extent cx="6953250" cy="900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953250" cy="9001125"/>
                    </a:xfrm>
                    <a:prstGeom prst="rect">
                      <a:avLst/>
                    </a:prstGeom>
                  </pic:spPr>
                </pic:pic>
              </a:graphicData>
            </a:graphic>
          </wp:inline>
        </w:drawing>
      </w:r>
    </w:p>
    <w:p>
      <w:pPr>
        <w:sectPr>
          <w:footerReference w:type="default" r:id="rId9"/>
          <w:pgSz w:w="12240" w:h="15840" w:orient="portrait"/>
          <w:pgMar w:top="360" w:right="360" w:bottom="360" w:left="360" w:header="708" w:footer="708" w:gutter="0"/>
          <w:pgNumType/>
          <w:docGrid w:linePitch="360"/>
        </w:sectPr>
      </w:pPr>
    </w:p>
    <w:p>
      <w:pPr>
        <w:pStyle w:val="Heading2"/>
        <w:spacing w:after="0" w:before="0"/>
        <w:jc w:val="center"/>
      </w:pPr>
      <w:r>
        <w:rPr>
          <w:rFonts w:ascii="Space Grotesk" w:cs="Space Grotesk" w:eastAsia="Space Grotesk" w:hAnsi="Space Grotesk"/>
          <w:color w:val="FFFFFF"/>
          <w:sz w:val="2"/>
          <w:szCs w:val="2"/>
        </w:rPr>
        <w:t xml:space="preserve">Appendix C — Partnership Pathway</w:t>
      </w:r>
      <w:r>
        <w:drawing>
          <wp:inline distT="0" distB="0" distL="0" distR="0">
            <wp:extent cx="6953250" cy="900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953250" cy="9001125"/>
                    </a:xfrm>
                    <a:prstGeom prst="rect">
                      <a:avLst/>
                    </a:prstGeom>
                  </pic:spPr>
                </pic:pic>
              </a:graphicData>
            </a:graphic>
          </wp:inline>
        </w:drawing>
      </w:r>
    </w:p>
    <w:p>
      <w:pPr>
        <w:sectPr>
          <w:footerReference w:type="default" r:id="rId10"/>
          <w:pgSz w:w="12240" w:h="15840" w:orient="portrait"/>
          <w:pgMar w:top="360" w:right="360" w:bottom="360" w:left="360" w:header="708" w:footer="708" w:gutter="0"/>
          <w:pgNumType/>
          <w:docGrid w:linePitch="360"/>
        </w:sectPr>
      </w:pPr>
    </w:p>
    <w:p>
      <w:pPr>
        <w:spacing w:after="150"/>
        <w:jc w:val="center"/>
      </w:pPr>
      <w:r>
        <w:drawing>
          <wp:inline distT="0" distB="0" distL="0" distR="0">
            <wp:extent cx="11049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04900" cy="1104900"/>
                    </a:xfrm>
                    <a:prstGeom prst="rect">
                      <a:avLst/>
                    </a:prstGeom>
                  </pic:spPr>
                </pic:pic>
              </a:graphicData>
            </a:graphic>
          </wp:inline>
        </w:drawing>
      </w:r>
    </w:p>
    <w:p>
      <w:pPr>
        <w:spacing w:after="120"/>
        <w:jc w:val="center"/>
      </w:pPr>
      <w:r>
        <w:rPr>
          <w:rFonts w:ascii="Space Grotesk" w:cs="Space Grotesk" w:eastAsia="Space Grotesk" w:hAnsi="Space Grotesk"/>
          <w:b/>
          <w:bCs/>
          <w:color w:val="AA3D1D"/>
          <w:spacing w:val="40"/>
          <w:sz w:val="17"/>
          <w:szCs w:val="17"/>
        </w:rPr>
        <w:t xml:space="preserve">Section 2</w:t>
      </w:r>
    </w:p>
    <w:p>
      <w:pPr>
        <w:pStyle w:val="Heading1"/>
        <w:spacing w:after="70" w:before="0"/>
        <w:jc w:val="center"/>
      </w:pPr>
      <w:r>
        <w:rPr>
          <w:rFonts w:ascii="Space Grotesk" w:cs="Space Grotesk" w:eastAsia="Space Grotesk" w:hAnsi="Space Grotesk"/>
          <w:b w:val="false"/>
          <w:bCs w:val="false"/>
          <w:color w:val="393D32"/>
          <w:sz w:val="50"/>
          <w:szCs w:val="50"/>
        </w:rPr>
        <w:t xml:space="preserve">Tour</w:t>
      </w:r>
    </w:p>
    <w:p>
      <w:pPr>
        <w:spacing w:after="120"/>
        <w:jc w:val="center"/>
      </w:pPr>
      <w:r>
        <w:rPr>
          <w:rFonts w:ascii="Space Grotesk" w:cs="Space Grotesk" w:eastAsia="Space Grotesk" w:hAnsi="Space Grotesk"/>
          <w:i/>
          <w:iCs/>
          <w:color w:val="979A63"/>
          <w:sz w:val="24"/>
          <w:szCs w:val="24"/>
        </w:rPr>
        <w:t xml:space="preserve">Learning Black History Through Burial Grounds: A Walking Tour of Eden.</w:t>
      </w:r>
    </w:p>
    <w:p>
      <w:pPr>
        <w:pBdr>
          <w:bottom w:val="single" w:color="AA3D1D" w:sz="12" w:space="1"/>
        </w:pBdr>
        <w:spacing w:after="100"/>
        <w:jc w:val="center"/>
      </w:pPr>
      <w:r>
        <w:rPr>
          <w:sz w:val="4"/>
          <w:szCs w:val="4"/>
        </w:rPr>
        <w:t xml:space="preserve"> </w:t>
      </w:r>
    </w:p>
    <w:p>
      <w:pPr>
        <w:spacing w:after="320"/>
        <w:jc w:val="center"/>
      </w:pPr>
      <w:r>
        <w:rPr>
          <w:rFonts w:ascii="Space Grotesk" w:cs="Space Grotesk" w:eastAsia="Space Grotesk" w:hAnsi="Space Grotesk"/>
          <w:color w:val="6F6F52"/>
          <w:spacing w:val="20"/>
          <w:sz w:val="15"/>
          <w:szCs w:val="15"/>
        </w:rPr>
        <w:t xml:space="preserve">PREPARED FOR 1838 BLACK METROPOLIS × HISTORIC EDEN CEMETERY  ·  2026</w:t>
      </w:r>
    </w:p>
    <w:p>
      <w:pPr>
        <w:pBdr>
          <w:left w:val="single" w:color="AA3D1D" w:sz="24" w:space="12"/>
        </w:pBdr>
        <w:shd w:fill="EFE7D5" w:val="clear"/>
        <w:spacing w:after="30" w:before="120"/>
        <w:ind w:left="200" w:right="160"/>
      </w:pPr>
      <w:r>
        <w:rPr>
          <w:rFonts w:ascii="Space Grotesk" w:cs="Space Grotesk" w:eastAsia="Space Grotesk" w:hAnsi="Space Grotesk"/>
          <w:b/>
          <w:bCs/>
          <w:color w:val="AA3D1D"/>
          <w:spacing w:val="30"/>
          <w:sz w:val="17"/>
          <w:szCs w:val="17"/>
        </w:rPr>
        <w:t xml:space="preserve">THE QUESTION THE TOUR ASKS</w:t>
      </w:r>
    </w:p>
    <w:p>
      <w:pPr>
        <w:pBdr>
          <w:left w:val="single" w:color="AA3D1D" w:sz="24" w:space="12"/>
        </w:pBdr>
        <w:shd w:fill="EFE7D5" w:val="clear"/>
        <w:spacing w:after="140" w:before="0" w:line="300"/>
        <w:ind w:left="200" w:right="160"/>
      </w:pPr>
      <w:r>
        <w:rPr>
          <w:rFonts w:ascii="Space Grotesk" w:cs="Space Grotesk" w:eastAsia="Space Grotesk" w:hAnsi="Space Grotesk"/>
          <w:i/>
          <w:iCs/>
          <w:color w:val="393D32"/>
          <w:sz w:val="26"/>
          <w:szCs w:val="26"/>
        </w:rPr>
        <w:t xml:space="preserve">How does Eden preserve generations of Black life, institution-building, and displacement?</w:t>
      </w:r>
    </w:p>
    <w:p>
      <w:pPr>
        <w:pStyle w:val="Heading2"/>
        <w:keepNext/>
        <w:shd w:fill="393D32" w:val="clear"/>
        <w:spacing w:after="200" w:before="360"/>
        <w:ind w:left="120" w:right="120"/>
      </w:pPr>
      <w:r>
        <w:rPr>
          <w:rFonts w:ascii="Space Grotesk" w:cs="Space Grotesk" w:eastAsia="Space Grotesk" w:hAnsi="Space Grotesk"/>
          <w:b/>
          <w:bCs/>
          <w:caps/>
          <w:color w:val="F1E3C8"/>
          <w:spacing w:val="50"/>
          <w:sz w:val="19"/>
          <w:szCs w:val="19"/>
        </w:rPr>
        <w:t xml:space="preserve">The Tour</w:t>
      </w:r>
    </w:p>
    <w:p>
      <w:pPr>
        <w:spacing w:after="140" w:line="276"/>
      </w:pPr>
      <w:r>
        <w:rPr>
          <w:rFonts w:ascii="Glacial Indifference" w:cs="Glacial Indifference" w:eastAsia="Glacial Indifference" w:hAnsi="Glacial Indifference"/>
          <w:b w:val="false"/>
          <w:bCs w:val="false"/>
          <w:i w:val="false"/>
          <w:iCs w:val="false"/>
          <w:color w:val="393D32"/>
          <w:sz w:val="23"/>
          <w:szCs w:val="23"/>
        </w:rPr>
        <w:t xml:space="preserve">The walking tour brings Section 1's narrative onto the grounds. It is organized by Eden's section names — Celestine, Richard Allen, Lehmann, Lebanon, John Brown, Bowers, Olive — because each name is itself a piece of history: a person, a lost cemetery, or an allegiance. Visitors move through the cemetery the way the community's story moved through Philadelphia: from exclusion, to institution-building, to displacement, to a chosen resting place for later generations.</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The tour exists in two forms that share one script. A </w:t>
      </w:r>
      <w:r>
        <w:rPr>
          <w:rFonts w:ascii="Glacial Indifference" w:cs="Glacial Indifference" w:eastAsia="Glacial Indifference" w:hAnsi="Glacial Indifference"/>
          <w:b/>
          <w:bCs/>
          <w:i w:val="false"/>
          <w:iCs w:val="false"/>
          <w:color w:val="393D32"/>
          <w:sz w:val="21"/>
          <w:szCs w:val="21"/>
        </w:rPr>
        <w:t xml:space="preserve">self-guided version</w:t>
      </w:r>
      <w:r>
        <w:rPr>
          <w:rFonts w:ascii="Glacial Indifference" w:cs="Glacial Indifference" w:eastAsia="Glacial Indifference" w:hAnsi="Glacial Indifference"/>
          <w:b w:val="false"/>
          <w:bCs w:val="false"/>
          <w:i w:val="false"/>
          <w:iCs w:val="false"/>
          <w:color w:val="23271D"/>
          <w:sz w:val="21"/>
          <w:szCs w:val="21"/>
        </w:rPr>
        <w:t xml:space="preserve"> lives on the website, with a "Where am I?" plan view, a panel for every stop, and a one-page print sheet. A </w:t>
      </w:r>
      <w:r>
        <w:rPr>
          <w:rFonts w:ascii="Glacial Indifference" w:cs="Glacial Indifference" w:eastAsia="Glacial Indifference" w:hAnsi="Glacial Indifference"/>
          <w:b/>
          <w:bCs/>
          <w:i w:val="false"/>
          <w:iCs w:val="false"/>
          <w:color w:val="393D32"/>
          <w:sz w:val="21"/>
          <w:szCs w:val="21"/>
        </w:rPr>
        <w:t xml:space="preserve">guided version</w:t>
      </w:r>
      <w:r>
        <w:rPr>
          <w:rFonts w:ascii="Glacial Indifference" w:cs="Glacial Indifference" w:eastAsia="Glacial Indifference" w:hAnsi="Glacial Indifference"/>
          <w:b w:val="false"/>
          <w:bCs w:val="false"/>
          <w:i w:val="false"/>
          <w:iCs w:val="false"/>
          <w:color w:val="23271D"/>
          <w:sz w:val="21"/>
          <w:szCs w:val="21"/>
        </w:rPr>
        <w:t xml:space="preserve"> is written for Eden's volunteer guides, with timings, gestures, optional deep dives, and research notes about what can and cannot yet be said in public.</w:t>
      </w:r>
    </w:p>
    <w:p>
      <w:pPr>
        <w:keepNext/>
        <w:pBdr>
          <w:bottom w:val="single" w:color="B1A5D3" w:sz="10" w:space="4"/>
        </w:pBdr>
        <w:spacing w:after="140" w:before="300"/>
      </w:pPr>
      <w:r>
        <w:rPr>
          <w:rFonts w:ascii="Space Grotesk" w:cs="Space Grotesk" w:eastAsia="Space Grotesk" w:hAnsi="Space Grotesk"/>
          <w:color w:val="393D32"/>
          <w:sz w:val="30"/>
          <w:szCs w:val="30"/>
        </w:rPr>
        <w:t xml:space="preserve">Two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shd w:fill="393D32" w:val="clear"/>
            <w:tcMar>
              <w:top w:type="dxa" w:w="60"/>
              <w:left w:type="dxa" w:w="90"/>
              <w:bottom w:type="dxa" w:w="60"/>
              <w:right w:type="dxa" w:w="90"/>
            </w:tcMar>
          </w:tcPr>
          <w:p>
            <w:pPr>
              <w:spacing w:line="250"/>
            </w:pPr>
            <w:r>
              <w:rPr>
                <w:rFonts w:ascii="Glacial Indifference" w:cs="Glacial Indifference" w:eastAsia="Glacial Indifference" w:hAnsi="Glacial Indifference"/>
                <w:b/>
                <w:bCs/>
                <w:color w:val="F1E3C8"/>
                <w:sz w:val="18"/>
                <w:szCs w:val="18"/>
              </w:rPr>
              <w:t xml:space="preserve"/>
            </w:r>
          </w:p>
        </w:tc>
        <w:tc>
          <w:tcPr>
            <w:tcW w:type="dxa" w:w="3580"/>
            <w:shd w:fill="393D32" w:val="clear"/>
            <w:tcMar>
              <w:top w:type="dxa" w:w="60"/>
              <w:left w:type="dxa" w:w="90"/>
              <w:bottom w:type="dxa" w:w="60"/>
              <w:right w:type="dxa" w:w="90"/>
            </w:tcMar>
          </w:tcPr>
          <w:p>
            <w:pPr>
              <w:spacing w:line="250"/>
            </w:pPr>
            <w:r>
              <w:rPr>
                <w:rFonts w:ascii="Glacial Indifference" w:cs="Glacial Indifference" w:eastAsia="Glacial Indifference" w:hAnsi="Glacial Indifference"/>
                <w:b/>
                <w:bCs/>
                <w:color w:val="F1E3C8"/>
                <w:sz w:val="18"/>
                <w:szCs w:val="18"/>
              </w:rPr>
              <w:t xml:space="preserve">Full Tour</w:t>
            </w:r>
          </w:p>
        </w:tc>
        <w:tc>
          <w:tcPr>
            <w:tcW w:type="dxa" w:w="3580"/>
            <w:shd w:fill="393D32" w:val="clear"/>
            <w:tcMar>
              <w:top w:type="dxa" w:w="60"/>
              <w:left w:type="dxa" w:w="90"/>
              <w:bottom w:type="dxa" w:w="60"/>
              <w:right w:type="dxa" w:w="90"/>
            </w:tcMar>
          </w:tcPr>
          <w:p>
            <w:pPr>
              <w:spacing w:line="250"/>
            </w:pPr>
            <w:r>
              <w:rPr>
                <w:rFonts w:ascii="Glacial Indifference" w:cs="Glacial Indifference" w:eastAsia="Glacial Indifference" w:hAnsi="Glacial Indifference"/>
                <w:b/>
                <w:bCs/>
                <w:color w:val="F1E3C8"/>
                <w:sz w:val="18"/>
                <w:szCs w:val="18"/>
              </w:rPr>
              <w:t xml:space="preserve">Short Tour</w:t>
            </w:r>
          </w:p>
        </w:tc>
      </w:tr>
      <w:tr>
        <w:tc>
          <w:tcPr>
            <w:tcW w:type="dxa" w:w="2200"/>
            <w:tcMar>
              <w:top w:type="dxa" w:w="60"/>
              <w:left w:type="dxa" w:w="90"/>
              <w:bottom w:type="dxa" w:w="60"/>
              <w:right w:type="dxa" w:w="90"/>
            </w:tcMar>
          </w:tcPr>
          <w:p>
            <w:pPr>
              <w:spacing w:line="250"/>
            </w:pPr>
            <w:r>
              <w:rPr>
                <w:rFonts w:ascii="Space Grotesk" w:cs="Space Grotesk" w:eastAsia="Space Grotesk" w:hAnsi="Space Grotesk"/>
                <w:b/>
                <w:bCs/>
                <w:color w:val="393D32"/>
                <w:sz w:val="19"/>
                <w:szCs w:val="19"/>
              </w:rPr>
              <w:t xml:space="preserve">Length</w:t>
            </w:r>
          </w:p>
        </w:tc>
        <w:tc>
          <w:tcPr>
            <w:tcW w:type="dxa" w:w="3580"/>
            <w:tcMar>
              <w:top w:type="dxa" w:w="60"/>
              <w:left w:type="dxa" w:w="90"/>
              <w:bottom w:type="dxa" w:w="60"/>
              <w:right w:type="dxa" w:w="90"/>
            </w:tcMar>
          </w:tcPr>
          <w:p>
            <w:pPr>
              <w:spacing w:line="250"/>
            </w:pPr>
            <w:r>
              <w:rPr>
                <w:rFonts w:ascii="Glacial Indifference" w:cs="Glacial Indifference" w:eastAsia="Glacial Indifference" w:hAnsi="Glacial Indifference"/>
                <w:color w:val="23271D"/>
                <w:sz w:val="19"/>
                <w:szCs w:val="19"/>
              </w:rPr>
              <w:t xml:space="preserve">90–120 minutes</w:t>
            </w:r>
          </w:p>
        </w:tc>
        <w:tc>
          <w:tcPr>
            <w:tcW w:type="dxa" w:w="3580"/>
            <w:tcMar>
              <w:top w:type="dxa" w:w="60"/>
              <w:left w:type="dxa" w:w="90"/>
              <w:bottom w:type="dxa" w:w="60"/>
              <w:right w:type="dxa" w:w="90"/>
            </w:tcMar>
          </w:tcPr>
          <w:p>
            <w:pPr>
              <w:spacing w:line="250"/>
            </w:pPr>
            <w:r>
              <w:rPr>
                <w:rFonts w:ascii="Glacial Indifference" w:cs="Glacial Indifference" w:eastAsia="Glacial Indifference" w:hAnsi="Glacial Indifference"/>
                <w:color w:val="23271D"/>
                <w:sz w:val="19"/>
                <w:szCs w:val="19"/>
              </w:rPr>
              <w:t xml:space="preserve">About 60 minutes</w:t>
            </w:r>
          </w:p>
        </w:tc>
      </w:tr>
      <w:tr>
        <w:tc>
          <w:tcPr>
            <w:tcW w:type="dxa" w:w="2200"/>
            <w:shd w:fill="F3ECDD" w:val="clear"/>
            <w:tcMar>
              <w:top w:type="dxa" w:w="60"/>
              <w:left w:type="dxa" w:w="90"/>
              <w:bottom w:type="dxa" w:w="60"/>
              <w:right w:type="dxa" w:w="90"/>
            </w:tcMar>
          </w:tcPr>
          <w:p>
            <w:pPr>
              <w:spacing w:line="250"/>
            </w:pPr>
            <w:r>
              <w:rPr>
                <w:rFonts w:ascii="Space Grotesk" w:cs="Space Grotesk" w:eastAsia="Space Grotesk" w:hAnsi="Space Grotesk"/>
                <w:b/>
                <w:bCs/>
                <w:color w:val="393D32"/>
                <w:sz w:val="19"/>
                <w:szCs w:val="19"/>
              </w:rPr>
              <w:t xml:space="preserve">Stops</w:t>
            </w:r>
          </w:p>
        </w:tc>
        <w:tc>
          <w:tcPr>
            <w:tcW w:type="dxa" w:w="3580"/>
            <w:shd w:fill="F3ECDD" w:val="clear"/>
            <w:tcMar>
              <w:top w:type="dxa" w:w="60"/>
              <w:left w:type="dxa" w:w="90"/>
              <w:bottom w:type="dxa" w:w="60"/>
              <w:right w:type="dxa" w:w="90"/>
            </w:tcMar>
          </w:tcPr>
          <w:p>
            <w:pPr>
              <w:spacing w:line="250"/>
            </w:pPr>
            <w:r>
              <w:rPr>
                <w:rFonts w:ascii="Glacial Indifference" w:cs="Glacial Indifference" w:eastAsia="Glacial Indifference" w:hAnsi="Glacial Indifference"/>
                <w:color w:val="23271D"/>
                <w:sz w:val="19"/>
                <w:szCs w:val="19"/>
              </w:rPr>
              <w:t xml:space="preserve">8 — Celestine, Richard Allen, Lehmann, Lebanon, John Brown, Bowers, Olive, and a return to Celestine</w:t>
            </w:r>
          </w:p>
        </w:tc>
        <w:tc>
          <w:tcPr>
            <w:tcW w:type="dxa" w:w="3580"/>
            <w:shd w:fill="F3ECDD" w:val="clear"/>
            <w:tcMar>
              <w:top w:type="dxa" w:w="60"/>
              <w:left w:type="dxa" w:w="90"/>
              <w:bottom w:type="dxa" w:w="60"/>
              <w:right w:type="dxa" w:w="90"/>
            </w:tcMar>
          </w:tcPr>
          <w:p>
            <w:pPr>
              <w:spacing w:line="250"/>
            </w:pPr>
            <w:r>
              <w:rPr>
                <w:rFonts w:ascii="Glacial Indifference" w:cs="Glacial Indifference" w:eastAsia="Glacial Indifference" w:hAnsi="Glacial Indifference"/>
                <w:color w:val="23271D"/>
                <w:sz w:val="19"/>
                <w:szCs w:val="19"/>
              </w:rPr>
              <w:t xml:space="preserve">4 — Richard Allen, Lehmann, Lebanon, John Brown</w:t>
            </w:r>
          </w:p>
        </w:tc>
      </w:tr>
      <w:tr>
        <w:tc>
          <w:tcPr>
            <w:tcW w:type="dxa" w:w="2200"/>
            <w:tcMar>
              <w:top w:type="dxa" w:w="60"/>
              <w:left w:type="dxa" w:w="90"/>
              <w:bottom w:type="dxa" w:w="60"/>
              <w:right w:type="dxa" w:w="90"/>
            </w:tcMar>
          </w:tcPr>
          <w:p>
            <w:pPr>
              <w:spacing w:line="250"/>
            </w:pPr>
            <w:r>
              <w:rPr>
                <w:rFonts w:ascii="Space Grotesk" w:cs="Space Grotesk" w:eastAsia="Space Grotesk" w:hAnsi="Space Grotesk"/>
                <w:b/>
                <w:bCs/>
                <w:color w:val="393D32"/>
                <w:sz w:val="19"/>
                <w:szCs w:val="19"/>
              </w:rPr>
              <w:t xml:space="preserve">Audience</w:t>
            </w:r>
          </w:p>
        </w:tc>
        <w:tc>
          <w:tcPr>
            <w:tcW w:type="dxa" w:w="3580"/>
            <w:tcMar>
              <w:top w:type="dxa" w:w="60"/>
              <w:left w:type="dxa" w:w="90"/>
              <w:bottom w:type="dxa" w:w="60"/>
              <w:right w:type="dxa" w:w="90"/>
            </w:tcMar>
          </w:tcPr>
          <w:p>
            <w:pPr>
              <w:spacing w:line="250"/>
            </w:pPr>
            <w:r>
              <w:rPr>
                <w:rFonts w:ascii="Glacial Indifference" w:cs="Glacial Indifference" w:eastAsia="Glacial Indifference" w:hAnsi="Glacial Indifference"/>
                <w:color w:val="23271D"/>
                <w:sz w:val="19"/>
                <w:szCs w:val="19"/>
              </w:rPr>
              <w:t xml:space="preserve">General audience; visitors able to walk and stand for a longer period</w:t>
            </w:r>
          </w:p>
        </w:tc>
        <w:tc>
          <w:tcPr>
            <w:tcW w:type="dxa" w:w="3580"/>
            <w:tcMar>
              <w:top w:type="dxa" w:w="60"/>
              <w:left w:type="dxa" w:w="90"/>
              <w:bottom w:type="dxa" w:w="60"/>
              <w:right w:type="dxa" w:w="90"/>
            </w:tcMar>
          </w:tcPr>
          <w:p>
            <w:pPr>
              <w:spacing w:line="250"/>
            </w:pPr>
            <w:r>
              <w:rPr>
                <w:rFonts w:ascii="Glacial Indifference" w:cs="Glacial Indifference" w:eastAsia="Glacial Indifference" w:hAnsi="Glacial Indifference"/>
                <w:color w:val="23271D"/>
                <w:sz w:val="19"/>
                <w:szCs w:val="19"/>
              </w:rPr>
              <w:t xml:space="preserve">General audience, including visitors with limited mobility; short distances, seated interpretation points, portable chairs welcome</w:t>
            </w:r>
          </w:p>
        </w:tc>
      </w:tr>
      <w:tr>
        <w:tc>
          <w:tcPr>
            <w:tcW w:type="dxa" w:w="2200"/>
            <w:shd w:fill="F3ECDD" w:val="clear"/>
            <w:tcMar>
              <w:top w:type="dxa" w:w="60"/>
              <w:left w:type="dxa" w:w="90"/>
              <w:bottom w:type="dxa" w:w="60"/>
              <w:right w:type="dxa" w:w="90"/>
            </w:tcMar>
          </w:tcPr>
          <w:p>
            <w:pPr>
              <w:spacing w:line="250"/>
            </w:pPr>
            <w:r>
              <w:rPr>
                <w:rFonts w:ascii="Space Grotesk" w:cs="Space Grotesk" w:eastAsia="Space Grotesk" w:hAnsi="Space Grotesk"/>
                <w:b/>
                <w:bCs/>
                <w:color w:val="393D32"/>
                <w:sz w:val="19"/>
                <w:szCs w:val="19"/>
              </w:rPr>
              <w:t xml:space="preserve">Start / end</w:t>
            </w:r>
          </w:p>
        </w:tc>
        <w:tc>
          <w:tcPr>
            <w:tcW w:type="dxa" w:w="3580"/>
            <w:shd w:fill="F3ECDD" w:val="clear"/>
            <w:tcMar>
              <w:top w:type="dxa" w:w="60"/>
              <w:left w:type="dxa" w:w="90"/>
              <w:bottom w:type="dxa" w:w="60"/>
              <w:right w:type="dxa" w:w="90"/>
            </w:tcMar>
          </w:tcPr>
          <w:p>
            <w:pPr>
              <w:spacing w:line="250"/>
            </w:pPr>
            <w:r>
              <w:rPr>
                <w:rFonts w:ascii="Glacial Indifference" w:cs="Glacial Indifference" w:eastAsia="Glacial Indifference" w:hAnsi="Glacial Indifference"/>
                <w:color w:val="23271D"/>
                <w:sz w:val="19"/>
                <w:szCs w:val="19"/>
              </w:rPr>
              <w:t xml:space="preserve">Springfield Road entrance; ends at John Brown or returns to the entrance</w:t>
            </w:r>
          </w:p>
        </w:tc>
        <w:tc>
          <w:tcPr>
            <w:tcW w:type="dxa" w:w="3580"/>
            <w:shd w:fill="F3ECDD" w:val="clear"/>
            <w:tcMar>
              <w:top w:type="dxa" w:w="60"/>
              <w:left w:type="dxa" w:w="90"/>
              <w:bottom w:type="dxa" w:w="60"/>
              <w:right w:type="dxa" w:w="90"/>
            </w:tcMar>
          </w:tcPr>
          <w:p>
            <w:pPr>
              <w:spacing w:line="250"/>
            </w:pPr>
            <w:r>
              <w:rPr>
                <w:rFonts w:ascii="Glacial Indifference" w:cs="Glacial Indifference" w:eastAsia="Glacial Indifference" w:hAnsi="Glacial Indifference"/>
                <w:color w:val="23271D"/>
                <w:sz w:val="19"/>
                <w:szCs w:val="19"/>
              </w:rPr>
              <w:t xml:space="preserve">Parking area; to be confirmed on the ground</w:t>
            </w:r>
          </w:p>
        </w:tc>
      </w:tr>
      <w:tr>
        <w:tc>
          <w:tcPr>
            <w:tcW w:type="dxa" w:w="2200"/>
            <w:tcMar>
              <w:top w:type="dxa" w:w="60"/>
              <w:left w:type="dxa" w:w="90"/>
              <w:bottom w:type="dxa" w:w="60"/>
              <w:right w:type="dxa" w:w="90"/>
            </w:tcMar>
          </w:tcPr>
          <w:p>
            <w:pPr>
              <w:spacing w:line="250"/>
            </w:pPr>
            <w:r>
              <w:rPr>
                <w:rFonts w:ascii="Space Grotesk" w:cs="Space Grotesk" w:eastAsia="Space Grotesk" w:hAnsi="Space Grotesk"/>
                <w:b/>
                <w:bCs/>
                <w:color w:val="393D32"/>
                <w:sz w:val="19"/>
                <w:szCs w:val="19"/>
              </w:rPr>
              <w:t xml:space="preserve">Content advisory</w:t>
            </w:r>
          </w:p>
        </w:tc>
        <w:tc>
          <w:tcPr>
            <w:tcW w:type="dxa" w:w="7160"/>
            <w:gridSpan w:val="2"/>
            <w:tcMar>
              <w:top w:type="dxa" w:w="60"/>
              <w:left w:type="dxa" w:w="90"/>
              <w:bottom w:type="dxa" w:w="60"/>
              <w:right w:type="dxa" w:w="90"/>
            </w:tcMar>
          </w:tcPr>
          <w:p>
            <w:pPr>
              <w:spacing w:line="250"/>
            </w:pPr>
            <w:r>
              <w:rPr>
                <w:rFonts w:ascii="Glacial Indifference" w:cs="Glacial Indifference" w:eastAsia="Glacial Indifference" w:hAnsi="Glacial Indifference"/>
                <w:color w:val="23271D"/>
                <w:sz w:val="19"/>
                <w:szCs w:val="19"/>
              </w:rPr>
              <w:t xml:space="preserve">Discussion of grave disturbance, racism, and reinterment.</w:t>
            </w:r>
          </w:p>
        </w:tc>
      </w:tr>
      <w:tr>
        <w:tc>
          <w:tcPr>
            <w:tcW w:type="dxa" w:w="2200"/>
            <w:shd w:fill="F3ECDD" w:val="clear"/>
            <w:tcMar>
              <w:top w:type="dxa" w:w="60"/>
              <w:left w:type="dxa" w:w="90"/>
              <w:bottom w:type="dxa" w:w="60"/>
              <w:right w:type="dxa" w:w="90"/>
            </w:tcMar>
          </w:tcPr>
          <w:p>
            <w:pPr>
              <w:spacing w:line="250"/>
            </w:pPr>
            <w:r>
              <w:rPr>
                <w:rFonts w:ascii="Space Grotesk" w:cs="Space Grotesk" w:eastAsia="Space Grotesk" w:hAnsi="Space Grotesk"/>
                <w:b/>
                <w:bCs/>
                <w:color w:val="393D32"/>
                <w:sz w:val="19"/>
                <w:szCs w:val="19"/>
              </w:rPr>
              <w:t xml:space="preserve">Guide materials</w:t>
            </w:r>
          </w:p>
        </w:tc>
        <w:tc>
          <w:tcPr>
            <w:tcW w:type="dxa" w:w="7160"/>
            <w:gridSpan w:val="2"/>
            <w:shd w:fill="F3ECDD" w:val="clear"/>
            <w:tcMar>
              <w:top w:type="dxa" w:w="60"/>
              <w:left w:type="dxa" w:w="90"/>
              <w:bottom w:type="dxa" w:w="60"/>
              <w:right w:type="dxa" w:w="90"/>
            </w:tcMar>
          </w:tcPr>
          <w:p>
            <w:pPr>
              <w:spacing w:line="250"/>
            </w:pPr>
            <w:r>
              <w:rPr>
                <w:rFonts w:ascii="Glacial Indifference" w:cs="Glacial Indifference" w:eastAsia="Glacial Indifference" w:hAnsi="Glacial Indifference"/>
                <w:color w:val="23271D"/>
                <w:sz w:val="19"/>
                <w:szCs w:val="19"/>
              </w:rPr>
              <w:t xml:space="preserve">Printed route sheet, section map, timer, emergency contact.</w:t>
            </w:r>
          </w:p>
        </w:tc>
      </w:tr>
    </w:tbl>
    <w:p>
      <w:pPr>
        <w:keepNext/>
        <w:pBdr>
          <w:bottom w:val="single" w:color="B1A5D3" w:sz="10" w:space="4"/>
        </w:pBdr>
        <w:spacing w:after="140" w:before="300"/>
      </w:pPr>
      <w:r>
        <w:rPr>
          <w:rFonts w:ascii="Space Grotesk" w:cs="Space Grotesk" w:eastAsia="Space Grotesk" w:hAnsi="Space Grotesk"/>
          <w:color w:val="393D32"/>
          <w:sz w:val="30"/>
          <w:szCs w:val="30"/>
        </w:rPr>
        <w:t xml:space="preserve">Where to find it</w:t>
      </w:r>
    </w:p>
    <w:p>
      <w:pPr>
        <w:spacing w:after="140"/>
      </w:pPr>
      <w:r>
        <w:rPr>
          <w:rFonts w:ascii="Glacial Indifference" w:cs="Glacial Indifference" w:eastAsia="Glacial Indifference" w:hAnsi="Glacial Indifference"/>
          <w:b/>
          <w:bCs/>
          <w:color w:val="393D32"/>
          <w:sz w:val="21"/>
          <w:szCs w:val="21"/>
        </w:rPr>
        <w:t xml:space="preserve">Full Tour (self-guided): </w:t>
      </w:r>
      <w:hyperlink w:history="1" r:id="rIdhhkqp7dpzv2tour7my-dg">
        <w:r>
          <w:rPr>
            <w:rFonts w:ascii="Space Grotesk" w:cs="Space Grotesk" w:eastAsia="Space Grotesk" w:hAnsi="Space Grotesk"/>
            <w:color w:val="AA3D1D"/>
            <w:sz w:val="19"/>
            <w:szCs w:val="19"/>
            <w:u w:val="single"/>
          </w:rPr>
          <w:t xml:space="preserve">https://1838blackmetropolis.github.io/Eden-Cemetary/tour-long.html</w:t>
        </w:r>
      </w:hyperlink>
    </w:p>
    <w:p>
      <w:pPr>
        <w:spacing w:after="140"/>
      </w:pPr>
      <w:r>
        <w:rPr>
          <w:rFonts w:ascii="Glacial Indifference" w:cs="Glacial Indifference" w:eastAsia="Glacial Indifference" w:hAnsi="Glacial Indifference"/>
          <w:b/>
          <w:bCs/>
          <w:color w:val="393D32"/>
          <w:sz w:val="21"/>
          <w:szCs w:val="21"/>
        </w:rPr>
        <w:t xml:space="preserve">Short Tour (self-guided): </w:t>
      </w:r>
      <w:hyperlink w:history="1" r:id="rIdpwhympjee4vh9ndus1exf">
        <w:r>
          <w:rPr>
            <w:rFonts w:ascii="Space Grotesk" w:cs="Space Grotesk" w:eastAsia="Space Grotesk" w:hAnsi="Space Grotesk"/>
            <w:color w:val="AA3D1D"/>
            <w:sz w:val="19"/>
            <w:szCs w:val="19"/>
            <w:u w:val="single"/>
          </w:rPr>
          <w:t xml:space="preserve">https://1838blackmetropolis.github.io/Eden-Cemetary/tour-short.html</w:t>
        </w:r>
      </w:hyperlink>
    </w:p>
    <w:p>
      <w:pPr>
        <w:spacing w:after="140"/>
      </w:pPr>
      <w:r>
        <w:rPr>
          <w:rFonts w:ascii="Glacial Indifference" w:cs="Glacial Indifference" w:eastAsia="Glacial Indifference" w:hAnsi="Glacial Indifference"/>
          <w:b/>
          <w:bCs/>
          <w:color w:val="393D32"/>
          <w:sz w:val="21"/>
          <w:szCs w:val="21"/>
        </w:rPr>
        <w:t xml:space="preserve">Print sheets: </w:t>
      </w:r>
      <w:hyperlink w:history="1" r:id="rIdktbwapyxhpyvmjcnqlmaf">
        <w:r>
          <w:rPr>
            <w:rFonts w:ascii="Space Grotesk" w:cs="Space Grotesk" w:eastAsia="Space Grotesk" w:hAnsi="Space Grotesk"/>
            <w:color w:val="AA3D1D"/>
            <w:sz w:val="19"/>
            <w:szCs w:val="19"/>
            <w:u w:val="single"/>
          </w:rPr>
          <w:t xml:space="preserve">https://1838blackmetropolis.github.io/Eden-Cemetary/tour-long-print.html</w:t>
        </w:r>
      </w:hyperlink>
    </w:p>
    <w:p>
      <w:pPr>
        <w:spacing w:after="140"/>
      </w:pPr>
      <w:r>
        <w:rPr>
          <w:rFonts w:ascii="Glacial Indifference" w:cs="Glacial Indifference" w:eastAsia="Glacial Indifference" w:hAnsi="Glacial Indifference"/>
          <w:b/>
          <w:bCs/>
          <w:color w:val="393D32"/>
          <w:sz w:val="21"/>
          <w:szCs w:val="21"/>
        </w:rPr>
        <w:t xml:space="preserve"> </w:t>
      </w:r>
      <w:hyperlink w:history="1" r:id="rIdkap_h9jtqlukoz2wozvs5">
        <w:r>
          <w:rPr>
            <w:rFonts w:ascii="Space Grotesk" w:cs="Space Grotesk" w:eastAsia="Space Grotesk" w:hAnsi="Space Grotesk"/>
            <w:color w:val="AA3D1D"/>
            <w:sz w:val="19"/>
            <w:szCs w:val="19"/>
            <w:u w:val="single"/>
          </w:rPr>
          <w:t xml:space="preserve">https://1838blackmetropolis.github.io/Eden-Cemetary/tour-short-print.html</w:t>
        </w:r>
      </w:hyperlink>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The self-guided pages are part of the website described in Section 3: self-contained, hosted alongside the notables map and the Find a Lot locator, and requiring no maintenance. The guide scripts — </w:t>
      </w:r>
      <w:r>
        <w:rPr>
          <w:rFonts w:ascii="Glacial Indifference" w:cs="Glacial Indifference" w:eastAsia="Glacial Indifference" w:hAnsi="Glacial Indifference"/>
          <w:b w:val="false"/>
          <w:bCs w:val="false"/>
          <w:i/>
          <w:iCs/>
          <w:color w:val="23271D"/>
          <w:sz w:val="21"/>
          <w:szCs w:val="21"/>
        </w:rPr>
        <w:t xml:space="preserve">Full Tour 60–120 min</w:t>
      </w:r>
      <w:r>
        <w:rPr>
          <w:rFonts w:ascii="Glacial Indifference" w:cs="Glacial Indifference" w:eastAsia="Glacial Indifference" w:hAnsi="Glacial Indifference"/>
          <w:b w:val="false"/>
          <w:bCs w:val="false"/>
          <w:i w:val="false"/>
          <w:iCs w:val="false"/>
          <w:color w:val="23271D"/>
          <w:sz w:val="21"/>
          <w:szCs w:val="21"/>
        </w:rPr>
        <w:t xml:space="preserve"> and </w:t>
      </w:r>
      <w:r>
        <w:rPr>
          <w:rFonts w:ascii="Glacial Indifference" w:cs="Glacial Indifference" w:eastAsia="Glacial Indifference" w:hAnsi="Glacial Indifference"/>
          <w:b w:val="false"/>
          <w:bCs w:val="false"/>
          <w:i/>
          <w:iCs/>
          <w:color w:val="23271D"/>
          <w:sz w:val="21"/>
          <w:szCs w:val="21"/>
        </w:rPr>
        <w:t xml:space="preserve">Short Tour 45–60 min</w:t>
      </w:r>
      <w:r>
        <w:rPr>
          <w:rFonts w:ascii="Glacial Indifference" w:cs="Glacial Indifference" w:eastAsia="Glacial Indifference" w:hAnsi="Glacial Indifference"/>
          <w:b w:val="false"/>
          <w:bCs w:val="false"/>
          <w:i w:val="false"/>
          <w:iCs w:val="false"/>
          <w:color w:val="23271D"/>
          <w:sz w:val="21"/>
          <w:szCs w:val="21"/>
        </w:rPr>
        <w:t xml:space="preserve"> — are delivered as Word documents with the project files.</w:t>
      </w:r>
    </w:p>
    <w:p>
      <w:pPr>
        <w:keepNext/>
        <w:pBdr>
          <w:bottom w:val="single" w:color="B1A5D3" w:sz="10" w:space="4"/>
        </w:pBdr>
        <w:spacing w:after="140" w:before="300"/>
      </w:pPr>
      <w:r>
        <w:rPr>
          <w:rFonts w:ascii="Space Grotesk" w:cs="Space Grotesk" w:eastAsia="Space Grotesk" w:hAnsi="Space Grotesk"/>
          <w:color w:val="393D32"/>
          <w:sz w:val="30"/>
          <w:szCs w:val="30"/>
        </w:rPr>
        <w:t xml:space="preserve">Key themes</w:t>
      </w:r>
    </w:p>
    <w:p>
      <w:pPr>
        <w:spacing w:after="140" w:line="276"/>
      </w:pPr>
      <w:r>
        <w:rPr>
          <w:rFonts w:ascii="Glacial Indifference" w:cs="Glacial Indifference" w:eastAsia="Glacial Indifference" w:hAnsi="Glacial Indifference"/>
          <w:b w:val="false"/>
          <w:bCs w:val="false"/>
          <w:i/>
          <w:iCs/>
          <w:color w:val="505448"/>
          <w:sz w:val="21"/>
          <w:szCs w:val="21"/>
        </w:rPr>
        <w:t xml:space="preserve">Four threads run through every stop. Guides can lead with whichever one the group responds to.</w:t>
      </w:r>
    </w:p>
    <w:p>
      <w:pPr>
        <w:keepNext/>
        <w:spacing w:after="60" w:before="200"/>
      </w:pPr>
      <w:r>
        <w:rPr>
          <w:rFonts w:ascii="Space Grotesk" w:cs="Space Grotesk" w:eastAsia="Space Grotesk" w:hAnsi="Space Grotesk"/>
          <w:b/>
          <w:bCs/>
          <w:color w:val="AA3D1D"/>
          <w:sz w:val="23"/>
          <w:szCs w:val="23"/>
        </w:rPr>
        <w:t xml:space="preserve">Theme 1 — Black control over burial</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From the Free African Society of 1787 to Eden's charter in 1902, Black Philadelphians built the institutions — churches, mutual-aid societies, a woman-led undertaking business, a cemetery company — that let them care for their own dead when white institutions would not.</w:t>
      </w:r>
    </w:p>
    <w:p>
      <w:pPr>
        <w:keepNext/>
        <w:spacing w:after="60" w:before="200"/>
      </w:pPr>
      <w:r>
        <w:rPr>
          <w:rFonts w:ascii="Space Grotesk" w:cs="Space Grotesk" w:eastAsia="Space Grotesk" w:hAnsi="Space Grotesk"/>
          <w:b/>
          <w:bCs/>
          <w:color w:val="AA3D1D"/>
          <w:sz w:val="23"/>
          <w:szCs w:val="23"/>
        </w:rPr>
        <w:t xml:space="preserve">Theme 2 — Displacement and reinterment</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Lebanon and Olive were Black cemeteries in Philadelphia, robbed, condemned, and erased. Their names survive as sections at Eden, and their dead were carried here. Some remains, like Absalom Jones's, moved through four places.</w:t>
      </w:r>
    </w:p>
    <w:p>
      <w:pPr>
        <w:keepNext/>
        <w:spacing w:after="60" w:before="200"/>
      </w:pPr>
      <w:r>
        <w:rPr>
          <w:rFonts w:ascii="Space Grotesk" w:cs="Space Grotesk" w:eastAsia="Space Grotesk" w:hAnsi="Space Grotesk"/>
          <w:b/>
          <w:bCs/>
          <w:color w:val="AA3D1D"/>
          <w:sz w:val="23"/>
          <w:szCs w:val="23"/>
        </w:rPr>
        <w:t xml:space="preserve">Theme 3 — Building Eden</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A first burial that white residents tried to stop; five founders who secured a charter, land, legal protection, and records. The cemetery is an act of institution-building, not just a resting place.</w:t>
      </w:r>
    </w:p>
    <w:p>
      <w:pPr>
        <w:keepNext/>
        <w:spacing w:after="60" w:before="200"/>
      </w:pPr>
      <w:r>
        <w:rPr>
          <w:rFonts w:ascii="Space Grotesk" w:cs="Space Grotesk" w:eastAsia="Space Grotesk" w:hAnsi="Space Grotesk"/>
          <w:b/>
          <w:bCs/>
          <w:color w:val="AA3D1D"/>
          <w:sz w:val="23"/>
          <w:szCs w:val="23"/>
        </w:rPr>
        <w:t xml:space="preserve">Theme 4 — Continuity across generations</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Forten to Still to Catto; Whipper to Fauset; Cole, Marian Anderson, and Blockson choosing Eden decades later. Each section holds both people who were moved here and people who were buried here directly — a history of loss and a continuing community.</w:t>
      </w:r>
    </w:p>
    <w:p>
      <w:pPr>
        <w:keepNext/>
        <w:spacing w:after="60" w:before="200"/>
      </w:pPr>
      <w:r>
        <w:rPr>
          <w:rFonts w:ascii="Space Grotesk" w:cs="Space Grotesk" w:eastAsia="Space Grotesk" w:hAnsi="Space Grotesk"/>
          <w:b/>
          <w:bCs/>
          <w:color w:val="AA3D1D"/>
          <w:sz w:val="23"/>
          <w:szCs w:val="23"/>
        </w:rPr>
        <w:t xml:space="preserve">Burial-status key</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Every person on the tour is introduced with how they arrived at Eden. The distinction is the tour's central teaching device.</w:t>
      </w:r>
    </w:p>
    <w:p>
      <w:pPr>
        <w:pStyle w:val="ListParagraph"/>
        <w:numPr>
          <w:ilvl w:val="0"/>
          <w:numId w:val="1"/>
        </w:numPr>
        <w:spacing w:after="80" w:line="268"/>
      </w:pPr>
      <w:r>
        <w:rPr>
          <w:rFonts w:ascii="Glacial Indifference" w:cs="Glacial Indifference" w:eastAsia="Glacial Indifference" w:hAnsi="Glacial Indifference"/>
          <w:b/>
          <w:bCs/>
          <w:i w:val="false"/>
          <w:iCs w:val="false"/>
          <w:color w:val="393D32"/>
          <w:sz w:val="21"/>
          <w:szCs w:val="21"/>
        </w:rPr>
        <w:t xml:space="preserve">Transferred</w:t>
      </w:r>
      <w:r>
        <w:rPr>
          <w:rFonts w:ascii="Glacial Indifference" w:cs="Glacial Indifference" w:eastAsia="Glacial Indifference" w:hAnsi="Glacial Indifference"/>
          <w:b w:val="false"/>
          <w:bCs w:val="false"/>
          <w:i w:val="false"/>
          <w:iCs w:val="false"/>
          <w:color w:val="23271D"/>
          <w:sz w:val="21"/>
          <w:szCs w:val="21"/>
        </w:rPr>
        <w:t xml:space="preserve"> — moved to Eden with an earlier cemetery (Lebanon 1903, Olive 1923).</w:t>
      </w:r>
    </w:p>
    <w:p>
      <w:pPr>
        <w:pStyle w:val="ListParagraph"/>
        <w:numPr>
          <w:ilvl w:val="0"/>
          <w:numId w:val="1"/>
        </w:numPr>
        <w:spacing w:after="80" w:line="268"/>
      </w:pPr>
      <w:r>
        <w:rPr>
          <w:rFonts w:ascii="Glacial Indifference" w:cs="Glacial Indifference" w:eastAsia="Glacial Indifference" w:hAnsi="Glacial Indifference"/>
          <w:b/>
          <w:bCs/>
          <w:i w:val="false"/>
          <w:iCs w:val="false"/>
          <w:color w:val="393D32"/>
          <w:sz w:val="21"/>
          <w:szCs w:val="21"/>
        </w:rPr>
        <w:t xml:space="preserve">Direct burial</w:t>
      </w:r>
      <w:r>
        <w:rPr>
          <w:rFonts w:ascii="Glacial Indifference" w:cs="Glacial Indifference" w:eastAsia="Glacial Indifference" w:hAnsi="Glacial Indifference"/>
          <w:b w:val="false"/>
          <w:bCs w:val="false"/>
          <w:i w:val="false"/>
          <w:iCs w:val="false"/>
          <w:color w:val="23271D"/>
          <w:sz w:val="21"/>
          <w:szCs w:val="21"/>
        </w:rPr>
        <w:t xml:space="preserve"> — buried at Eden after the section was established.</w:t>
      </w:r>
    </w:p>
    <w:p>
      <w:pPr>
        <w:pStyle w:val="ListParagraph"/>
        <w:numPr>
          <w:ilvl w:val="0"/>
          <w:numId w:val="1"/>
        </w:numPr>
        <w:spacing w:after="80" w:line="268"/>
      </w:pPr>
      <w:r>
        <w:rPr>
          <w:rFonts w:ascii="Glacial Indifference" w:cs="Glacial Indifference" w:eastAsia="Glacial Indifference" w:hAnsi="Glacial Indifference"/>
          <w:b/>
          <w:bCs/>
          <w:i w:val="false"/>
          <w:iCs w:val="false"/>
          <w:color w:val="393D32"/>
          <w:sz w:val="21"/>
          <w:szCs w:val="21"/>
        </w:rPr>
        <w:t xml:space="preserve">Elsewhere now</w:t>
      </w:r>
      <w:r>
        <w:rPr>
          <w:rFonts w:ascii="Glacial Indifference" w:cs="Glacial Indifference" w:eastAsia="Glacial Indifference" w:hAnsi="Glacial Indifference"/>
          <w:b w:val="false"/>
          <w:bCs w:val="false"/>
          <w:i w:val="false"/>
          <w:iCs w:val="false"/>
          <w:color w:val="23271D"/>
          <w:sz w:val="21"/>
          <w:szCs w:val="21"/>
        </w:rPr>
        <w:t xml:space="preserve"> — former Eden interment or memorial; remains are now elsewhere.</w:t>
      </w:r>
    </w:p>
    <w:p>
      <w:pPr>
        <w:pStyle w:val="ListParagraph"/>
        <w:numPr>
          <w:ilvl w:val="0"/>
          <w:numId w:val="1"/>
        </w:numPr>
        <w:spacing w:after="80" w:line="268"/>
      </w:pPr>
      <w:r>
        <w:rPr>
          <w:rFonts w:ascii="Glacial Indifference" w:cs="Glacial Indifference" w:eastAsia="Glacial Indifference" w:hAnsi="Glacial Indifference"/>
          <w:b/>
          <w:bCs/>
          <w:i w:val="false"/>
          <w:iCs w:val="false"/>
          <w:color w:val="393D32"/>
          <w:sz w:val="21"/>
          <w:szCs w:val="21"/>
        </w:rPr>
        <w:t xml:space="preserve">Unconfirmed</w:t>
      </w:r>
      <w:r>
        <w:rPr>
          <w:rFonts w:ascii="Glacial Indifference" w:cs="Glacial Indifference" w:eastAsia="Glacial Indifference" w:hAnsi="Glacial Indifference"/>
          <w:b w:val="false"/>
          <w:bCs w:val="false"/>
          <w:i w:val="false"/>
          <w:iCs w:val="false"/>
          <w:color w:val="23271D"/>
          <w:sz w:val="21"/>
          <w:szCs w:val="21"/>
        </w:rPr>
        <w:t xml:space="preserve"> — exact burial sequence still requires confirmation in Eden's registers.</w:t>
      </w:r>
    </w:p>
    <w:p>
      <w:pPr>
        <w:pStyle w:val="Heading2"/>
        <w:keepNext/>
        <w:shd w:fill="393D32" w:val="clear"/>
        <w:spacing w:after="200" w:before="360"/>
        <w:ind w:left="120" w:right="120"/>
      </w:pPr>
      <w:r>
        <w:rPr>
          <w:rFonts w:ascii="Space Grotesk" w:cs="Space Grotesk" w:eastAsia="Space Grotesk" w:hAnsi="Space Grotesk"/>
          <w:b/>
          <w:bCs/>
          <w:caps/>
          <w:color w:val="F1E3C8"/>
          <w:spacing w:val="50"/>
          <w:sz w:val="19"/>
          <w:szCs w:val="19"/>
        </w:rPr>
        <w:t xml:space="preserve">The Route: Eight Stops</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The Full Tour follows the stops below; the Short Tour uses stops 2, 3, 4, and 5, with Celestine and Lehmann's founders told in the introduction. Each stop's section name is explained first, then the people, then the connection to another stop.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400"/>
        <w:gridCol w:w="2560"/>
      </w:tblGrid>
      <w:tr>
        <w:trPr>
          <w:tblHeader/>
        </w:trPr>
        <w:tc>
          <w:tcPr>
            <w:tcW w:type="dxa" w:w="900"/>
            <w:shd w:fill="393D32" w:val="clear"/>
            <w:tcMar>
              <w:top w:type="dxa" w:w="60"/>
              <w:left w:type="dxa" w:w="90"/>
              <w:bottom w:type="dxa" w:w="60"/>
              <w:right w:type="dxa" w:w="90"/>
            </w:tcMar>
          </w:tcPr>
          <w:p>
            <w:pPr>
              <w:spacing w:line="250"/>
            </w:pPr>
            <w:r>
              <w:rPr>
                <w:rFonts w:ascii="Glacial Indifference" w:cs="Glacial Indifference" w:eastAsia="Glacial Indifference" w:hAnsi="Glacial Indifference"/>
                <w:b/>
                <w:bCs/>
                <w:color w:val="F1E3C8"/>
                <w:sz w:val="18"/>
                <w:szCs w:val="18"/>
              </w:rPr>
              <w:t xml:space="preserve">Stop</w:t>
            </w:r>
          </w:p>
        </w:tc>
        <w:tc>
          <w:tcPr>
            <w:tcW w:type="dxa" w:w="1500"/>
            <w:shd w:fill="393D32" w:val="clear"/>
            <w:tcMar>
              <w:top w:type="dxa" w:w="60"/>
              <w:left w:type="dxa" w:w="90"/>
              <w:bottom w:type="dxa" w:w="60"/>
              <w:right w:type="dxa" w:w="90"/>
            </w:tcMar>
          </w:tcPr>
          <w:p>
            <w:pPr>
              <w:spacing w:line="250"/>
            </w:pPr>
            <w:r>
              <w:rPr>
                <w:rFonts w:ascii="Glacial Indifference" w:cs="Glacial Indifference" w:eastAsia="Glacial Indifference" w:hAnsi="Glacial Indifference"/>
                <w:b/>
                <w:bCs/>
                <w:color w:val="F1E3C8"/>
                <w:sz w:val="18"/>
                <w:szCs w:val="18"/>
              </w:rPr>
              <w:t xml:space="preserve">Section</w:t>
            </w:r>
          </w:p>
        </w:tc>
        <w:tc>
          <w:tcPr>
            <w:tcW w:type="dxa" w:w="4400"/>
            <w:shd w:fill="393D32" w:val="clear"/>
            <w:tcMar>
              <w:top w:type="dxa" w:w="60"/>
              <w:left w:type="dxa" w:w="90"/>
              <w:bottom w:type="dxa" w:w="60"/>
              <w:right w:type="dxa" w:w="90"/>
            </w:tcMar>
          </w:tcPr>
          <w:p>
            <w:pPr>
              <w:spacing w:line="250"/>
            </w:pPr>
            <w:r>
              <w:rPr>
                <w:rFonts w:ascii="Glacial Indifference" w:cs="Glacial Indifference" w:eastAsia="Glacial Indifference" w:hAnsi="Glacial Indifference"/>
                <w:b/>
                <w:bCs/>
                <w:color w:val="F1E3C8"/>
                <w:sz w:val="18"/>
                <w:szCs w:val="18"/>
              </w:rPr>
              <w:t xml:space="preserve">What it holds</w:t>
            </w:r>
          </w:p>
        </w:tc>
        <w:tc>
          <w:tcPr>
            <w:tcW w:type="dxa" w:w="2560"/>
            <w:shd w:fill="393D32" w:val="clear"/>
            <w:tcMar>
              <w:top w:type="dxa" w:w="60"/>
              <w:left w:type="dxa" w:w="90"/>
              <w:bottom w:type="dxa" w:w="60"/>
              <w:right w:type="dxa" w:w="90"/>
            </w:tcMar>
          </w:tcPr>
          <w:p>
            <w:pPr>
              <w:spacing w:line="250"/>
            </w:pPr>
            <w:r>
              <w:rPr>
                <w:rFonts w:ascii="Glacial Indifference" w:cs="Glacial Indifference" w:eastAsia="Glacial Indifference" w:hAnsi="Glacial Indifference"/>
                <w:b/>
                <w:bCs/>
                <w:color w:val="F1E3C8"/>
                <w:sz w:val="18"/>
                <w:szCs w:val="18"/>
              </w:rPr>
              <w:t xml:space="preserve">Central people</w:t>
            </w:r>
          </w:p>
        </w:tc>
      </w:tr>
      <w:tr>
        <w:tc>
          <w:tcPr>
            <w:tcW w:type="dxa" w:w="900"/>
            <w:tcMar>
              <w:top w:type="dxa" w:w="60"/>
              <w:left w:type="dxa" w:w="90"/>
              <w:bottom w:type="dxa" w:w="60"/>
              <w:right w:type="dxa" w:w="90"/>
            </w:tcMar>
          </w:tcPr>
          <w:p>
            <w:pPr>
              <w:spacing w:line="250"/>
            </w:pPr>
            <w:r>
              <w:rPr>
                <w:rFonts w:ascii="Space Grotesk" w:cs="Space Grotesk" w:eastAsia="Space Grotesk" w:hAnsi="Space Grotesk"/>
                <w:b/>
                <w:bCs/>
                <w:color w:val="AA3D1D"/>
                <w:sz w:val="19"/>
                <w:szCs w:val="19"/>
              </w:rPr>
              <w:t xml:space="preserve">Start</w:t>
            </w:r>
          </w:p>
        </w:tc>
        <w:tc>
          <w:tcPr>
            <w:tcW w:type="dxa" w:w="1500"/>
            <w:tcMar>
              <w:top w:type="dxa" w:w="60"/>
              <w:left w:type="dxa" w:w="90"/>
              <w:bottom w:type="dxa" w:w="60"/>
              <w:right w:type="dxa" w:w="90"/>
            </w:tcMar>
          </w:tcPr>
          <w:p>
            <w:pPr>
              <w:spacing w:line="250"/>
            </w:pPr>
            <w:r>
              <w:rPr>
                <w:rFonts w:ascii="Space Grotesk" w:cs="Space Grotesk" w:eastAsia="Space Grotesk" w:hAnsi="Space Grotesk"/>
                <w:b/>
                <w:bCs/>
                <w:color w:val="393D32"/>
                <w:sz w:val="19"/>
                <w:szCs w:val="19"/>
              </w:rPr>
              <w:t xml:space="preserve">Springfield Road entrance</w:t>
            </w:r>
          </w:p>
        </w:tc>
        <w:tc>
          <w:tcPr>
            <w:tcW w:type="dxa" w:w="4400"/>
            <w:tcMar>
              <w:top w:type="dxa" w:w="60"/>
              <w:left w:type="dxa" w:w="90"/>
              <w:bottom w:type="dxa" w:w="60"/>
              <w:right w:type="dxa" w:w="90"/>
            </w:tcMar>
          </w:tcPr>
          <w:p>
            <w:pPr>
              <w:spacing w:line="250"/>
            </w:pPr>
            <w:r>
              <w:rPr>
                <w:rFonts w:ascii="Glacial Indifference" w:cs="Glacial Indifference" w:eastAsia="Glacial Indifference" w:hAnsi="Glacial Indifference"/>
                <w:color w:val="23271D"/>
                <w:sz w:val="19"/>
                <w:szCs w:val="19"/>
              </w:rPr>
              <w:t xml:space="preserve">Eden chartered June 20, 1902; ~53 acres in Collingdale. Two urgent needs: dignified burial in the face of segregation, and a resting place for remains displaced from older Black burial grounds.</w:t>
            </w:r>
          </w:p>
        </w:tc>
        <w:tc>
          <w:tcPr>
            <w:tcW w:type="dxa" w:w="2560"/>
            <w:tcMar>
              <w:top w:type="dxa" w:w="60"/>
              <w:left w:type="dxa" w:w="90"/>
              <w:bottom w:type="dxa" w:w="60"/>
              <w:right w:type="dxa" w:w="90"/>
            </w:tcMar>
          </w:tcPr>
          <w:p>
            <w:pPr>
              <w:spacing w:line="250"/>
            </w:pPr>
            <w:r>
              <w:rPr>
                <w:rFonts w:ascii="Glacial Indifference" w:cs="Glacial Indifference" w:eastAsia="Glacial Indifference" w:hAnsi="Glacial Indifference"/>
                <w:color w:val="505448"/>
                <w:sz w:val="18"/>
                <w:szCs w:val="18"/>
              </w:rPr>
              <w:t xml:space="preserve">Eden's founders, collectively</w:t>
            </w:r>
          </w:p>
        </w:tc>
      </w:tr>
      <w:tr>
        <w:tc>
          <w:tcPr>
            <w:tcW w:type="dxa" w:w="900"/>
            <w:shd w:fill="F3ECDD" w:val="clear"/>
            <w:tcMar>
              <w:top w:type="dxa" w:w="60"/>
              <w:left w:type="dxa" w:w="90"/>
              <w:bottom w:type="dxa" w:w="60"/>
              <w:right w:type="dxa" w:w="90"/>
            </w:tcMar>
          </w:tcPr>
          <w:p>
            <w:pPr>
              <w:spacing w:line="250"/>
            </w:pPr>
            <w:r>
              <w:rPr>
                <w:rFonts w:ascii="Space Grotesk" w:cs="Space Grotesk" w:eastAsia="Space Grotesk" w:hAnsi="Space Grotesk"/>
                <w:b/>
                <w:bCs/>
                <w:color w:val="AA3D1D"/>
                <w:sz w:val="19"/>
                <w:szCs w:val="19"/>
              </w:rPr>
              <w:t xml:space="preserve">1</w:t>
            </w:r>
          </w:p>
        </w:tc>
        <w:tc>
          <w:tcPr>
            <w:tcW w:type="dxa" w:w="1500"/>
            <w:shd w:fill="F3ECDD" w:val="clear"/>
            <w:tcMar>
              <w:top w:type="dxa" w:w="60"/>
              <w:left w:type="dxa" w:w="90"/>
              <w:bottom w:type="dxa" w:w="60"/>
              <w:right w:type="dxa" w:w="90"/>
            </w:tcMar>
          </w:tcPr>
          <w:p>
            <w:pPr>
              <w:spacing w:line="250"/>
            </w:pPr>
            <w:r>
              <w:rPr>
                <w:rFonts w:ascii="Space Grotesk" w:cs="Space Grotesk" w:eastAsia="Space Grotesk" w:hAnsi="Space Grotesk"/>
                <w:b/>
                <w:bCs/>
                <w:color w:val="393D32"/>
                <w:sz w:val="19"/>
                <w:szCs w:val="19"/>
              </w:rPr>
              <w:t xml:space="preserve">Celestine</w:t>
            </w:r>
          </w:p>
        </w:tc>
        <w:tc>
          <w:tcPr>
            <w:tcW w:type="dxa" w:w="4400"/>
            <w:shd w:fill="F3ECDD" w:val="clear"/>
            <w:tcMar>
              <w:top w:type="dxa" w:w="60"/>
              <w:left w:type="dxa" w:w="90"/>
              <w:bottom w:type="dxa" w:w="60"/>
              <w:right w:type="dxa" w:w="90"/>
            </w:tcMar>
          </w:tcPr>
          <w:p>
            <w:pPr>
              <w:spacing w:line="250"/>
            </w:pPr>
            <w:r>
              <w:rPr>
                <w:rFonts w:ascii="Glacial Indifference" w:cs="Glacial Indifference" w:eastAsia="Glacial Indifference" w:hAnsi="Glacial Indifference"/>
                <w:color w:val="23271D"/>
                <w:sz w:val="19"/>
                <w:szCs w:val="19"/>
              </w:rPr>
              <w:t xml:space="preserve">Named for Eden's first burial. Celestine Moseley Cromwell died August 8, 1902; white residents and borough officials tried to block her funeral procession. She was buried August 14, after her remains were held for about thirty-six hours.</w:t>
            </w:r>
          </w:p>
        </w:tc>
        <w:tc>
          <w:tcPr>
            <w:tcW w:type="dxa" w:w="2560"/>
            <w:shd w:fill="F3ECDD" w:val="clear"/>
            <w:tcMar>
              <w:top w:type="dxa" w:w="60"/>
              <w:left w:type="dxa" w:w="90"/>
              <w:bottom w:type="dxa" w:w="60"/>
              <w:right w:type="dxa" w:w="90"/>
            </w:tcMar>
          </w:tcPr>
          <w:p>
            <w:pPr>
              <w:spacing w:line="250"/>
            </w:pPr>
            <w:r>
              <w:rPr>
                <w:rFonts w:ascii="Glacial Indifference" w:cs="Glacial Indifference" w:eastAsia="Glacial Indifference" w:hAnsi="Glacial Indifference"/>
                <w:color w:val="505448"/>
                <w:sz w:val="18"/>
                <w:szCs w:val="18"/>
              </w:rPr>
              <w:t xml:space="preserve">Celestine Moseley Cromwell</w:t>
            </w:r>
          </w:p>
        </w:tc>
      </w:tr>
      <w:tr>
        <w:tc>
          <w:tcPr>
            <w:tcW w:type="dxa" w:w="900"/>
            <w:tcMar>
              <w:top w:type="dxa" w:w="60"/>
              <w:left w:type="dxa" w:w="90"/>
              <w:bottom w:type="dxa" w:w="60"/>
              <w:right w:type="dxa" w:w="90"/>
            </w:tcMar>
          </w:tcPr>
          <w:p>
            <w:pPr>
              <w:spacing w:line="250"/>
            </w:pPr>
            <w:r>
              <w:rPr>
                <w:rFonts w:ascii="Space Grotesk" w:cs="Space Grotesk" w:eastAsia="Space Grotesk" w:hAnsi="Space Grotesk"/>
                <w:b/>
                <w:bCs/>
                <w:color w:val="AA3D1D"/>
                <w:sz w:val="19"/>
                <w:szCs w:val="19"/>
              </w:rPr>
              <w:t xml:space="preserve">2</w:t>
            </w:r>
          </w:p>
        </w:tc>
        <w:tc>
          <w:tcPr>
            <w:tcW w:type="dxa" w:w="1500"/>
            <w:tcMar>
              <w:top w:type="dxa" w:w="60"/>
              <w:left w:type="dxa" w:w="90"/>
              <w:bottom w:type="dxa" w:w="60"/>
              <w:right w:type="dxa" w:w="90"/>
            </w:tcMar>
          </w:tcPr>
          <w:p>
            <w:pPr>
              <w:spacing w:line="250"/>
            </w:pPr>
            <w:r>
              <w:rPr>
                <w:rFonts w:ascii="Space Grotesk" w:cs="Space Grotesk" w:eastAsia="Space Grotesk" w:hAnsi="Space Grotesk"/>
                <w:b/>
                <w:bCs/>
                <w:color w:val="393D32"/>
                <w:sz w:val="19"/>
                <w:szCs w:val="19"/>
              </w:rPr>
              <w:t xml:space="preserve">Richard Allen</w:t>
            </w:r>
          </w:p>
        </w:tc>
        <w:tc>
          <w:tcPr>
            <w:tcW w:type="dxa" w:w="4400"/>
            <w:tcMar>
              <w:top w:type="dxa" w:w="60"/>
              <w:left w:type="dxa" w:w="90"/>
              <w:bottom w:type="dxa" w:w="60"/>
              <w:right w:type="dxa" w:w="90"/>
            </w:tcMar>
          </w:tcPr>
          <w:p>
            <w:pPr>
              <w:spacing w:line="250"/>
            </w:pPr>
            <w:r>
              <w:rPr>
                <w:rFonts w:ascii="Glacial Indifference" w:cs="Glacial Indifference" w:eastAsia="Glacial Indifference" w:hAnsi="Glacial Indifference"/>
                <w:color w:val="23271D"/>
                <w:sz w:val="19"/>
                <w:szCs w:val="19"/>
              </w:rPr>
              <w:t xml:space="preserve">Honors the AME Church's founder, who is not buried here. In 1787 Allen and Absalom Jones founded the Free African Society, making care for the sick and the dead a shared duty. The Bethel Burying Ground of 1810 now lies beneath Weccacoe Playground.</w:t>
            </w:r>
          </w:p>
        </w:tc>
        <w:tc>
          <w:tcPr>
            <w:tcW w:type="dxa" w:w="2560"/>
            <w:tcMar>
              <w:top w:type="dxa" w:w="60"/>
              <w:left w:type="dxa" w:w="90"/>
              <w:bottom w:type="dxa" w:w="60"/>
              <w:right w:type="dxa" w:w="90"/>
            </w:tcMar>
          </w:tcPr>
          <w:p>
            <w:pPr>
              <w:spacing w:line="250"/>
            </w:pPr>
            <w:r>
              <w:rPr>
                <w:rFonts w:ascii="Glacial Indifference" w:cs="Glacial Indifference" w:eastAsia="Glacial Indifference" w:hAnsi="Glacial Indifference"/>
                <w:color w:val="505448"/>
                <w:sz w:val="18"/>
                <w:szCs w:val="18"/>
              </w:rPr>
              <w:t xml:space="preserve">Richard Allen; Absalom Jones</w:t>
            </w:r>
          </w:p>
        </w:tc>
      </w:tr>
      <w:tr>
        <w:tc>
          <w:tcPr>
            <w:tcW w:type="dxa" w:w="900"/>
            <w:shd w:fill="F3ECDD" w:val="clear"/>
            <w:tcMar>
              <w:top w:type="dxa" w:w="60"/>
              <w:left w:type="dxa" w:w="90"/>
              <w:bottom w:type="dxa" w:w="60"/>
              <w:right w:type="dxa" w:w="90"/>
            </w:tcMar>
          </w:tcPr>
          <w:p>
            <w:pPr>
              <w:spacing w:line="250"/>
            </w:pPr>
            <w:r>
              <w:rPr>
                <w:rFonts w:ascii="Space Grotesk" w:cs="Space Grotesk" w:eastAsia="Space Grotesk" w:hAnsi="Space Grotesk"/>
                <w:b/>
                <w:bCs/>
                <w:color w:val="AA3D1D"/>
                <w:sz w:val="19"/>
                <w:szCs w:val="19"/>
              </w:rPr>
              <w:t xml:space="preserve">3</w:t>
            </w:r>
          </w:p>
        </w:tc>
        <w:tc>
          <w:tcPr>
            <w:tcW w:type="dxa" w:w="1500"/>
            <w:shd w:fill="F3ECDD" w:val="clear"/>
            <w:tcMar>
              <w:top w:type="dxa" w:w="60"/>
              <w:left w:type="dxa" w:w="90"/>
              <w:bottom w:type="dxa" w:w="60"/>
              <w:right w:type="dxa" w:w="90"/>
            </w:tcMar>
          </w:tcPr>
          <w:p>
            <w:pPr>
              <w:spacing w:line="250"/>
            </w:pPr>
            <w:r>
              <w:rPr>
                <w:rFonts w:ascii="Space Grotesk" w:cs="Space Grotesk" w:eastAsia="Space Grotesk" w:hAnsi="Space Grotesk"/>
                <w:b/>
                <w:bCs/>
                <w:color w:val="393D32"/>
                <w:sz w:val="19"/>
                <w:szCs w:val="19"/>
              </w:rPr>
              <w:t xml:space="preserve">Lehmann</w:t>
            </w:r>
          </w:p>
        </w:tc>
        <w:tc>
          <w:tcPr>
            <w:tcW w:type="dxa" w:w="4400"/>
            <w:shd w:fill="F3ECDD" w:val="clear"/>
            <w:tcMar>
              <w:top w:type="dxa" w:w="60"/>
              <w:left w:type="dxa" w:w="90"/>
              <w:bottom w:type="dxa" w:w="60"/>
              <w:right w:type="dxa" w:w="90"/>
            </w:tcMar>
          </w:tcPr>
          <w:p>
            <w:pPr>
              <w:spacing w:line="250"/>
            </w:pPr>
            <w:r>
              <w:rPr>
                <w:rFonts w:ascii="Glacial Indifference" w:cs="Glacial Indifference" w:eastAsia="Glacial Indifference" w:hAnsi="Glacial Indifference"/>
                <w:color w:val="23271D"/>
                <w:sz w:val="19"/>
                <w:szCs w:val="19"/>
              </w:rPr>
              <w:t xml:space="preserve">Named for Martin J. Lehmann (1859–1924), cigar maker and treasurer — one of the five founders who obtained the charter, acquired land, defended the cemetery legally, and kept the records.</w:t>
            </w:r>
          </w:p>
        </w:tc>
        <w:tc>
          <w:tcPr>
            <w:tcW w:type="dxa" w:w="2560"/>
            <w:shd w:fill="F3ECDD" w:val="clear"/>
            <w:tcMar>
              <w:top w:type="dxa" w:w="60"/>
              <w:left w:type="dxa" w:w="90"/>
              <w:bottom w:type="dxa" w:w="60"/>
              <w:right w:type="dxa" w:w="90"/>
            </w:tcMar>
          </w:tcPr>
          <w:p>
            <w:pPr>
              <w:spacing w:line="250"/>
            </w:pPr>
            <w:r>
              <w:rPr>
                <w:rFonts w:ascii="Glacial Indifference" w:cs="Glacial Indifference" w:eastAsia="Glacial Indifference" w:hAnsi="Glacial Indifference"/>
                <w:color w:val="505448"/>
                <w:sz w:val="18"/>
                <w:szCs w:val="18"/>
              </w:rPr>
              <w:t xml:space="preserve">Martin J. Lehmann; John C. Asbury, Charles W. Jones, Daniel W. Parvis, Jerome Bacon</w:t>
            </w:r>
          </w:p>
        </w:tc>
      </w:tr>
      <w:tr>
        <w:tc>
          <w:tcPr>
            <w:tcW w:type="dxa" w:w="900"/>
            <w:tcMar>
              <w:top w:type="dxa" w:w="60"/>
              <w:left w:type="dxa" w:w="90"/>
              <w:bottom w:type="dxa" w:w="60"/>
              <w:right w:type="dxa" w:w="90"/>
            </w:tcMar>
          </w:tcPr>
          <w:p>
            <w:pPr>
              <w:spacing w:line="250"/>
            </w:pPr>
            <w:r>
              <w:rPr>
                <w:rFonts w:ascii="Space Grotesk" w:cs="Space Grotesk" w:eastAsia="Space Grotesk" w:hAnsi="Space Grotesk"/>
                <w:b/>
                <w:bCs/>
                <w:color w:val="AA3D1D"/>
                <w:sz w:val="19"/>
                <w:szCs w:val="19"/>
              </w:rPr>
              <w:t xml:space="preserve">4</w:t>
            </w:r>
          </w:p>
        </w:tc>
        <w:tc>
          <w:tcPr>
            <w:tcW w:type="dxa" w:w="1500"/>
            <w:tcMar>
              <w:top w:type="dxa" w:w="60"/>
              <w:left w:type="dxa" w:w="90"/>
              <w:bottom w:type="dxa" w:w="60"/>
              <w:right w:type="dxa" w:w="90"/>
            </w:tcMar>
          </w:tcPr>
          <w:p>
            <w:pPr>
              <w:spacing w:line="250"/>
            </w:pPr>
            <w:r>
              <w:rPr>
                <w:rFonts w:ascii="Space Grotesk" w:cs="Space Grotesk" w:eastAsia="Space Grotesk" w:hAnsi="Space Grotesk"/>
                <w:b/>
                <w:bCs/>
                <w:color w:val="393D32"/>
                <w:sz w:val="19"/>
                <w:szCs w:val="19"/>
              </w:rPr>
              <w:t xml:space="preserve">Lebanon</w:t>
            </w:r>
          </w:p>
        </w:tc>
        <w:tc>
          <w:tcPr>
            <w:tcW w:type="dxa" w:w="4400"/>
            <w:tcMar>
              <w:top w:type="dxa" w:w="60"/>
              <w:left w:type="dxa" w:w="90"/>
              <w:bottom w:type="dxa" w:w="60"/>
              <w:right w:type="dxa" w:w="90"/>
            </w:tcMar>
          </w:tcPr>
          <w:p>
            <w:pPr>
              <w:spacing w:line="250"/>
            </w:pPr>
            <w:r>
              <w:rPr>
                <w:rFonts w:ascii="Glacial Indifference" w:cs="Glacial Indifference" w:eastAsia="Glacial Indifference" w:hAnsi="Glacial Indifference"/>
                <w:color w:val="23271D"/>
                <w:sz w:val="19"/>
                <w:szCs w:val="19"/>
              </w:rPr>
              <w:t xml:space="preserve">Preserves the name of an 1849 Philadelphia cemetery: body-snatching exposed in 1882, condemned in 1899, thousands of remains brought to Eden in 1903. The tour's longest stop — displacement and continuity side by side.</w:t>
            </w:r>
          </w:p>
        </w:tc>
        <w:tc>
          <w:tcPr>
            <w:tcW w:type="dxa" w:w="2560"/>
            <w:tcMar>
              <w:top w:type="dxa" w:w="60"/>
              <w:left w:type="dxa" w:w="90"/>
              <w:bottom w:type="dxa" w:w="60"/>
              <w:right w:type="dxa" w:w="90"/>
            </w:tcMar>
          </w:tcPr>
          <w:p>
            <w:pPr>
              <w:spacing w:line="250"/>
            </w:pPr>
            <w:r>
              <w:rPr>
                <w:rFonts w:ascii="Glacial Indifference" w:cs="Glacial Indifference" w:eastAsia="Glacial Indifference" w:hAnsi="Glacial Indifference"/>
                <w:color w:val="505448"/>
                <w:sz w:val="18"/>
                <w:szCs w:val="18"/>
              </w:rPr>
              <w:t xml:space="preserve">James Forten; William Still; Octavius Catto; Caroline LeCount; Caroline Still Anderson; James J. G. Bias; the Mossells; Laura Wheeler Waring</w:t>
            </w:r>
          </w:p>
        </w:tc>
      </w:tr>
      <w:tr>
        <w:tc>
          <w:tcPr>
            <w:tcW w:type="dxa" w:w="900"/>
            <w:shd w:fill="F3ECDD" w:val="clear"/>
            <w:tcMar>
              <w:top w:type="dxa" w:w="60"/>
              <w:left w:type="dxa" w:w="90"/>
              <w:bottom w:type="dxa" w:w="60"/>
              <w:right w:type="dxa" w:w="90"/>
            </w:tcMar>
          </w:tcPr>
          <w:p>
            <w:pPr>
              <w:spacing w:line="250"/>
            </w:pPr>
            <w:r>
              <w:rPr>
                <w:rFonts w:ascii="Space Grotesk" w:cs="Space Grotesk" w:eastAsia="Space Grotesk" w:hAnsi="Space Grotesk"/>
                <w:b/>
                <w:bCs/>
                <w:color w:val="AA3D1D"/>
                <w:sz w:val="19"/>
                <w:szCs w:val="19"/>
              </w:rPr>
              <w:t xml:space="preserve">5</w:t>
            </w:r>
          </w:p>
        </w:tc>
        <w:tc>
          <w:tcPr>
            <w:tcW w:type="dxa" w:w="1500"/>
            <w:shd w:fill="F3ECDD" w:val="clear"/>
            <w:tcMar>
              <w:top w:type="dxa" w:w="60"/>
              <w:left w:type="dxa" w:w="90"/>
              <w:bottom w:type="dxa" w:w="60"/>
              <w:right w:type="dxa" w:w="90"/>
            </w:tcMar>
          </w:tcPr>
          <w:p>
            <w:pPr>
              <w:spacing w:line="250"/>
            </w:pPr>
            <w:r>
              <w:rPr>
                <w:rFonts w:ascii="Space Grotesk" w:cs="Space Grotesk" w:eastAsia="Space Grotesk" w:hAnsi="Space Grotesk"/>
                <w:b/>
                <w:bCs/>
                <w:color w:val="393D32"/>
                <w:sz w:val="19"/>
                <w:szCs w:val="19"/>
              </w:rPr>
              <w:t xml:space="preserve">John Brown</w:t>
            </w:r>
          </w:p>
        </w:tc>
        <w:tc>
          <w:tcPr>
            <w:tcW w:type="dxa" w:w="4400"/>
            <w:shd w:fill="F3ECDD" w:val="clear"/>
            <w:tcMar>
              <w:top w:type="dxa" w:w="60"/>
              <w:left w:type="dxa" w:w="90"/>
              <w:bottom w:type="dxa" w:w="60"/>
              <w:right w:type="dxa" w:w="90"/>
            </w:tcMar>
          </w:tcPr>
          <w:p>
            <w:pPr>
              <w:spacing w:line="250"/>
            </w:pPr>
            <w:r>
              <w:rPr>
                <w:rFonts w:ascii="Glacial Indifference" w:cs="Glacial Indifference" w:eastAsia="Glacial Indifference" w:hAnsi="Glacial Indifference"/>
                <w:color w:val="23271D"/>
                <w:sz w:val="19"/>
                <w:szCs w:val="19"/>
              </w:rPr>
              <w:t xml:space="preserve">Named for the abolitionist, who is not buried here. Frances Ellen Watkins Harper chose burial here in 1911 — a section name as political memory. Optional: United States Colored Troops and Civil War remembrance.</w:t>
            </w:r>
          </w:p>
        </w:tc>
        <w:tc>
          <w:tcPr>
            <w:tcW w:type="dxa" w:w="2560"/>
            <w:shd w:fill="F3ECDD" w:val="clear"/>
            <w:tcMar>
              <w:top w:type="dxa" w:w="60"/>
              <w:left w:type="dxa" w:w="90"/>
              <w:bottom w:type="dxa" w:w="60"/>
              <w:right w:type="dxa" w:w="90"/>
            </w:tcMar>
          </w:tcPr>
          <w:p>
            <w:pPr>
              <w:spacing w:line="250"/>
            </w:pPr>
            <w:r>
              <w:rPr>
                <w:rFonts w:ascii="Glacial Indifference" w:cs="Glacial Indifference" w:eastAsia="Glacial Indifference" w:hAnsi="Glacial Indifference"/>
                <w:color w:val="505448"/>
                <w:sz w:val="18"/>
                <w:szCs w:val="18"/>
              </w:rPr>
              <w:t xml:space="preserve">Frances Ellen Watkins Harper; Black veterans</w:t>
            </w:r>
          </w:p>
        </w:tc>
      </w:tr>
      <w:tr>
        <w:tc>
          <w:tcPr>
            <w:tcW w:type="dxa" w:w="900"/>
            <w:tcMar>
              <w:top w:type="dxa" w:w="60"/>
              <w:left w:type="dxa" w:w="90"/>
              <w:bottom w:type="dxa" w:w="60"/>
              <w:right w:type="dxa" w:w="90"/>
            </w:tcMar>
          </w:tcPr>
          <w:p>
            <w:pPr>
              <w:spacing w:line="250"/>
            </w:pPr>
            <w:r>
              <w:rPr>
                <w:rFonts w:ascii="Space Grotesk" w:cs="Space Grotesk" w:eastAsia="Space Grotesk" w:hAnsi="Space Grotesk"/>
                <w:b/>
                <w:bCs/>
                <w:color w:val="AA3D1D"/>
                <w:sz w:val="19"/>
                <w:szCs w:val="19"/>
              </w:rPr>
              <w:t xml:space="preserve">6</w:t>
            </w:r>
          </w:p>
        </w:tc>
        <w:tc>
          <w:tcPr>
            <w:tcW w:type="dxa" w:w="1500"/>
            <w:tcMar>
              <w:top w:type="dxa" w:w="60"/>
              <w:left w:type="dxa" w:w="90"/>
              <w:bottom w:type="dxa" w:w="60"/>
              <w:right w:type="dxa" w:w="90"/>
            </w:tcMar>
          </w:tcPr>
          <w:p>
            <w:pPr>
              <w:spacing w:line="250"/>
            </w:pPr>
            <w:r>
              <w:rPr>
                <w:rFonts w:ascii="Space Grotesk" w:cs="Space Grotesk" w:eastAsia="Space Grotesk" w:hAnsi="Space Grotesk"/>
                <w:b/>
                <w:bCs/>
                <w:color w:val="393D32"/>
                <w:sz w:val="19"/>
                <w:szCs w:val="19"/>
              </w:rPr>
              <w:t xml:space="preserve">Bowers</w:t>
            </w:r>
          </w:p>
        </w:tc>
        <w:tc>
          <w:tcPr>
            <w:tcW w:type="dxa" w:w="4400"/>
            <w:tcMar>
              <w:top w:type="dxa" w:w="60"/>
              <w:left w:type="dxa" w:w="90"/>
              <w:bottom w:type="dxa" w:w="60"/>
              <w:right w:type="dxa" w:w="90"/>
            </w:tcMar>
          </w:tcPr>
          <w:p>
            <w:pPr>
              <w:spacing w:line="250"/>
            </w:pPr>
            <w:r>
              <w:rPr>
                <w:rFonts w:ascii="Glacial Indifference" w:cs="Glacial Indifference" w:eastAsia="Glacial Indifference" w:hAnsi="Glacial Indifference"/>
                <w:color w:val="23271D"/>
                <w:sz w:val="19"/>
                <w:szCs w:val="19"/>
              </w:rPr>
              <w:t xml:space="preserve">Death care and a Black woman's business leadership. Henrietta Bowers Duterte, identified as America's first Black woman undertaker; her brother John C. Bowers (d. 1873), transferred from Lebanon.</w:t>
            </w:r>
          </w:p>
        </w:tc>
        <w:tc>
          <w:tcPr>
            <w:tcW w:type="dxa" w:w="2560"/>
            <w:tcMar>
              <w:top w:type="dxa" w:w="60"/>
              <w:left w:type="dxa" w:w="90"/>
              <w:bottom w:type="dxa" w:w="60"/>
              <w:right w:type="dxa" w:w="90"/>
            </w:tcMar>
          </w:tcPr>
          <w:p>
            <w:pPr>
              <w:spacing w:line="250"/>
            </w:pPr>
            <w:r>
              <w:rPr>
                <w:rFonts w:ascii="Glacial Indifference" w:cs="Glacial Indifference" w:eastAsia="Glacial Indifference" w:hAnsi="Glacial Indifference"/>
                <w:color w:val="505448"/>
                <w:sz w:val="18"/>
                <w:szCs w:val="18"/>
              </w:rPr>
              <w:t xml:space="preserve">Henrietta Bowers Duterte; John C. Bowers</w:t>
            </w:r>
          </w:p>
        </w:tc>
      </w:tr>
      <w:tr>
        <w:tc>
          <w:tcPr>
            <w:tcW w:type="dxa" w:w="900"/>
            <w:shd w:fill="F3ECDD" w:val="clear"/>
            <w:tcMar>
              <w:top w:type="dxa" w:w="60"/>
              <w:left w:type="dxa" w:w="90"/>
              <w:bottom w:type="dxa" w:w="60"/>
              <w:right w:type="dxa" w:w="90"/>
            </w:tcMar>
          </w:tcPr>
          <w:p>
            <w:pPr>
              <w:spacing w:line="250"/>
            </w:pPr>
            <w:r>
              <w:rPr>
                <w:rFonts w:ascii="Space Grotesk" w:cs="Space Grotesk" w:eastAsia="Space Grotesk" w:hAnsi="Space Grotesk"/>
                <w:b/>
                <w:bCs/>
                <w:color w:val="AA3D1D"/>
                <w:sz w:val="19"/>
                <w:szCs w:val="19"/>
              </w:rPr>
              <w:t xml:space="preserve">7</w:t>
            </w:r>
          </w:p>
        </w:tc>
        <w:tc>
          <w:tcPr>
            <w:tcW w:type="dxa" w:w="1500"/>
            <w:shd w:fill="F3ECDD" w:val="clear"/>
            <w:tcMar>
              <w:top w:type="dxa" w:w="60"/>
              <w:left w:type="dxa" w:w="90"/>
              <w:bottom w:type="dxa" w:w="60"/>
              <w:right w:type="dxa" w:w="90"/>
            </w:tcMar>
          </w:tcPr>
          <w:p>
            <w:pPr>
              <w:spacing w:line="250"/>
            </w:pPr>
            <w:r>
              <w:rPr>
                <w:rFonts w:ascii="Space Grotesk" w:cs="Space Grotesk" w:eastAsia="Space Grotesk" w:hAnsi="Space Grotesk"/>
                <w:b/>
                <w:bCs/>
                <w:color w:val="393D32"/>
                <w:sz w:val="19"/>
                <w:szCs w:val="19"/>
              </w:rPr>
              <w:t xml:space="preserve">Olive</w:t>
            </w:r>
          </w:p>
        </w:tc>
        <w:tc>
          <w:tcPr>
            <w:tcW w:type="dxa" w:w="4400"/>
            <w:shd w:fill="F3ECDD" w:val="clear"/>
            <w:tcMar>
              <w:top w:type="dxa" w:w="60"/>
              <w:left w:type="dxa" w:w="90"/>
              <w:bottom w:type="dxa" w:w="60"/>
              <w:right w:type="dxa" w:w="90"/>
            </w:tcMar>
          </w:tcPr>
          <w:p>
            <w:pPr>
              <w:spacing w:line="250"/>
            </w:pPr>
            <w:r>
              <w:rPr>
                <w:rFonts w:ascii="Glacial Indifference" w:cs="Glacial Indifference" w:eastAsia="Glacial Indifference" w:hAnsi="Glacial Indifference"/>
                <w:color w:val="23271D"/>
                <w:sz w:val="19"/>
                <w:szCs w:val="19"/>
              </w:rPr>
              <w:t xml:space="preserve">A second displaced cemetery — West Philadelphia, 1849, linked to Stephen Smith; its remaining burials came to Eden in 1923. From nineteenth-century reform to the Harlem Renaissance.</w:t>
            </w:r>
          </w:p>
        </w:tc>
        <w:tc>
          <w:tcPr>
            <w:tcW w:type="dxa" w:w="2560"/>
            <w:shd w:fill="F3ECDD" w:val="clear"/>
            <w:tcMar>
              <w:top w:type="dxa" w:w="60"/>
              <w:left w:type="dxa" w:w="90"/>
              <w:bottom w:type="dxa" w:w="60"/>
              <w:right w:type="dxa" w:w="90"/>
            </w:tcMar>
          </w:tcPr>
          <w:p>
            <w:pPr>
              <w:spacing w:line="250"/>
            </w:pPr>
            <w:r>
              <w:rPr>
                <w:rFonts w:ascii="Glacial Indifference" w:cs="Glacial Indifference" w:eastAsia="Glacial Indifference" w:hAnsi="Glacial Indifference"/>
                <w:color w:val="505448"/>
                <w:sz w:val="18"/>
                <w:szCs w:val="18"/>
              </w:rPr>
              <w:t xml:space="preserve">William Whipper; Jessie Redmon Fauset; Stephen Smith; Arthur Huff Fauset</w:t>
            </w:r>
          </w:p>
        </w:tc>
      </w:tr>
      <w:tr>
        <w:tc>
          <w:tcPr>
            <w:tcW w:type="dxa" w:w="900"/>
            <w:tcMar>
              <w:top w:type="dxa" w:w="60"/>
              <w:left w:type="dxa" w:w="90"/>
              <w:bottom w:type="dxa" w:w="60"/>
              <w:right w:type="dxa" w:w="90"/>
            </w:tcMar>
          </w:tcPr>
          <w:p>
            <w:pPr>
              <w:spacing w:line="250"/>
            </w:pPr>
            <w:r>
              <w:rPr>
                <w:rFonts w:ascii="Space Grotesk" w:cs="Space Grotesk" w:eastAsia="Space Grotesk" w:hAnsi="Space Grotesk"/>
                <w:b/>
                <w:bCs/>
                <w:color w:val="AA3D1D"/>
                <w:sz w:val="19"/>
                <w:szCs w:val="19"/>
              </w:rPr>
              <w:t xml:space="preserve">8</w:t>
            </w:r>
          </w:p>
        </w:tc>
        <w:tc>
          <w:tcPr>
            <w:tcW w:type="dxa" w:w="1500"/>
            <w:tcMar>
              <w:top w:type="dxa" w:w="60"/>
              <w:left w:type="dxa" w:w="90"/>
              <w:bottom w:type="dxa" w:w="60"/>
              <w:right w:type="dxa" w:w="90"/>
            </w:tcMar>
          </w:tcPr>
          <w:p>
            <w:pPr>
              <w:spacing w:line="250"/>
            </w:pPr>
            <w:r>
              <w:rPr>
                <w:rFonts w:ascii="Space Grotesk" w:cs="Space Grotesk" w:eastAsia="Space Grotesk" w:hAnsi="Space Grotesk"/>
                <w:b/>
                <w:bCs/>
                <w:color w:val="393D32"/>
                <w:sz w:val="19"/>
                <w:szCs w:val="19"/>
              </w:rPr>
              <w:t xml:space="preserve">Celestine, revisited</w:t>
            </w:r>
          </w:p>
        </w:tc>
        <w:tc>
          <w:tcPr>
            <w:tcW w:type="dxa" w:w="4400"/>
            <w:tcMar>
              <w:top w:type="dxa" w:w="60"/>
              <w:left w:type="dxa" w:w="90"/>
              <w:bottom w:type="dxa" w:w="60"/>
              <w:right w:type="dxa" w:w="90"/>
            </w:tcMar>
          </w:tcPr>
          <w:p>
            <w:pPr>
              <w:spacing w:line="250"/>
            </w:pPr>
            <w:r>
              <w:rPr>
                <w:rFonts w:ascii="Glacial Indifference" w:cs="Glacial Indifference" w:eastAsia="Glacial Indifference" w:hAnsi="Glacial Indifference"/>
                <w:color w:val="23271D"/>
                <w:sz w:val="19"/>
                <w:szCs w:val="19"/>
              </w:rPr>
              <w:t xml:space="preserve">Return to where the story began to see what Eden became: the chosen resting place of later generations, 1922 to 2023.</w:t>
            </w:r>
          </w:p>
        </w:tc>
        <w:tc>
          <w:tcPr>
            <w:tcW w:type="dxa" w:w="2560"/>
            <w:tcMar>
              <w:top w:type="dxa" w:w="60"/>
              <w:left w:type="dxa" w:w="90"/>
              <w:bottom w:type="dxa" w:w="60"/>
              <w:right w:type="dxa" w:w="90"/>
            </w:tcMar>
          </w:tcPr>
          <w:p>
            <w:pPr>
              <w:spacing w:line="250"/>
            </w:pPr>
            <w:r>
              <w:rPr>
                <w:rFonts w:ascii="Glacial Indifference" w:cs="Glacial Indifference" w:eastAsia="Glacial Indifference" w:hAnsi="Glacial Indifference"/>
                <w:color w:val="505448"/>
                <w:sz w:val="18"/>
                <w:szCs w:val="18"/>
              </w:rPr>
              <w:t xml:space="preserve">Rebecca J. Cole; Matthew Anderson; Marian Anderson; Charles L. Blockson</w:t>
            </w:r>
          </w:p>
        </w:tc>
      </w:tr>
      <w:tr>
        <w:tc>
          <w:tcPr>
            <w:tcW w:type="dxa" w:w="900"/>
            <w:shd w:fill="F3ECDD" w:val="clear"/>
            <w:tcMar>
              <w:top w:type="dxa" w:w="60"/>
              <w:left w:type="dxa" w:w="90"/>
              <w:bottom w:type="dxa" w:w="60"/>
              <w:right w:type="dxa" w:w="90"/>
            </w:tcMar>
          </w:tcPr>
          <w:p>
            <w:pPr>
              <w:spacing w:line="250"/>
            </w:pPr>
            <w:r>
              <w:rPr>
                <w:rFonts w:ascii="Space Grotesk" w:cs="Space Grotesk" w:eastAsia="Space Grotesk" w:hAnsi="Space Grotesk"/>
                <w:b/>
                <w:bCs/>
                <w:color w:val="AA3D1D"/>
                <w:sz w:val="19"/>
                <w:szCs w:val="19"/>
              </w:rPr>
              <w:t xml:space="preserve">Close</w:t>
            </w:r>
          </w:p>
        </w:tc>
        <w:tc>
          <w:tcPr>
            <w:tcW w:type="dxa" w:w="1500"/>
            <w:shd w:fill="F3ECDD" w:val="clear"/>
            <w:tcMar>
              <w:top w:type="dxa" w:w="60"/>
              <w:left w:type="dxa" w:w="90"/>
              <w:bottom w:type="dxa" w:w="60"/>
              <w:right w:type="dxa" w:w="90"/>
            </w:tcMar>
          </w:tcPr>
          <w:p>
            <w:pPr>
              <w:spacing w:line="250"/>
            </w:pPr>
            <w:r>
              <w:rPr>
                <w:rFonts w:ascii="Space Grotesk" w:cs="Space Grotesk" w:eastAsia="Space Grotesk" w:hAnsi="Space Grotesk"/>
                <w:b/>
                <w:bCs/>
                <w:color w:val="393D32"/>
                <w:sz w:val="19"/>
                <w:szCs w:val="19"/>
              </w:rPr>
              <w:t xml:space="preserve">Stewardship</w:t>
            </w:r>
          </w:p>
        </w:tc>
        <w:tc>
          <w:tcPr>
            <w:tcW w:type="dxa" w:w="4400"/>
            <w:shd w:fill="F3ECDD" w:val="clear"/>
            <w:tcMar>
              <w:top w:type="dxa" w:w="60"/>
              <w:left w:type="dxa" w:w="90"/>
              <w:bottom w:type="dxa" w:w="60"/>
              <w:right w:type="dxa" w:w="90"/>
            </w:tcMar>
          </w:tcPr>
          <w:p>
            <w:pPr>
              <w:spacing w:line="250"/>
            </w:pPr>
            <w:r>
              <w:rPr>
                <w:rFonts w:ascii="Glacial Indifference" w:cs="Glacial Indifference" w:eastAsia="Glacial Indifference" w:hAnsi="Glacial Indifference"/>
                <w:color w:val="23271D"/>
                <w:sz w:val="19"/>
                <w:szCs w:val="19"/>
              </w:rPr>
              <w:t xml:space="preserve">Brings the story to the present — caring for Eden, contested reinterment, and unresolved responsibility.</w:t>
            </w:r>
          </w:p>
        </w:tc>
        <w:tc>
          <w:tcPr>
            <w:tcW w:type="dxa" w:w="2560"/>
            <w:shd w:fill="F3ECDD" w:val="clear"/>
            <w:tcMar>
              <w:top w:type="dxa" w:w="60"/>
              <w:left w:type="dxa" w:w="90"/>
              <w:bottom w:type="dxa" w:w="60"/>
              <w:right w:type="dxa" w:w="90"/>
            </w:tcMar>
          </w:tcPr>
          <w:p>
            <w:pPr>
              <w:spacing w:line="250"/>
            </w:pPr>
            <w:r>
              <w:rPr>
                <w:rFonts w:ascii="Glacial Indifference" w:cs="Glacial Indifference" w:eastAsia="Glacial Indifference" w:hAnsi="Glacial Indifference"/>
                <w:color w:val="505448"/>
                <w:sz w:val="18"/>
                <w:szCs w:val="18"/>
              </w:rPr>
              <w:t xml:space="preserve">MOVE children; First African Baptist remains; Morton Collection individuals</w:t>
            </w:r>
          </w:p>
        </w:tc>
      </w:tr>
    </w:tbl>
    <w:p>
      <w:pPr>
        <w:pStyle w:val="Heading2"/>
        <w:keepNext/>
        <w:shd w:fill="393D32" w:val="clear"/>
        <w:spacing w:after="200" w:before="360"/>
        <w:ind w:left="120" w:right="120"/>
      </w:pPr>
      <w:r>
        <w:rPr>
          <w:rFonts w:ascii="Space Grotesk" w:cs="Space Grotesk" w:eastAsia="Space Grotesk" w:hAnsi="Space Grotesk"/>
          <w:b/>
          <w:bCs/>
          <w:caps/>
          <w:color w:val="F1E3C8"/>
          <w:spacing w:val="50"/>
          <w:sz w:val="19"/>
          <w:szCs w:val="19"/>
        </w:rPr>
        <w:t xml:space="preserve">How the Tour Was Built</w:t>
      </w:r>
    </w:p>
    <w:p>
      <w:pPr>
        <w:spacing w:after="140" w:line="276"/>
      </w:pPr>
      <w:r>
        <w:rPr>
          <w:rFonts w:ascii="Glacial Indifference" w:cs="Glacial Indifference" w:eastAsia="Glacial Indifference" w:hAnsi="Glacial Indifference"/>
          <w:b w:val="false"/>
          <w:bCs w:val="false"/>
          <w:i w:val="false"/>
          <w:iCs w:val="false"/>
          <w:color w:val="393D32"/>
          <w:sz w:val="23"/>
          <w:szCs w:val="23"/>
        </w:rPr>
        <w:t xml:space="preserve">The tour is not a list of famous graves. It is an argument about how Black Philadelphians secured, lost, and re-secured control over their dead — told through the ground itself. Six design decisions shape every stop.</w:t>
      </w:r>
    </w:p>
    <w:p>
      <w:pPr>
        <w:keepNext/>
        <w:pBdr>
          <w:bottom w:val="single" w:color="B1A5D3" w:sz="10" w:space="4"/>
        </w:pBdr>
        <w:spacing w:after="140" w:before="300"/>
      </w:pPr>
      <w:r>
        <w:rPr>
          <w:rFonts w:ascii="Space Grotesk" w:cs="Space Grotesk" w:eastAsia="Space Grotesk" w:hAnsi="Space Grotesk"/>
          <w:b/>
          <w:bCs/>
          <w:color w:val="AA3D1D"/>
          <w:sz w:val="20"/>
          <w:szCs w:val="20"/>
        </w:rPr>
        <w:t xml:space="preserve">01   </w:t>
      </w:r>
      <w:r>
        <w:rPr>
          <w:rFonts w:ascii="Space Grotesk" w:cs="Space Grotesk" w:eastAsia="Space Grotesk" w:hAnsi="Space Grotesk"/>
          <w:color w:val="393D32"/>
          <w:sz w:val="30"/>
          <w:szCs w:val="30"/>
        </w:rPr>
        <w:t xml:space="preserve">1902 is the pivot</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The tour does not move in a straight line through time. It opens at Eden's founding, flashes back a century, returns to 1902, then walks forward to the present. The organizing date is </w:t>
      </w:r>
      <w:r>
        <w:rPr>
          <w:rFonts w:ascii="Glacial Indifference" w:cs="Glacial Indifference" w:eastAsia="Glacial Indifference" w:hAnsi="Glacial Indifference"/>
          <w:b/>
          <w:bCs/>
          <w:i w:val="false"/>
          <w:iCs w:val="false"/>
          <w:color w:val="393D32"/>
          <w:sz w:val="21"/>
          <w:szCs w:val="21"/>
        </w:rPr>
        <w:t xml:space="preserve">1902</w:t>
      </w:r>
      <w:r>
        <w:rPr>
          <w:rFonts w:ascii="Glacial Indifference" w:cs="Glacial Indifference" w:eastAsia="Glacial Indifference" w:hAnsi="Glacial Indifference"/>
          <w:b w:val="false"/>
          <w:bCs w:val="false"/>
          <w:i w:val="false"/>
          <w:iCs w:val="false"/>
          <w:color w:val="23271D"/>
          <w:sz w:val="21"/>
          <w:szCs w:val="21"/>
        </w:rPr>
        <w:t xml:space="preserve">: the year Eden was chartered, William Still died, and Celestine Cromwell's funeral was resisted. Every stop is placed in relation to it — before Eden existed, the moment it was built, or after it became the community's chosen 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393D32" w:val="clear"/>
            <w:tcMar>
              <w:top w:type="dxa" w:w="60"/>
              <w:left w:type="dxa" w:w="90"/>
              <w:bottom w:type="dxa" w:w="60"/>
              <w:right w:type="dxa" w:w="90"/>
            </w:tcMar>
          </w:tcPr>
          <w:p>
            <w:pPr>
              <w:spacing w:line="250"/>
            </w:pPr>
            <w:r>
              <w:rPr>
                <w:rFonts w:ascii="Glacial Indifference" w:cs="Glacial Indifference" w:eastAsia="Glacial Indifference" w:hAnsi="Glacial Indifference"/>
                <w:b/>
                <w:bCs/>
                <w:color w:val="F1E3C8"/>
                <w:sz w:val="18"/>
                <w:szCs w:val="18"/>
              </w:rPr>
              <w:t xml:space="preserve">Stop</w:t>
            </w:r>
          </w:p>
        </w:tc>
        <w:tc>
          <w:tcPr>
            <w:tcW w:type="dxa" w:w="2200"/>
            <w:shd w:fill="393D32" w:val="clear"/>
            <w:tcMar>
              <w:top w:type="dxa" w:w="60"/>
              <w:left w:type="dxa" w:w="90"/>
              <w:bottom w:type="dxa" w:w="60"/>
              <w:right w:type="dxa" w:w="90"/>
            </w:tcMar>
          </w:tcPr>
          <w:p>
            <w:pPr>
              <w:spacing w:line="250"/>
            </w:pPr>
            <w:r>
              <w:rPr>
                <w:rFonts w:ascii="Glacial Indifference" w:cs="Glacial Indifference" w:eastAsia="Glacial Indifference" w:hAnsi="Glacial Indifference"/>
                <w:b/>
                <w:bCs/>
                <w:color w:val="F1E3C8"/>
                <w:sz w:val="18"/>
                <w:szCs w:val="18"/>
              </w:rPr>
              <w:t xml:space="preserve">Chronological span</w:t>
            </w:r>
          </w:p>
        </w:tc>
        <w:tc>
          <w:tcPr>
            <w:tcW w:type="dxa" w:w="4960"/>
            <w:shd w:fill="393D32" w:val="clear"/>
            <w:tcMar>
              <w:top w:type="dxa" w:w="60"/>
              <w:left w:type="dxa" w:w="90"/>
              <w:bottom w:type="dxa" w:w="60"/>
              <w:right w:type="dxa" w:w="90"/>
            </w:tcMar>
          </w:tcPr>
          <w:p>
            <w:pPr>
              <w:spacing w:line="250"/>
            </w:pPr>
            <w:r>
              <w:rPr>
                <w:rFonts w:ascii="Glacial Indifference" w:cs="Glacial Indifference" w:eastAsia="Glacial Indifference" w:hAnsi="Glacial Indifference"/>
                <w:b/>
                <w:bCs/>
                <w:color w:val="F1E3C8"/>
                <w:sz w:val="18"/>
                <w:szCs w:val="18"/>
              </w:rPr>
              <w:t xml:space="preserve">Where it sits relative to 1902</w:t>
            </w:r>
          </w:p>
        </w:tc>
      </w:tr>
      <w:tr>
        <w:tc>
          <w:tcPr>
            <w:tcW w:type="dxa" w:w="2200"/>
            <w:tcMar>
              <w:top w:type="dxa" w:w="60"/>
              <w:left w:type="dxa" w:w="90"/>
              <w:bottom w:type="dxa" w:w="60"/>
              <w:right w:type="dxa" w:w="90"/>
            </w:tcMar>
          </w:tcPr>
          <w:p>
            <w:pPr>
              <w:spacing w:line="250"/>
            </w:pPr>
            <w:r>
              <w:rPr>
                <w:rFonts w:ascii="Space Grotesk" w:cs="Space Grotesk" w:eastAsia="Space Grotesk" w:hAnsi="Space Grotesk"/>
                <w:b/>
                <w:bCs/>
                <w:color w:val="393D32"/>
                <w:sz w:val="19"/>
                <w:szCs w:val="19"/>
              </w:rPr>
              <w:t xml:space="preserve">Celestine</w:t>
            </w:r>
          </w:p>
        </w:tc>
        <w:tc>
          <w:tcPr>
            <w:tcW w:type="dxa" w:w="2200"/>
            <w:tcMar>
              <w:top w:type="dxa" w:w="60"/>
              <w:left w:type="dxa" w:w="90"/>
              <w:bottom w:type="dxa" w:w="60"/>
              <w:right w:type="dxa" w:w="90"/>
            </w:tcMar>
          </w:tcPr>
          <w:p>
            <w:pPr>
              <w:spacing w:line="250"/>
            </w:pPr>
            <w:r>
              <w:rPr>
                <w:rFonts w:ascii="Space Grotesk" w:cs="Space Grotesk" w:eastAsia="Space Grotesk" w:hAnsi="Space Grotesk"/>
                <w:b/>
                <w:bCs/>
                <w:color w:val="AA3D1D"/>
                <w:sz w:val="19"/>
                <w:szCs w:val="19"/>
              </w:rPr>
              <w:t xml:space="preserve">1902–1976</w:t>
            </w:r>
          </w:p>
        </w:tc>
        <w:tc>
          <w:tcPr>
            <w:tcW w:type="dxa" w:w="4960"/>
            <w:tcMar>
              <w:top w:type="dxa" w:w="60"/>
              <w:left w:type="dxa" w:w="90"/>
              <w:bottom w:type="dxa" w:w="60"/>
              <w:right w:type="dxa" w:w="90"/>
            </w:tcMar>
          </w:tcPr>
          <w:p>
            <w:pPr>
              <w:spacing w:line="250"/>
            </w:pPr>
            <w:r>
              <w:rPr>
                <w:rFonts w:ascii="Glacial Indifference" w:cs="Glacial Indifference" w:eastAsia="Glacial Indifference" w:hAnsi="Glacial Indifference"/>
                <w:color w:val="23271D"/>
                <w:sz w:val="19"/>
                <w:szCs w:val="19"/>
              </w:rPr>
              <w:t xml:space="preserve">The founding moment — a first burial that white residents tried to stop</w:t>
            </w:r>
          </w:p>
        </w:tc>
      </w:tr>
      <w:tr>
        <w:tc>
          <w:tcPr>
            <w:tcW w:type="dxa" w:w="2200"/>
            <w:shd w:fill="F3ECDD" w:val="clear"/>
            <w:tcMar>
              <w:top w:type="dxa" w:w="60"/>
              <w:left w:type="dxa" w:w="90"/>
              <w:bottom w:type="dxa" w:w="60"/>
              <w:right w:type="dxa" w:w="90"/>
            </w:tcMar>
          </w:tcPr>
          <w:p>
            <w:pPr>
              <w:spacing w:line="250"/>
            </w:pPr>
            <w:r>
              <w:rPr>
                <w:rFonts w:ascii="Space Grotesk" w:cs="Space Grotesk" w:eastAsia="Space Grotesk" w:hAnsi="Space Grotesk"/>
                <w:b/>
                <w:bCs/>
                <w:color w:val="393D32"/>
                <w:sz w:val="19"/>
                <w:szCs w:val="19"/>
              </w:rPr>
              <w:t xml:space="preserve">Richard Allen</w:t>
            </w:r>
          </w:p>
        </w:tc>
        <w:tc>
          <w:tcPr>
            <w:tcW w:type="dxa" w:w="2200"/>
            <w:shd w:fill="F3ECDD" w:val="clear"/>
            <w:tcMar>
              <w:top w:type="dxa" w:w="60"/>
              <w:left w:type="dxa" w:w="90"/>
              <w:bottom w:type="dxa" w:w="60"/>
              <w:right w:type="dxa" w:w="90"/>
            </w:tcMar>
          </w:tcPr>
          <w:p>
            <w:pPr>
              <w:spacing w:line="250"/>
            </w:pPr>
            <w:r>
              <w:rPr>
                <w:rFonts w:ascii="Space Grotesk" w:cs="Space Grotesk" w:eastAsia="Space Grotesk" w:hAnsi="Space Grotesk"/>
                <w:b/>
                <w:bCs/>
                <w:color w:val="AA3D1D"/>
                <w:sz w:val="19"/>
                <w:szCs w:val="19"/>
              </w:rPr>
              <w:t xml:space="preserve">1787–present</w:t>
            </w:r>
          </w:p>
        </w:tc>
        <w:tc>
          <w:tcPr>
            <w:tcW w:type="dxa" w:w="4960"/>
            <w:shd w:fill="F3ECDD" w:val="clear"/>
            <w:tcMar>
              <w:top w:type="dxa" w:w="60"/>
              <w:left w:type="dxa" w:w="90"/>
              <w:bottom w:type="dxa" w:w="60"/>
              <w:right w:type="dxa" w:w="90"/>
            </w:tcMar>
          </w:tcPr>
          <w:p>
            <w:pPr>
              <w:spacing w:line="250"/>
            </w:pPr>
            <w:r>
              <w:rPr>
                <w:rFonts w:ascii="Glacial Indifference" w:cs="Glacial Indifference" w:eastAsia="Glacial Indifference" w:hAnsi="Glacial Indifference"/>
                <w:color w:val="23271D"/>
                <w:sz w:val="19"/>
                <w:szCs w:val="19"/>
              </w:rPr>
              <w:t xml:space="preserve">Flashback: Black religious control of death and burial before Eden</w:t>
            </w:r>
          </w:p>
        </w:tc>
      </w:tr>
      <w:tr>
        <w:tc>
          <w:tcPr>
            <w:tcW w:type="dxa" w:w="2200"/>
            <w:tcMar>
              <w:top w:type="dxa" w:w="60"/>
              <w:left w:type="dxa" w:w="90"/>
              <w:bottom w:type="dxa" w:w="60"/>
              <w:right w:type="dxa" w:w="90"/>
            </w:tcMar>
          </w:tcPr>
          <w:p>
            <w:pPr>
              <w:spacing w:line="250"/>
            </w:pPr>
            <w:r>
              <w:rPr>
                <w:rFonts w:ascii="Space Grotesk" w:cs="Space Grotesk" w:eastAsia="Space Grotesk" w:hAnsi="Space Grotesk"/>
                <w:b/>
                <w:bCs/>
                <w:color w:val="393D32"/>
                <w:sz w:val="19"/>
                <w:szCs w:val="19"/>
              </w:rPr>
              <w:t xml:space="preserve">Lehmann</w:t>
            </w:r>
          </w:p>
        </w:tc>
        <w:tc>
          <w:tcPr>
            <w:tcW w:type="dxa" w:w="2200"/>
            <w:tcMar>
              <w:top w:type="dxa" w:w="60"/>
              <w:left w:type="dxa" w:w="90"/>
              <w:bottom w:type="dxa" w:w="60"/>
              <w:right w:type="dxa" w:w="90"/>
            </w:tcMar>
          </w:tcPr>
          <w:p>
            <w:pPr>
              <w:spacing w:line="250"/>
            </w:pPr>
            <w:r>
              <w:rPr>
                <w:rFonts w:ascii="Space Grotesk" w:cs="Space Grotesk" w:eastAsia="Space Grotesk" w:hAnsi="Space Grotesk"/>
                <w:b/>
                <w:bCs/>
                <w:color w:val="AA3D1D"/>
                <w:sz w:val="19"/>
                <w:szCs w:val="19"/>
              </w:rPr>
              <w:t xml:space="preserve">1859–1924</w:t>
            </w:r>
          </w:p>
        </w:tc>
        <w:tc>
          <w:tcPr>
            <w:tcW w:type="dxa" w:w="4960"/>
            <w:tcMar>
              <w:top w:type="dxa" w:w="60"/>
              <w:left w:type="dxa" w:w="90"/>
              <w:bottom w:type="dxa" w:w="60"/>
              <w:right w:type="dxa" w:w="90"/>
            </w:tcMar>
          </w:tcPr>
          <w:p>
            <w:pPr>
              <w:spacing w:line="250"/>
            </w:pPr>
            <w:r>
              <w:rPr>
                <w:rFonts w:ascii="Glacial Indifference" w:cs="Glacial Indifference" w:eastAsia="Glacial Indifference" w:hAnsi="Glacial Indifference"/>
                <w:color w:val="23271D"/>
                <w:sz w:val="19"/>
                <w:szCs w:val="19"/>
              </w:rPr>
              <w:t xml:space="preserve">Return to 1902: creating and administering the cemetery</w:t>
            </w:r>
          </w:p>
        </w:tc>
      </w:tr>
      <w:tr>
        <w:tc>
          <w:tcPr>
            <w:tcW w:type="dxa" w:w="2200"/>
            <w:shd w:fill="F3ECDD" w:val="clear"/>
            <w:tcMar>
              <w:top w:type="dxa" w:w="60"/>
              <w:left w:type="dxa" w:w="90"/>
              <w:bottom w:type="dxa" w:w="60"/>
              <w:right w:type="dxa" w:w="90"/>
            </w:tcMar>
          </w:tcPr>
          <w:p>
            <w:pPr>
              <w:spacing w:line="250"/>
            </w:pPr>
            <w:r>
              <w:rPr>
                <w:rFonts w:ascii="Space Grotesk" w:cs="Space Grotesk" w:eastAsia="Space Grotesk" w:hAnsi="Space Grotesk"/>
                <w:b/>
                <w:bCs/>
                <w:color w:val="393D32"/>
                <w:sz w:val="19"/>
                <w:szCs w:val="19"/>
              </w:rPr>
              <w:t xml:space="preserve">Lebanon</w:t>
            </w:r>
          </w:p>
        </w:tc>
        <w:tc>
          <w:tcPr>
            <w:tcW w:type="dxa" w:w="2200"/>
            <w:shd w:fill="F3ECDD" w:val="clear"/>
            <w:tcMar>
              <w:top w:type="dxa" w:w="60"/>
              <w:left w:type="dxa" w:w="90"/>
              <w:bottom w:type="dxa" w:w="60"/>
              <w:right w:type="dxa" w:w="90"/>
            </w:tcMar>
          </w:tcPr>
          <w:p>
            <w:pPr>
              <w:spacing w:line="250"/>
            </w:pPr>
            <w:r>
              <w:rPr>
                <w:rFonts w:ascii="Space Grotesk" w:cs="Space Grotesk" w:eastAsia="Space Grotesk" w:hAnsi="Space Grotesk"/>
                <w:b/>
                <w:bCs/>
                <w:color w:val="AA3D1D"/>
                <w:sz w:val="19"/>
                <w:szCs w:val="19"/>
              </w:rPr>
              <w:t xml:space="preserve">1818 – twentieth century</w:t>
            </w:r>
          </w:p>
        </w:tc>
        <w:tc>
          <w:tcPr>
            <w:tcW w:type="dxa" w:w="4960"/>
            <w:shd w:fill="F3ECDD" w:val="clear"/>
            <w:tcMar>
              <w:top w:type="dxa" w:w="60"/>
              <w:left w:type="dxa" w:w="90"/>
              <w:bottom w:type="dxa" w:w="60"/>
              <w:right w:type="dxa" w:w="90"/>
            </w:tcMar>
          </w:tcPr>
          <w:p>
            <w:pPr>
              <w:spacing w:line="250"/>
            </w:pPr>
            <w:r>
              <w:rPr>
                <w:rFonts w:ascii="Glacial Indifference" w:cs="Glacial Indifference" w:eastAsia="Glacial Indifference" w:hAnsi="Glacial Indifference"/>
                <w:color w:val="23271D"/>
                <w:sz w:val="19"/>
                <w:szCs w:val="19"/>
              </w:rPr>
              <w:t xml:space="preserve">Displacement, reinterment, and dense intergenerational networks</w:t>
            </w:r>
          </w:p>
        </w:tc>
      </w:tr>
      <w:tr>
        <w:tc>
          <w:tcPr>
            <w:tcW w:type="dxa" w:w="2200"/>
            <w:tcMar>
              <w:top w:type="dxa" w:w="60"/>
              <w:left w:type="dxa" w:w="90"/>
              <w:bottom w:type="dxa" w:w="60"/>
              <w:right w:type="dxa" w:w="90"/>
            </w:tcMar>
          </w:tcPr>
          <w:p>
            <w:pPr>
              <w:spacing w:line="250"/>
            </w:pPr>
            <w:r>
              <w:rPr>
                <w:rFonts w:ascii="Space Grotesk" w:cs="Space Grotesk" w:eastAsia="Space Grotesk" w:hAnsi="Space Grotesk"/>
                <w:b/>
                <w:bCs/>
                <w:color w:val="393D32"/>
                <w:sz w:val="19"/>
                <w:szCs w:val="19"/>
              </w:rPr>
              <w:t xml:space="preserve">John Brown</w:t>
            </w:r>
          </w:p>
        </w:tc>
        <w:tc>
          <w:tcPr>
            <w:tcW w:type="dxa" w:w="2200"/>
            <w:tcMar>
              <w:top w:type="dxa" w:w="60"/>
              <w:left w:type="dxa" w:w="90"/>
              <w:bottom w:type="dxa" w:w="60"/>
              <w:right w:type="dxa" w:w="90"/>
            </w:tcMar>
          </w:tcPr>
          <w:p>
            <w:pPr>
              <w:spacing w:line="250"/>
            </w:pPr>
            <w:r>
              <w:rPr>
                <w:rFonts w:ascii="Space Grotesk" w:cs="Space Grotesk" w:eastAsia="Space Grotesk" w:hAnsi="Space Grotesk"/>
                <w:b/>
                <w:bCs/>
                <w:color w:val="AA3D1D"/>
                <w:sz w:val="19"/>
                <w:szCs w:val="19"/>
              </w:rPr>
              <w:t xml:space="preserve">1911</w:t>
            </w:r>
          </w:p>
        </w:tc>
        <w:tc>
          <w:tcPr>
            <w:tcW w:type="dxa" w:w="4960"/>
            <w:tcMar>
              <w:top w:type="dxa" w:w="60"/>
              <w:left w:type="dxa" w:w="90"/>
              <w:bottom w:type="dxa" w:w="60"/>
              <w:right w:type="dxa" w:w="90"/>
            </w:tcMar>
          </w:tcPr>
          <w:p>
            <w:pPr>
              <w:spacing w:line="250"/>
            </w:pPr>
            <w:r>
              <w:rPr>
                <w:rFonts w:ascii="Glacial Indifference" w:cs="Glacial Indifference" w:eastAsia="Glacial Indifference" w:hAnsi="Glacial Indifference"/>
                <w:color w:val="23271D"/>
                <w:sz w:val="19"/>
                <w:szCs w:val="19"/>
              </w:rPr>
              <w:t xml:space="preserve">Abolition and Civil War memory; a section name as politics</w:t>
            </w:r>
          </w:p>
        </w:tc>
      </w:tr>
      <w:tr>
        <w:tc>
          <w:tcPr>
            <w:tcW w:type="dxa" w:w="2200"/>
            <w:shd w:fill="F3ECDD" w:val="clear"/>
            <w:tcMar>
              <w:top w:type="dxa" w:w="60"/>
              <w:left w:type="dxa" w:w="90"/>
              <w:bottom w:type="dxa" w:w="60"/>
              <w:right w:type="dxa" w:w="90"/>
            </w:tcMar>
          </w:tcPr>
          <w:p>
            <w:pPr>
              <w:spacing w:line="250"/>
            </w:pPr>
            <w:r>
              <w:rPr>
                <w:rFonts w:ascii="Space Grotesk" w:cs="Space Grotesk" w:eastAsia="Space Grotesk" w:hAnsi="Space Grotesk"/>
                <w:b/>
                <w:bCs/>
                <w:color w:val="393D32"/>
                <w:sz w:val="19"/>
                <w:szCs w:val="19"/>
              </w:rPr>
              <w:t xml:space="preserve">Bowers</w:t>
            </w:r>
          </w:p>
        </w:tc>
        <w:tc>
          <w:tcPr>
            <w:tcW w:type="dxa" w:w="2200"/>
            <w:shd w:fill="F3ECDD" w:val="clear"/>
            <w:tcMar>
              <w:top w:type="dxa" w:w="60"/>
              <w:left w:type="dxa" w:w="90"/>
              <w:bottom w:type="dxa" w:w="60"/>
              <w:right w:type="dxa" w:w="90"/>
            </w:tcMar>
          </w:tcPr>
          <w:p>
            <w:pPr>
              <w:spacing w:line="250"/>
            </w:pPr>
            <w:r>
              <w:rPr>
                <w:rFonts w:ascii="Space Grotesk" w:cs="Space Grotesk" w:eastAsia="Space Grotesk" w:hAnsi="Space Grotesk"/>
                <w:b/>
                <w:bCs/>
                <w:color w:val="AA3D1D"/>
                <w:sz w:val="19"/>
                <w:szCs w:val="19"/>
              </w:rPr>
              <w:t xml:space="preserve">1873–</w:t>
            </w:r>
          </w:p>
        </w:tc>
        <w:tc>
          <w:tcPr>
            <w:tcW w:type="dxa" w:w="4960"/>
            <w:shd w:fill="F3ECDD" w:val="clear"/>
            <w:tcMar>
              <w:top w:type="dxa" w:w="60"/>
              <w:left w:type="dxa" w:w="90"/>
              <w:bottom w:type="dxa" w:w="60"/>
              <w:right w:type="dxa" w:w="90"/>
            </w:tcMar>
          </w:tcPr>
          <w:p>
            <w:pPr>
              <w:spacing w:line="250"/>
            </w:pPr>
            <w:r>
              <w:rPr>
                <w:rFonts w:ascii="Glacial Indifference" w:cs="Glacial Indifference" w:eastAsia="Glacial Indifference" w:hAnsi="Glacial Indifference"/>
                <w:color w:val="23271D"/>
                <w:sz w:val="19"/>
                <w:szCs w:val="19"/>
              </w:rPr>
              <w:t xml:space="preserve">Death care as a Black business and a woman's leadership</w:t>
            </w:r>
          </w:p>
        </w:tc>
      </w:tr>
      <w:tr>
        <w:tc>
          <w:tcPr>
            <w:tcW w:type="dxa" w:w="2200"/>
            <w:tcMar>
              <w:top w:type="dxa" w:w="60"/>
              <w:left w:type="dxa" w:w="90"/>
              <w:bottom w:type="dxa" w:w="60"/>
              <w:right w:type="dxa" w:w="90"/>
            </w:tcMar>
          </w:tcPr>
          <w:p>
            <w:pPr>
              <w:spacing w:line="250"/>
            </w:pPr>
            <w:r>
              <w:rPr>
                <w:rFonts w:ascii="Space Grotesk" w:cs="Space Grotesk" w:eastAsia="Space Grotesk" w:hAnsi="Space Grotesk"/>
                <w:b/>
                <w:bCs/>
                <w:color w:val="393D32"/>
                <w:sz w:val="19"/>
                <w:szCs w:val="19"/>
              </w:rPr>
              <w:t xml:space="preserve">Olive</w:t>
            </w:r>
          </w:p>
        </w:tc>
        <w:tc>
          <w:tcPr>
            <w:tcW w:type="dxa" w:w="2200"/>
            <w:tcMar>
              <w:top w:type="dxa" w:w="60"/>
              <w:left w:type="dxa" w:w="90"/>
              <w:bottom w:type="dxa" w:w="60"/>
              <w:right w:type="dxa" w:w="90"/>
            </w:tcMar>
          </w:tcPr>
          <w:p>
            <w:pPr>
              <w:spacing w:line="250"/>
            </w:pPr>
            <w:r>
              <w:rPr>
                <w:rFonts w:ascii="Space Grotesk" w:cs="Space Grotesk" w:eastAsia="Space Grotesk" w:hAnsi="Space Grotesk"/>
                <w:b/>
                <w:bCs/>
                <w:color w:val="AA3D1D"/>
                <w:sz w:val="19"/>
                <w:szCs w:val="19"/>
              </w:rPr>
              <w:t xml:space="preserve">1849–1983</w:t>
            </w:r>
          </w:p>
        </w:tc>
        <w:tc>
          <w:tcPr>
            <w:tcW w:type="dxa" w:w="4960"/>
            <w:tcMar>
              <w:top w:type="dxa" w:w="60"/>
              <w:left w:type="dxa" w:w="90"/>
              <w:bottom w:type="dxa" w:w="60"/>
              <w:right w:type="dxa" w:w="90"/>
            </w:tcMar>
          </w:tcPr>
          <w:p>
            <w:pPr>
              <w:spacing w:line="250"/>
            </w:pPr>
            <w:r>
              <w:rPr>
                <w:rFonts w:ascii="Glacial Indifference" w:cs="Glacial Indifference" w:eastAsia="Glacial Indifference" w:hAnsi="Glacial Indifference"/>
                <w:color w:val="23271D"/>
                <w:sz w:val="19"/>
                <w:szCs w:val="19"/>
              </w:rPr>
              <w:t xml:space="preserve">A second displaced cemetery; from reform to the Harlem Renaissance</w:t>
            </w:r>
          </w:p>
        </w:tc>
      </w:tr>
      <w:tr>
        <w:tc>
          <w:tcPr>
            <w:tcW w:type="dxa" w:w="2200"/>
            <w:shd w:fill="F3ECDD" w:val="clear"/>
            <w:tcMar>
              <w:top w:type="dxa" w:w="60"/>
              <w:left w:type="dxa" w:w="90"/>
              <w:bottom w:type="dxa" w:w="60"/>
              <w:right w:type="dxa" w:w="90"/>
            </w:tcMar>
          </w:tcPr>
          <w:p>
            <w:pPr>
              <w:spacing w:line="250"/>
            </w:pPr>
            <w:r>
              <w:rPr>
                <w:rFonts w:ascii="Space Grotesk" w:cs="Space Grotesk" w:eastAsia="Space Grotesk" w:hAnsi="Space Grotesk"/>
                <w:b/>
                <w:bCs/>
                <w:color w:val="393D32"/>
                <w:sz w:val="19"/>
                <w:szCs w:val="19"/>
              </w:rPr>
              <w:t xml:space="preserve">Celestine, revisited</w:t>
            </w:r>
          </w:p>
        </w:tc>
        <w:tc>
          <w:tcPr>
            <w:tcW w:type="dxa" w:w="2200"/>
            <w:shd w:fill="F3ECDD" w:val="clear"/>
            <w:tcMar>
              <w:top w:type="dxa" w:w="60"/>
              <w:left w:type="dxa" w:w="90"/>
              <w:bottom w:type="dxa" w:w="60"/>
              <w:right w:type="dxa" w:w="90"/>
            </w:tcMar>
          </w:tcPr>
          <w:p>
            <w:pPr>
              <w:spacing w:line="250"/>
            </w:pPr>
            <w:r>
              <w:rPr>
                <w:rFonts w:ascii="Space Grotesk" w:cs="Space Grotesk" w:eastAsia="Space Grotesk" w:hAnsi="Space Grotesk"/>
                <w:b/>
                <w:bCs/>
                <w:color w:val="AA3D1D"/>
                <w:sz w:val="19"/>
                <w:szCs w:val="19"/>
              </w:rPr>
              <w:t xml:space="preserve">1922–2023</w:t>
            </w:r>
          </w:p>
        </w:tc>
        <w:tc>
          <w:tcPr>
            <w:tcW w:type="dxa" w:w="4960"/>
            <w:shd w:fill="F3ECDD" w:val="clear"/>
            <w:tcMar>
              <w:top w:type="dxa" w:w="60"/>
              <w:left w:type="dxa" w:w="90"/>
              <w:bottom w:type="dxa" w:w="60"/>
              <w:right w:type="dxa" w:w="90"/>
            </w:tcMar>
          </w:tcPr>
          <w:p>
            <w:pPr>
              <w:spacing w:line="250"/>
            </w:pPr>
            <w:r>
              <w:rPr>
                <w:rFonts w:ascii="Glacial Indifference" w:cs="Glacial Indifference" w:eastAsia="Glacial Indifference" w:hAnsi="Glacial Indifference"/>
                <w:color w:val="23271D"/>
                <w:sz w:val="19"/>
                <w:szCs w:val="19"/>
              </w:rPr>
              <w:t xml:space="preserve">Eden as the chosen resting place of later generations</w:t>
            </w:r>
          </w:p>
        </w:tc>
      </w:tr>
      <w:tr>
        <w:tc>
          <w:tcPr>
            <w:tcW w:type="dxa" w:w="2200"/>
            <w:tcMar>
              <w:top w:type="dxa" w:w="60"/>
              <w:left w:type="dxa" w:w="90"/>
              <w:bottom w:type="dxa" w:w="60"/>
              <w:right w:type="dxa" w:w="90"/>
            </w:tcMar>
          </w:tcPr>
          <w:p>
            <w:pPr>
              <w:spacing w:line="250"/>
            </w:pPr>
            <w:r>
              <w:rPr>
                <w:rFonts w:ascii="Space Grotesk" w:cs="Space Grotesk" w:eastAsia="Space Grotesk" w:hAnsi="Space Grotesk"/>
                <w:b/>
                <w:bCs/>
                <w:color w:val="393D32"/>
                <w:sz w:val="19"/>
                <w:szCs w:val="19"/>
              </w:rPr>
              <w:t xml:space="preserve">Closing</w:t>
            </w:r>
          </w:p>
        </w:tc>
        <w:tc>
          <w:tcPr>
            <w:tcW w:type="dxa" w:w="2200"/>
            <w:tcMar>
              <w:top w:type="dxa" w:w="60"/>
              <w:left w:type="dxa" w:w="90"/>
              <w:bottom w:type="dxa" w:w="60"/>
              <w:right w:type="dxa" w:w="90"/>
            </w:tcMar>
          </w:tcPr>
          <w:p>
            <w:pPr>
              <w:spacing w:line="250"/>
            </w:pPr>
            <w:r>
              <w:rPr>
                <w:rFonts w:ascii="Space Grotesk" w:cs="Space Grotesk" w:eastAsia="Space Grotesk" w:hAnsi="Space Grotesk"/>
                <w:b/>
                <w:bCs/>
                <w:color w:val="AA3D1D"/>
                <w:sz w:val="19"/>
                <w:szCs w:val="19"/>
              </w:rPr>
              <w:t xml:space="preserve">Today</w:t>
            </w:r>
          </w:p>
        </w:tc>
        <w:tc>
          <w:tcPr>
            <w:tcW w:type="dxa" w:w="4960"/>
            <w:tcMar>
              <w:top w:type="dxa" w:w="60"/>
              <w:left w:type="dxa" w:w="90"/>
              <w:bottom w:type="dxa" w:w="60"/>
              <w:right w:type="dxa" w:w="90"/>
            </w:tcMar>
          </w:tcPr>
          <w:p>
            <w:pPr>
              <w:spacing w:line="250"/>
            </w:pPr>
            <w:r>
              <w:rPr>
                <w:rFonts w:ascii="Glacial Indifference" w:cs="Glacial Indifference" w:eastAsia="Glacial Indifference" w:hAnsi="Glacial Indifference"/>
                <w:color w:val="23271D"/>
                <w:sz w:val="19"/>
                <w:szCs w:val="19"/>
              </w:rPr>
              <w:t xml:space="preserve">Stewardship, contested reinterment, unresolved responsibility</w:t>
            </w:r>
          </w:p>
        </w:tc>
      </w:tr>
    </w:tbl>
    <w:p>
      <w:pPr>
        <w:keepNext/>
        <w:pBdr>
          <w:bottom w:val="single" w:color="B1A5D3" w:sz="10" w:space="4"/>
        </w:pBdr>
        <w:spacing w:after="140" w:before="300"/>
      </w:pPr>
      <w:r>
        <w:rPr>
          <w:rFonts w:ascii="Space Grotesk" w:cs="Space Grotesk" w:eastAsia="Space Grotesk" w:hAnsi="Space Grotesk"/>
          <w:b/>
          <w:bCs/>
          <w:color w:val="AA3D1D"/>
          <w:sz w:val="20"/>
          <w:szCs w:val="20"/>
        </w:rPr>
        <w:t xml:space="preserve">02   </w:t>
      </w:r>
      <w:r>
        <w:rPr>
          <w:rFonts w:ascii="Space Grotesk" w:cs="Space Grotesk" w:eastAsia="Space Grotesk" w:hAnsi="Space Grotesk"/>
          <w:color w:val="393D32"/>
          <w:sz w:val="30"/>
          <w:szCs w:val="30"/>
        </w:rPr>
        <w:t xml:space="preserve">"Transferred" or "buried here" is the teaching device</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The single distinction visitors carry away is between an ancestor who was </w:t>
      </w:r>
      <w:r>
        <w:rPr>
          <w:rFonts w:ascii="Glacial Indifference" w:cs="Glacial Indifference" w:eastAsia="Glacial Indifference" w:hAnsi="Glacial Indifference"/>
          <w:b/>
          <w:bCs/>
          <w:i w:val="false"/>
          <w:iCs w:val="false"/>
          <w:color w:val="393D32"/>
          <w:sz w:val="21"/>
          <w:szCs w:val="21"/>
        </w:rPr>
        <w:t xml:space="preserve">moved to Eden when an older cemetery was destroyed</w:t>
      </w:r>
      <w:r>
        <w:rPr>
          <w:rFonts w:ascii="Glacial Indifference" w:cs="Glacial Indifference" w:eastAsia="Glacial Indifference" w:hAnsi="Glacial Indifference"/>
          <w:b w:val="false"/>
          <w:bCs w:val="false"/>
          <w:i w:val="false"/>
          <w:iCs w:val="false"/>
          <w:color w:val="23271D"/>
          <w:sz w:val="21"/>
          <w:szCs w:val="21"/>
        </w:rPr>
        <w:t xml:space="preserve"> and one who was </w:t>
      </w:r>
      <w:r>
        <w:rPr>
          <w:rFonts w:ascii="Glacial Indifference" w:cs="Glacial Indifference" w:eastAsia="Glacial Indifference" w:hAnsi="Glacial Indifference"/>
          <w:b/>
          <w:bCs/>
          <w:i w:val="false"/>
          <w:iCs w:val="false"/>
          <w:color w:val="393D32"/>
          <w:sz w:val="21"/>
          <w:szCs w:val="21"/>
        </w:rPr>
        <w:t xml:space="preserve">buried at Eden directly, after the section already existed</w:t>
      </w:r>
      <w:r>
        <w:rPr>
          <w:rFonts w:ascii="Glacial Indifference" w:cs="Glacial Indifference" w:eastAsia="Glacial Indifference" w:hAnsi="Glacial Indifference"/>
          <w:b w:val="false"/>
          <w:bCs w:val="false"/>
          <w:i w:val="false"/>
          <w:iCs w:val="false"/>
          <w:color w:val="23271D"/>
          <w:sz w:val="21"/>
          <w:szCs w:val="21"/>
        </w:rPr>
        <w:t xml:space="preserve">. Every person is introduced with that status, and the sections are read as holding both histories at once: displacement and continuity, side by side.</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Two pairings make the point without a lecture. </w:t>
      </w:r>
      <w:r>
        <w:rPr>
          <w:rFonts w:ascii="Glacial Indifference" w:cs="Glacial Indifference" w:eastAsia="Glacial Indifference" w:hAnsi="Glacial Indifference"/>
          <w:b/>
          <w:bCs/>
          <w:i w:val="false"/>
          <w:iCs w:val="false"/>
          <w:color w:val="393D32"/>
          <w:sz w:val="21"/>
          <w:szCs w:val="21"/>
        </w:rPr>
        <w:t xml:space="preserve">Octavius Catto</w:t>
      </w:r>
      <w:r>
        <w:rPr>
          <w:rFonts w:ascii="Glacial Indifference" w:cs="Glacial Indifference" w:eastAsia="Glacial Indifference" w:hAnsi="Glacial Indifference"/>
          <w:b w:val="false"/>
          <w:bCs w:val="false"/>
          <w:i w:val="false"/>
          <w:iCs w:val="false"/>
          <w:color w:val="23271D"/>
          <w:sz w:val="21"/>
          <w:szCs w:val="21"/>
        </w:rPr>
        <w:t xml:space="preserve"> was moved here in 1903 because Lebanon Cemetery was condemned; his fiancée </w:t>
      </w:r>
      <w:r>
        <w:rPr>
          <w:rFonts w:ascii="Glacial Indifference" w:cs="Glacial Indifference" w:eastAsia="Glacial Indifference" w:hAnsi="Glacial Indifference"/>
          <w:b/>
          <w:bCs/>
          <w:i w:val="false"/>
          <w:iCs w:val="false"/>
          <w:color w:val="393D32"/>
          <w:sz w:val="21"/>
          <w:szCs w:val="21"/>
        </w:rPr>
        <w:t xml:space="preserve">Caroline LeCount</w:t>
      </w:r>
      <w:r>
        <w:rPr>
          <w:rFonts w:ascii="Glacial Indifference" w:cs="Glacial Indifference" w:eastAsia="Glacial Indifference" w:hAnsi="Glacial Indifference"/>
          <w:b w:val="false"/>
          <w:bCs w:val="false"/>
          <w:i w:val="false"/>
          <w:iCs w:val="false"/>
          <w:color w:val="23271D"/>
          <w:sz w:val="21"/>
          <w:szCs w:val="21"/>
        </w:rPr>
        <w:t xml:space="preserve"> was buried beside him twenty years later by choice. </w:t>
      </w:r>
      <w:r>
        <w:rPr>
          <w:rFonts w:ascii="Glacial Indifference" w:cs="Glacial Indifference" w:eastAsia="Glacial Indifference" w:hAnsi="Glacial Indifference"/>
          <w:b w:val="false"/>
          <w:bCs w:val="false"/>
          <w:i/>
          <w:iCs/>
          <w:color w:val="23271D"/>
          <w:sz w:val="21"/>
          <w:szCs w:val="21"/>
        </w:rPr>
        <w:t xml:space="preserve">Catto represents displacement; LeCount represents return.</w:t>
      </w:r>
      <w:r>
        <w:rPr>
          <w:rFonts w:ascii="Glacial Indifference" w:cs="Glacial Indifference" w:eastAsia="Glacial Indifference" w:hAnsi="Glacial Indifference"/>
          <w:b w:val="false"/>
          <w:bCs w:val="false"/>
          <w:i w:val="false"/>
          <w:iCs w:val="false"/>
          <w:color w:val="23271D"/>
          <w:sz w:val="21"/>
          <w:szCs w:val="21"/>
        </w:rPr>
        <w:t xml:space="preserve"> And </w:t>
      </w:r>
      <w:r>
        <w:rPr>
          <w:rFonts w:ascii="Glacial Indifference" w:cs="Glacial Indifference" w:eastAsia="Glacial Indifference" w:hAnsi="Glacial Indifference"/>
          <w:b/>
          <w:bCs/>
          <w:i w:val="false"/>
          <w:iCs w:val="false"/>
          <w:color w:val="393D32"/>
          <w:sz w:val="21"/>
          <w:szCs w:val="21"/>
        </w:rPr>
        <w:t xml:space="preserve">Absalom Jones</w:t>
      </w:r>
      <w:r>
        <w:rPr>
          <w:rFonts w:ascii="Glacial Indifference" w:cs="Glacial Indifference" w:eastAsia="Glacial Indifference" w:hAnsi="Glacial Indifference"/>
          <w:b w:val="false"/>
          <w:bCs w:val="false"/>
          <w:i w:val="false"/>
          <w:iCs w:val="false"/>
          <w:color w:val="23271D"/>
          <w:sz w:val="21"/>
          <w:szCs w:val="21"/>
        </w:rPr>
        <w:t xml:space="preserve"> — buried at St. Thomas, moved to Lebanon, moved to Eden, and in 1991 returned to St. Thomas — shows that reinterment was rarely a single event. Some Black remains traveled through four burial landscapes as churches moved, cemeteries closed, and the city changed.</w:t>
      </w:r>
    </w:p>
    <w:p>
      <w:pPr>
        <w:keepNext/>
        <w:pBdr>
          <w:bottom w:val="single" w:color="B1A5D3" w:sz="10" w:space="4"/>
        </w:pBdr>
        <w:spacing w:after="140" w:before="300"/>
      </w:pPr>
      <w:r>
        <w:rPr>
          <w:rFonts w:ascii="Space Grotesk" w:cs="Space Grotesk" w:eastAsia="Space Grotesk" w:hAnsi="Space Grotesk"/>
          <w:b/>
          <w:bCs/>
          <w:color w:val="AA3D1D"/>
          <w:sz w:val="20"/>
          <w:szCs w:val="20"/>
        </w:rPr>
        <w:t xml:space="preserve">03   </w:t>
      </w:r>
      <w:r>
        <w:rPr>
          <w:rFonts w:ascii="Space Grotesk" w:cs="Space Grotesk" w:eastAsia="Space Grotesk" w:hAnsi="Space Grotesk"/>
          <w:color w:val="393D32"/>
          <w:sz w:val="30"/>
          <w:szCs w:val="30"/>
        </w:rPr>
        <w:t xml:space="preserve">Connections, not stops</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The route is built so that no person stands alone. Each stop introduces someone, then connects them to a person at another section — with a gesture toward that ground whenever it is visible. Guides carry short memory cues so the network holds together across a ninety-minute walk:</w:t>
      </w:r>
    </w:p>
    <w:p>
      <w:pPr>
        <w:pBdr>
          <w:left w:val="single" w:color="AA3D1D" w:sz="24" w:space="12"/>
        </w:pBdr>
        <w:shd w:fill="EFE7D5" w:val="clear"/>
        <w:spacing w:after="140" w:before="120" w:line="300"/>
        <w:ind w:left="200" w:right="160"/>
      </w:pPr>
      <w:r>
        <w:rPr>
          <w:rFonts w:ascii="Space Grotesk" w:cs="Space Grotesk" w:eastAsia="Space Grotesk" w:hAnsi="Space Grotesk"/>
          <w:i/>
          <w:iCs/>
          <w:color w:val="393D32"/>
          <w:sz w:val="26"/>
          <w:szCs w:val="26"/>
        </w:rPr>
        <w:t xml:space="preserve">Jones helped build religious independence. Forten connected religious, educational, and abolitionist work. Bias joined medicine to abolition and political organizing. Whipper and Smith connected reform to business and economic power.</w:t>
      </w:r>
    </w:p>
    <w:p>
      <w:pPr>
        <w:pStyle w:val="ListParagraph"/>
        <w:numPr>
          <w:ilvl w:val="0"/>
          <w:numId w:val="1"/>
        </w:numPr>
        <w:spacing w:after="80" w:line="268"/>
      </w:pPr>
      <w:r>
        <w:rPr>
          <w:rFonts w:ascii="Glacial Indifference" w:cs="Glacial Indifference" w:eastAsia="Glacial Indifference" w:hAnsi="Glacial Indifference"/>
          <w:b/>
          <w:bCs/>
          <w:i w:val="false"/>
          <w:iCs w:val="false"/>
          <w:color w:val="393D32"/>
          <w:sz w:val="21"/>
          <w:szCs w:val="21"/>
        </w:rPr>
        <w:t xml:space="preserve">Forten → Whipper</w:t>
      </w:r>
      <w:r>
        <w:rPr>
          <w:rFonts w:ascii="Glacial Indifference" w:cs="Glacial Indifference" w:eastAsia="Glacial Indifference" w:hAnsi="Glacial Indifference"/>
          <w:b w:val="false"/>
          <w:bCs w:val="false"/>
          <w:i w:val="false"/>
          <w:iCs w:val="false"/>
          <w:color w:val="23271D"/>
          <w:sz w:val="21"/>
          <w:szCs w:val="21"/>
        </w:rPr>
        <w:t xml:space="preserve"> (Lebanon → Olive): the American Moral Reform Society; two generations of Black reform.</w:t>
      </w:r>
    </w:p>
    <w:p>
      <w:pPr>
        <w:pStyle w:val="ListParagraph"/>
        <w:numPr>
          <w:ilvl w:val="0"/>
          <w:numId w:val="1"/>
        </w:numPr>
        <w:spacing w:after="80" w:line="268"/>
      </w:pPr>
      <w:r>
        <w:rPr>
          <w:rFonts w:ascii="Glacial Indifference" w:cs="Glacial Indifference" w:eastAsia="Glacial Indifference" w:hAnsi="Glacial Indifference"/>
          <w:b/>
          <w:bCs/>
          <w:i w:val="false"/>
          <w:iCs w:val="false"/>
          <w:color w:val="393D32"/>
          <w:sz w:val="21"/>
          <w:szCs w:val="21"/>
        </w:rPr>
        <w:t xml:space="preserve">Still → Harper</w:t>
      </w:r>
      <w:r>
        <w:rPr>
          <w:rFonts w:ascii="Glacial Indifference" w:cs="Glacial Indifference" w:eastAsia="Glacial Indifference" w:hAnsi="Glacial Indifference"/>
          <w:b w:val="false"/>
          <w:bCs w:val="false"/>
          <w:i w:val="false"/>
          <w:iCs w:val="false"/>
          <w:color w:val="23271D"/>
          <w:sz w:val="21"/>
          <w:szCs w:val="21"/>
        </w:rPr>
        <w:t xml:space="preserve"> (Lebanon → John Brown): Philadelphia's abolitionist and Underground Railroad network.</w:t>
      </w:r>
    </w:p>
    <w:p>
      <w:pPr>
        <w:pStyle w:val="ListParagraph"/>
        <w:numPr>
          <w:ilvl w:val="0"/>
          <w:numId w:val="1"/>
        </w:numPr>
        <w:spacing w:after="80" w:line="268"/>
      </w:pPr>
      <w:r>
        <w:rPr>
          <w:rFonts w:ascii="Glacial Indifference" w:cs="Glacial Indifference" w:eastAsia="Glacial Indifference" w:hAnsi="Glacial Indifference"/>
          <w:b/>
          <w:bCs/>
          <w:i w:val="false"/>
          <w:iCs w:val="false"/>
          <w:color w:val="393D32"/>
          <w:sz w:val="21"/>
          <w:szCs w:val="21"/>
        </w:rPr>
        <w:t xml:space="preserve">Still → Catto → LeCount</w:t>
      </w:r>
      <w:r>
        <w:rPr>
          <w:rFonts w:ascii="Glacial Indifference" w:cs="Glacial Indifference" w:eastAsia="Glacial Indifference" w:hAnsi="Glacial Indifference"/>
          <w:b w:val="false"/>
          <w:bCs w:val="false"/>
          <w:i w:val="false"/>
          <w:iCs w:val="false"/>
          <w:color w:val="23271D"/>
          <w:sz w:val="21"/>
          <w:szCs w:val="21"/>
        </w:rPr>
        <w:t xml:space="preserve"> (within Lebanon): the campaign to desegregate the city's streetcars.</w:t>
      </w:r>
    </w:p>
    <w:p>
      <w:pPr>
        <w:pStyle w:val="ListParagraph"/>
        <w:numPr>
          <w:ilvl w:val="0"/>
          <w:numId w:val="1"/>
        </w:numPr>
        <w:spacing w:after="80" w:line="268"/>
      </w:pPr>
      <w:r>
        <w:rPr>
          <w:rFonts w:ascii="Glacial Indifference" w:cs="Glacial Indifference" w:eastAsia="Glacial Indifference" w:hAnsi="Glacial Indifference"/>
          <w:b/>
          <w:bCs/>
          <w:i w:val="false"/>
          <w:iCs w:val="false"/>
          <w:color w:val="393D32"/>
          <w:sz w:val="21"/>
          <w:szCs w:val="21"/>
        </w:rPr>
        <w:t xml:space="preserve">The Still–Anderson family</w:t>
      </w:r>
      <w:r>
        <w:rPr>
          <w:rFonts w:ascii="Glacial Indifference" w:cs="Glacial Indifference" w:eastAsia="Glacial Indifference" w:hAnsi="Glacial Indifference"/>
          <w:b w:val="false"/>
          <w:bCs w:val="false"/>
          <w:i w:val="false"/>
          <w:iCs w:val="false"/>
          <w:color w:val="23271D"/>
          <w:sz w:val="21"/>
          <w:szCs w:val="21"/>
        </w:rPr>
        <w:t xml:space="preserve"> (Lebanon → Celestine): William Still, abolition; Caroline Still Anderson, medicine and education; Matthew Anderson, Berean Presbyterian Church.</w:t>
      </w:r>
    </w:p>
    <w:p>
      <w:pPr>
        <w:pStyle w:val="ListParagraph"/>
        <w:numPr>
          <w:ilvl w:val="0"/>
          <w:numId w:val="1"/>
        </w:numPr>
        <w:spacing w:after="80" w:line="268"/>
      </w:pPr>
      <w:r>
        <w:rPr>
          <w:rFonts w:ascii="Glacial Indifference" w:cs="Glacial Indifference" w:eastAsia="Glacial Indifference" w:hAnsi="Glacial Indifference"/>
          <w:b/>
          <w:bCs/>
          <w:i w:val="false"/>
          <w:iCs w:val="false"/>
          <w:color w:val="393D32"/>
          <w:sz w:val="21"/>
          <w:szCs w:val="21"/>
        </w:rPr>
        <w:t xml:space="preserve">Waring → Fauset → Marian Anderson</w:t>
      </w:r>
      <w:r>
        <w:rPr>
          <w:rFonts w:ascii="Glacial Indifference" w:cs="Glacial Indifference" w:eastAsia="Glacial Indifference" w:hAnsi="Glacial Indifference"/>
          <w:b w:val="false"/>
          <w:bCs w:val="false"/>
          <w:i w:val="false"/>
          <w:iCs w:val="false"/>
          <w:color w:val="23271D"/>
          <w:sz w:val="21"/>
          <w:szCs w:val="21"/>
        </w:rPr>
        <w:t xml:space="preserve"> (Lebanon → Olive → Celestine): a painter, the writer she traveled with, and the singer she painted — literature, visual art, and music joined across three sections.</w:t>
      </w:r>
    </w:p>
    <w:p>
      <w:pPr>
        <w:keepNext/>
        <w:pBdr>
          <w:bottom w:val="single" w:color="B1A5D3" w:sz="10" w:space="4"/>
        </w:pBdr>
        <w:spacing w:after="140" w:before="300"/>
      </w:pPr>
      <w:r>
        <w:rPr>
          <w:rFonts w:ascii="Space Grotesk" w:cs="Space Grotesk" w:eastAsia="Space Grotesk" w:hAnsi="Space Grotesk"/>
          <w:b/>
          <w:bCs/>
          <w:color w:val="AA3D1D"/>
          <w:sz w:val="20"/>
          <w:szCs w:val="20"/>
        </w:rPr>
        <w:t xml:space="preserve">04   </w:t>
      </w:r>
      <w:r>
        <w:rPr>
          <w:rFonts w:ascii="Space Grotesk" w:cs="Space Grotesk" w:eastAsia="Space Grotesk" w:hAnsi="Space Grotesk"/>
          <w:color w:val="393D32"/>
          <w:sz w:val="30"/>
          <w:szCs w:val="30"/>
        </w:rPr>
        <w:t xml:space="preserve">Say only what the archive confirms</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Every line of the guide script is tagged. </w:t>
      </w:r>
      <w:r>
        <w:rPr>
          <w:rFonts w:ascii="Glacial Indifference" w:cs="Glacial Indifference" w:eastAsia="Glacial Indifference" w:hAnsi="Glacial Indifference"/>
          <w:b/>
          <w:bCs/>
          <w:i w:val="false"/>
          <w:iCs w:val="false"/>
          <w:color w:val="393D32"/>
          <w:sz w:val="21"/>
          <w:szCs w:val="21"/>
        </w:rPr>
        <w:t xml:space="preserve">Confirmed</w:t>
      </w:r>
      <w:r>
        <w:rPr>
          <w:rFonts w:ascii="Glacial Indifference" w:cs="Glacial Indifference" w:eastAsia="Glacial Indifference" w:hAnsi="Glacial Indifference"/>
          <w:b w:val="false"/>
          <w:bCs w:val="false"/>
          <w:i w:val="false"/>
          <w:iCs w:val="false"/>
          <w:color w:val="23271D"/>
          <w:sz w:val="21"/>
          <w:szCs w:val="21"/>
        </w:rPr>
        <w:t xml:space="preserve"> material is ready to say aloud. </w:t>
      </w:r>
      <w:r>
        <w:rPr>
          <w:rFonts w:ascii="Glacial Indifference" w:cs="Glacial Indifference" w:eastAsia="Glacial Indifference" w:hAnsi="Glacial Indifference"/>
          <w:b/>
          <w:bCs/>
          <w:i w:val="false"/>
          <w:iCs w:val="false"/>
          <w:color w:val="393D32"/>
          <w:sz w:val="21"/>
          <w:szCs w:val="21"/>
        </w:rPr>
        <w:t xml:space="preserve">Optional</w:t>
      </w:r>
      <w:r>
        <w:rPr>
          <w:rFonts w:ascii="Glacial Indifference" w:cs="Glacial Indifference" w:eastAsia="Glacial Indifference" w:hAnsi="Glacial Indifference"/>
          <w:b w:val="false"/>
          <w:bCs w:val="false"/>
          <w:i w:val="false"/>
          <w:iCs w:val="false"/>
          <w:color w:val="23271D"/>
          <w:sz w:val="21"/>
          <w:szCs w:val="21"/>
        </w:rPr>
        <w:t xml:space="preserve"> detail is confirmed but expendable when time is short. A </w:t>
      </w:r>
      <w:r>
        <w:rPr>
          <w:rFonts w:ascii="Glacial Indifference" w:cs="Glacial Indifference" w:eastAsia="Glacial Indifference" w:hAnsi="Glacial Indifference"/>
          <w:b/>
          <w:bCs/>
          <w:i w:val="false"/>
          <w:iCs w:val="false"/>
          <w:color w:val="393D32"/>
          <w:sz w:val="21"/>
          <w:szCs w:val="21"/>
        </w:rPr>
        <w:t xml:space="preserve">research note</w:t>
      </w:r>
      <w:r>
        <w:rPr>
          <w:rFonts w:ascii="Glacial Indifference" w:cs="Glacial Indifference" w:eastAsia="Glacial Indifference" w:hAnsi="Glacial Indifference"/>
          <w:b w:val="false"/>
          <w:bCs w:val="false"/>
          <w:i w:val="false"/>
          <w:iCs w:val="false"/>
          <w:color w:val="23271D"/>
          <w:sz w:val="21"/>
          <w:szCs w:val="21"/>
        </w:rPr>
        <w:t xml:space="preserve"> is promising but not yet ready for public interpretation. The tiering keeps the tour honest while Eden's own registers are still being read — and gives guides a clear answer when a visitor asks a question the archive cannot yet support.</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Guides do not say that Eden was William Still's first burial place until the 1902 interment register confirms it; until then he is simply "buried here."</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Guides do not say Martin Lehmann is buried in the Lehmann section until his grave location is confirmed; the documented fact is that the section was named for him.</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Cole, Anderson, and the Mossells are described as an overlapping medical network, not as confirmed friends or collaborators.</w:t>
      </w:r>
    </w:p>
    <w:p>
      <w:pPr>
        <w:pStyle w:val="ListParagraph"/>
        <w:numPr>
          <w:ilvl w:val="0"/>
          <w:numId w:val="1"/>
        </w:numPr>
        <w:spacing w:after="80" w:line="268"/>
      </w:pPr>
      <w:r>
        <w:rPr>
          <w:rFonts w:ascii="Glacial Indifference" w:cs="Glacial Indifference" w:eastAsia="Glacial Indifference" w:hAnsi="Glacial Indifference"/>
          <w:b w:val="false"/>
          <w:bCs w:val="false"/>
          <w:i w:val="false"/>
          <w:iCs w:val="false"/>
          <w:color w:val="23271D"/>
          <w:sz w:val="21"/>
          <w:szCs w:val="21"/>
        </w:rPr>
        <w:t xml:space="preserve">Section naming dates are stated only where the National Register nomination supports them; a section may have been named after burials began.</w:t>
      </w:r>
    </w:p>
    <w:p>
      <w:pPr>
        <w:keepNext/>
        <w:pBdr>
          <w:bottom w:val="single" w:color="B1A5D3" w:sz="10" w:space="4"/>
        </w:pBdr>
        <w:spacing w:after="140" w:before="300"/>
      </w:pPr>
      <w:r>
        <w:rPr>
          <w:rFonts w:ascii="Space Grotesk" w:cs="Space Grotesk" w:eastAsia="Space Grotesk" w:hAnsi="Space Grotesk"/>
          <w:b/>
          <w:bCs/>
          <w:color w:val="AA3D1D"/>
          <w:sz w:val="20"/>
          <w:szCs w:val="20"/>
        </w:rPr>
        <w:t xml:space="preserve">05   </w:t>
      </w:r>
      <w:r>
        <w:rPr>
          <w:rFonts w:ascii="Space Grotesk" w:cs="Space Grotesk" w:eastAsia="Space Grotesk" w:hAnsi="Space Grotesk"/>
          <w:color w:val="393D32"/>
          <w:sz w:val="30"/>
          <w:szCs w:val="30"/>
        </w:rPr>
        <w:t xml:space="preserve">Two walks, one script — designed for who shows up</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The Full Tour assumes visitors who can walk and stand for ninety minutes or more. The Short Tour was designed separately for a limited-mobility audience: short distances, a seated interpretation point wherever possible, portable chairs welcome, terrain conditions stated plainly at the start, and </w:t>
      </w:r>
      <w:r>
        <w:rPr>
          <w:rFonts w:ascii="Glacial Indifference" w:cs="Glacial Indifference" w:eastAsia="Glacial Indifference" w:hAnsi="Glacial Indifference"/>
          <w:b w:val="false"/>
          <w:bCs w:val="false"/>
          <w:i/>
          <w:iCs/>
          <w:color w:val="23271D"/>
          <w:sz w:val="21"/>
          <w:szCs w:val="21"/>
        </w:rPr>
        <w:t xml:space="preserve">fewer stops with richer stories</w:t>
      </w:r>
      <w:r>
        <w:rPr>
          <w:rFonts w:ascii="Glacial Indifference" w:cs="Glacial Indifference" w:eastAsia="Glacial Indifference" w:hAnsi="Glacial Indifference"/>
          <w:b w:val="false"/>
          <w:bCs w:val="false"/>
          <w:i w:val="false"/>
          <w:iCs w:val="false"/>
          <w:color w:val="23271D"/>
          <w:sz w:val="21"/>
          <w:szCs w:val="21"/>
        </w:rPr>
        <w:t xml:space="preserve"> rather than a trimmed version of the long route. Celestine and Lehmann are told in the introduction so the group never has to reach them; Lebanon, the densest section, is where the time goes.</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Both walks carry the same content advisory — grave disturbance, racism, and reinterment are discussed directly — and the same guide kit: printed route sheet, section map, timer, emergency contact.</w:t>
      </w:r>
    </w:p>
    <w:p>
      <w:pPr>
        <w:keepNext/>
        <w:pBdr>
          <w:bottom w:val="single" w:color="B1A5D3" w:sz="10" w:space="4"/>
        </w:pBdr>
        <w:spacing w:after="140" w:before="300"/>
      </w:pPr>
      <w:r>
        <w:rPr>
          <w:rFonts w:ascii="Space Grotesk" w:cs="Space Grotesk" w:eastAsia="Space Grotesk" w:hAnsi="Space Grotesk"/>
          <w:b/>
          <w:bCs/>
          <w:color w:val="AA3D1D"/>
          <w:sz w:val="20"/>
          <w:szCs w:val="20"/>
        </w:rPr>
        <w:t xml:space="preserve">06   </w:t>
      </w:r>
      <w:r>
        <w:rPr>
          <w:rFonts w:ascii="Space Grotesk" w:cs="Space Grotesk" w:eastAsia="Space Grotesk" w:hAnsi="Space Grotesk"/>
          <w:color w:val="393D32"/>
          <w:sz w:val="30"/>
          <w:szCs w:val="30"/>
        </w:rPr>
        <w:t xml:space="preserve">The walk ends in the present</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The closing returns to Celestine to meet the people who chose Eden after 1902 — Rebecca Cole, Matthew Anderson, Marian Anderson, Charles Blockson — and then steps into the present: who cares for Eden now, and what remains unresolved. The script names contested reinterments in Philadelphia's recent memory — the MOVE children, the First African Baptist Church remains, the individuals in the Morton Collection — so the question the tour opened with is left with the visitor, not answered for them: </w:t>
      </w:r>
      <w:r>
        <w:rPr>
          <w:rFonts w:ascii="Glacial Indifference" w:cs="Glacial Indifference" w:eastAsia="Glacial Indifference" w:hAnsi="Glacial Indifference"/>
          <w:b w:val="false"/>
          <w:bCs w:val="false"/>
          <w:i/>
          <w:iCs/>
          <w:color w:val="23271D"/>
          <w:sz w:val="21"/>
          <w:szCs w:val="21"/>
        </w:rPr>
        <w:t xml:space="preserve">who has the authority to decide where Black bodies rest, and whether those places will be protected?</w:t>
      </w:r>
    </w:p>
    <w:p>
      <w:pPr>
        <w:keepNext/>
        <w:pBdr>
          <w:bottom w:val="single" w:color="B1A5D3" w:sz="10" w:space="4"/>
        </w:pBdr>
        <w:spacing w:after="140" w:before="300"/>
      </w:pPr>
      <w:r>
        <w:rPr>
          <w:rFonts w:ascii="Space Grotesk" w:cs="Space Grotesk" w:eastAsia="Space Grotesk" w:hAnsi="Space Grotesk"/>
          <w:color w:val="393D32"/>
          <w:sz w:val="30"/>
          <w:szCs w:val="30"/>
        </w:rPr>
        <w:t xml:space="preserve">How each stop is told</w:t>
      </w:r>
    </w:p>
    <w:p>
      <w:pPr>
        <w:spacing w:after="140" w:line="276"/>
      </w:pPr>
      <w:r>
        <w:rPr>
          <w:rFonts w:ascii="Glacial Indifference" w:cs="Glacial Indifference" w:eastAsia="Glacial Indifference" w:hAnsi="Glacial Indifference"/>
          <w:b w:val="false"/>
          <w:bCs w:val="false"/>
          <w:i/>
          <w:iCs/>
          <w:color w:val="505448"/>
          <w:sz w:val="21"/>
          <w:szCs w:val="21"/>
        </w:rPr>
        <w:t xml:space="preserve">The guide script uses the same six-beat structure at every section, so the tour stays consistent whoever is leading it.</w:t>
      </w:r>
    </w:p>
    <w:p>
      <w:pPr>
        <w:spacing w:after="110" w:line="268"/>
        <w:ind w:left="540" w:hanging="540"/>
      </w:pPr>
      <w:r>
        <w:rPr>
          <w:rFonts w:ascii="Space Grotesk" w:cs="Space Grotesk" w:eastAsia="Space Grotesk" w:hAnsi="Space Grotesk"/>
          <w:b/>
          <w:bCs/>
          <w:color w:val="AA3D1D"/>
          <w:sz w:val="18"/>
          <w:szCs w:val="18"/>
        </w:rPr>
        <w:t xml:space="preserve">01   </w:t>
      </w:r>
      <w:r>
        <w:rPr>
          <w:rFonts w:ascii="Glacial Indifference" w:cs="Glacial Indifference" w:eastAsia="Glacial Indifference" w:hAnsi="Glacial Indifference"/>
          <w:b/>
          <w:bCs/>
          <w:color w:val="393D32"/>
          <w:sz w:val="21"/>
          <w:szCs w:val="21"/>
        </w:rPr>
        <w:t xml:space="preserve">How the section got its name.</w:t>
      </w:r>
      <w:r>
        <w:rPr>
          <w:rFonts w:ascii="Glacial Indifference" w:cs="Glacial Indifference" w:eastAsia="Glacial Indifference" w:hAnsi="Glacial Indifference"/>
          <w:color w:val="23271D"/>
          <w:sz w:val="21"/>
          <w:szCs w:val="21"/>
        </w:rPr>
        <w:t xml:space="preserve"> What or whom it commemorates; whether the namesake is actually buried there; when the section came into use, if known.</w:t>
      </w:r>
    </w:p>
    <w:p>
      <w:pPr>
        <w:spacing w:after="110" w:line="268"/>
        <w:ind w:left="540" w:hanging="540"/>
      </w:pPr>
      <w:r>
        <w:rPr>
          <w:rFonts w:ascii="Space Grotesk" w:cs="Space Grotesk" w:eastAsia="Space Grotesk" w:hAnsi="Space Grotesk"/>
          <w:b/>
          <w:bCs/>
          <w:color w:val="AA3D1D"/>
          <w:sz w:val="18"/>
          <w:szCs w:val="18"/>
        </w:rPr>
        <w:t xml:space="preserve">02   </w:t>
      </w:r>
      <w:r>
        <w:rPr>
          <w:rFonts w:ascii="Glacial Indifference" w:cs="Glacial Indifference" w:eastAsia="Glacial Indifference" w:hAnsi="Glacial Indifference"/>
          <w:b/>
          <w:bCs/>
          <w:color w:val="393D32"/>
          <w:sz w:val="21"/>
          <w:szCs w:val="21"/>
        </w:rPr>
        <w:t xml:space="preserve">A few people buried there,</w:t>
      </w:r>
      <w:r>
        <w:rPr>
          <w:rFonts w:ascii="Glacial Indifference" w:cs="Glacial Indifference" w:eastAsia="Glacial Indifference" w:hAnsi="Glacial Indifference"/>
          <w:color w:val="23271D"/>
          <w:sz w:val="21"/>
          <w:szCs w:val="21"/>
        </w:rPr>
        <w:t xml:space="preserve"> each introduced by how they arrived: who they were, where they were first buried, and whether they were transferred, buried directly, or later removed.</w:t>
      </w:r>
    </w:p>
    <w:p>
      <w:pPr>
        <w:spacing w:after="110" w:line="268"/>
        <w:ind w:left="540" w:hanging="540"/>
      </w:pPr>
      <w:r>
        <w:rPr>
          <w:rFonts w:ascii="Space Grotesk" w:cs="Space Grotesk" w:eastAsia="Space Grotesk" w:hAnsi="Space Grotesk"/>
          <w:b/>
          <w:bCs/>
          <w:color w:val="AA3D1D"/>
          <w:sz w:val="18"/>
          <w:szCs w:val="18"/>
        </w:rPr>
        <w:t xml:space="preserve">03   </w:t>
      </w:r>
      <w:r>
        <w:rPr>
          <w:rFonts w:ascii="Glacial Indifference" w:cs="Glacial Indifference" w:eastAsia="Glacial Indifference" w:hAnsi="Glacial Indifference"/>
          <w:b/>
          <w:bCs/>
          <w:color w:val="393D32"/>
          <w:sz w:val="21"/>
          <w:szCs w:val="21"/>
        </w:rPr>
        <w:t xml:space="preserve">A connection to another stop</w:t>
      </w:r>
      <w:r>
        <w:rPr>
          <w:rFonts w:ascii="Glacial Indifference" w:cs="Glacial Indifference" w:eastAsia="Glacial Indifference" w:hAnsi="Glacial Indifference"/>
          <w:color w:val="23271D"/>
          <w:sz w:val="21"/>
          <w:szCs w:val="21"/>
        </w:rPr>
        <w:t xml:space="preserve"> — "Still worked with Harper, whom we will meet in John Brown" — with a gesture toward the section whenever it is visible.</w:t>
      </w:r>
    </w:p>
    <w:p>
      <w:pPr>
        <w:spacing w:after="110" w:line="268"/>
        <w:ind w:left="540" w:hanging="540"/>
      </w:pPr>
      <w:r>
        <w:rPr>
          <w:rFonts w:ascii="Space Grotesk" w:cs="Space Grotesk" w:eastAsia="Space Grotesk" w:hAnsi="Space Grotesk"/>
          <w:b/>
          <w:bCs/>
          <w:color w:val="AA3D1D"/>
          <w:sz w:val="18"/>
          <w:szCs w:val="18"/>
        </w:rPr>
        <w:t xml:space="preserve">04   </w:t>
      </w:r>
      <w:r>
        <w:rPr>
          <w:rFonts w:ascii="Glacial Indifference" w:cs="Glacial Indifference" w:eastAsia="Glacial Indifference" w:hAnsi="Glacial Indifference"/>
          <w:b/>
          <w:bCs/>
          <w:color w:val="393D32"/>
          <w:sz w:val="21"/>
          <w:szCs w:val="21"/>
        </w:rPr>
        <w:t xml:space="preserve">One or two more people</w:t>
      </w:r>
      <w:r>
        <w:rPr>
          <w:rFonts w:ascii="Glacial Indifference" w:cs="Glacial Indifference" w:eastAsia="Glacial Indifference" w:hAnsi="Glacial Indifference"/>
          <w:color w:val="23271D"/>
          <w:sz w:val="21"/>
          <w:szCs w:val="21"/>
        </w:rPr>
        <w:t xml:space="preserve"> who deepen the network or extend the chronology.</w:t>
      </w:r>
    </w:p>
    <w:p>
      <w:pPr>
        <w:spacing w:after="110" w:line="268"/>
        <w:ind w:left="540" w:hanging="540"/>
      </w:pPr>
      <w:r>
        <w:rPr>
          <w:rFonts w:ascii="Space Grotesk" w:cs="Space Grotesk" w:eastAsia="Space Grotesk" w:hAnsi="Space Grotesk"/>
          <w:b/>
          <w:bCs/>
          <w:color w:val="AA3D1D"/>
          <w:sz w:val="18"/>
          <w:szCs w:val="18"/>
        </w:rPr>
        <w:t xml:space="preserve">05   </w:t>
      </w:r>
      <w:r>
        <w:rPr>
          <w:rFonts w:ascii="Glacial Indifference" w:cs="Glacial Indifference" w:eastAsia="Glacial Indifference" w:hAnsi="Glacial Indifference"/>
          <w:b/>
          <w:bCs/>
          <w:color w:val="393D32"/>
          <w:sz w:val="21"/>
          <w:szCs w:val="21"/>
        </w:rPr>
        <w:t xml:space="preserve">If time permits:</w:t>
      </w:r>
      <w:r>
        <w:rPr>
          <w:rFonts w:ascii="Glacial Indifference" w:cs="Glacial Indifference" w:eastAsia="Glacial Indifference" w:hAnsi="Glacial Indifference"/>
          <w:color w:val="23271D"/>
          <w:sz w:val="21"/>
          <w:szCs w:val="21"/>
        </w:rPr>
        <w:t xml:space="preserve"> a lesser-known person, a theme (medicine, education, religion, art, fraternal life), or a larger issue (body-snatching, cemetery displacement, scientific racism, commemoration).</w:t>
      </w:r>
    </w:p>
    <w:p>
      <w:pPr>
        <w:spacing w:after="110" w:line="268"/>
        <w:ind w:left="540" w:hanging="540"/>
      </w:pPr>
      <w:r>
        <w:rPr>
          <w:rFonts w:ascii="Space Grotesk" w:cs="Space Grotesk" w:eastAsia="Space Grotesk" w:hAnsi="Space Grotesk"/>
          <w:b/>
          <w:bCs/>
          <w:color w:val="AA3D1D"/>
          <w:sz w:val="18"/>
          <w:szCs w:val="18"/>
        </w:rPr>
        <w:t xml:space="preserve">06   </w:t>
      </w:r>
      <w:r>
        <w:rPr>
          <w:rFonts w:ascii="Glacial Indifference" w:cs="Glacial Indifference" w:eastAsia="Glacial Indifference" w:hAnsi="Glacial Indifference"/>
          <w:b/>
          <w:bCs/>
          <w:color w:val="393D32"/>
          <w:sz w:val="21"/>
          <w:szCs w:val="21"/>
        </w:rPr>
        <w:t xml:space="preserve">Transition:</w:t>
      </w:r>
      <w:r>
        <w:rPr>
          <w:rFonts w:ascii="Glacial Indifference" w:cs="Glacial Indifference" w:eastAsia="Glacial Indifference" w:hAnsi="Glacial Indifference"/>
          <w:color w:val="23271D"/>
          <w:sz w:val="21"/>
          <w:szCs w:val="21"/>
        </w:rPr>
        <w:t xml:space="preserve"> why the group is moving to the next section.</w:t>
      </w:r>
    </w:p>
    <w:p>
      <w:pPr>
        <w:sectPr>
          <w:footerReference w:type="default" r:id="rId11"/>
          <w:pgSz w:w="12240" w:h="15840" w:orient="portrait"/>
          <w:pgMar w:top="1440" w:right="1440" w:bottom="1440" w:left="1440" w:header="708" w:footer="708" w:gutter="0"/>
          <w:pgNumType/>
          <w:docGrid w:linePitch="360"/>
        </w:sectPr>
      </w:pPr>
    </w:p>
    <w:p>
      <w:pPr>
        <w:spacing w:after="150"/>
        <w:jc w:val="center"/>
      </w:pPr>
      <w:r>
        <w:drawing>
          <wp:inline distT="0" distB="0" distL="0" distR="0">
            <wp:extent cx="11049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04900" cy="1104900"/>
                    </a:xfrm>
                    <a:prstGeom prst="rect">
                      <a:avLst/>
                    </a:prstGeom>
                  </pic:spPr>
                </pic:pic>
              </a:graphicData>
            </a:graphic>
          </wp:inline>
        </w:drawing>
      </w:r>
    </w:p>
    <w:p>
      <w:pPr>
        <w:spacing w:after="120"/>
        <w:jc w:val="center"/>
      </w:pPr>
      <w:r>
        <w:rPr>
          <w:rFonts w:ascii="Space Grotesk" w:cs="Space Grotesk" w:eastAsia="Space Grotesk" w:hAnsi="Space Grotesk"/>
          <w:b/>
          <w:bCs/>
          <w:color w:val="AA3D1D"/>
          <w:spacing w:val="40"/>
          <w:sz w:val="17"/>
          <w:szCs w:val="17"/>
        </w:rPr>
        <w:t xml:space="preserve">Section 3</w:t>
      </w:r>
    </w:p>
    <w:p>
      <w:pPr>
        <w:pStyle w:val="Heading1"/>
        <w:spacing w:after="70" w:before="0"/>
        <w:jc w:val="center"/>
      </w:pPr>
      <w:r>
        <w:rPr>
          <w:rFonts w:ascii="Space Grotesk" w:cs="Space Grotesk" w:eastAsia="Space Grotesk" w:hAnsi="Space Grotesk"/>
          <w:b w:val="false"/>
          <w:bCs w:val="false"/>
          <w:color w:val="393D32"/>
          <w:sz w:val="50"/>
          <w:szCs w:val="50"/>
        </w:rPr>
        <w:t xml:space="preserve">Technical Architecture</w:t>
      </w:r>
    </w:p>
    <w:p>
      <w:pPr>
        <w:spacing w:after="120"/>
        <w:jc w:val="center"/>
      </w:pPr>
      <w:r>
        <w:rPr>
          <w:rFonts w:ascii="Space Grotesk" w:cs="Space Grotesk" w:eastAsia="Space Grotesk" w:hAnsi="Space Grotesk"/>
          <w:i/>
          <w:iCs/>
          <w:color w:val="979A63"/>
          <w:sz w:val="24"/>
          <w:szCs w:val="24"/>
        </w:rPr>
        <w:t xml:space="preserve">What has been delivered, and a low-cost, low-maintenance digital foundation for Eden Cemetery going forward.</w:t>
      </w:r>
    </w:p>
    <w:p>
      <w:pPr>
        <w:pBdr>
          <w:bottom w:val="single" w:color="AA3D1D" w:sz="12" w:space="1"/>
        </w:pBdr>
        <w:spacing w:after="100"/>
        <w:jc w:val="center"/>
      </w:pPr>
      <w:r>
        <w:rPr>
          <w:sz w:val="4"/>
          <w:szCs w:val="4"/>
        </w:rPr>
        <w:t xml:space="preserve"> </w:t>
      </w:r>
    </w:p>
    <w:p>
      <w:pPr>
        <w:spacing w:after="320"/>
        <w:jc w:val="center"/>
      </w:pPr>
      <w:r>
        <w:rPr>
          <w:rFonts w:ascii="Space Grotesk" w:cs="Space Grotesk" w:eastAsia="Space Grotesk" w:hAnsi="Space Grotesk"/>
          <w:color w:val="6F6F52"/>
          <w:spacing w:val="20"/>
          <w:sz w:val="15"/>
          <w:szCs w:val="15"/>
        </w:rPr>
        <w:t xml:space="preserve">PREPARED FOR 1838 BLACK METROPOLIS × HISTORIC EDEN CEMETERY  ·  2026</w:t>
      </w:r>
    </w:p>
    <w:p>
      <w:pPr>
        <w:pStyle w:val="Heading2"/>
        <w:keepNext/>
        <w:shd w:fill="393D32" w:val="clear"/>
        <w:spacing w:after="200" w:before="360"/>
        <w:ind w:left="120" w:right="120"/>
      </w:pPr>
      <w:r>
        <w:rPr>
          <w:rFonts w:ascii="Space Grotesk" w:cs="Space Grotesk" w:eastAsia="Space Grotesk" w:hAnsi="Space Grotesk"/>
          <w:b/>
          <w:bCs/>
          <w:caps/>
          <w:color w:val="F1E3C8"/>
          <w:spacing w:val="50"/>
          <w:sz w:val="19"/>
          <w:szCs w:val="19"/>
        </w:rPr>
        <w:t xml:space="preserve">Summary of Work</w:t>
      </w:r>
    </w:p>
    <w:p>
      <w:pPr>
        <w:spacing w:after="140" w:line="276"/>
      </w:pPr>
      <w:r>
        <w:rPr>
          <w:rFonts w:ascii="Glacial Indifference" w:cs="Glacial Indifference" w:eastAsia="Glacial Indifference" w:hAnsi="Glacial Indifference"/>
          <w:b w:val="false"/>
          <w:bCs w:val="false"/>
          <w:i w:val="false"/>
          <w:iCs w:val="false"/>
          <w:color w:val="393D32"/>
          <w:sz w:val="23"/>
          <w:szCs w:val="23"/>
        </w:rPr>
        <w:t xml:space="preserve">Three pieces of work were completed for Eden under this project: a new website, a searchable lot map, and the cleaned data that powers both. Together they give Eden a modern public face and, for the first time, a digital record of where its people rest.</w:t>
      </w:r>
    </w:p>
    <w:p>
      <w:pPr>
        <w:keepNext/>
        <w:pBdr>
          <w:bottom w:val="single" w:color="B1A5D3" w:sz="10" w:space="4"/>
        </w:pBdr>
        <w:spacing w:after="140" w:before="300"/>
      </w:pPr>
      <w:r>
        <w:rPr>
          <w:rFonts w:ascii="Space Grotesk" w:cs="Space Grotesk" w:eastAsia="Space Grotesk" w:hAnsi="Space Grotesk"/>
          <w:b/>
          <w:bCs/>
          <w:color w:val="AA3D1D"/>
          <w:sz w:val="20"/>
          <w:szCs w:val="20"/>
        </w:rPr>
        <w:t xml:space="preserve">01   </w:t>
      </w:r>
      <w:r>
        <w:rPr>
          <w:rFonts w:ascii="Space Grotesk" w:cs="Space Grotesk" w:eastAsia="Space Grotesk" w:hAnsi="Space Grotesk"/>
          <w:color w:val="393D32"/>
          <w:sz w:val="30"/>
          <w:szCs w:val="30"/>
        </w:rPr>
        <w:t xml:space="preserve">Design of the new Eden Cemetery website</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A new website was designed and built with branding consistent with the narrative, voice, and visual identity established in this project. It carries the core positioning onto every page — </w:t>
      </w:r>
      <w:r>
        <w:rPr>
          <w:rFonts w:ascii="Glacial Indifference" w:cs="Glacial Indifference" w:eastAsia="Glacial Indifference" w:hAnsi="Glacial Indifference"/>
          <w:b w:val="false"/>
          <w:bCs w:val="false"/>
          <w:i/>
          <w:iCs/>
          <w:color w:val="23271D"/>
          <w:sz w:val="21"/>
          <w:szCs w:val="21"/>
        </w:rPr>
        <w:t xml:space="preserve">"Come sit with your ancestors,"</w:t>
      </w:r>
      <w:r>
        <w:rPr>
          <w:rFonts w:ascii="Glacial Indifference" w:cs="Glacial Indifference" w:eastAsia="Glacial Indifference" w:hAnsi="Glacial Indifference"/>
          <w:b w:val="false"/>
          <w:bCs w:val="false"/>
          <w:i w:val="false"/>
          <w:iCs w:val="false"/>
          <w:color w:val="23271D"/>
          <w:sz w:val="21"/>
          <w:szCs w:val="21"/>
        </w:rPr>
        <w:t xml:space="preserve"> the 1902 / 93,000 / 53-acre proof points, the Lebanon and Olive story, and the community's own words.</w:t>
      </w:r>
    </w:p>
    <w:p>
      <w:pPr>
        <w:spacing w:after="140"/>
      </w:pPr>
      <w:r>
        <w:rPr>
          <w:rFonts w:ascii="Glacial Indifference" w:cs="Glacial Indifference" w:eastAsia="Glacial Indifference" w:hAnsi="Glacial Indifference"/>
          <w:b/>
          <w:bCs/>
          <w:color w:val="393D32"/>
          <w:sz w:val="21"/>
          <w:szCs w:val="21"/>
        </w:rPr>
        <w:t xml:space="preserve">Live site: </w:t>
      </w:r>
      <w:hyperlink w:history="1" r:id="rIdvmhot6e3ragdakcw574cp">
        <w:r>
          <w:rPr>
            <w:rFonts w:ascii="Space Grotesk" w:cs="Space Grotesk" w:eastAsia="Space Grotesk" w:hAnsi="Space Grotesk"/>
            <w:color w:val="AA3D1D"/>
            <w:sz w:val="19"/>
            <w:szCs w:val="19"/>
            <w:u w:val="single"/>
          </w:rPr>
          <w:t xml:space="preserve">https://1838blackmetropolis.github.io/Eden-Cemetary/</w:t>
        </w:r>
      </w:hyperlink>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The site includes:</w:t>
      </w:r>
    </w:p>
    <w:p>
      <w:pPr>
        <w:pStyle w:val="ListParagraph"/>
        <w:numPr>
          <w:ilvl w:val="0"/>
          <w:numId w:val="1"/>
        </w:numPr>
        <w:spacing w:after="80" w:line="268"/>
      </w:pPr>
      <w:r>
        <w:rPr>
          <w:rFonts w:ascii="Glacial Indifference" w:cs="Glacial Indifference" w:eastAsia="Glacial Indifference" w:hAnsi="Glacial Indifference"/>
          <w:b/>
          <w:bCs/>
          <w:i w:val="false"/>
          <w:iCs w:val="false"/>
          <w:color w:val="393D32"/>
          <w:sz w:val="21"/>
          <w:szCs w:val="21"/>
        </w:rPr>
        <w:t xml:space="preserve">Home</w:t>
      </w:r>
      <w:r>
        <w:rPr>
          <w:rFonts w:ascii="Glacial Indifference" w:cs="Glacial Indifference" w:eastAsia="Glacial Indifference" w:hAnsi="Glacial Indifference"/>
          <w:b w:val="false"/>
          <w:bCs w:val="false"/>
          <w:i w:val="false"/>
          <w:iCs w:val="false"/>
          <w:color w:val="23271D"/>
          <w:sz w:val="21"/>
          <w:szCs w:val="21"/>
        </w:rPr>
        <w:t xml:space="preserve"> — the brand narrative, "Why Eden Matters," visiting information, and clear paths to the office, tours, and Friends of Eden.</w:t>
      </w:r>
    </w:p>
    <w:p>
      <w:pPr>
        <w:pStyle w:val="ListParagraph"/>
        <w:numPr>
          <w:ilvl w:val="0"/>
          <w:numId w:val="1"/>
        </w:numPr>
        <w:spacing w:after="80" w:line="268"/>
      </w:pPr>
      <w:r>
        <w:rPr>
          <w:rFonts w:ascii="Glacial Indifference" w:cs="Glacial Indifference" w:eastAsia="Glacial Indifference" w:hAnsi="Glacial Indifference"/>
          <w:b/>
          <w:bCs/>
          <w:i w:val="false"/>
          <w:iCs w:val="false"/>
          <w:color w:val="393D32"/>
          <w:sz w:val="21"/>
          <w:szCs w:val="21"/>
        </w:rPr>
        <w:t xml:space="preserve">History</w:t>
      </w:r>
      <w:r>
        <w:rPr>
          <w:rFonts w:ascii="Glacial Indifference" w:cs="Glacial Indifference" w:eastAsia="Glacial Indifference" w:hAnsi="Glacial Indifference"/>
          <w:b w:val="false"/>
          <w:bCs w:val="false"/>
          <w:i w:val="false"/>
          <w:iCs w:val="false"/>
          <w:color w:val="23271D"/>
          <w:sz w:val="21"/>
          <w:szCs w:val="21"/>
        </w:rPr>
        <w:t xml:space="preserve"> — Beginnings (Lebanon, Olive, and the founders), the blocked gate of August 1902, Celestine Cromwell's first burial, and transcribed 1902 press coverage.</w:t>
      </w:r>
    </w:p>
    <w:p>
      <w:pPr>
        <w:pStyle w:val="ListParagraph"/>
        <w:numPr>
          <w:ilvl w:val="0"/>
          <w:numId w:val="1"/>
        </w:numPr>
        <w:spacing w:after="80" w:line="268"/>
      </w:pPr>
      <w:r>
        <w:rPr>
          <w:rFonts w:ascii="Glacial Indifference" w:cs="Glacial Indifference" w:eastAsia="Glacial Indifference" w:hAnsi="Glacial Indifference"/>
          <w:b/>
          <w:bCs/>
          <w:i w:val="false"/>
          <w:iCs w:val="false"/>
          <w:color w:val="393D32"/>
          <w:sz w:val="21"/>
          <w:szCs w:val="21"/>
        </w:rPr>
        <w:t xml:space="preserve">Notable Residents</w:t>
      </w:r>
      <w:r>
        <w:rPr>
          <w:rFonts w:ascii="Glacial Indifference" w:cs="Glacial Indifference" w:eastAsia="Glacial Indifference" w:hAnsi="Glacial Indifference"/>
          <w:b w:val="false"/>
          <w:bCs w:val="false"/>
          <w:i w:val="false"/>
          <w:iCs w:val="false"/>
          <w:color w:val="23271D"/>
          <w:sz w:val="21"/>
          <w:szCs w:val="21"/>
        </w:rPr>
        <w:t xml:space="preserve"> — a searchable, filterable directory of the people on Eden's tour route, with section and lot for each, and feature pages for figures such as Marian Anderson and Octavius V. Catto.</w:t>
      </w:r>
    </w:p>
    <w:p>
      <w:pPr>
        <w:pStyle w:val="ListParagraph"/>
        <w:numPr>
          <w:ilvl w:val="0"/>
          <w:numId w:val="1"/>
        </w:numPr>
        <w:spacing w:after="80" w:line="268"/>
      </w:pPr>
      <w:r>
        <w:rPr>
          <w:rFonts w:ascii="Glacial Indifference" w:cs="Glacial Indifference" w:eastAsia="Glacial Indifference" w:hAnsi="Glacial Indifference"/>
          <w:b/>
          <w:bCs/>
          <w:i w:val="false"/>
          <w:iCs w:val="false"/>
          <w:color w:val="393D32"/>
          <w:sz w:val="21"/>
          <w:szCs w:val="21"/>
        </w:rPr>
        <w:t xml:space="preserve">For Kids</w:t>
      </w:r>
      <w:r>
        <w:rPr>
          <w:rFonts w:ascii="Glacial Indifference" w:cs="Glacial Indifference" w:eastAsia="Glacial Indifference" w:hAnsi="Glacial Indifference"/>
          <w:b w:val="false"/>
          <w:bCs w:val="false"/>
          <w:i w:val="false"/>
          <w:iCs w:val="false"/>
          <w:color w:val="23271D"/>
          <w:sz w:val="21"/>
          <w:szCs w:val="21"/>
        </w:rPr>
        <w:t xml:space="preserve"> — "Letters to the Ancestors" from Jubilee School students, plus a printable "Find the Ancestors" kids' map.</w:t>
      </w:r>
    </w:p>
    <w:p>
      <w:pPr>
        <w:pStyle w:val="ListParagraph"/>
        <w:numPr>
          <w:ilvl w:val="0"/>
          <w:numId w:val="1"/>
        </w:numPr>
        <w:spacing w:after="80" w:line="268"/>
      </w:pPr>
      <w:r>
        <w:rPr>
          <w:rFonts w:ascii="Glacial Indifference" w:cs="Glacial Indifference" w:eastAsia="Glacial Indifference" w:hAnsi="Glacial Indifference"/>
          <w:b/>
          <w:bCs/>
          <w:i w:val="false"/>
          <w:iCs w:val="false"/>
          <w:color w:val="393D32"/>
          <w:sz w:val="21"/>
          <w:szCs w:val="21"/>
        </w:rPr>
        <w:t xml:space="preserve">Map &amp; Tours</w:t>
      </w:r>
      <w:r>
        <w:rPr>
          <w:rFonts w:ascii="Glacial Indifference" w:cs="Glacial Indifference" w:eastAsia="Glacial Indifference" w:hAnsi="Glacial Indifference"/>
          <w:b w:val="false"/>
          <w:bCs w:val="false"/>
          <w:i w:val="false"/>
          <w:iCs w:val="false"/>
          <w:color w:val="23271D"/>
          <w:sz w:val="21"/>
          <w:szCs w:val="21"/>
        </w:rPr>
        <w:t xml:space="preserve"> — an interactive notables map with search and category filters, visiting hours, and guided-tour information.</w:t>
      </w:r>
    </w:p>
    <w:p>
      <w:pPr>
        <w:pStyle w:val="ListParagraph"/>
        <w:numPr>
          <w:ilvl w:val="0"/>
          <w:numId w:val="1"/>
        </w:numPr>
        <w:spacing w:after="80" w:line="268"/>
      </w:pPr>
      <w:r>
        <w:rPr>
          <w:rFonts w:ascii="Glacial Indifference" w:cs="Glacial Indifference" w:eastAsia="Glacial Indifference" w:hAnsi="Glacial Indifference"/>
          <w:b/>
          <w:bCs/>
          <w:i w:val="false"/>
          <w:iCs w:val="false"/>
          <w:color w:val="393D32"/>
          <w:sz w:val="21"/>
          <w:szCs w:val="21"/>
        </w:rPr>
        <w:t xml:space="preserve">Find a Lot</w:t>
      </w:r>
      <w:r>
        <w:rPr>
          <w:rFonts w:ascii="Glacial Indifference" w:cs="Glacial Indifference" w:eastAsia="Glacial Indifference" w:hAnsi="Glacial Indifference"/>
          <w:b w:val="false"/>
          <w:bCs w:val="false"/>
          <w:i w:val="false"/>
          <w:iCs w:val="false"/>
          <w:color w:val="23271D"/>
          <w:sz w:val="21"/>
          <w:szCs w:val="21"/>
        </w:rPr>
        <w:t xml:space="preserve"> — the lot locator described below.</w:t>
      </w:r>
    </w:p>
    <w:p>
      <w:pPr>
        <w:pStyle w:val="ListParagraph"/>
        <w:numPr>
          <w:ilvl w:val="0"/>
          <w:numId w:val="1"/>
        </w:numPr>
        <w:spacing w:after="80" w:line="268"/>
      </w:pPr>
      <w:r>
        <w:rPr>
          <w:rFonts w:ascii="Glacial Indifference" w:cs="Glacial Indifference" w:eastAsia="Glacial Indifference" w:hAnsi="Glacial Indifference"/>
          <w:b/>
          <w:bCs/>
          <w:i w:val="false"/>
          <w:iCs w:val="false"/>
          <w:color w:val="393D32"/>
          <w:sz w:val="21"/>
          <w:szCs w:val="21"/>
        </w:rPr>
        <w:t xml:space="preserve">Cemetery Services, Friends of Eden, and Contact</w:t>
      </w:r>
      <w:r>
        <w:rPr>
          <w:rFonts w:ascii="Glacial Indifference" w:cs="Glacial Indifference" w:eastAsia="Glacial Indifference" w:hAnsi="Glacial Indifference"/>
          <w:b w:val="false"/>
          <w:bCs w:val="false"/>
          <w:i w:val="false"/>
          <w:iCs w:val="false"/>
          <w:color w:val="23271D"/>
          <w:sz w:val="21"/>
          <w:szCs w:val="21"/>
        </w:rPr>
        <w:t xml:space="preserve"> — burial and memorial services, the archival preservation ask, and a contact form that opens a ready-to-send email to the office.</w:t>
      </w:r>
    </w:p>
    <w:p>
      <w:pPr>
        <w:keepNext/>
        <w:pBdr>
          <w:bottom w:val="single" w:color="B1A5D3" w:sz="10" w:space="4"/>
        </w:pBdr>
        <w:spacing w:after="140" w:before="300"/>
      </w:pPr>
      <w:r>
        <w:rPr>
          <w:rFonts w:ascii="Space Grotesk" w:cs="Space Grotesk" w:eastAsia="Space Grotesk" w:hAnsi="Space Grotesk"/>
          <w:b/>
          <w:bCs/>
          <w:color w:val="AA3D1D"/>
          <w:sz w:val="20"/>
          <w:szCs w:val="20"/>
        </w:rPr>
        <w:t xml:space="preserve">02   </w:t>
      </w:r>
      <w:r>
        <w:rPr>
          <w:rFonts w:ascii="Space Grotesk" w:cs="Space Grotesk" w:eastAsia="Space Grotesk" w:hAnsi="Space Grotesk"/>
          <w:color w:val="393D32"/>
          <w:sz w:val="30"/>
          <w:szCs w:val="30"/>
        </w:rPr>
        <w:t xml:space="preserve">Development of a searchable lot map</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Eden's grounds were mapped lot by lot. Each of the cemetery's roughly </w:t>
      </w:r>
      <w:r>
        <w:rPr>
          <w:rFonts w:ascii="Glacial Indifference" w:cs="Glacial Indifference" w:eastAsia="Glacial Indifference" w:hAnsi="Glacial Indifference"/>
          <w:b/>
          <w:bCs/>
          <w:i w:val="false"/>
          <w:iCs w:val="false"/>
          <w:color w:val="393D32"/>
          <w:sz w:val="21"/>
          <w:szCs w:val="21"/>
        </w:rPr>
        <w:t xml:space="preserve">17,000 lots</w:t>
      </w:r>
      <w:r>
        <w:rPr>
          <w:rFonts w:ascii="Glacial Indifference" w:cs="Glacial Indifference" w:eastAsia="Glacial Indifference" w:hAnsi="Glacial Indifference"/>
          <w:b w:val="false"/>
          <w:bCs w:val="false"/>
          <w:i w:val="false"/>
          <w:iCs w:val="false"/>
          <w:color w:val="23271D"/>
          <w:sz w:val="21"/>
          <w:szCs w:val="21"/>
        </w:rPr>
        <w:t xml:space="preserve"> now has geographic coordinates, and the resulting lot map is published on the website as the </w:t>
      </w:r>
      <w:r>
        <w:rPr>
          <w:rFonts w:ascii="Glacial Indifference" w:cs="Glacial Indifference" w:eastAsia="Glacial Indifference" w:hAnsi="Glacial Indifference"/>
          <w:b/>
          <w:bCs/>
          <w:i w:val="false"/>
          <w:iCs w:val="false"/>
          <w:color w:val="393D32"/>
          <w:sz w:val="21"/>
          <w:szCs w:val="21"/>
        </w:rPr>
        <w:t xml:space="preserve">Find a Lot</w:t>
      </w:r>
      <w:r>
        <w:rPr>
          <w:rFonts w:ascii="Glacial Indifference" w:cs="Glacial Indifference" w:eastAsia="Glacial Indifference" w:hAnsi="Glacial Indifference"/>
          <w:b w:val="false"/>
          <w:bCs w:val="false"/>
          <w:i w:val="false"/>
          <w:iCs w:val="false"/>
          <w:color w:val="23271D"/>
          <w:sz w:val="21"/>
          <w:szCs w:val="21"/>
        </w:rPr>
        <w:t xml:space="preserve"> locator. A visitor types a lot number, the map zooms to that parcel and opens its record — locations are accurate to within a few feet.</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The locator is paired with simple instructions for the most common case: look up an ancestor on Find a Grave to get their section and lot number, then enter the lot number on Eden's map to pinpoint the exact location on the grounds. The interactive notables map draws on the same coordinates, so every notable on the tour route is placed precisely.</w:t>
      </w:r>
    </w:p>
    <w:p>
      <w:pPr>
        <w:spacing w:after="140"/>
      </w:pPr>
      <w:r>
        <w:rPr>
          <w:rFonts w:ascii="Glacial Indifference" w:cs="Glacial Indifference" w:eastAsia="Glacial Indifference" w:hAnsi="Glacial Indifference"/>
          <w:b/>
          <w:bCs/>
          <w:color w:val="393D32"/>
          <w:sz w:val="21"/>
          <w:szCs w:val="21"/>
        </w:rPr>
        <w:t xml:space="preserve">Lot locator (full screen): </w:t>
      </w:r>
      <w:hyperlink w:history="1" r:id="rIdhnpq4rfn6nx4soy8qhwgy">
        <w:r>
          <w:rPr>
            <w:rFonts w:ascii="Space Grotesk" w:cs="Space Grotesk" w:eastAsia="Space Grotesk" w:hAnsi="Space Grotesk"/>
            <w:color w:val="AA3D1D"/>
            <w:sz w:val="19"/>
            <w:szCs w:val="19"/>
            <w:u w:val="single"/>
          </w:rPr>
          <w:t xml:space="preserve">https://arcg.is/185PKD1</w:t>
        </w:r>
      </w:hyperlink>
    </w:p>
    <w:p>
      <w:pPr>
        <w:keepNext/>
        <w:pBdr>
          <w:bottom w:val="single" w:color="B1A5D3" w:sz="10" w:space="4"/>
        </w:pBdr>
        <w:spacing w:after="140" w:before="300"/>
      </w:pPr>
      <w:r>
        <w:rPr>
          <w:rFonts w:ascii="Space Grotesk" w:cs="Space Grotesk" w:eastAsia="Space Grotesk" w:hAnsi="Space Grotesk"/>
          <w:b/>
          <w:bCs/>
          <w:color w:val="AA3D1D"/>
          <w:sz w:val="20"/>
          <w:szCs w:val="20"/>
        </w:rPr>
        <w:t xml:space="preserve">03   </w:t>
      </w:r>
      <w:r>
        <w:rPr>
          <w:rFonts w:ascii="Space Grotesk" w:cs="Space Grotesk" w:eastAsia="Space Grotesk" w:hAnsi="Space Grotesk"/>
          <w:color w:val="393D32"/>
          <w:sz w:val="30"/>
          <w:szCs w:val="30"/>
        </w:rPr>
        <w:t xml:space="preserve">Delivery of source documents and data</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Eden's physical records — the typed and handwritten lists of clergy, U.S. Colored Troops veterans, Citizens of Eden, and Lebanon reinterments — were scanned and transcribed. That transcription is the source for both the </w:t>
      </w:r>
      <w:r>
        <w:rPr>
          <w:rFonts w:ascii="Glacial Indifference" w:cs="Glacial Indifference" w:eastAsia="Glacial Indifference" w:hAnsi="Glacial Indifference"/>
          <w:b/>
          <w:bCs/>
          <w:i w:val="false"/>
          <w:iCs w:val="false"/>
          <w:color w:val="393D32"/>
          <w:sz w:val="21"/>
          <w:szCs w:val="21"/>
        </w:rPr>
        <w:t xml:space="preserve">notables listing</w:t>
      </w:r>
      <w:r>
        <w:rPr>
          <w:rFonts w:ascii="Glacial Indifference" w:cs="Glacial Indifference" w:eastAsia="Glacial Indifference" w:hAnsi="Glacial Indifference"/>
          <w:b w:val="false"/>
          <w:bCs w:val="false"/>
          <w:i w:val="false"/>
          <w:iCs w:val="false"/>
          <w:color w:val="23271D"/>
          <w:sz w:val="21"/>
          <w:szCs w:val="21"/>
        </w:rPr>
        <w:t xml:space="preserve"> on the website and the </w:t>
      </w:r>
      <w:r>
        <w:rPr>
          <w:rFonts w:ascii="Glacial Indifference" w:cs="Glacial Indifference" w:eastAsia="Glacial Indifference" w:hAnsi="Glacial Indifference"/>
          <w:b/>
          <w:bCs/>
          <w:i w:val="false"/>
          <w:iCs w:val="false"/>
          <w:color w:val="393D32"/>
          <w:sz w:val="21"/>
          <w:szCs w:val="21"/>
        </w:rPr>
        <w:t xml:space="preserve">lot map</w:t>
      </w:r>
      <w:r>
        <w:rPr>
          <w:rFonts w:ascii="Glacial Indifference" w:cs="Glacial Indifference" w:eastAsia="Glacial Indifference" w:hAnsi="Glacial Indifference"/>
          <w:b w:val="false"/>
          <w:bCs w:val="false"/>
          <w:i w:val="false"/>
          <w:iCs w:val="false"/>
          <w:color w:val="23271D"/>
          <w:sz w:val="21"/>
          <w:szCs w:val="21"/>
        </w:rPr>
        <w:t xml:space="preserve">. All working files are delivered to Eden in the shared folder below and remain Eden's property.</w:t>
      </w:r>
    </w:p>
    <w:p>
      <w:pPr>
        <w:spacing w:after="140"/>
      </w:pPr>
      <w:r>
        <w:rPr>
          <w:rFonts w:ascii="Glacial Indifference" w:cs="Glacial Indifference" w:eastAsia="Glacial Indifference" w:hAnsi="Glacial Indifference"/>
          <w:b/>
          <w:bCs/>
          <w:color w:val="393D32"/>
          <w:sz w:val="21"/>
          <w:szCs w:val="21"/>
        </w:rPr>
        <w:t xml:space="preserve">Shared folder: </w:t>
      </w:r>
      <w:hyperlink w:history="1" r:id="rIdjlgh6xcxohxxq_nngyosi">
        <w:r>
          <w:rPr>
            <w:rFonts w:ascii="Space Grotesk" w:cs="Space Grotesk" w:eastAsia="Space Grotesk" w:hAnsi="Space Grotesk"/>
            <w:color w:val="AA3D1D"/>
            <w:sz w:val="19"/>
            <w:szCs w:val="19"/>
            <w:u w:val="single"/>
          </w:rPr>
          <w:t xml:space="preserve">https://drive.google.com/drive/u/0/folders/1iSXQth_0a3pwtehL7UQyQozYeoEEPkTD</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shd w:fill="393D32" w:val="clear"/>
            <w:tcMar>
              <w:top w:type="dxa" w:w="70"/>
              <w:left w:type="dxa" w:w="90"/>
              <w:bottom w:type="dxa" w:w="70"/>
              <w:right w:type="dxa" w:w="90"/>
            </w:tcMar>
          </w:tcPr>
          <w:p>
            <w:pPr>
              <w:spacing w:line="250"/>
            </w:pPr>
            <w:r>
              <w:rPr>
                <w:rFonts w:ascii="Glacial Indifference" w:cs="Glacial Indifference" w:eastAsia="Glacial Indifference" w:hAnsi="Glacial Indifference"/>
                <w:b/>
                <w:bCs/>
                <w:color w:val="F1E3C8"/>
                <w:sz w:val="18"/>
                <w:szCs w:val="18"/>
              </w:rPr>
              <w:t xml:space="preserve">Document</w:t>
            </w:r>
          </w:p>
        </w:tc>
        <w:tc>
          <w:tcPr>
            <w:tcW w:type="dxa" w:w="5660"/>
            <w:shd w:fill="393D32" w:val="clear"/>
            <w:tcMar>
              <w:top w:type="dxa" w:w="70"/>
              <w:left w:type="dxa" w:w="90"/>
              <w:bottom w:type="dxa" w:w="70"/>
              <w:right w:type="dxa" w:w="90"/>
            </w:tcMar>
          </w:tcPr>
          <w:p>
            <w:pPr>
              <w:spacing w:line="250"/>
            </w:pPr>
            <w:r>
              <w:rPr>
                <w:rFonts w:ascii="Glacial Indifference" w:cs="Glacial Indifference" w:eastAsia="Glacial Indifference" w:hAnsi="Glacial Indifference"/>
                <w:b/>
                <w:bCs/>
                <w:color w:val="F1E3C8"/>
                <w:sz w:val="18"/>
                <w:szCs w:val="18"/>
              </w:rPr>
              <w:t xml:space="preserve">What it is</w:t>
            </w:r>
          </w:p>
        </w:tc>
      </w:tr>
      <w:tr>
        <w:tc>
          <w:tcPr>
            <w:tcW w:type="dxa" w:w="3700"/>
            <w:tcMar>
              <w:top w:type="dxa" w:w="70"/>
              <w:left w:type="dxa" w:w="90"/>
              <w:bottom w:type="dxa" w:w="70"/>
              <w:right w:type="dxa" w:w="90"/>
            </w:tcMar>
          </w:tcPr>
          <w:p>
            <w:pPr>
              <w:spacing w:line="250"/>
            </w:pPr>
            <w:r>
              <w:rPr>
                <w:rFonts w:ascii="Space Grotesk" w:cs="Space Grotesk" w:eastAsia="Space Grotesk" w:hAnsi="Space Grotesk"/>
                <w:b/>
                <w:bCs/>
                <w:color w:val="393D32"/>
                <w:sz w:val="19"/>
                <w:szCs w:val="19"/>
              </w:rPr>
              <w:t xml:space="preserve">Original Database from Scanned Word Documents (.xlsx)</w:t>
            </w:r>
          </w:p>
        </w:tc>
        <w:tc>
          <w:tcPr>
            <w:tcW w:type="dxa" w:w="5660"/>
            <w:tcMar>
              <w:top w:type="dxa" w:w="70"/>
              <w:left w:type="dxa" w:w="90"/>
              <w:bottom w:type="dxa" w:w="70"/>
              <w:right w:type="dxa" w:w="90"/>
            </w:tcMar>
          </w:tcPr>
          <w:p>
            <w:pPr>
              <w:spacing w:line="250"/>
            </w:pPr>
            <w:r>
              <w:rPr>
                <w:rFonts w:ascii="Glacial Indifference" w:cs="Glacial Indifference" w:eastAsia="Glacial Indifference" w:hAnsi="Glacial Indifference"/>
                <w:color w:val="23271D"/>
                <w:sz w:val="19"/>
                <w:szCs w:val="19"/>
              </w:rPr>
              <w:t xml:space="preserve">The first full transcription of the scanned physical lists, with every entry kept exactly as written alongside its source page, so any record can be checked back against the scan.</w:t>
            </w:r>
          </w:p>
        </w:tc>
      </w:tr>
      <w:tr>
        <w:tc>
          <w:tcPr>
            <w:tcW w:type="dxa" w:w="3700"/>
            <w:shd w:fill="F3ECDD" w:val="clear"/>
            <w:tcMar>
              <w:top w:type="dxa" w:w="70"/>
              <w:left w:type="dxa" w:w="90"/>
              <w:bottom w:type="dxa" w:w="70"/>
              <w:right w:type="dxa" w:w="90"/>
            </w:tcMar>
          </w:tcPr>
          <w:p>
            <w:pPr>
              <w:spacing w:line="250"/>
            </w:pPr>
            <w:r>
              <w:rPr>
                <w:rFonts w:ascii="Space Grotesk" w:cs="Space Grotesk" w:eastAsia="Space Grotesk" w:hAnsi="Space Grotesk"/>
                <w:b/>
                <w:bCs/>
                <w:color w:val="393D32"/>
                <w:sz w:val="19"/>
                <w:szCs w:val="19"/>
              </w:rPr>
              <w:t xml:space="preserve">Cleaned Database from Scanned Word Documents (.xlsx)</w:t>
            </w:r>
          </w:p>
        </w:tc>
        <w:tc>
          <w:tcPr>
            <w:tcW w:type="dxa" w:w="5660"/>
            <w:shd w:fill="F3ECDD" w:val="clear"/>
            <w:tcMar>
              <w:top w:type="dxa" w:w="70"/>
              <w:left w:type="dxa" w:w="90"/>
              <w:bottom w:type="dxa" w:w="70"/>
              <w:right w:type="dxa" w:w="90"/>
            </w:tcMar>
          </w:tcPr>
          <w:p>
            <w:pPr>
              <w:spacing w:line="250"/>
            </w:pPr>
            <w:r>
              <w:rPr>
                <w:rFonts w:ascii="Glacial Indifference" w:cs="Glacial Indifference" w:eastAsia="Glacial Indifference" w:hAnsi="Glacial Indifference"/>
                <w:color w:val="23271D"/>
                <w:sz w:val="19"/>
                <w:szCs w:val="19"/>
              </w:rPr>
              <w:t xml:space="preserve">The same records after cleanup — standardized names, sections, lots, and dates, ready for use.</w:t>
            </w:r>
          </w:p>
        </w:tc>
      </w:tr>
      <w:tr>
        <w:tc>
          <w:tcPr>
            <w:tcW w:type="dxa" w:w="3700"/>
            <w:tcMar>
              <w:top w:type="dxa" w:w="70"/>
              <w:left w:type="dxa" w:w="90"/>
              <w:bottom w:type="dxa" w:w="70"/>
              <w:right w:type="dxa" w:w="90"/>
            </w:tcMar>
          </w:tcPr>
          <w:p>
            <w:pPr>
              <w:spacing w:line="250"/>
            </w:pPr>
            <w:r>
              <w:rPr>
                <w:rFonts w:ascii="Space Grotesk" w:cs="Space Grotesk" w:eastAsia="Space Grotesk" w:hAnsi="Space Grotesk"/>
                <w:b/>
                <w:bCs/>
                <w:color w:val="393D32"/>
                <w:sz w:val="19"/>
                <w:szCs w:val="19"/>
              </w:rPr>
              <w:t xml:space="preserve">Cleaned Notables Database for Website (Google Sheet)</w:t>
            </w:r>
          </w:p>
        </w:tc>
        <w:tc>
          <w:tcPr>
            <w:tcW w:type="dxa" w:w="5660"/>
            <w:tcMar>
              <w:top w:type="dxa" w:w="70"/>
              <w:left w:type="dxa" w:w="90"/>
              <w:bottom w:type="dxa" w:w="70"/>
              <w:right w:type="dxa" w:w="90"/>
            </w:tcMar>
          </w:tcPr>
          <w:p>
            <w:pPr>
              <w:spacing w:line="250"/>
            </w:pPr>
            <w:r>
              <w:rPr>
                <w:rFonts w:ascii="Glacial Indifference" w:cs="Glacial Indifference" w:eastAsia="Glacial Indifference" w:hAnsi="Glacial Indifference"/>
                <w:color w:val="23271D"/>
                <w:sz w:val="19"/>
                <w:szCs w:val="19"/>
              </w:rPr>
              <w:t xml:space="preserve">The notables listing as published on the website: name, dates, category, biography, section and lot. Editing this sheet is how the notables directory is updated.</w:t>
            </w:r>
          </w:p>
        </w:tc>
      </w:tr>
      <w:tr>
        <w:tc>
          <w:tcPr>
            <w:tcW w:type="dxa" w:w="3700"/>
            <w:shd w:fill="F3ECDD" w:val="clear"/>
            <w:tcMar>
              <w:top w:type="dxa" w:w="70"/>
              <w:left w:type="dxa" w:w="90"/>
              <w:bottom w:type="dxa" w:w="70"/>
              <w:right w:type="dxa" w:w="90"/>
            </w:tcMar>
          </w:tcPr>
          <w:p>
            <w:pPr>
              <w:spacing w:line="250"/>
            </w:pPr>
            <w:r>
              <w:rPr>
                <w:rFonts w:ascii="Space Grotesk" w:cs="Space Grotesk" w:eastAsia="Space Grotesk" w:hAnsi="Space Grotesk"/>
                <w:b/>
                <w:bCs/>
                <w:color w:val="393D32"/>
                <w:sz w:val="19"/>
                <w:szCs w:val="19"/>
              </w:rPr>
              <w:t xml:space="preserve">Cleaned Full Lot Index with Coordinates (Google Sheet)</w:t>
            </w:r>
          </w:p>
        </w:tc>
        <w:tc>
          <w:tcPr>
            <w:tcW w:type="dxa" w:w="5660"/>
            <w:shd w:fill="F3ECDD" w:val="clear"/>
            <w:tcMar>
              <w:top w:type="dxa" w:w="70"/>
              <w:left w:type="dxa" w:w="90"/>
              <w:bottom w:type="dxa" w:w="70"/>
              <w:right w:type="dxa" w:w="90"/>
            </w:tcMar>
          </w:tcPr>
          <w:p>
            <w:pPr>
              <w:spacing w:line="250"/>
            </w:pPr>
            <w:r>
              <w:rPr>
                <w:rFonts w:ascii="Glacial Indifference" w:cs="Glacial Indifference" w:eastAsia="Glacial Indifference" w:hAnsi="Glacial Indifference"/>
                <w:color w:val="23271D"/>
                <w:sz w:val="19"/>
                <w:szCs w:val="19"/>
              </w:rPr>
              <w:t xml:space="preserve">Eden's complete lot index with geographic coordinates for every lot — the data behind the Find a Lot locator and the notables map.</w:t>
            </w:r>
          </w:p>
        </w:tc>
      </w:tr>
    </w:tbl>
    <w:p>
      <w:pPr>
        <w:pStyle w:val="Heading2"/>
        <w:keepNext/>
        <w:shd w:fill="393D32" w:val="clear"/>
        <w:spacing w:after="200" w:before="360"/>
        <w:ind w:left="120" w:right="120"/>
      </w:pPr>
      <w:r>
        <w:rPr>
          <w:rFonts w:ascii="Space Grotesk" w:cs="Space Grotesk" w:eastAsia="Space Grotesk" w:hAnsi="Space Grotesk"/>
          <w:b/>
          <w:bCs/>
          <w:caps/>
          <w:color w:val="F1E3C8"/>
          <w:spacing w:val="50"/>
          <w:sz w:val="19"/>
          <w:szCs w:val="19"/>
        </w:rPr>
        <w:t xml:space="preserve">Technical Architecture Recommendation</w:t>
      </w:r>
    </w:p>
    <w:p>
      <w:pPr>
        <w:keepNext/>
        <w:pBdr>
          <w:bottom w:val="single" w:color="B1A5D3" w:sz="10" w:space="4"/>
        </w:pBdr>
        <w:spacing w:after="140" w:before="300"/>
      </w:pPr>
      <w:r>
        <w:rPr>
          <w:rFonts w:ascii="Space Grotesk" w:cs="Space Grotesk" w:eastAsia="Space Grotesk" w:hAnsi="Space Grotesk"/>
          <w:color w:val="393D32"/>
          <w:sz w:val="30"/>
          <w:szCs w:val="30"/>
        </w:rPr>
        <w:t xml:space="preserve">The problem we are solving</w:t>
      </w:r>
    </w:p>
    <w:p>
      <w:pPr>
        <w:spacing w:after="140" w:line="276"/>
      </w:pPr>
      <w:r>
        <w:rPr>
          <w:rFonts w:ascii="Glacial Indifference" w:cs="Glacial Indifference" w:eastAsia="Glacial Indifference" w:hAnsi="Glacial Indifference"/>
          <w:b w:val="false"/>
          <w:bCs w:val="false"/>
          <w:i w:val="false"/>
          <w:iCs w:val="false"/>
          <w:color w:val="393D32"/>
          <w:sz w:val="23"/>
          <w:szCs w:val="23"/>
        </w:rPr>
        <w:t xml:space="preserve">Eden Cemetery carries extraordinary historical weight — documented Underground Railroad connections and roughly 93,000 burials across some 17,000 lots — including United States Colored Troops veterans and generations of Philadelphia's Black community. But the organization is operating under real financial strain.</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A digital plan for Eden cannot be judged by how impressive it is. It has to be judged by one question: </w:t>
      </w:r>
      <w:r>
        <w:rPr>
          <w:rFonts w:ascii="Glacial Indifference" w:cs="Glacial Indifference" w:eastAsia="Glacial Indifference" w:hAnsi="Glacial Indifference"/>
          <w:b/>
          <w:bCs/>
          <w:i w:val="false"/>
          <w:iCs w:val="false"/>
          <w:color w:val="393D32"/>
          <w:sz w:val="21"/>
          <w:szCs w:val="21"/>
        </w:rPr>
        <w:t xml:space="preserve">can Eden keep it running with almost no money and almost no dedicated technical staff?</w:t>
      </w:r>
      <w:r>
        <w:rPr>
          <w:rFonts w:ascii="Glacial Indifference" w:cs="Glacial Indifference" w:eastAsia="Glacial Indifference" w:hAnsi="Glacial Indifference"/>
          <w:b w:val="false"/>
          <w:bCs w:val="false"/>
          <w:i w:val="false"/>
          <w:iCs w:val="false"/>
          <w:color w:val="23271D"/>
          <w:sz w:val="21"/>
          <w:szCs w:val="21"/>
        </w:rPr>
        <w:t xml:space="preserve"> Every recommendation below is built around that constraint. The goal is a digital presence that is dignified, useful, and — most importantly — </w:t>
      </w:r>
      <w:r>
        <w:rPr>
          <w:rFonts w:ascii="Glacial Indifference" w:cs="Glacial Indifference" w:eastAsia="Glacial Indifference" w:hAnsi="Glacial Indifference"/>
          <w:b w:val="false"/>
          <w:bCs w:val="false"/>
          <w:i/>
          <w:iCs/>
          <w:color w:val="23271D"/>
          <w:sz w:val="21"/>
          <w:szCs w:val="21"/>
        </w:rPr>
        <w:t xml:space="preserve">sustainable</w:t>
      </w:r>
      <w:r>
        <w:rPr>
          <w:rFonts w:ascii="Glacial Indifference" w:cs="Glacial Indifference" w:eastAsia="Glacial Indifference" w:hAnsi="Glacial Indifference"/>
          <w:b w:val="false"/>
          <w:bCs w:val="false"/>
          <w:i w:val="false"/>
          <w:iCs w:val="false"/>
          <w:color w:val="23271D"/>
          <w:sz w:val="21"/>
          <w:szCs w:val="21"/>
        </w:rPr>
        <w:t xml:space="preserve"> without ongoing cost or technical upkeep.</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The core principle is a division of labor between two kinds of digital space:</w:t>
      </w:r>
    </w:p>
    <w:p>
      <w:pPr>
        <w:pBdr>
          <w:left w:val="single" w:color="AA3D1D" w:sz="24" w:space="12"/>
        </w:pBdr>
        <w:shd w:fill="EFE7D5" w:val="clear"/>
        <w:spacing w:after="140" w:before="120" w:line="300"/>
        <w:ind w:left="200" w:right="160"/>
      </w:pPr>
      <w:r>
        <w:rPr>
          <w:rFonts w:ascii="Space Grotesk" w:cs="Space Grotesk" w:eastAsia="Space Grotesk" w:hAnsi="Space Grotesk"/>
          <w:i/>
          <w:iCs/>
          <w:color w:val="393D32"/>
          <w:sz w:val="26"/>
          <w:szCs w:val="26"/>
        </w:rPr>
        <w:t xml:space="preserve">A powerful, immersive, informative website that is low cost and low maintenance — and social interaction and events that leverage existing free social tools.</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Keep the permanent, reference material on a website that requires no maintenance. Put everything that changes — events, announcements, conversation, partnerships — on free tools Eden's audience already uses. Never pay to update something you could update for free.</w:t>
      </w:r>
    </w:p>
    <w:p>
      <w:pPr>
        <w:keepNext/>
        <w:pBdr>
          <w:bottom w:val="single" w:color="B1A5D3" w:sz="10" w:space="4"/>
        </w:pBdr>
        <w:spacing w:after="140" w:before="300"/>
      </w:pPr>
      <w:r>
        <w:rPr>
          <w:rFonts w:ascii="Space Grotesk" w:cs="Space Grotesk" w:eastAsia="Space Grotesk" w:hAnsi="Space Grotesk"/>
          <w:b/>
          <w:bCs/>
          <w:color w:val="AA3D1D"/>
          <w:sz w:val="20"/>
          <w:szCs w:val="20"/>
        </w:rPr>
        <w:t xml:space="preserve">01   </w:t>
      </w:r>
      <w:r>
        <w:rPr>
          <w:rFonts w:ascii="Space Grotesk" w:cs="Space Grotesk" w:eastAsia="Space Grotesk" w:hAnsi="Space Grotesk"/>
          <w:color w:val="393D32"/>
          <w:sz w:val="30"/>
          <w:szCs w:val="30"/>
        </w:rPr>
        <w:t xml:space="preserve">A self-contained website Eden owns outright</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We have built Eden a new website that is rich and interactive for the people who visit it, yet self-contained and maintenance-free for the organization that runs it. Those two things sound like they should be in tension — they aren't, and that distinction is the heart of this recommendation.</w:t>
      </w:r>
    </w:p>
    <w:p>
      <w:pPr>
        <w:spacing w:after="140" w:line="276"/>
      </w:pPr>
      <w:r>
        <w:rPr>
          <w:rFonts w:ascii="Glacial Indifference" w:cs="Glacial Indifference" w:eastAsia="Glacial Indifference" w:hAnsi="Glacial Indifference"/>
          <w:b/>
          <w:bCs/>
          <w:i w:val="false"/>
          <w:iCs w:val="false"/>
          <w:color w:val="393D32"/>
          <w:sz w:val="21"/>
          <w:szCs w:val="21"/>
        </w:rPr>
        <w:t xml:space="preserve">Immersive for the visitor. </w:t>
      </w:r>
      <w:r>
        <w:rPr>
          <w:rFonts w:ascii="Glacial Indifference" w:cs="Glacial Indifference" w:eastAsia="Glacial Indifference" w:hAnsi="Glacial Indifference"/>
          <w:b w:val="false"/>
          <w:bCs w:val="false"/>
          <w:i w:val="false"/>
          <w:iCs w:val="false"/>
          <w:color w:val="23271D"/>
          <w:sz w:val="21"/>
          <w:szCs w:val="21"/>
        </w:rPr>
        <w:t xml:space="preserve">This is not a plain brochure page. Visitors will explore a </w:t>
      </w:r>
      <w:r>
        <w:rPr>
          <w:rFonts w:ascii="Glacial Indifference" w:cs="Glacial Indifference" w:eastAsia="Glacial Indifference" w:hAnsi="Glacial Indifference"/>
          <w:b/>
          <w:bCs/>
          <w:i w:val="false"/>
          <w:iCs w:val="false"/>
          <w:color w:val="393D32"/>
          <w:sz w:val="21"/>
          <w:szCs w:val="21"/>
        </w:rPr>
        <w:t xml:space="preserve">clickable map</w:t>
      </w:r>
      <w:r>
        <w:rPr>
          <w:rFonts w:ascii="Glacial Indifference" w:cs="Glacial Indifference" w:eastAsia="Glacial Indifference" w:hAnsi="Glacial Indifference"/>
          <w:b w:val="false"/>
          <w:bCs w:val="false"/>
          <w:i w:val="false"/>
          <w:iCs w:val="false"/>
          <w:color w:val="23271D"/>
          <w:sz w:val="21"/>
          <w:szCs w:val="21"/>
        </w:rPr>
        <w:t xml:space="preserve"> of the grounds, </w:t>
      </w:r>
      <w:r>
        <w:rPr>
          <w:rFonts w:ascii="Glacial Indifference" w:cs="Glacial Indifference" w:eastAsia="Glacial Indifference" w:hAnsi="Glacial Indifference"/>
          <w:b/>
          <w:bCs/>
          <w:i w:val="false"/>
          <w:iCs w:val="false"/>
          <w:color w:val="393D32"/>
          <w:sz w:val="21"/>
          <w:szCs w:val="21"/>
        </w:rPr>
        <w:t xml:space="preserve">search and filter the notables</w:t>
      </w:r>
      <w:r>
        <w:rPr>
          <w:rFonts w:ascii="Glacial Indifference" w:cs="Glacial Indifference" w:eastAsia="Glacial Indifference" w:hAnsi="Glacial Indifference"/>
          <w:b w:val="false"/>
          <w:bCs w:val="false"/>
          <w:i w:val="false"/>
          <w:iCs w:val="false"/>
          <w:color w:val="23271D"/>
          <w:sz w:val="21"/>
          <w:szCs w:val="21"/>
        </w:rPr>
        <w:t xml:space="preserve"> buried at Eden, follow the self-guided </w:t>
      </w:r>
      <w:r>
        <w:rPr>
          <w:rFonts w:ascii="Glacial Indifference" w:cs="Glacial Indifference" w:eastAsia="Glacial Indifference" w:hAnsi="Glacial Indifference"/>
          <w:b/>
          <w:bCs/>
          <w:i w:val="false"/>
          <w:iCs w:val="false"/>
          <w:color w:val="393D32"/>
          <w:sz w:val="21"/>
          <w:szCs w:val="21"/>
        </w:rPr>
        <w:t xml:space="preserve">walking tours</w:t>
      </w:r>
      <w:r>
        <w:rPr>
          <w:rFonts w:ascii="Glacial Indifference" w:cs="Glacial Indifference" w:eastAsia="Glacial Indifference" w:hAnsi="Glacial Indifference"/>
          <w:b w:val="false"/>
          <w:bCs w:val="false"/>
          <w:i w:val="false"/>
          <w:iCs w:val="false"/>
          <w:color w:val="23271D"/>
          <w:sz w:val="21"/>
          <w:szCs w:val="21"/>
        </w:rPr>
        <w:t xml:space="preserve">, and move through the history in interactive ways. It should feel useful, modern, and alive — a real destination, not a placeholder.</w:t>
      </w:r>
    </w:p>
    <w:p>
      <w:pPr>
        <w:spacing w:after="140" w:line="276"/>
      </w:pPr>
      <w:r>
        <w:rPr>
          <w:rFonts w:ascii="Glacial Indifference" w:cs="Glacial Indifference" w:eastAsia="Glacial Indifference" w:hAnsi="Glacial Indifference"/>
          <w:b/>
          <w:bCs/>
          <w:i w:val="false"/>
          <w:iCs w:val="false"/>
          <w:color w:val="393D32"/>
          <w:sz w:val="21"/>
          <w:szCs w:val="21"/>
        </w:rPr>
        <w:t xml:space="preserve">Self-contained for Eden. </w:t>
      </w:r>
      <w:r>
        <w:rPr>
          <w:rFonts w:ascii="Glacial Indifference" w:cs="Glacial Indifference" w:eastAsia="Glacial Indifference" w:hAnsi="Glacial Indifference"/>
          <w:b w:val="false"/>
          <w:bCs w:val="false"/>
          <w:i w:val="false"/>
          <w:iCs w:val="false"/>
          <w:color w:val="23271D"/>
          <w:sz w:val="21"/>
          <w:szCs w:val="21"/>
        </w:rPr>
        <w:t xml:space="preserve">All of that interactivity happens in the visitor's browser. Behind the scenes, the site is a self-contained package that simply sits on Eden's existing web address and runs on its own. There is no content management system to log into, nothing to patch, and no monthly software bill. Once it is in place, it can keep working for years without anyone editing it.</w:t>
      </w:r>
    </w:p>
    <w:p>
      <w:pPr>
        <w:spacing w:after="140" w:line="276"/>
      </w:pPr>
      <w:r>
        <w:rPr>
          <w:rFonts w:ascii="Glacial Indifference" w:cs="Glacial Indifference" w:eastAsia="Glacial Indifference" w:hAnsi="Glacial Indifference"/>
          <w:b/>
          <w:bCs/>
          <w:i w:val="false"/>
          <w:iCs w:val="false"/>
          <w:color w:val="393D32"/>
          <w:sz w:val="21"/>
          <w:szCs w:val="21"/>
        </w:rPr>
        <w:t xml:space="preserve">What "self-contained" really means — and why it beats Squarespace or Wix. </w:t>
      </w:r>
      <w:r>
        <w:rPr>
          <w:rFonts w:ascii="Glacial Indifference" w:cs="Glacial Indifference" w:eastAsia="Glacial Indifference" w:hAnsi="Glacial Indifference"/>
          <w:b w:val="false"/>
          <w:bCs w:val="false"/>
          <w:i w:val="false"/>
          <w:iCs w:val="false"/>
          <w:color w:val="23271D"/>
          <w:sz w:val="21"/>
          <w:szCs w:val="21"/>
        </w:rPr>
        <w:t xml:space="preserve">On a platform like Squarespace or Wix, every change means someone has to know how to log into that platform and edit the site — and Eden keeps paying the monthly fee for the privilege. We recommend the opposite: build everything Eden needs into the site now, then </w:t>
      </w:r>
      <w:r>
        <w:rPr>
          <w:rFonts w:ascii="Glacial Indifference" w:cs="Glacial Indifference" w:eastAsia="Glacial Indifference" w:hAnsi="Glacial Indifference"/>
          <w:b/>
          <w:bCs/>
          <w:i w:val="false"/>
          <w:iCs w:val="false"/>
          <w:color w:val="AA3D1D"/>
          <w:sz w:val="21"/>
          <w:szCs w:val="21"/>
        </w:rPr>
        <w:t xml:space="preserve">get off Squarespace entirely</w:t>
      </w:r>
      <w:r>
        <w:rPr>
          <w:rFonts w:ascii="Glacial Indifference" w:cs="Glacial Indifference" w:eastAsia="Glacial Indifference" w:hAnsi="Glacial Indifference"/>
          <w:b w:val="false"/>
          <w:bCs w:val="false"/>
          <w:i w:val="false"/>
          <w:iCs w:val="false"/>
          <w:color w:val="23271D"/>
          <w:sz w:val="21"/>
          <w:szCs w:val="21"/>
        </w:rPr>
        <w:t xml:space="preserve">. No subscription, no login, no one on the hook to maintain it. The site holds Eden over comfortably for the next year — long enough to stop paying for a platform it can't currently staff.</w:t>
      </w:r>
    </w:p>
    <w:p>
      <w:pPr>
        <w:spacing w:after="140" w:line="276"/>
      </w:pPr>
      <w:r>
        <w:rPr>
          <w:rFonts w:ascii="Glacial Indifference" w:cs="Glacial Indifference" w:eastAsia="Glacial Indifference" w:hAnsi="Glacial Indifference"/>
          <w:b/>
          <w:bCs/>
          <w:i w:val="false"/>
          <w:iCs w:val="false"/>
          <w:color w:val="393D32"/>
          <w:sz w:val="21"/>
          <w:szCs w:val="21"/>
        </w:rPr>
        <w:t xml:space="preserve">Live content without touching the website. </w:t>
      </w:r>
      <w:r>
        <w:rPr>
          <w:rFonts w:ascii="Glacial Indifference" w:cs="Glacial Indifference" w:eastAsia="Glacial Indifference" w:hAnsi="Glacial Indifference"/>
          <w:b w:val="false"/>
          <w:bCs w:val="false"/>
          <w:i w:val="false"/>
          <w:iCs w:val="false"/>
          <w:color w:val="23271D"/>
          <w:sz w:val="21"/>
          <w:szCs w:val="21"/>
        </w:rPr>
        <w:t xml:space="preserve">The one thing that genuinely changes over time is events — and those don't need a website edit at all. Eden can run its events calendar on Facebook and have it </w:t>
      </w:r>
      <w:r>
        <w:rPr>
          <w:rFonts w:ascii="Glacial Indifference" w:cs="Glacial Indifference" w:eastAsia="Glacial Indifference" w:hAnsi="Glacial Indifference"/>
          <w:b w:val="false"/>
          <w:bCs w:val="false"/>
          <w:i/>
          <w:iCs/>
          <w:color w:val="23271D"/>
          <w:sz w:val="21"/>
          <w:szCs w:val="21"/>
        </w:rPr>
        <w:t xml:space="preserve">feed into</w:t>
      </w:r>
      <w:r>
        <w:rPr>
          <w:rFonts w:ascii="Glacial Indifference" w:cs="Glacial Indifference" w:eastAsia="Glacial Indifference" w:hAnsi="Glacial Indifference"/>
          <w:b w:val="false"/>
          <w:bCs w:val="false"/>
          <w:i w:val="false"/>
          <w:iCs w:val="false"/>
          <w:color w:val="23271D"/>
          <w:sz w:val="21"/>
          <w:szCs w:val="21"/>
        </w:rPr>
        <w:t xml:space="preserve"> the website automatically. The live content updates itself from somewhere else; the website never has to be opened up and edited to stay current.</w:t>
      </w:r>
    </w:p>
    <w:p>
      <w:pPr>
        <w:spacing w:after="140" w:line="276"/>
      </w:pPr>
      <w:r>
        <w:rPr>
          <w:rFonts w:ascii="Glacial Indifference" w:cs="Glacial Indifference" w:eastAsia="Glacial Indifference" w:hAnsi="Glacial Indifference"/>
          <w:b/>
          <w:bCs/>
          <w:i w:val="false"/>
          <w:iCs w:val="false"/>
          <w:color w:val="393D32"/>
          <w:sz w:val="21"/>
          <w:szCs w:val="21"/>
        </w:rPr>
        <w:t xml:space="preserve">The one recurring cost. </w:t>
      </w:r>
      <w:r>
        <w:rPr>
          <w:rFonts w:ascii="Glacial Indifference" w:cs="Glacial Indifference" w:eastAsia="Glacial Indifference" w:hAnsi="Glacial Indifference"/>
          <w:b w:val="false"/>
          <w:bCs w:val="false"/>
          <w:i w:val="false"/>
          <w:iCs w:val="false"/>
          <w:color w:val="23271D"/>
          <w:sz w:val="21"/>
          <w:szCs w:val="21"/>
        </w:rPr>
        <w:t xml:space="preserve">Realistically, the only ongoing expense is the annual web hosting / domain fee Eden likely already pays. There is no separate software subscription layered on top.</w:t>
      </w:r>
    </w:p>
    <w:p>
      <w:pPr>
        <w:spacing w:after="140" w:line="276"/>
      </w:pPr>
      <w:r>
        <w:rPr>
          <w:rFonts w:ascii="Glacial Indifference" w:cs="Glacial Indifference" w:eastAsia="Glacial Indifference" w:hAnsi="Glacial Indifference"/>
          <w:b/>
          <w:bCs/>
          <w:i w:val="false"/>
          <w:iCs w:val="false"/>
          <w:color w:val="393D32"/>
          <w:sz w:val="21"/>
          <w:szCs w:val="21"/>
        </w:rPr>
        <w:t xml:space="preserve">What the website must make obvious. </w:t>
      </w:r>
      <w:r>
        <w:rPr>
          <w:rFonts w:ascii="Glacial Indifference" w:cs="Glacial Indifference" w:eastAsia="Glacial Indifference" w:hAnsi="Glacial Indifference"/>
          <w:b w:val="false"/>
          <w:bCs w:val="false"/>
          <w:i w:val="false"/>
          <w:iCs w:val="false"/>
          <w:color w:val="23271D"/>
          <w:sz w:val="21"/>
          <w:szCs w:val="21"/>
        </w:rPr>
        <w:t xml:space="preserve">Because the site is a reference point rather than a conversation, its most important job — beyond the history and maps — is to tell every visitor, clearly and immediately, </w:t>
      </w:r>
      <w:r>
        <w:rPr>
          <w:rFonts w:ascii="Glacial Indifference" w:cs="Glacial Indifference" w:eastAsia="Glacial Indifference" w:hAnsi="Glacial Indifference"/>
          <w:b/>
          <w:bCs/>
          <w:i w:val="false"/>
          <w:iCs w:val="false"/>
          <w:color w:val="393D32"/>
          <w:sz w:val="21"/>
          <w:szCs w:val="21"/>
        </w:rPr>
        <w:t xml:space="preserve">how to reach Eden and how to get involved.</w:t>
      </w:r>
      <w:r>
        <w:rPr>
          <w:rFonts w:ascii="Glacial Indifference" w:cs="Glacial Indifference" w:eastAsia="Glacial Indifference" w:hAnsi="Glacial Indifference"/>
          <w:b w:val="false"/>
          <w:bCs w:val="false"/>
          <w:i w:val="false"/>
          <w:iCs w:val="false"/>
          <w:color w:val="23271D"/>
          <w:sz w:val="21"/>
          <w:szCs w:val="21"/>
        </w:rPr>
        <w:t xml:space="preserve"> A visitor should never have to hunt for how to contact the organization, how to donate, or where the community is active. Wherever possible, that path should point outward to Facebook, where Eden's living presence will be.</w:t>
      </w:r>
    </w:p>
    <w:p>
      <w:pPr>
        <w:keepNext/>
        <w:pBdr>
          <w:bottom w:val="single" w:color="B1A5D3" w:sz="10" w:space="4"/>
        </w:pBdr>
        <w:spacing w:after="140" w:before="300"/>
      </w:pPr>
      <w:r>
        <w:rPr>
          <w:rFonts w:ascii="Space Grotesk" w:cs="Space Grotesk" w:eastAsia="Space Grotesk" w:hAnsi="Space Grotesk"/>
          <w:b/>
          <w:bCs/>
          <w:color w:val="AA3D1D"/>
          <w:sz w:val="20"/>
          <w:szCs w:val="20"/>
        </w:rPr>
        <w:t xml:space="preserve">02   </w:t>
      </w:r>
      <w:r>
        <w:rPr>
          <w:rFonts w:ascii="Space Grotesk" w:cs="Space Grotesk" w:eastAsia="Space Grotesk" w:hAnsi="Space Grotesk"/>
          <w:color w:val="393D32"/>
          <w:sz w:val="30"/>
          <w:szCs w:val="30"/>
        </w:rPr>
        <w:t xml:space="preserve">Facebook as Eden's living hub</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Everything that </w:t>
      </w:r>
      <w:r>
        <w:rPr>
          <w:rFonts w:ascii="Glacial Indifference" w:cs="Glacial Indifference" w:eastAsia="Glacial Indifference" w:hAnsi="Glacial Indifference"/>
          <w:b w:val="false"/>
          <w:bCs w:val="false"/>
          <w:i/>
          <w:iCs/>
          <w:color w:val="23271D"/>
          <w:sz w:val="21"/>
          <w:szCs w:val="21"/>
        </w:rPr>
        <w:t xml:space="preserve">does</w:t>
      </w:r>
      <w:r>
        <w:rPr>
          <w:rFonts w:ascii="Glacial Indifference" w:cs="Glacial Indifference" w:eastAsia="Glacial Indifference" w:hAnsi="Glacial Indifference"/>
          <w:b w:val="false"/>
          <w:bCs w:val="false"/>
          <w:i w:val="false"/>
          <w:iCs w:val="false"/>
          <w:color w:val="23271D"/>
          <w:sz w:val="21"/>
          <w:szCs w:val="21"/>
        </w:rPr>
        <w:t xml:space="preserve"> change belongs on Facebook, not the website. When Eden wants to promote an event, share news, or celebrate a discovery from the archives, the instinct is to "add it to the website." We recommend resisting that instinct every time. </w:t>
      </w:r>
      <w:r>
        <w:rPr>
          <w:rFonts w:ascii="Glacial Indifference" w:cs="Glacial Indifference" w:eastAsia="Glacial Indifference" w:hAnsi="Glacial Indifference"/>
          <w:b/>
          <w:bCs/>
          <w:i w:val="false"/>
          <w:iCs w:val="false"/>
          <w:color w:val="393D32"/>
          <w:sz w:val="21"/>
          <w:szCs w:val="21"/>
        </w:rPr>
        <w:t xml:space="preserve">Updating a website costs time and often money. Posting on Facebook is free and takes minutes.</w:t>
      </w:r>
    </w:p>
    <w:p>
      <w:pPr>
        <w:spacing w:after="140" w:line="276"/>
      </w:pPr>
      <w:r>
        <w:rPr>
          <w:rFonts w:ascii="Glacial Indifference" w:cs="Glacial Indifference" w:eastAsia="Glacial Indifference" w:hAnsi="Glacial Indifference"/>
          <w:b/>
          <w:bCs/>
          <w:i w:val="false"/>
          <w:iCs w:val="false"/>
          <w:color w:val="393D32"/>
          <w:sz w:val="21"/>
          <w:szCs w:val="21"/>
        </w:rPr>
        <w:t xml:space="preserve">Start by consolidating. </w:t>
      </w:r>
      <w:r>
        <w:rPr>
          <w:rFonts w:ascii="Glacial Indifference" w:cs="Glacial Indifference" w:eastAsia="Glacial Indifference" w:hAnsi="Glacial Indifference"/>
          <w:b w:val="false"/>
          <w:bCs w:val="false"/>
          <w:i w:val="false"/>
          <w:iCs w:val="false"/>
          <w:color w:val="23271D"/>
          <w:sz w:val="21"/>
          <w:szCs w:val="21"/>
        </w:rPr>
        <w:t xml:space="preserve">Today Eden's Facebook presence is scattered across roughly five pages, several of them tied to individuals' personal accounts. The first step is </w:t>
      </w:r>
      <w:r>
        <w:rPr>
          <w:rFonts w:ascii="Glacial Indifference" w:cs="Glacial Indifference" w:eastAsia="Glacial Indifference" w:hAnsi="Glacial Indifference"/>
          <w:b/>
          <w:bCs/>
          <w:i w:val="false"/>
          <w:iCs w:val="false"/>
          <w:color w:val="393D32"/>
          <w:sz w:val="21"/>
          <w:szCs w:val="21"/>
        </w:rPr>
        <w:t xml:space="preserve">one official Eden Cemetery business page</w:t>
      </w:r>
      <w:r>
        <w:rPr>
          <w:rFonts w:ascii="Glacial Indifference" w:cs="Glacial Indifference" w:eastAsia="Glacial Indifference" w:hAnsi="Glacial Indifference"/>
          <w:b w:val="false"/>
          <w:bCs w:val="false"/>
          <w:i w:val="false"/>
          <w:iCs w:val="false"/>
          <w:color w:val="23271D"/>
          <w:sz w:val="21"/>
          <w:szCs w:val="21"/>
        </w:rPr>
        <w:t xml:space="preserve"> — owned by the organization, not by any one person — with the older pages pointed to it or retired. One page, one name, one place to send everyone.</w:t>
      </w:r>
    </w:p>
    <w:p>
      <w:pPr>
        <w:spacing w:after="140" w:line="276"/>
      </w:pPr>
      <w:r>
        <w:rPr>
          <w:rFonts w:ascii="Glacial Indifference" w:cs="Glacial Indifference" w:eastAsia="Glacial Indifference" w:hAnsi="Glacial Indifference"/>
          <w:b/>
          <w:bCs/>
          <w:i w:val="false"/>
          <w:iCs w:val="false"/>
          <w:color w:val="393D32"/>
          <w:sz w:val="21"/>
          <w:szCs w:val="21"/>
        </w:rPr>
        <w:t xml:space="preserve">Then post the work as it happens. </w:t>
      </w:r>
      <w:r>
        <w:rPr>
          <w:rFonts w:ascii="Glacial Indifference" w:cs="Glacial Indifference" w:eastAsia="Glacial Indifference" w:hAnsi="Glacial Indifference"/>
          <w:b w:val="false"/>
          <w:bCs w:val="false"/>
          <w:i w:val="false"/>
          <w:iCs w:val="false"/>
          <w:color w:val="23271D"/>
          <w:sz w:val="21"/>
          <w:szCs w:val="21"/>
        </w:rPr>
        <w:t xml:space="preserve">Every program, tour, cleanup day, and partner event goes on that page, with the partner tagged. This is the exception to "build social later": a single official Facebook page is not a social-media expansion, it is the minimum Eden needs to look as active as it actually is. When a funder, reporter, or descendant looks Eden up, they should see things moving.</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Facebook is the right home for Eden's active presence for several concrete reasons:</w:t>
      </w:r>
    </w:p>
    <w:p>
      <w:pPr>
        <w:pStyle w:val="ListParagraph"/>
        <w:numPr>
          <w:ilvl w:val="0"/>
          <w:numId w:val="1"/>
        </w:numPr>
        <w:spacing w:after="80" w:line="268"/>
      </w:pPr>
      <w:r>
        <w:rPr>
          <w:rFonts w:ascii="Glacial Indifference" w:cs="Glacial Indifference" w:eastAsia="Glacial Indifference" w:hAnsi="Glacial Indifference"/>
          <w:b/>
          <w:bCs/>
          <w:i w:val="false"/>
          <w:iCs w:val="false"/>
          <w:color w:val="393D32"/>
          <w:sz w:val="21"/>
          <w:szCs w:val="21"/>
        </w:rPr>
        <w:t xml:space="preserve">The audience is already there. </w:t>
      </w:r>
      <w:r>
        <w:rPr>
          <w:rFonts w:ascii="Glacial Indifference" w:cs="Glacial Indifference" w:eastAsia="Glacial Indifference" w:hAnsi="Glacial Indifference"/>
          <w:b w:val="false"/>
          <w:bCs w:val="false"/>
          <w:i w:val="false"/>
          <w:iCs w:val="false"/>
          <w:color w:val="23271D"/>
          <w:sz w:val="21"/>
          <w:szCs w:val="21"/>
        </w:rPr>
        <w:t xml:space="preserve">Eden's core community — descendants, local residents, history and genealogy enthusiasts — is disproportionately active on Facebook. Meeting them where they already are is far more effective than asking them to visit a website.</w:t>
      </w:r>
    </w:p>
    <w:p>
      <w:pPr>
        <w:pStyle w:val="ListParagraph"/>
        <w:numPr>
          <w:ilvl w:val="0"/>
          <w:numId w:val="1"/>
        </w:numPr>
        <w:spacing w:after="80" w:line="268"/>
      </w:pPr>
      <w:r>
        <w:rPr>
          <w:rFonts w:ascii="Glacial Indifference" w:cs="Glacial Indifference" w:eastAsia="Glacial Indifference" w:hAnsi="Glacial Indifference"/>
          <w:b/>
          <w:bCs/>
          <w:i w:val="false"/>
          <w:iCs w:val="false"/>
          <w:color w:val="393D32"/>
          <w:sz w:val="21"/>
          <w:szCs w:val="21"/>
        </w:rPr>
        <w:t xml:space="preserve">Events are built in and free. </w:t>
      </w:r>
      <w:r>
        <w:rPr>
          <w:rFonts w:ascii="Glacial Indifference" w:cs="Glacial Indifference" w:eastAsia="Glacial Indifference" w:hAnsi="Glacial Indifference"/>
          <w:b w:val="false"/>
          <w:bCs w:val="false"/>
          <w:i w:val="false"/>
          <w:iCs w:val="false"/>
          <w:color w:val="23271D"/>
          <w:sz w:val="21"/>
          <w:szCs w:val="21"/>
        </w:rPr>
        <w:t xml:space="preserve">Facebook's Events feature handles invitations, reminders, RSVPs, and sharing at no cost. This is the direct answer whenever Eden asks about putting events "on the site."</w:t>
      </w:r>
    </w:p>
    <w:p>
      <w:pPr>
        <w:pStyle w:val="ListParagraph"/>
        <w:numPr>
          <w:ilvl w:val="0"/>
          <w:numId w:val="1"/>
        </w:numPr>
        <w:spacing w:after="80" w:line="268"/>
      </w:pPr>
      <w:r>
        <w:rPr>
          <w:rFonts w:ascii="Glacial Indifference" w:cs="Glacial Indifference" w:eastAsia="Glacial Indifference" w:hAnsi="Glacial Indifference"/>
          <w:b/>
          <w:bCs/>
          <w:i w:val="false"/>
          <w:iCs w:val="false"/>
          <w:color w:val="393D32"/>
          <w:sz w:val="21"/>
          <w:szCs w:val="21"/>
        </w:rPr>
        <w:t xml:space="preserve">It is where partnerships form. </w:t>
      </w:r>
      <w:r>
        <w:rPr>
          <w:rFonts w:ascii="Glacial Indifference" w:cs="Glacial Indifference" w:eastAsia="Glacial Indifference" w:hAnsi="Glacial Indifference"/>
          <w:b w:val="false"/>
          <w:bCs w:val="false"/>
          <w:i w:val="false"/>
          <w:iCs w:val="false"/>
          <w:color w:val="23271D"/>
          <w:sz w:val="21"/>
          <w:szCs w:val="21"/>
        </w:rPr>
        <w:t xml:space="preserve">As the brand marketing plan identifies organizations and allies for Eden to connect with, most of that relationship-building — tagging, sharing, co-promoting — happens naturally in social spaces, not on a static website.</w:t>
      </w:r>
    </w:p>
    <w:p>
      <w:pPr>
        <w:pStyle w:val="ListParagraph"/>
        <w:numPr>
          <w:ilvl w:val="0"/>
          <w:numId w:val="1"/>
        </w:numPr>
        <w:spacing w:after="80" w:line="268"/>
      </w:pPr>
      <w:r>
        <w:rPr>
          <w:rFonts w:ascii="Glacial Indifference" w:cs="Glacial Indifference" w:eastAsia="Glacial Indifference" w:hAnsi="Glacial Indifference"/>
          <w:b/>
          <w:bCs/>
          <w:i w:val="false"/>
          <w:iCs w:val="false"/>
          <w:color w:val="393D32"/>
          <w:sz w:val="21"/>
          <w:szCs w:val="21"/>
        </w:rPr>
        <w:t xml:space="preserve">It is a two-way channel. </w:t>
      </w:r>
      <w:r>
        <w:rPr>
          <w:rFonts w:ascii="Glacial Indifference" w:cs="Glacial Indifference" w:eastAsia="Glacial Indifference" w:hAnsi="Glacial Indifference"/>
          <w:b w:val="false"/>
          <w:bCs w:val="false"/>
          <w:i w:val="false"/>
          <w:iCs w:val="false"/>
          <w:color w:val="23271D"/>
          <w:sz w:val="21"/>
          <w:szCs w:val="21"/>
        </w:rPr>
        <w:t xml:space="preserve">People can message, comment, and respond. The website tells people how to reach Eden; Facebook is one of the places they actually do.</w:t>
      </w:r>
    </w:p>
    <w:p>
      <w:pPr>
        <w:spacing w:after="140" w:line="276"/>
      </w:pPr>
      <w:r>
        <w:rPr>
          <w:rFonts w:ascii="Glacial Indifference" w:cs="Glacial Indifference" w:eastAsia="Glacial Indifference" w:hAnsi="Glacial Indifference"/>
          <w:b/>
          <w:bCs/>
          <w:i w:val="false"/>
          <w:iCs w:val="false"/>
          <w:color w:val="393D32"/>
          <w:sz w:val="21"/>
          <w:szCs w:val="21"/>
        </w:rPr>
        <w:t xml:space="preserve">Connecting the two. </w:t>
      </w:r>
      <w:r>
        <w:rPr>
          <w:rFonts w:ascii="Glacial Indifference" w:cs="Glacial Indifference" w:eastAsia="Glacial Indifference" w:hAnsi="Glacial Indifference"/>
          <w:b w:val="false"/>
          <w:bCs w:val="false"/>
          <w:i w:val="false"/>
          <w:iCs w:val="false"/>
          <w:color w:val="23271D"/>
          <w:sz w:val="21"/>
          <w:szCs w:val="21"/>
        </w:rPr>
        <w:t xml:space="preserve">Events created in Facebook can be surfaced on the website by pulling them over — so the website can </w:t>
      </w:r>
      <w:r>
        <w:rPr>
          <w:rFonts w:ascii="Glacial Indifference" w:cs="Glacial Indifference" w:eastAsia="Glacial Indifference" w:hAnsi="Glacial Indifference"/>
          <w:b w:val="false"/>
          <w:bCs w:val="false"/>
          <w:i/>
          <w:iCs/>
          <w:color w:val="23271D"/>
          <w:sz w:val="21"/>
          <w:szCs w:val="21"/>
        </w:rPr>
        <w:t xml:space="preserve">display</w:t>
      </w:r>
      <w:r>
        <w:rPr>
          <w:rFonts w:ascii="Glacial Indifference" w:cs="Glacial Indifference" w:eastAsia="Glacial Indifference" w:hAnsi="Glacial Indifference"/>
          <w:b w:val="false"/>
          <w:bCs w:val="false"/>
          <w:i w:val="false"/>
          <w:iCs w:val="false"/>
          <w:color w:val="23271D"/>
          <w:sz w:val="21"/>
          <w:szCs w:val="21"/>
        </w:rPr>
        <w:t xml:space="preserve"> Eden's upcoming events without anyone ever hand-editing the site. Facebook remains the single place Eden updates; the website simply reflects it.</w:t>
      </w:r>
    </w:p>
    <w:p>
      <w:pPr>
        <w:keepNext/>
        <w:pBdr>
          <w:bottom w:val="single" w:color="B1A5D3" w:sz="10" w:space="4"/>
        </w:pBdr>
        <w:spacing w:after="140" w:before="300"/>
      </w:pPr>
      <w:r>
        <w:rPr>
          <w:rFonts w:ascii="Space Grotesk" w:cs="Space Grotesk" w:eastAsia="Space Grotesk" w:hAnsi="Space Grotesk"/>
          <w:b/>
          <w:bCs/>
          <w:color w:val="AA3D1D"/>
          <w:sz w:val="20"/>
          <w:szCs w:val="20"/>
        </w:rPr>
        <w:t xml:space="preserve">03   </w:t>
      </w:r>
      <w:r>
        <w:rPr>
          <w:rFonts w:ascii="Space Grotesk" w:cs="Space Grotesk" w:eastAsia="Space Grotesk" w:hAnsi="Space Grotesk"/>
          <w:color w:val="393D32"/>
          <w:sz w:val="30"/>
          <w:szCs w:val="30"/>
        </w:rPr>
        <w:t xml:space="preserve">One post, two platforms — Instagram via Meta</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Because Facebook and Instagram are both owned by Meta, they are connected. Eden can </w:t>
      </w:r>
      <w:r>
        <w:rPr>
          <w:rFonts w:ascii="Glacial Indifference" w:cs="Glacial Indifference" w:eastAsia="Glacial Indifference" w:hAnsi="Glacial Indifference"/>
          <w:b/>
          <w:bCs/>
          <w:i w:val="false"/>
          <w:iCs w:val="false"/>
          <w:color w:val="393D32"/>
          <w:sz w:val="21"/>
          <w:szCs w:val="21"/>
        </w:rPr>
        <w:t xml:space="preserve">cross-post from Facebook to Instagram automatically</w:t>
      </w:r>
      <w:r>
        <w:rPr>
          <w:rFonts w:ascii="Glacial Indifference" w:cs="Glacial Indifference" w:eastAsia="Glacial Indifference" w:hAnsi="Glacial Indifference"/>
          <w:b w:val="false"/>
          <w:bCs w:val="false"/>
          <w:i w:val="false"/>
          <w:iCs w:val="false"/>
          <w:color w:val="23271D"/>
          <w:sz w:val="21"/>
          <w:szCs w:val="21"/>
        </w:rPr>
        <w:t xml:space="preserve">, reaching a younger and more visual audience without any extra work.</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This matters for a resource-strapped organization: the walking-tour photography and archival images we are developing become content that serves both platforms from a single post. There is no separate Instagram workflow to staff — it is a setting, not a second job. Instagram is a secondary channel: simply switch cross-posting on so Eden gets the added reach for free, while keeping all real activity centered on Facebook.</w:t>
      </w:r>
    </w:p>
    <w:p>
      <w:pPr>
        <w:keepNext/>
        <w:pBdr>
          <w:bottom w:val="single" w:color="B1A5D3" w:sz="10" w:space="4"/>
        </w:pBdr>
        <w:spacing w:after="140" w:before="300"/>
      </w:pPr>
      <w:r>
        <w:rPr>
          <w:rFonts w:ascii="Space Grotesk" w:cs="Space Grotesk" w:eastAsia="Space Grotesk" w:hAnsi="Space Grotesk"/>
          <w:b/>
          <w:bCs/>
          <w:color w:val="AA3D1D"/>
          <w:sz w:val="20"/>
          <w:szCs w:val="20"/>
        </w:rPr>
        <w:t xml:space="preserve">04   </w:t>
      </w:r>
      <w:r>
        <w:rPr>
          <w:rFonts w:ascii="Space Grotesk" w:cs="Space Grotesk" w:eastAsia="Space Grotesk" w:hAnsi="Space Grotesk"/>
          <w:color w:val="393D32"/>
          <w:sz w:val="30"/>
          <w:szCs w:val="30"/>
        </w:rPr>
        <w:t xml:space="preserve">One volunteer role: social media</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The single most valuable thing Eden can add to this system is </w:t>
      </w:r>
      <w:r>
        <w:rPr>
          <w:rFonts w:ascii="Glacial Indifference" w:cs="Glacial Indifference" w:eastAsia="Glacial Indifference" w:hAnsi="Glacial Indifference"/>
          <w:b/>
          <w:bCs/>
          <w:i w:val="false"/>
          <w:iCs w:val="false"/>
          <w:color w:val="393D32"/>
          <w:sz w:val="21"/>
          <w:szCs w:val="21"/>
        </w:rPr>
        <w:t xml:space="preserve">one person who owns social media — and only social media.</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This does not need to be a paid staff member. We recommend Eden recruit a </w:t>
      </w:r>
      <w:r>
        <w:rPr>
          <w:rFonts w:ascii="Glacial Indifference" w:cs="Glacial Indifference" w:eastAsia="Glacial Indifference" w:hAnsi="Glacial Indifference"/>
          <w:b/>
          <w:bCs/>
          <w:i w:val="false"/>
          <w:iCs w:val="false"/>
          <w:color w:val="393D32"/>
          <w:sz w:val="21"/>
          <w:szCs w:val="21"/>
        </w:rPr>
        <w:t xml:space="preserve">dedicated social media volunteer</w:t>
      </w:r>
      <w:r>
        <w:rPr>
          <w:rFonts w:ascii="Glacial Indifference" w:cs="Glacial Indifference" w:eastAsia="Glacial Indifference" w:hAnsi="Glacial Indifference"/>
          <w:b w:val="false"/>
          <w:bCs w:val="false"/>
          <w:i w:val="false"/>
          <w:iCs w:val="false"/>
          <w:color w:val="23271D"/>
          <w:sz w:val="21"/>
          <w:szCs w:val="21"/>
        </w:rPr>
        <w:t xml:space="preserve"> whose entire, well-defined job is to keep Facebook active: post events, share news, respond to messages and comments, and nurture the partnership connections the brand plan sets up. Narrow scope is the point. "Manage all of Eden's digital everything" is a job no volunteer will sustain. "Post to Facebook and answer messages" is a job someone can actually hold.</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This role is what makes the whole architecture work, and it is deliberately the only ongoing human commitment the system requires. The website needs no one. Facebook needs one focused volunteer.</w:t>
      </w:r>
    </w:p>
    <w:p>
      <w:pPr>
        <w:keepNext/>
        <w:pBdr>
          <w:bottom w:val="single" w:color="B1A5D3" w:sz="10" w:space="4"/>
        </w:pBdr>
        <w:spacing w:after="140" w:before="300"/>
      </w:pPr>
      <w:r>
        <w:rPr>
          <w:rFonts w:ascii="Space Grotesk" w:cs="Space Grotesk" w:eastAsia="Space Grotesk" w:hAnsi="Space Grotesk"/>
          <w:b/>
          <w:bCs/>
          <w:color w:val="AA3D1D"/>
          <w:sz w:val="20"/>
          <w:szCs w:val="20"/>
        </w:rPr>
        <w:t xml:space="preserve">05   </w:t>
      </w:r>
      <w:r>
        <w:rPr>
          <w:rFonts w:ascii="Space Grotesk" w:cs="Space Grotesk" w:eastAsia="Space Grotesk" w:hAnsi="Space Grotesk"/>
          <w:color w:val="393D32"/>
          <w:sz w:val="30"/>
          <w:szCs w:val="30"/>
        </w:rPr>
        <w:t xml:space="preserve">Repurpose the contract's 50 hours to cover the site this year</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Eden's current contract with 1838 includes </w:t>
      </w:r>
      <w:r>
        <w:rPr>
          <w:rFonts w:ascii="Glacial Indifference" w:cs="Glacial Indifference" w:eastAsia="Glacial Indifference" w:hAnsi="Glacial Indifference"/>
          <w:b/>
          <w:bCs/>
          <w:i w:val="false"/>
          <w:iCs w:val="false"/>
          <w:color w:val="393D32"/>
          <w:sz w:val="21"/>
          <w:szCs w:val="21"/>
        </w:rPr>
        <w:t xml:space="preserve">50 hours of writing support</w:t>
      </w:r>
      <w:r>
        <w:rPr>
          <w:rFonts w:ascii="Glacial Indifference" w:cs="Glacial Indifference" w:eastAsia="Glacial Indifference" w:hAnsi="Glacial Indifference"/>
          <w:b w:val="false"/>
          <w:bCs w:val="false"/>
          <w:i w:val="false"/>
          <w:iCs w:val="false"/>
          <w:color w:val="23271D"/>
          <w:sz w:val="21"/>
          <w:szCs w:val="21"/>
        </w:rPr>
        <w:t xml:space="preserve">. Because the brand marketing plan moves Eden's ongoing communication onto Facebook, that writing time is no longer where the value is. We propose </w:t>
      </w:r>
      <w:r>
        <w:rPr>
          <w:rFonts w:ascii="Glacial Indifference" w:cs="Glacial Indifference" w:eastAsia="Glacial Indifference" w:hAnsi="Glacial Indifference"/>
          <w:b/>
          <w:bCs/>
          <w:i w:val="false"/>
          <w:iCs w:val="false"/>
          <w:color w:val="393D32"/>
          <w:sz w:val="21"/>
          <w:szCs w:val="21"/>
        </w:rPr>
        <w:t xml:space="preserve">repurposing those 50 hours into website support</w:t>
      </w:r>
      <w:r>
        <w:rPr>
          <w:rFonts w:ascii="Glacial Indifference" w:cs="Glacial Indifference" w:eastAsia="Glacial Indifference" w:hAnsi="Glacial Indifference"/>
          <w:b w:val="false"/>
          <w:bCs w:val="false"/>
          <w:i w:val="false"/>
          <w:iCs w:val="false"/>
          <w:color w:val="23271D"/>
          <w:sz w:val="21"/>
          <w:szCs w:val="21"/>
        </w:rPr>
        <w:t xml:space="preserve"> for the coming year.</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Practically, this means Eden does not have to learn to edit the site or hire anyone to do it. Whenever a small change is needed — a correction, a new photo, a tweak to the tours or notables — </w:t>
      </w:r>
      <w:r>
        <w:rPr>
          <w:rFonts w:ascii="Glacial Indifference" w:cs="Glacial Indifference" w:eastAsia="Glacial Indifference" w:hAnsi="Glacial Indifference"/>
          <w:b/>
          <w:bCs/>
          <w:i w:val="false"/>
          <w:iCs w:val="false"/>
          <w:color w:val="393D32"/>
          <w:sz w:val="21"/>
          <w:szCs w:val="21"/>
        </w:rPr>
        <w:t xml:space="preserve">1838 makes it directly</w:t>
      </w:r>
      <w:r>
        <w:rPr>
          <w:rFonts w:ascii="Glacial Indifference" w:cs="Glacial Indifference" w:eastAsia="Glacial Indifference" w:hAnsi="Glacial Indifference"/>
          <w:b w:val="false"/>
          <w:bCs w:val="false"/>
          <w:i w:val="false"/>
          <w:iCs w:val="false"/>
          <w:color w:val="23271D"/>
          <w:sz w:val="21"/>
          <w:szCs w:val="21"/>
        </w:rPr>
        <w:t xml:space="preserve">, drawn from the 50 hours already in the contract. There is no new cost, and no new burden on Eden. The hours are already budgeted; we are simply pointing them at the more useful task.</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This is deliberately scoped to </w:t>
      </w:r>
      <w:r>
        <w:rPr>
          <w:rFonts w:ascii="Glacial Indifference" w:cs="Glacial Indifference" w:eastAsia="Glacial Indifference" w:hAnsi="Glacial Indifference"/>
          <w:b w:val="false"/>
          <w:bCs w:val="false"/>
          <w:i/>
          <w:iCs/>
          <w:color w:val="23271D"/>
          <w:sz w:val="21"/>
          <w:szCs w:val="21"/>
        </w:rPr>
        <w:t xml:space="preserve">small</w:t>
      </w:r>
      <w:r>
        <w:rPr>
          <w:rFonts w:ascii="Glacial Indifference" w:cs="Glacial Indifference" w:eastAsia="Glacial Indifference" w:hAnsi="Glacial Indifference"/>
          <w:b w:val="false"/>
          <w:bCs w:val="false"/>
          <w:i w:val="false"/>
          <w:iCs w:val="false"/>
          <w:color w:val="23271D"/>
          <w:sz w:val="21"/>
          <w:szCs w:val="21"/>
        </w:rPr>
        <w:t xml:space="preserve"> changes. It is not open-ended redevelopment — it is enough hands-on support to keep the site accurate and current while Eden spends this year focused on what matters most: </w:t>
      </w:r>
      <w:r>
        <w:rPr>
          <w:rFonts w:ascii="Glacial Indifference" w:cs="Glacial Indifference" w:eastAsia="Glacial Indifference" w:hAnsi="Glacial Indifference"/>
          <w:b/>
          <w:bCs/>
          <w:i w:val="false"/>
          <w:iCs w:val="false"/>
          <w:color w:val="393D32"/>
          <w:sz w:val="21"/>
          <w:szCs w:val="21"/>
        </w:rPr>
        <w:t xml:space="preserve">brand awareness and getting people involved with Eden.</w:t>
      </w:r>
      <w:r>
        <w:rPr>
          <w:rFonts w:ascii="Glacial Indifference" w:cs="Glacial Indifference" w:eastAsia="Glacial Indifference" w:hAnsi="Glacial Indifference"/>
          <w:b w:val="false"/>
          <w:bCs w:val="false"/>
          <w:i w:val="false"/>
          <w:iCs w:val="false"/>
          <w:color w:val="23271D"/>
          <w:sz w:val="21"/>
          <w:szCs w:val="21"/>
        </w:rPr>
        <w:t xml:space="preserve"> And it carries Eden cleanly to the point where longer-term help arrives.</w:t>
      </w:r>
    </w:p>
    <w:p>
      <w:pPr>
        <w:keepNext/>
        <w:pBdr>
          <w:bottom w:val="single" w:color="B1A5D3" w:sz="10" w:space="4"/>
        </w:pBdr>
        <w:spacing w:after="140" w:before="300"/>
      </w:pPr>
      <w:r>
        <w:rPr>
          <w:rFonts w:ascii="Space Grotesk" w:cs="Space Grotesk" w:eastAsia="Space Grotesk" w:hAnsi="Space Grotesk"/>
          <w:b/>
          <w:bCs/>
          <w:color w:val="AA3D1D"/>
          <w:sz w:val="20"/>
          <w:szCs w:val="20"/>
        </w:rPr>
        <w:t xml:space="preserve">06   </w:t>
      </w:r>
      <w:r>
        <w:rPr>
          <w:rFonts w:ascii="Space Grotesk" w:cs="Space Grotesk" w:eastAsia="Space Grotesk" w:hAnsi="Space Grotesk"/>
          <w:color w:val="393D32"/>
          <w:sz w:val="30"/>
          <w:szCs w:val="30"/>
        </w:rPr>
        <w:t xml:space="preserve">A clear path to Penn Praxis next year</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Within roughly a year, Eden is expected to receive support from </w:t>
      </w:r>
      <w:r>
        <w:rPr>
          <w:rFonts w:ascii="Glacial Indifference" w:cs="Glacial Indifference" w:eastAsia="Glacial Indifference" w:hAnsi="Glacial Indifference"/>
          <w:b/>
          <w:bCs/>
          <w:i w:val="false"/>
          <w:iCs w:val="false"/>
          <w:color w:val="393D32"/>
          <w:sz w:val="21"/>
          <w:szCs w:val="21"/>
        </w:rPr>
        <w:t xml:space="preserve">Penn Praxis</w:t>
      </w:r>
      <w:r>
        <w:rPr>
          <w:rFonts w:ascii="Glacial Indifference" w:cs="Glacial Indifference" w:eastAsia="Glacial Indifference" w:hAnsi="Glacial Indifference"/>
          <w:b w:val="false"/>
          <w:bCs w:val="false"/>
          <w:i w:val="false"/>
          <w:iCs w:val="false"/>
          <w:color w:val="23271D"/>
          <w:sz w:val="21"/>
          <w:szCs w:val="21"/>
        </w:rPr>
        <w:t xml:space="preserve"> at the University of Pennsylvania. This architecture is designed to hand off to those students cleanly.</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Because the website is a self-contained package, it is an ideal project for student developers to extend when that help arrives — adding features, deepening the maps, or building richer ways to explore the burial records. Nothing in the current setup locks Eden in or has to be undone first.</w:t>
      </w:r>
    </w:p>
    <w:p>
      <w:pPr>
        <w:spacing w:after="140" w:line="276"/>
      </w:pPr>
      <w:r>
        <w:rPr>
          <w:rFonts w:ascii="Glacial Indifference" w:cs="Glacial Indifference" w:eastAsia="Glacial Indifference" w:hAnsi="Glacial Indifference"/>
          <w:b w:val="false"/>
          <w:bCs w:val="false"/>
          <w:i w:val="false"/>
          <w:iCs w:val="false"/>
          <w:color w:val="23271D"/>
          <w:sz w:val="21"/>
          <w:szCs w:val="21"/>
        </w:rPr>
        <w:t xml:space="preserve">The sequencing is deliberate: </w:t>
      </w:r>
      <w:r>
        <w:rPr>
          <w:rFonts w:ascii="Glacial Indifference" w:cs="Glacial Indifference" w:eastAsia="Glacial Indifference" w:hAnsi="Glacial Indifference"/>
          <w:b/>
          <w:bCs/>
          <w:i w:val="false"/>
          <w:iCs w:val="false"/>
          <w:color w:val="393D32"/>
          <w:sz w:val="21"/>
          <w:szCs w:val="21"/>
        </w:rPr>
        <w:t xml:space="preserve">stand up the sustainable system now, let 1838 keep it current through the 50 hours this year, and let Penn Praxis build on it next year.</w:t>
      </w:r>
      <w:r>
        <w:rPr>
          <w:rFonts w:ascii="Glacial Indifference" w:cs="Glacial Indifference" w:eastAsia="Glacial Indifference" w:hAnsi="Glacial Indifference"/>
          <w:b w:val="false"/>
          <w:bCs w:val="false"/>
          <w:i w:val="false"/>
          <w:iCs w:val="false"/>
          <w:color w:val="23271D"/>
          <w:sz w:val="21"/>
          <w:szCs w:val="21"/>
        </w:rPr>
        <w:t xml:space="preserve"> Eden gets a working, dignified presence immediately, at almost no cost, and a natural on-ramp for skilled help exactly when the budget and the partnership are ready for it.</w:t>
      </w:r>
    </w:p>
    <w:p>
      <w:pPr>
        <w:keepNext/>
        <w:pBdr>
          <w:bottom w:val="single" w:color="B1A5D3" w:sz="10" w:space="4"/>
        </w:pBdr>
        <w:spacing w:after="140" w:before="300"/>
      </w:pPr>
      <w:r>
        <w:rPr>
          <w:rFonts w:ascii="Space Grotesk" w:cs="Space Grotesk" w:eastAsia="Space Grotesk" w:hAnsi="Space Grotesk"/>
          <w:color w:val="393D32"/>
          <w:sz w:val="30"/>
          <w:szCs w:val="30"/>
        </w:rPr>
        <w:t xml:space="preserve">What this costs Eden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shd w:fill="393D32" w:val="clear"/>
            <w:tcMar>
              <w:top w:type="dxa" w:w="60"/>
              <w:left w:type="dxa" w:w="90"/>
              <w:bottom w:type="dxa" w:w="60"/>
              <w:right w:type="dxa" w:w="90"/>
            </w:tcMar>
          </w:tcPr>
          <w:p>
            <w:r>
              <w:rPr>
                <w:rFonts w:ascii="Glacial Indifference" w:cs="Glacial Indifference" w:eastAsia="Glacial Indifference" w:hAnsi="Glacial Indifference"/>
                <w:b/>
                <w:bCs/>
                <w:color w:val="F1E3C8"/>
                <w:sz w:val="18"/>
                <w:szCs w:val="18"/>
              </w:rPr>
              <w:t xml:space="preserve">Component</w:t>
            </w:r>
          </w:p>
        </w:tc>
        <w:tc>
          <w:tcPr>
            <w:tcW w:type="dxa" w:w="2580"/>
            <w:shd w:fill="393D32" w:val="clear"/>
            <w:tcMar>
              <w:top w:type="dxa" w:w="60"/>
              <w:left w:type="dxa" w:w="90"/>
              <w:bottom w:type="dxa" w:w="60"/>
              <w:right w:type="dxa" w:w="90"/>
            </w:tcMar>
          </w:tcPr>
          <w:p>
            <w:r>
              <w:rPr>
                <w:rFonts w:ascii="Glacial Indifference" w:cs="Glacial Indifference" w:eastAsia="Glacial Indifference" w:hAnsi="Glacial Indifference"/>
                <w:b/>
                <w:bCs/>
                <w:color w:val="F1E3C8"/>
                <w:sz w:val="18"/>
                <w:szCs w:val="18"/>
              </w:rPr>
              <w:t xml:space="preserve">Ongoing cost</w:t>
            </w:r>
          </w:p>
        </w:tc>
        <w:tc>
          <w:tcPr>
            <w:tcW w:type="dxa" w:w="2580"/>
            <w:shd w:fill="393D32" w:val="clear"/>
            <w:tcMar>
              <w:top w:type="dxa" w:w="60"/>
              <w:left w:type="dxa" w:w="90"/>
              <w:bottom w:type="dxa" w:w="60"/>
              <w:right w:type="dxa" w:w="90"/>
            </w:tcMar>
          </w:tcPr>
          <w:p>
            <w:r>
              <w:rPr>
                <w:rFonts w:ascii="Glacial Indifference" w:cs="Glacial Indifference" w:eastAsia="Glacial Indifference" w:hAnsi="Glacial Indifference"/>
                <w:b/>
                <w:bCs/>
                <w:color w:val="F1E3C8"/>
                <w:sz w:val="18"/>
                <w:szCs w:val="18"/>
              </w:rPr>
              <w:t xml:space="preserve">Who maintains it</w:t>
            </w:r>
          </w:p>
        </w:tc>
      </w:tr>
      <w:tr>
        <w:tc>
          <w:tcPr>
            <w:tcW w:type="dxa" w:w="4200"/>
            <w:tcMar>
              <w:top w:type="dxa" w:w="60"/>
              <w:left w:type="dxa" w:w="90"/>
              <w:bottom w:type="dxa" w:w="60"/>
              <w:right w:type="dxa" w:w="90"/>
            </w:tcMar>
          </w:tcPr>
          <w:p>
            <w:r>
              <w:rPr>
                <w:rFonts w:ascii="Glacial Indifference" w:cs="Glacial Indifference" w:eastAsia="Glacial Indifference" w:hAnsi="Glacial Indifference"/>
                <w:b w:val="false"/>
                <w:bCs w:val="false"/>
                <w:color w:val="23271D"/>
                <w:sz w:val="19"/>
                <w:szCs w:val="19"/>
              </w:rPr>
              <w:t xml:space="preserve">Self-contained website (clickable map, notables search, walking tours)</w:t>
            </w:r>
          </w:p>
        </w:tc>
        <w:tc>
          <w:tcPr>
            <w:tcW w:type="dxa" w:w="2580"/>
            <w:tcMar>
              <w:top w:type="dxa" w:w="60"/>
              <w:left w:type="dxa" w:w="90"/>
              <w:bottom w:type="dxa" w:w="60"/>
              <w:right w:type="dxa" w:w="90"/>
            </w:tcMar>
          </w:tcPr>
          <w:p>
            <w:r>
              <w:rPr>
                <w:rFonts w:ascii="Glacial Indifference" w:cs="Glacial Indifference" w:eastAsia="Glacial Indifference" w:hAnsi="Glacial Indifference"/>
                <w:b w:val="false"/>
                <w:bCs w:val="false"/>
                <w:color w:val="23271D"/>
                <w:sz w:val="19"/>
                <w:szCs w:val="19"/>
              </w:rPr>
              <w:t xml:space="preserve">Annual hosting / domain fee only</w:t>
            </w:r>
          </w:p>
        </w:tc>
        <w:tc>
          <w:tcPr>
            <w:tcW w:type="dxa" w:w="2580"/>
            <w:tcMar>
              <w:top w:type="dxa" w:w="60"/>
              <w:left w:type="dxa" w:w="90"/>
              <w:bottom w:type="dxa" w:w="60"/>
              <w:right w:type="dxa" w:w="90"/>
            </w:tcMar>
          </w:tcPr>
          <w:p>
            <w:r>
              <w:rPr>
                <w:rFonts w:ascii="Glacial Indifference" w:cs="Glacial Indifference" w:eastAsia="Glacial Indifference" w:hAnsi="Glacial Indifference"/>
                <w:b w:val="false"/>
                <w:bCs w:val="false"/>
                <w:color w:val="23271D"/>
                <w:sz w:val="19"/>
                <w:szCs w:val="19"/>
              </w:rPr>
              <w:t xml:space="preserve">No one — it just runs</w:t>
            </w:r>
          </w:p>
        </w:tc>
      </w:tr>
      <w:tr>
        <w:tc>
          <w:tcPr>
            <w:tcW w:type="dxa" w:w="4200"/>
            <w:shd w:fill="F3ECDD" w:val="clear"/>
            <w:tcMar>
              <w:top w:type="dxa" w:w="60"/>
              <w:left w:type="dxa" w:w="90"/>
              <w:bottom w:type="dxa" w:w="60"/>
              <w:right w:type="dxa" w:w="90"/>
            </w:tcMar>
          </w:tcPr>
          <w:p>
            <w:r>
              <w:rPr>
                <w:rFonts w:ascii="Glacial Indifference" w:cs="Glacial Indifference" w:eastAsia="Glacial Indifference" w:hAnsi="Glacial Indifference"/>
                <w:b w:val="false"/>
                <w:bCs w:val="false"/>
                <w:color w:val="23271D"/>
                <w:sz w:val="19"/>
                <w:szCs w:val="19"/>
              </w:rPr>
              <w:t xml:space="preserve">One official Facebook page &amp; events</w:t>
            </w:r>
          </w:p>
        </w:tc>
        <w:tc>
          <w:tcPr>
            <w:tcW w:type="dxa" w:w="2580"/>
            <w:shd w:fill="F3ECDD" w:val="clear"/>
            <w:tcMar>
              <w:top w:type="dxa" w:w="60"/>
              <w:left w:type="dxa" w:w="90"/>
              <w:bottom w:type="dxa" w:w="60"/>
              <w:right w:type="dxa" w:w="90"/>
            </w:tcMar>
          </w:tcPr>
          <w:p>
            <w:r>
              <w:rPr>
                <w:rFonts w:ascii="Glacial Indifference" w:cs="Glacial Indifference" w:eastAsia="Glacial Indifference" w:hAnsi="Glacial Indifference"/>
                <w:b w:val="false"/>
                <w:bCs w:val="false"/>
                <w:color w:val="23271D"/>
                <w:sz w:val="19"/>
                <w:szCs w:val="19"/>
              </w:rPr>
              <w:t xml:space="preserve">Free</w:t>
            </w:r>
          </w:p>
        </w:tc>
        <w:tc>
          <w:tcPr>
            <w:tcW w:type="dxa" w:w="2580"/>
            <w:shd w:fill="F3ECDD" w:val="clear"/>
            <w:tcMar>
              <w:top w:type="dxa" w:w="60"/>
              <w:left w:type="dxa" w:w="90"/>
              <w:bottom w:type="dxa" w:w="60"/>
              <w:right w:type="dxa" w:w="90"/>
            </w:tcMar>
          </w:tcPr>
          <w:p>
            <w:r>
              <w:rPr>
                <w:rFonts w:ascii="Glacial Indifference" w:cs="Glacial Indifference" w:eastAsia="Glacial Indifference" w:hAnsi="Glacial Indifference"/>
                <w:b w:val="false"/>
                <w:bCs w:val="false"/>
                <w:color w:val="23271D"/>
                <w:sz w:val="19"/>
                <w:szCs w:val="19"/>
              </w:rPr>
              <w:t xml:space="preserve">One social media volunteer</w:t>
            </w:r>
          </w:p>
        </w:tc>
      </w:tr>
      <w:tr>
        <w:tc>
          <w:tcPr>
            <w:tcW w:type="dxa" w:w="4200"/>
            <w:tcMar>
              <w:top w:type="dxa" w:w="60"/>
              <w:left w:type="dxa" w:w="90"/>
              <w:bottom w:type="dxa" w:w="60"/>
              <w:right w:type="dxa" w:w="90"/>
            </w:tcMar>
          </w:tcPr>
          <w:p>
            <w:r>
              <w:rPr>
                <w:rFonts w:ascii="Glacial Indifference" w:cs="Glacial Indifference" w:eastAsia="Glacial Indifference" w:hAnsi="Glacial Indifference"/>
                <w:b w:val="false"/>
                <w:bCs w:val="false"/>
                <w:color w:val="23271D"/>
                <w:sz w:val="19"/>
                <w:szCs w:val="19"/>
              </w:rPr>
              <w:t xml:space="preserve">Instagram (cross-posted from Facebook)</w:t>
            </w:r>
          </w:p>
        </w:tc>
        <w:tc>
          <w:tcPr>
            <w:tcW w:type="dxa" w:w="2580"/>
            <w:tcMar>
              <w:top w:type="dxa" w:w="60"/>
              <w:left w:type="dxa" w:w="90"/>
              <w:bottom w:type="dxa" w:w="60"/>
              <w:right w:type="dxa" w:w="90"/>
            </w:tcMar>
          </w:tcPr>
          <w:p>
            <w:r>
              <w:rPr>
                <w:rFonts w:ascii="Glacial Indifference" w:cs="Glacial Indifference" w:eastAsia="Glacial Indifference" w:hAnsi="Glacial Indifference"/>
                <w:b w:val="false"/>
                <w:bCs w:val="false"/>
                <w:color w:val="23271D"/>
                <w:sz w:val="19"/>
                <w:szCs w:val="19"/>
              </w:rPr>
              <w:t xml:space="preserve">Free</w:t>
            </w:r>
          </w:p>
        </w:tc>
        <w:tc>
          <w:tcPr>
            <w:tcW w:type="dxa" w:w="2580"/>
            <w:tcMar>
              <w:top w:type="dxa" w:w="60"/>
              <w:left w:type="dxa" w:w="90"/>
              <w:bottom w:type="dxa" w:w="60"/>
              <w:right w:type="dxa" w:w="90"/>
            </w:tcMar>
          </w:tcPr>
          <w:p>
            <w:r>
              <w:rPr>
                <w:rFonts w:ascii="Glacial Indifference" w:cs="Glacial Indifference" w:eastAsia="Glacial Indifference" w:hAnsi="Glacial Indifference"/>
                <w:b w:val="false"/>
                <w:bCs w:val="false"/>
                <w:color w:val="23271D"/>
                <w:sz w:val="19"/>
                <w:szCs w:val="19"/>
              </w:rPr>
              <w:t xml:space="preserve">Automatic — no extra work</w:t>
            </w:r>
          </w:p>
        </w:tc>
      </w:tr>
      <w:tr>
        <w:tc>
          <w:tcPr>
            <w:tcW w:type="dxa" w:w="4200"/>
            <w:shd w:fill="F3ECDD" w:val="clear"/>
            <w:tcMar>
              <w:top w:type="dxa" w:w="60"/>
              <w:left w:type="dxa" w:w="90"/>
              <w:bottom w:type="dxa" w:w="60"/>
              <w:right w:type="dxa" w:w="90"/>
            </w:tcMar>
          </w:tcPr>
          <w:p>
            <w:r>
              <w:rPr>
                <w:rFonts w:ascii="Glacial Indifference" w:cs="Glacial Indifference" w:eastAsia="Glacial Indifference" w:hAnsi="Glacial Indifference"/>
                <w:b w:val="false"/>
                <w:bCs w:val="false"/>
                <w:color w:val="23271D"/>
                <w:sz w:val="19"/>
                <w:szCs w:val="19"/>
              </w:rPr>
              <w:t xml:space="preserve">Small site changes this year</w:t>
            </w:r>
          </w:p>
        </w:tc>
        <w:tc>
          <w:tcPr>
            <w:tcW w:type="dxa" w:w="2580"/>
            <w:shd w:fill="F3ECDD" w:val="clear"/>
            <w:tcMar>
              <w:top w:type="dxa" w:w="60"/>
              <w:left w:type="dxa" w:w="90"/>
              <w:bottom w:type="dxa" w:w="60"/>
              <w:right w:type="dxa" w:w="90"/>
            </w:tcMar>
          </w:tcPr>
          <w:p>
            <w:r>
              <w:rPr>
                <w:rFonts w:ascii="Glacial Indifference" w:cs="Glacial Indifference" w:eastAsia="Glacial Indifference" w:hAnsi="Glacial Indifference"/>
                <w:b w:val="false"/>
                <w:bCs w:val="false"/>
                <w:color w:val="23271D"/>
                <w:sz w:val="19"/>
                <w:szCs w:val="19"/>
              </w:rPr>
              <w:t xml:space="preserve">No new cost — covered by contract</w:t>
            </w:r>
          </w:p>
        </w:tc>
        <w:tc>
          <w:tcPr>
            <w:tcW w:type="dxa" w:w="2580"/>
            <w:shd w:fill="F3ECDD" w:val="clear"/>
            <w:tcMar>
              <w:top w:type="dxa" w:w="60"/>
              <w:left w:type="dxa" w:w="90"/>
              <w:bottom w:type="dxa" w:w="60"/>
              <w:right w:type="dxa" w:w="90"/>
            </w:tcMar>
          </w:tcPr>
          <w:p>
            <w:r>
              <w:rPr>
                <w:rFonts w:ascii="Glacial Indifference" w:cs="Glacial Indifference" w:eastAsia="Glacial Indifference" w:hAnsi="Glacial Indifference"/>
                <w:b w:val="false"/>
                <w:bCs w:val="false"/>
                <w:color w:val="23271D"/>
                <w:sz w:val="19"/>
                <w:szCs w:val="19"/>
              </w:rPr>
              <w:t xml:space="preserve">1838, via repurposed 50 hours</w:t>
            </w:r>
          </w:p>
        </w:tc>
      </w:tr>
      <w:tr>
        <w:tc>
          <w:tcPr>
            <w:tcW w:type="dxa" w:w="4200"/>
            <w:tcMar>
              <w:top w:type="dxa" w:w="60"/>
              <w:left w:type="dxa" w:w="90"/>
              <w:bottom w:type="dxa" w:w="60"/>
              <w:right w:type="dxa" w:w="90"/>
            </w:tcMar>
          </w:tcPr>
          <w:p>
            <w:r>
              <w:rPr>
                <w:rFonts w:ascii="Glacial Indifference" w:cs="Glacial Indifference" w:eastAsia="Glacial Indifference" w:hAnsi="Glacial Indifference"/>
                <w:b w:val="false"/>
                <w:bCs w:val="false"/>
                <w:color w:val="23271D"/>
                <w:sz w:val="19"/>
                <w:szCs w:val="19"/>
              </w:rPr>
              <w:t xml:space="preserve">Future development</w:t>
            </w:r>
          </w:p>
        </w:tc>
        <w:tc>
          <w:tcPr>
            <w:tcW w:type="dxa" w:w="2580"/>
            <w:tcMar>
              <w:top w:type="dxa" w:w="60"/>
              <w:left w:type="dxa" w:w="90"/>
              <w:bottom w:type="dxa" w:w="60"/>
              <w:right w:type="dxa" w:w="90"/>
            </w:tcMar>
          </w:tcPr>
          <w:p>
            <w:r>
              <w:rPr>
                <w:rFonts w:ascii="Glacial Indifference" w:cs="Glacial Indifference" w:eastAsia="Glacial Indifference" w:hAnsi="Glacial Indifference"/>
                <w:b w:val="false"/>
                <w:bCs w:val="false"/>
                <w:color w:val="23271D"/>
                <w:sz w:val="19"/>
                <w:szCs w:val="19"/>
              </w:rPr>
              <w:t xml:space="preserve">Deferred</w:t>
            </w:r>
          </w:p>
        </w:tc>
        <w:tc>
          <w:tcPr>
            <w:tcW w:type="dxa" w:w="2580"/>
            <w:tcMar>
              <w:top w:type="dxa" w:w="60"/>
              <w:left w:type="dxa" w:w="90"/>
              <w:bottom w:type="dxa" w:w="60"/>
              <w:right w:type="dxa" w:w="90"/>
            </w:tcMar>
          </w:tcPr>
          <w:p>
            <w:r>
              <w:rPr>
                <w:rFonts w:ascii="Glacial Indifference" w:cs="Glacial Indifference" w:eastAsia="Glacial Indifference" w:hAnsi="Glacial Indifference"/>
                <w:b w:val="false"/>
                <w:bCs w:val="false"/>
                <w:color w:val="23271D"/>
                <w:sz w:val="19"/>
                <w:szCs w:val="19"/>
              </w:rPr>
              <w:t xml:space="preserve">Penn Praxis, in ~1 year</w:t>
            </w:r>
          </w:p>
        </w:tc>
      </w:tr>
    </w:tbl>
    <w:p>
      <w:pPr>
        <w:spacing w:after="140" w:before="140" w:line="276"/>
      </w:pPr>
      <w:r>
        <w:rPr>
          <w:rFonts w:ascii="Glacial Indifference" w:cs="Glacial Indifference" w:eastAsia="Glacial Indifference" w:hAnsi="Glacial Indifference"/>
          <w:b w:val="false"/>
          <w:bCs w:val="false"/>
          <w:i w:val="false"/>
          <w:iCs w:val="false"/>
          <w:color w:val="23271D"/>
          <w:sz w:val="21"/>
          <w:szCs w:val="21"/>
        </w:rPr>
        <w:t xml:space="preserve">The entire recurring financial commitment is the web hosting fee Eden likely already pays. Everything else is free technology Eden's audience is already using.</w:t>
      </w:r>
    </w:p>
    <w:p>
      <w:pPr>
        <w:shd w:fill="393D32" w:val="clear"/>
        <w:spacing w:after="40" w:before="200"/>
        <w:ind w:left="200" w:right="160"/>
      </w:pPr>
      <w:r>
        <w:rPr>
          <w:rFonts w:ascii="Space Grotesk" w:cs="Space Grotesk" w:eastAsia="Space Grotesk" w:hAnsi="Space Grotesk"/>
          <w:b/>
          <w:bCs/>
          <w:color w:val="CE9033"/>
          <w:spacing w:val="30"/>
          <w:sz w:val="17"/>
          <w:szCs w:val="17"/>
        </w:rPr>
        <w:t xml:space="preserve">THE SHIFT, IN ONE SENTENCE</w:t>
      </w:r>
    </w:p>
    <w:p>
      <w:pPr>
        <w:shd w:fill="393D32" w:val="clear"/>
        <w:spacing w:after="160" w:line="288"/>
        <w:ind w:left="200" w:right="160"/>
      </w:pPr>
      <w:r>
        <w:rPr>
          <w:rFonts w:ascii="Glacial Indifference" w:cs="Glacial Indifference" w:eastAsia="Glacial Indifference" w:hAnsi="Glacial Indifference"/>
          <w:b/>
          <w:bCs/>
          <w:color w:val="F0D9C7"/>
          <w:sz w:val="21"/>
          <w:szCs w:val="21"/>
        </w:rPr>
        <w:t xml:space="preserve">Stop treating the website as the place where Eden happens. </w:t>
      </w:r>
      <w:r>
        <w:rPr>
          <w:rFonts w:ascii="Glacial Indifference" w:cs="Glacial Indifference" w:eastAsia="Glacial Indifference" w:hAnsi="Glacial Indifference"/>
          <w:b w:val="false"/>
          <w:bCs w:val="false"/>
          <w:color w:val="F1E3C8"/>
          <w:sz w:val="21"/>
          <w:szCs w:val="21"/>
        </w:rPr>
        <w:t xml:space="preserve">Let the website be the immersive, self-running front door — beautiful, interactive, and maintenance-free — and let Facebook be the living room where the community gathers, events are announced, and partnerships grow. It costs almost nothing, it meets Eden's people where they already are, and it is built to survive the organization's current constraints rather than add to them.</w:t>
      </w:r>
    </w:p>
    <w:sectPr>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CFBA" w:sz="6" w:space="6"/>
      </w:pBdr>
      <w:tabs>
        <w:tab w:val="right" w:pos="9026"/>
      </w:tabs>
    </w:pPr>
    <w:r>
      <w:rPr>
        <w:rFonts w:ascii="Space Grotesk" w:cs="Space Grotesk" w:eastAsia="Space Grotesk" w:hAnsi="Space Grotesk"/>
        <w:color w:val="8A8560"/>
        <w:spacing w:val="10"/>
        <w:sz w:val="15"/>
        <w:szCs w:val="15"/>
      </w:rPr>
      <w:t xml:space="preserve">Historic Eden Cemetery — Brand Narrative, Tour &amp; Technical Architecture</w:t>
    </w:r>
    <w:r>
      <w:rPr>
        <w:rFonts w:ascii="Space Grotesk" w:cs="Space Grotesk" w:eastAsia="Space Grotesk" w:hAnsi="Space Grotesk"/>
        <w:color w:val="8A8560"/>
        <w:sz w:val="16"/>
        <w:szCs w:val="16"/>
      </w:rPr>
      <w:t xml:space="preserve">	</w:t>
    </w:r>
    <w:r>
      <w:rPr>
        <w:rFonts w:ascii="Space Grotesk" w:cs="Space Grotesk" w:eastAsia="Space Grotesk" w:hAnsi="Space Grotesk"/>
        <w:color w:val="8A856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CFBA" w:sz="6" w:space="6"/>
      </w:pBdr>
      <w:tabs>
        <w:tab w:val="right" w:pos="9026"/>
      </w:tabs>
    </w:pPr>
    <w:r>
      <w:rPr>
        <w:rFonts w:ascii="Space Grotesk" w:cs="Space Grotesk" w:eastAsia="Space Grotesk" w:hAnsi="Space Grotesk"/>
        <w:color w:val="8A8560"/>
        <w:spacing w:val="10"/>
        <w:sz w:val="15"/>
        <w:szCs w:val="15"/>
      </w:rPr>
      <w:t xml:space="preserve">Section 1 — Brand Narrative and Awareness Strategy</w:t>
    </w:r>
    <w:r>
      <w:rPr>
        <w:rFonts w:ascii="Space Grotesk" w:cs="Space Grotesk" w:eastAsia="Space Grotesk" w:hAnsi="Space Grotesk"/>
        <w:color w:val="8A8560"/>
        <w:sz w:val="16"/>
        <w:szCs w:val="16"/>
      </w:rPr>
      <w:t xml:space="preserve">	</w:t>
    </w:r>
    <w:r>
      <w:rPr>
        <w:rFonts w:ascii="Space Grotesk" w:cs="Space Grotesk" w:eastAsia="Space Grotesk" w:hAnsi="Space Grotesk"/>
        <w:color w:val="8A856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CFBA" w:sz="6" w:space="6"/>
      </w:pBdr>
      <w:tabs>
        <w:tab w:val="right" w:pos="9026"/>
      </w:tabs>
    </w:pPr>
    <w:r>
      <w:rPr>
        <w:rFonts w:ascii="Space Grotesk" w:cs="Space Grotesk" w:eastAsia="Space Grotesk" w:hAnsi="Space Grotesk"/>
        <w:color w:val="8A8560"/>
        <w:spacing w:val="10"/>
        <w:sz w:val="15"/>
        <w:szCs w:val="15"/>
      </w:rPr>
      <w:t xml:space="preserve">Section 1 — Brand Narrative and Awareness Strategy</w:t>
    </w:r>
    <w:r>
      <w:rPr>
        <w:rFonts w:ascii="Space Grotesk" w:cs="Space Grotesk" w:eastAsia="Space Grotesk" w:hAnsi="Space Grotesk"/>
        <w:color w:val="8A8560"/>
        <w:sz w:val="16"/>
        <w:szCs w:val="16"/>
      </w:rPr>
      <w:t xml:space="preserve">	</w:t>
    </w:r>
    <w:r>
      <w:rPr>
        <w:rFonts w:ascii="Space Grotesk" w:cs="Space Grotesk" w:eastAsia="Space Grotesk" w:hAnsi="Space Grotesk"/>
        <w:color w:val="8A8560"/>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CFBA" w:sz="6" w:space="6"/>
      </w:pBdr>
      <w:tabs>
        <w:tab w:val="right" w:pos="9026"/>
      </w:tabs>
    </w:pPr>
    <w:r>
      <w:rPr>
        <w:rFonts w:ascii="Space Grotesk" w:cs="Space Grotesk" w:eastAsia="Space Grotesk" w:hAnsi="Space Grotesk"/>
        <w:color w:val="8A8560"/>
        <w:spacing w:val="10"/>
        <w:sz w:val="15"/>
        <w:szCs w:val="15"/>
      </w:rPr>
      <w:t xml:space="preserve">Section 1 — Brand Narrative and Awareness Strategy</w:t>
    </w:r>
    <w:r>
      <w:rPr>
        <w:rFonts w:ascii="Space Grotesk" w:cs="Space Grotesk" w:eastAsia="Space Grotesk" w:hAnsi="Space Grotesk"/>
        <w:color w:val="8A8560"/>
        <w:sz w:val="16"/>
        <w:szCs w:val="16"/>
      </w:rPr>
      <w:t xml:space="preserve">	</w:t>
    </w:r>
    <w:r>
      <w:rPr>
        <w:rFonts w:ascii="Space Grotesk" w:cs="Space Grotesk" w:eastAsia="Space Grotesk" w:hAnsi="Space Grotesk"/>
        <w:color w:val="8A8560"/>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CFBA" w:sz="6" w:space="6"/>
      </w:pBdr>
      <w:tabs>
        <w:tab w:val="right" w:pos="9026"/>
      </w:tabs>
    </w:pPr>
    <w:r>
      <w:rPr>
        <w:rFonts w:ascii="Space Grotesk" w:cs="Space Grotesk" w:eastAsia="Space Grotesk" w:hAnsi="Space Grotesk"/>
        <w:color w:val="8A8560"/>
        <w:spacing w:val="10"/>
        <w:sz w:val="15"/>
        <w:szCs w:val="15"/>
      </w:rPr>
      <w:t xml:space="preserve">Section 2 — Tour</w:t>
    </w:r>
    <w:r>
      <w:rPr>
        <w:rFonts w:ascii="Space Grotesk" w:cs="Space Grotesk" w:eastAsia="Space Grotesk" w:hAnsi="Space Grotesk"/>
        <w:color w:val="8A8560"/>
        <w:sz w:val="16"/>
        <w:szCs w:val="16"/>
      </w:rPr>
      <w:t xml:space="preserve">	</w:t>
    </w:r>
    <w:r>
      <w:rPr>
        <w:rFonts w:ascii="Space Grotesk" w:cs="Space Grotesk" w:eastAsia="Space Grotesk" w:hAnsi="Space Grotesk"/>
        <w:color w:val="8A8560"/>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CFBA" w:sz="6" w:space="6"/>
      </w:pBdr>
      <w:tabs>
        <w:tab w:val="right" w:pos="9026"/>
      </w:tabs>
    </w:pPr>
    <w:r>
      <w:rPr>
        <w:rFonts w:ascii="Space Grotesk" w:cs="Space Grotesk" w:eastAsia="Space Grotesk" w:hAnsi="Space Grotesk"/>
        <w:color w:val="8A8560"/>
        <w:spacing w:val="10"/>
        <w:sz w:val="15"/>
        <w:szCs w:val="15"/>
      </w:rPr>
      <w:t xml:space="preserve">Section 3 — Technical Architecture</w:t>
    </w:r>
    <w:r>
      <w:rPr>
        <w:rFonts w:ascii="Space Grotesk" w:cs="Space Grotesk" w:eastAsia="Space Grotesk" w:hAnsi="Space Grotesk"/>
        <w:color w:val="8A8560"/>
        <w:sz w:val="16"/>
        <w:szCs w:val="16"/>
      </w:rPr>
      <w:t xml:space="preserve">	</w:t>
    </w:r>
    <w:r>
      <w:rPr>
        <w:rFonts w:ascii="Space Grotesk" w:cs="Space Grotesk" w:eastAsia="Space Grotesk" w:hAnsi="Space Grotesk"/>
        <w:color w:val="8A85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Space Grotesk" w:cs="Space Grotesk" w:eastAsia="Space Grotesk" w:hAnsi="Space Grotesk"/>
      <w:b w:val="false"/>
      <w:bCs w:val="false"/>
      <w:color w:val="393D32"/>
      <w:sz w:val="50"/>
      <w:szCs w:val="50"/>
    </w:rPr>
  </w:style>
  <w:style w:type="paragraph" w:styleId="Heading2">
    <w:name w:val="Heading 2"/>
    <w:basedOn w:val="Normal"/>
    <w:next w:val="Normal"/>
    <w:qFormat/>
    <w:pPr>
      <w:outlineLvl w:val="1"/>
    </w:pPr>
    <w:rPr>
      <w:rFonts w:ascii="Space Grotesk" w:cs="Space Grotesk" w:eastAsia="Space Grotesk" w:hAnsi="Space Grotesk"/>
      <w:b/>
      <w:bCs/>
      <w:color w:val="F1E3C8"/>
      <w:sz w:val="19"/>
      <w:szCs w:val="19"/>
    </w:rPr>
  </w:style>
  <w:style w:type="paragraph" w:styleId="TOC1">
    <w:name w:val="toc 1"/>
    <w:basedOn w:val="Normal"/>
    <w:next w:val="Normal"/>
    <w:pPr>
      <w:tabs>
        <w:tab w:val="right" w:pos="9026" w:leader="dot"/>
      </w:tabs>
      <w:spacing w:after="60" w:before="260"/>
    </w:pPr>
    <w:rPr>
      <w:rFonts w:ascii="Space Grotesk" w:cs="Space Grotesk" w:eastAsia="Space Grotesk" w:hAnsi="Space Grotesk"/>
      <w:color w:val="393D32"/>
      <w:sz w:val="26"/>
      <w:szCs w:val="26"/>
    </w:rPr>
  </w:style>
  <w:style w:type="paragraph" w:styleId="TOC2">
    <w:name w:val="toc 2"/>
    <w:basedOn w:val="Normal"/>
    <w:next w:val="Normal"/>
    <w:pPr>
      <w:tabs>
        <w:tab w:val="right" w:pos="9026" w:leader="dot"/>
      </w:tabs>
      <w:spacing w:after="40"/>
      <w:ind w:left="720"/>
    </w:pPr>
    <w:rPr>
      <w:rFonts w:ascii="Glacial Indifference" w:cs="Glacial Indifference" w:eastAsia="Glacial Indifference" w:hAnsi="Glacial Indifference"/>
      <w:color w:val="23271D"/>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hhkqp7dpzv2tour7my-dg" Type="http://schemas.openxmlformats.org/officeDocument/2006/relationships/hyperlink" Target="https://1838blackmetropolis.github.io/Eden-Cemetary/tour-long.html" TargetMode="External"/><Relationship Id="rIdpwhympjee4vh9ndus1exf" Type="http://schemas.openxmlformats.org/officeDocument/2006/relationships/hyperlink" Target="https://1838blackmetropolis.github.io/Eden-Cemetary/tour-short.html" TargetMode="External"/><Relationship Id="rIdktbwapyxhpyvmjcnqlmaf" Type="http://schemas.openxmlformats.org/officeDocument/2006/relationships/hyperlink" Target="https://1838blackmetropolis.github.io/Eden-Cemetary/tour-long-print.html" TargetMode="External"/><Relationship Id="rIdkap_h9jtqlukoz2wozvs5" Type="http://schemas.openxmlformats.org/officeDocument/2006/relationships/hyperlink" Target="https://1838blackmetropolis.github.io/Eden-Cemetary/tour-short-print.html" TargetMode="External"/><Relationship Id="rIdvmhot6e3ragdakcw574cp" Type="http://schemas.openxmlformats.org/officeDocument/2006/relationships/hyperlink" Target="https://1838blackmetropolis.github.io/Eden-Cemetary/" TargetMode="External"/><Relationship Id="rIdhnpq4rfn6nx4soy8qhwgy" Type="http://schemas.openxmlformats.org/officeDocument/2006/relationships/hyperlink" Target="https://arcg.is/185PKD1" TargetMode="External"/><Relationship Id="rIdjlgh6xcxohxxq_nngyosi" Type="http://schemas.openxmlformats.org/officeDocument/2006/relationships/hyperlink" Target="https://drive.google.com/drive/u/0/folders/1iSXQth_0a3pwtehL7UQyQozYeoEEPkTD" TargetMode="External"/><Relationship Id="rId13" Type="http://schemas.openxmlformats.org/officeDocument/2006/relationships/image" Target="media/03b599466902739775755d9bf42cb2de5672c905.jpg"/><Relationship Id="rId14" Type="http://schemas.openxmlformats.org/officeDocument/2006/relationships/image" Target="media/5fcb99354ca0817f7eca4a6f8f17e05f898d1226.png"/><Relationship Id="rId15" Type="http://schemas.openxmlformats.org/officeDocument/2006/relationships/image" Target="media/e8b058508bfe475c20600271cc1dbb1bbe712908.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Historic Eden Cemetery — Brand Narrative, Tour &amp; Technical Architecture</dc:title>
  <dc:creator>1838 Black Metropolis</dc:creator>
  <cp:lastModifiedBy>Un-named</cp:lastModifiedBy>
  <cp:revision>1</cp:revision>
  <dcterms:created xsi:type="dcterms:W3CDTF">2026-09-16T21:51:48.045Z</dcterms:created>
  <dcterms:modified xsi:type="dcterms:W3CDTF">2026-09-16T21:51:48.045Z</dcterms:modified>
</cp:coreProperties>
</file>

<file path=docProps/custom.xml><?xml version="1.0" encoding="utf-8"?>
<Properties xmlns="http://schemas.openxmlformats.org/officeDocument/2006/custom-properties" xmlns:vt="http://schemas.openxmlformats.org/officeDocument/2006/docPropsVTypes"/>
</file>