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STP协议结构体编码要求：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常用类型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c_</w:t>
      </w:r>
      <w:r>
        <w:rPr>
          <w:rFonts w:hint="eastAsia"/>
          <w:lang w:val="en-US" w:eastAsia="zh-CN"/>
        </w:rPr>
        <w:t>byte 1字节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c_ushort 2字节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c_uint 4字节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其他字节数时，使用c_byte*n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_LKJ_</w:t>
      </w:r>
      <w:r>
        <w:rPr>
          <w:rFonts w:hint="eastAsia"/>
          <w:lang w:val="en-US" w:eastAsia="zh-CN"/>
        </w:rPr>
        <w:t>***</w:t>
      </w:r>
      <w:r>
        <w:rPr>
          <w:rFonts w:hint="default"/>
          <w:lang w:val="en-US" w:eastAsia="zh-CN"/>
        </w:rPr>
        <w:t>_STP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_</w:t>
      </w:r>
      <w:r>
        <w:rPr>
          <w:rFonts w:hint="eastAsia"/>
          <w:lang w:val="en-US" w:eastAsia="zh-CN"/>
        </w:rPr>
        <w:t>STP</w:t>
      </w:r>
      <w:r>
        <w:rPr>
          <w:rFonts w:hint="default"/>
          <w:lang w:val="en-US" w:eastAsia="zh-CN"/>
        </w:rPr>
        <w:t>_</w:t>
      </w:r>
      <w:r>
        <w:rPr>
          <w:rFonts w:hint="eastAsia"/>
          <w:lang w:val="en-US" w:eastAsia="zh-CN"/>
        </w:rPr>
        <w:t>***</w:t>
      </w:r>
      <w:r>
        <w:rPr>
          <w:rFonts w:hint="default"/>
          <w:lang w:val="en-US" w:eastAsia="zh-CN"/>
        </w:rPr>
        <w:t>_</w:t>
      </w:r>
      <w:r>
        <w:rPr>
          <w:rFonts w:hint="eastAsia"/>
          <w:lang w:val="en-US" w:eastAsia="zh-CN"/>
        </w:rPr>
        <w:t>LKJ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_</w:t>
      </w:r>
      <w:r>
        <w:rPr>
          <w:rFonts w:hint="eastAsia"/>
          <w:lang w:val="en-US" w:eastAsia="zh-CN"/>
        </w:rPr>
        <w:t>STP</w:t>
      </w:r>
      <w:r>
        <w:rPr>
          <w:rFonts w:hint="default"/>
          <w:lang w:val="en-US" w:eastAsia="zh-CN"/>
        </w:rPr>
        <w:t>_</w:t>
      </w:r>
      <w:r>
        <w:rPr>
          <w:rFonts w:hint="eastAsia"/>
          <w:lang w:val="en-US" w:eastAsia="zh-CN"/>
        </w:rPr>
        <w:t>***</w:t>
      </w:r>
      <w:r>
        <w:rPr>
          <w:rFonts w:hint="default"/>
          <w:lang w:val="en-US" w:eastAsia="zh-CN"/>
        </w:rPr>
        <w:t>_</w:t>
      </w:r>
      <w:r>
        <w:rPr>
          <w:rFonts w:hint="eastAsia"/>
          <w:lang w:val="en-US" w:eastAsia="zh-CN"/>
        </w:rPr>
        <w:t>DMI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***为包信息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#LKJ-&gt;STP握手信息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_LKJ_HandShackInfo_STP(Structure):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_pack_=1</w:t>
      </w:r>
      <w:r>
        <w:rPr>
          <w:rFonts w:hint="eastAsia"/>
          <w:lang w:val="en-US" w:eastAsia="zh-CN"/>
        </w:rPr>
        <w:t xml:space="preserve"> #结构体字节对齐，固定为</w:t>
      </w:r>
      <w:bookmarkStart w:id="0" w:name="_GoBack"/>
      <w:bookmarkEnd w:id="0"/>
      <w:r>
        <w:rPr>
          <w:rFonts w:hint="eastAsia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_fields_ = [('Identify',c_byte), #标识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('HandShakeType1', c_byte),#握手类型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('HandShakeAttrCode1', c_ushort),#握手特征码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('HandShakeType2', c_byte),#握手类型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('HandShakeAttrCode2',c_ushort),#握手特征码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('</w:t>
      </w:r>
      <w:r>
        <w:rPr>
          <w:rFonts w:hint="eastAsia"/>
          <w:lang w:val="en-US" w:eastAsia="zh-CN"/>
        </w:rPr>
        <w:t>Crc8</w:t>
      </w:r>
      <w:r>
        <w:rPr>
          <w:rFonts w:hint="default"/>
          <w:lang w:val="en-US" w:eastAsia="zh-CN"/>
        </w:rPr>
        <w:t>', c_byte)#CRC8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协议位置：FTS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ATP-C0/LKJ2000_System/RDS1603_LKJ2000_Mainfame/02_需求/外来文件/STP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周媛媛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负责LKJ-&gt;STP 5.1.1~5.1.20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王东平 负责STP-&gt;LKJ和STP-&gt;DMI 5.2.1~5.2.13和5.3.1~5.3.7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注：黄区编写，注意结构编码体对齐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714875" cy="18954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C15F83"/>
    <w:rsid w:val="051D1704"/>
    <w:rsid w:val="08EB3BEF"/>
    <w:rsid w:val="1FB23423"/>
    <w:rsid w:val="2F6754AC"/>
    <w:rsid w:val="377443E6"/>
    <w:rsid w:val="435E66C1"/>
    <w:rsid w:val="49C36E9E"/>
    <w:rsid w:val="5B6B1A9A"/>
    <w:rsid w:val="6FCC4B52"/>
    <w:rsid w:val="750421A8"/>
    <w:rsid w:val="7A74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2021-08-16T02:32:00Z</dcterms:created>
  <dc:creator>Administrator</dc:creator>
  <cp:lastModifiedBy>NTKO</cp:lastModifiedBy>
  <dcterms:modified xsi:type="dcterms:W3CDTF">2021-08-19T01:24:33Z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