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狼人杀：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按下</w:t>
      </w:r>
      <w:r>
        <w:rPr>
          <w:rFonts w:ascii="Helvetica" w:cs="Arial Unicode MS" w:hAnsi="Helvetica"/>
          <w:rtl w:val="0"/>
          <w:lang w:val="en-US"/>
        </w:rPr>
        <w:t>S</w:t>
      </w:r>
      <w:r>
        <w:rPr>
          <w:rFonts w:ascii="Helvetica" w:cs="Arial Unicode MS" w:hAnsi="Helvetica"/>
          <w:rtl w:val="0"/>
        </w:rPr>
        <w:t>tart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之后选身份的时候</w:t>
      </w:r>
      <w:r>
        <w:rPr>
          <w:rFonts w:ascii="Helvetica" w:cs="Arial Unicode MS" w:hAnsi="Helvetica"/>
          <w:rtl w:val="0"/>
        </w:rPr>
        <w:t xml:space="preserve">back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按钮无效。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选配置时橙色框住的身份的英文单词应该为大写。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游戏结束返回主页面。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游戏进行时</w:t>
      </w:r>
      <w:r>
        <w:rPr>
          <w:rFonts w:ascii="Helvetica" w:cs="Arial Unicode MS" w:hAnsi="Helvetica"/>
          <w:rtl w:val="0"/>
          <w:lang w:val="en-US"/>
        </w:rPr>
        <w:t xml:space="preserve">Wolves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改成</w:t>
      </w:r>
      <w:r>
        <w:rPr>
          <w:rFonts w:ascii="Helvetica" w:cs="Arial Unicode MS" w:hAnsi="Helvetica"/>
          <w:rtl w:val="0"/>
          <w:lang w:val="en-US"/>
        </w:rPr>
        <w:t>Wolf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这个白框的</w:t>
      </w:r>
      <w:r>
        <w:rPr>
          <w:rFonts w:ascii="Helvetica" w:cs="Arial Unicode MS" w:hAnsi="Helvetica"/>
          <w:rtl w:val="0"/>
          <w:lang w:val="en-US"/>
        </w:rPr>
        <w:t>W</w:t>
      </w:r>
      <w:r>
        <w:rPr>
          <w:rFonts w:ascii="Helvetica" w:cs="Arial Unicode MS" w:hAnsi="Helvetica"/>
          <w:rtl w:val="0"/>
        </w:rPr>
        <w:t xml:space="preserve">erewolves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需要去掉。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263285</wp:posOffset>
            </wp:positionV>
            <wp:extent cx="2580380" cy="387437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7-08-17 at 2.59.26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380" cy="38743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