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822B" w14:textId="77777777" w:rsidR="006127D8" w:rsidRPr="00FD68DB" w:rsidRDefault="006127D8" w:rsidP="006127D8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嵌入式开发</w:t>
      </w:r>
    </w:p>
    <w:p w14:paraId="594204B3" w14:textId="77777777" w:rsidR="006127D8" w:rsidRPr="00FD68DB" w:rsidRDefault="006127D8" w:rsidP="006127D8">
      <w:pPr>
        <w:pStyle w:val="2"/>
        <w:rPr>
          <w:rFonts w:ascii="Adobe 黑体 Std R" w:eastAsia="Adobe 黑体 Std R" w:hAnsi="Adobe 黑体 Std R"/>
          <w:b w:val="0"/>
          <w:bCs w:val="0"/>
          <w:sz w:val="21"/>
          <w:szCs w:val="21"/>
          <w:highlight w:val="yellow"/>
        </w:rPr>
      </w:pP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  <w:highlight w:val="yellow"/>
        </w:rPr>
        <w:t>第十五周 Android传感器访问</w:t>
      </w:r>
    </w:p>
    <w:p w14:paraId="54BB2D14" w14:textId="77777777" w:rsidR="006127D8" w:rsidRDefault="006127D8" w:rsidP="006127D8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1、获取设备支持的传感器种类</w:t>
      </w:r>
    </w:p>
    <w:p w14:paraId="2BBD413E" w14:textId="77777777" w:rsidR="006127D8" w:rsidRDefault="006127D8" w:rsidP="006127D8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（1）获取一个SensorManager的实例；</w:t>
      </w:r>
    </w:p>
    <w:p w14:paraId="167CAD5C" w14:textId="77777777" w:rsidR="006127D8" w:rsidRDefault="006127D8" w:rsidP="006127D8">
      <w:pPr>
        <w:jc w:val="center"/>
        <w:rPr>
          <w:rFonts w:ascii="Adobe 黑体 Std R" w:eastAsia="Adobe 黑体 Std R" w:hAnsi="Adobe 黑体 Std R"/>
          <w:szCs w:val="21"/>
        </w:rPr>
      </w:pPr>
      <w:r>
        <w:rPr>
          <w:noProof/>
        </w:rPr>
        <w:drawing>
          <wp:inline distT="0" distB="0" distL="0" distR="0" wp14:anchorId="53667D5D" wp14:editId="1DE44E20">
            <wp:extent cx="3745586" cy="454557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384" cy="4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60FD" w14:textId="77777777" w:rsidR="006127D8" w:rsidRDefault="006127D8" w:rsidP="006127D8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（2）通过getSensorList</w:t>
      </w:r>
      <w:r>
        <w:rPr>
          <w:rFonts w:ascii="Adobe 黑体 Std R" w:eastAsia="Adobe 黑体 Std R" w:hAnsi="Adobe 黑体 Std R"/>
          <w:szCs w:val="21"/>
        </w:rPr>
        <w:t>()</w:t>
      </w:r>
      <w:r>
        <w:rPr>
          <w:rFonts w:ascii="Adobe 黑体 Std R" w:eastAsia="Adobe 黑体 Std R" w:hAnsi="Adobe 黑体 Std R" w:hint="eastAsia"/>
          <w:szCs w:val="21"/>
        </w:rPr>
        <w:t>方法获取传感器的清单；</w:t>
      </w:r>
    </w:p>
    <w:p w14:paraId="2A7C9717" w14:textId="77777777" w:rsidR="006127D8" w:rsidRDefault="006127D8" w:rsidP="006127D8">
      <w:pPr>
        <w:jc w:val="center"/>
        <w:rPr>
          <w:rFonts w:ascii="Adobe 黑体 Std R" w:eastAsia="Adobe 黑体 Std R" w:hAnsi="Adobe 黑体 Std R"/>
          <w:szCs w:val="21"/>
        </w:rPr>
      </w:pPr>
      <w:r>
        <w:rPr>
          <w:noProof/>
        </w:rPr>
        <w:drawing>
          <wp:inline distT="0" distB="0" distL="0" distR="0" wp14:anchorId="5A95E655" wp14:editId="43B23A5F">
            <wp:extent cx="3578316" cy="339910"/>
            <wp:effectExtent l="0" t="0" r="317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512" cy="3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0448" w14:textId="77777777" w:rsidR="006127D8" w:rsidRDefault="006127D8" w:rsidP="006127D8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（3）在ListView中打印清单。</w:t>
      </w:r>
    </w:p>
    <w:p w14:paraId="5659F71A" w14:textId="77777777" w:rsidR="006127D8" w:rsidRPr="00FD68DB" w:rsidRDefault="006127D8" w:rsidP="006127D8">
      <w:pPr>
        <w:jc w:val="center"/>
        <w:rPr>
          <w:rFonts w:ascii="Adobe 黑体 Std R" w:eastAsia="Adobe 黑体 Std R" w:hAnsi="Adobe 黑体 Std R"/>
          <w:szCs w:val="21"/>
        </w:rPr>
      </w:pPr>
      <w:r>
        <w:rPr>
          <w:noProof/>
        </w:rPr>
        <w:drawing>
          <wp:inline distT="0" distB="0" distL="0" distR="0" wp14:anchorId="27763324" wp14:editId="7C94C3BE">
            <wp:extent cx="3673888" cy="840403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711" cy="8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C15" w14:textId="77777777" w:rsidR="006127D8" w:rsidRDefault="006127D8" w:rsidP="006127D8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2、使用传感器</w:t>
      </w:r>
    </w:p>
    <w:p w14:paraId="6DCA1116" w14:textId="77777777" w:rsidR="006127D8" w:rsidRDefault="006127D8" w:rsidP="006127D8">
      <w:pPr>
        <w:jc w:val="center"/>
        <w:rPr>
          <w:rFonts w:ascii="Adobe 黑体 Std R" w:eastAsia="Adobe 黑体 Std R" w:hAnsi="Adobe 黑体 Std R"/>
          <w:szCs w:val="21"/>
        </w:rPr>
      </w:pPr>
      <w:r>
        <w:rPr>
          <w:noProof/>
        </w:rPr>
        <w:drawing>
          <wp:inline distT="0" distB="0" distL="0" distR="0" wp14:anchorId="72263DCA" wp14:editId="401D72A2">
            <wp:extent cx="2996906" cy="20281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07" cy="20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6290" w14:textId="77777777" w:rsidR="006127D8" w:rsidRDefault="006127D8" w:rsidP="006127D8">
      <w:pPr>
        <w:rPr>
          <w:rFonts w:ascii="Adobe 黑体 Std R" w:eastAsia="Adobe 黑体 Std R" w:hAnsi="Adobe 黑体 Std R"/>
          <w:szCs w:val="21"/>
        </w:rPr>
      </w:pPr>
      <w:r>
        <w:rPr>
          <w:rFonts w:ascii="Adobe 黑体 Std R" w:eastAsia="Adobe 黑体 Std R" w:hAnsi="Adobe 黑体 Std R" w:hint="eastAsia"/>
          <w:szCs w:val="21"/>
        </w:rPr>
        <w:t>3、注册传感器</w:t>
      </w:r>
    </w:p>
    <w:p w14:paraId="69182BF7" w14:textId="77777777" w:rsidR="006127D8" w:rsidRPr="00FD68DB" w:rsidRDefault="006127D8" w:rsidP="006127D8">
      <w:pPr>
        <w:jc w:val="center"/>
        <w:rPr>
          <w:rFonts w:ascii="Adobe 黑体 Std R" w:eastAsia="Adobe 黑体 Std R" w:hAnsi="Adobe 黑体 Std R"/>
          <w:szCs w:val="21"/>
        </w:rPr>
      </w:pPr>
      <w:r>
        <w:rPr>
          <w:noProof/>
        </w:rPr>
        <w:lastRenderedPageBreak/>
        <w:drawing>
          <wp:inline distT="0" distB="0" distL="0" distR="0" wp14:anchorId="44C37B41" wp14:editId="1A5C549E">
            <wp:extent cx="3292897" cy="2184032"/>
            <wp:effectExtent l="0" t="0" r="317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619" cy="21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9C1" w14:textId="77777777" w:rsidR="006127D8" w:rsidRPr="00FD68DB" w:rsidRDefault="006127D8" w:rsidP="006127D8">
      <w:pPr>
        <w:rPr>
          <w:rFonts w:ascii="Adobe 黑体 Std R" w:eastAsia="Adobe 黑体 Std R" w:hAnsi="Adobe 黑体 Std R"/>
          <w:szCs w:val="21"/>
        </w:rPr>
      </w:pPr>
    </w:p>
    <w:p w14:paraId="5F3390CA" w14:textId="77777777" w:rsidR="006127D8" w:rsidRPr="00FD68DB" w:rsidRDefault="006127D8" w:rsidP="006127D8">
      <w:pPr>
        <w:rPr>
          <w:rFonts w:ascii="Adobe 黑体 Std R" w:eastAsia="Adobe 黑体 Std R" w:hAnsi="Adobe 黑体 Std R"/>
          <w:szCs w:val="21"/>
        </w:rPr>
      </w:pPr>
    </w:p>
    <w:p w14:paraId="6C8DE6D1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863DF" w14:textId="77777777" w:rsidR="003C2532" w:rsidRDefault="003C2532" w:rsidP="006127D8">
      <w:r>
        <w:separator/>
      </w:r>
    </w:p>
  </w:endnote>
  <w:endnote w:type="continuationSeparator" w:id="0">
    <w:p w14:paraId="2A4A8EA4" w14:textId="77777777" w:rsidR="003C2532" w:rsidRDefault="003C2532" w:rsidP="0061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F2319" w14:textId="77777777" w:rsidR="003C2532" w:rsidRDefault="003C2532" w:rsidP="006127D8">
      <w:r>
        <w:separator/>
      </w:r>
    </w:p>
  </w:footnote>
  <w:footnote w:type="continuationSeparator" w:id="0">
    <w:p w14:paraId="31C33B7F" w14:textId="77777777" w:rsidR="003C2532" w:rsidRDefault="003C2532" w:rsidP="00612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555"/>
    <w:rsid w:val="003C2532"/>
    <w:rsid w:val="006127D8"/>
    <w:rsid w:val="00D613D9"/>
    <w:rsid w:val="00DC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9C3E"/>
  <w15:chartTrackingRefBased/>
  <w15:docId w15:val="{28726179-8227-4A5D-871D-D0CB4055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7D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2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7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27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1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2020-06-14T12:40:00Z</dcterms:created>
  <dcterms:modified xsi:type="dcterms:W3CDTF">2020-06-14T12:41:00Z</dcterms:modified>
</cp:coreProperties>
</file>