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425F000" w:rsidR="00EC5EDF" w:rsidRDefault="00404EB0">
      <w:pPr>
        <w:widowControl/>
        <w:jc w:val="left"/>
        <w:rPr>
          <w:rFonts w:ascii="宋体" w:eastAsia="宋体" w:hAnsi="宋体"/>
          <w:szCs w:val="21"/>
        </w:rPr>
      </w:pPr>
      <w:r>
        <w:rPr>
          <w:rFonts w:ascii="宋体" w:eastAsia="宋体" w:hAnsi="宋体" w:hint="eastAsia"/>
          <w:szCs w:val="21"/>
        </w:rPr>
        <w:lastRenderedPageBreak/>
        <w:t>多地备份，异地容灾</w:t>
      </w:r>
      <w:r w:rsidR="00EC5EDF">
        <w:rPr>
          <w:rFonts w:ascii="宋体" w:eastAsia="宋体" w:hAnsi="宋体"/>
          <w:szCs w:val="21"/>
        </w:rPr>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r>
        <w:rPr>
          <w:rFonts w:ascii="inherit" w:hAnsi="inherit"/>
          <w:color w:val="E8E6E3"/>
        </w:rPr>
        <w:t>腾讯校园招聘</w:t>
      </w:r>
    </w:p>
    <w:p w14:paraId="037C53C3" w14:textId="77777777" w:rsidR="00014106" w:rsidRDefault="00F6353A"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r w:rsidRPr="00014106">
        <w:rPr>
          <w:rFonts w:ascii="inherit" w:hAnsi="inherit"/>
          <w:sz w:val="21"/>
          <w:szCs w:val="21"/>
        </w:rPr>
        <w:t>Flink</w:t>
      </w:r>
      <w:r w:rsidRPr="00014106">
        <w:rPr>
          <w:rFonts w:ascii="inherit" w:hAnsi="inherit"/>
          <w:sz w:val="21"/>
          <w:szCs w:val="21"/>
        </w:rPr>
        <w:t>、</w:t>
      </w:r>
      <w:r w:rsidRPr="00014106">
        <w:rPr>
          <w:rFonts w:ascii="inherit" w:hAnsi="inherit"/>
          <w:sz w:val="21"/>
          <w:szCs w:val="21"/>
        </w:rPr>
        <w:t>Tensorflow</w:t>
      </w:r>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r w:rsidRPr="00014106">
        <w:rPr>
          <w:rFonts w:ascii="inherit" w:hAnsi="inherit"/>
          <w:sz w:val="21"/>
          <w:szCs w:val="21"/>
        </w:rPr>
        <w:t>c++</w:t>
      </w:r>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F6353A"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F6353A"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r w:rsidRPr="00312094">
        <w:rPr>
          <w:rFonts w:ascii="Consolas" w:eastAsia="宋体" w:hAnsi="Consolas" w:cs="宋体"/>
          <w:kern w:val="0"/>
          <w:szCs w:val="21"/>
        </w:rPr>
        <w:t>MLsys</w:t>
      </w:r>
      <w:r w:rsidRPr="00312094">
        <w:rPr>
          <w:rFonts w:ascii="Consolas" w:eastAsia="宋体" w:hAnsi="Consolas" w:cs="宋体"/>
          <w:kern w:val="0"/>
          <w:szCs w:val="21"/>
        </w:rPr>
        <w:t>，</w:t>
      </w:r>
      <w:r w:rsidRPr="00312094">
        <w:rPr>
          <w:rFonts w:ascii="Consolas" w:eastAsia="宋体" w:hAnsi="Consolas" w:cs="宋体"/>
          <w:kern w:val="0"/>
          <w:szCs w:val="21"/>
        </w:rPr>
        <w:t xml:space="preserve">AiOps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r w:rsidRPr="00312094">
        <w:rPr>
          <w:rFonts w:ascii="Consolas" w:eastAsia="宋体" w:hAnsi="Consolas" w:cs="宋体"/>
          <w:kern w:val="0"/>
          <w:szCs w:val="21"/>
        </w:rPr>
        <w:t>ParameterServer</w:t>
      </w:r>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r w:rsidRPr="00312094">
        <w:rPr>
          <w:rFonts w:ascii="Consolas" w:eastAsia="宋体" w:hAnsi="Consolas" w:cs="宋体"/>
          <w:kern w:val="0"/>
          <w:szCs w:val="21"/>
        </w:rPr>
        <w:t>LevelDB/RocksDB</w:t>
      </w:r>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r w:rsidRPr="00312094">
        <w:rPr>
          <w:rFonts w:ascii="Consolas" w:eastAsia="宋体" w:hAnsi="Consolas" w:cs="宋体"/>
          <w:kern w:val="0"/>
          <w:szCs w:val="21"/>
        </w:rPr>
        <w:t>Ceph</w:t>
      </w:r>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TensorFlow / PyTorch / MXNet</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r w:rsidRPr="00EC0A54">
        <w:rPr>
          <w:rStyle w:val="size"/>
          <w:rFonts w:cs="Segoe UI" w:hint="eastAsia"/>
          <w:color w:val="7030A0"/>
          <w:sz w:val="21"/>
          <w:szCs w:val="21"/>
        </w:rPr>
        <w:t>Paxos</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r w:rsidRPr="00EC0A54">
        <w:rPr>
          <w:rStyle w:val="size"/>
          <w:rFonts w:ascii="宋体" w:eastAsia="宋体" w:hAnsi="宋体"/>
          <w:b/>
          <w:bCs/>
          <w:color w:val="7030A0"/>
          <w:kern w:val="0"/>
          <w:szCs w:val="21"/>
        </w:rPr>
        <w:t>Paxos</w:t>
      </w:r>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r w:rsidRPr="00EC0A54">
        <w:rPr>
          <w:rStyle w:val="size"/>
          <w:rFonts w:cs="Segoe UI" w:hint="eastAsia"/>
          <w:b/>
          <w:bCs/>
          <w:color w:val="7030A0"/>
          <w:sz w:val="21"/>
          <w:szCs w:val="21"/>
        </w:rPr>
        <w:t>ZooKeeper</w:t>
      </w:r>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，ZooKeeper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，所有设计都是为了一致性。在 CAP 模型中，ZooKeeper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的。关于 Zab 协议，将会在后面的 ZooKeeper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ZooKeeper</w:t>
      </w:r>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(Lamport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[1901] 第03讲：如何透彻理解 Paxo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本课时我们主要讲解“如何透彻理解 Paxos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Paxos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Paxos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Paxos 算法虽然重要，但是也因算法复杂而著名，不过 Paxos 算法是学习分布式系统必需的一个知识点，这一课时我们就知难而上，一起来学习下 Paxos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在学习 Paxos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的定义如下：假设有 N 个副本，更新操作 wi 在 W 个副本中更新成功之后，才认为此次更新操作 wi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：需要实现一致性协议（如 Paxos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r w:rsidRPr="00EC0A54">
        <w:rPr>
          <w:rStyle w:val="size"/>
          <w:rFonts w:cs="Segoe UI" w:hint="eastAsia"/>
          <w:b/>
          <w:bCs/>
          <w:color w:val="7030A0"/>
          <w:sz w:val="21"/>
          <w:szCs w:val="21"/>
        </w:rPr>
        <w:t>Paxos</w:t>
      </w:r>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ZooKeeper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r w:rsidRPr="00850C84">
        <w:rPr>
          <w:rStyle w:val="size"/>
          <w:rFonts w:cs="Segoe UI"/>
          <w:color w:val="3F3F3F"/>
          <w:sz w:val="21"/>
          <w:szCs w:val="21"/>
        </w:rPr>
        <w:t>paxos、zab、raft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r>
        <w:rPr>
          <w:rFonts w:ascii="Segoe UI" w:hAnsi="Segoe UI" w:cs="Segoe UI"/>
          <w:color w:val="E8E6E3"/>
          <w:szCs w:val="21"/>
        </w:rPr>
        <w:t>paxos</w:t>
      </w:r>
      <w:r>
        <w:rPr>
          <w:rFonts w:ascii="Segoe UI" w:hAnsi="Segoe UI" w:cs="Segoe UI"/>
          <w:color w:val="E8E6E3"/>
          <w:szCs w:val="21"/>
        </w:rPr>
        <w:t>、</w:t>
      </w:r>
      <w:r>
        <w:rPr>
          <w:rFonts w:ascii="Segoe UI" w:hAnsi="Segoe UI" w:cs="Segoe UI"/>
          <w:color w:val="E8E6E3"/>
          <w:szCs w:val="21"/>
        </w:rPr>
        <w:t>zab</w:t>
      </w:r>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5884">
        <w:rPr>
          <w:rFonts w:ascii="Segoe UI" w:hAnsi="Segoe UI" w:cs="Segoe UI"/>
          <w:sz w:val="21"/>
          <w:szCs w:val="21"/>
        </w:rPr>
        <w:t>Paxos</w:t>
      </w:r>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ZooKeeper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Paxos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r w:rsidRPr="00890145">
        <w:rPr>
          <w:rFonts w:ascii="宋体" w:eastAsia="宋体" w:hAnsi="宋体" w:cs="Segoe UI"/>
          <w:b/>
          <w:bCs/>
          <w:color w:val="7030A0"/>
          <w:kern w:val="0"/>
          <w:szCs w:val="21"/>
        </w:rPr>
        <w:t>ZooKeeper</w:t>
      </w:r>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r w:rsidRPr="002851BC">
        <w:rPr>
          <w:rFonts w:ascii="宋体" w:eastAsia="宋体" w:hAnsi="宋体" w:cs="Segoe UI"/>
          <w:b/>
          <w:bCs/>
          <w:color w:val="7030A0"/>
          <w:kern w:val="0"/>
          <w:szCs w:val="21"/>
        </w:rPr>
        <w:t>etcd</w:t>
      </w:r>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Paxos</w:t>
      </w:r>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r w:rsidRPr="00B27354">
        <w:rPr>
          <w:rFonts w:cs="Segoe UI"/>
          <w:color w:val="839496"/>
          <w:sz w:val="21"/>
          <w:szCs w:val="21"/>
        </w:rPr>
        <w:t>etcd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r w:rsidRPr="005E203D">
        <w:rPr>
          <w:rFonts w:ascii="Segoe UI" w:eastAsia="宋体" w:hAnsi="Segoe UI" w:cs="Segoe UI"/>
          <w:color w:val="E8E6E3"/>
          <w:kern w:val="0"/>
          <w:szCs w:val="21"/>
        </w:rPr>
        <w:t xml:space="preserve">etcd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E203D">
        <w:rPr>
          <w:rFonts w:ascii="Segoe UI" w:eastAsia="宋体" w:hAnsi="Segoe UI" w:cs="Segoe UI"/>
          <w:kern w:val="0"/>
          <w:szCs w:val="21"/>
        </w:rPr>
        <w:t xml:space="preserve">etcd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"etcd"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r>
        <w:rPr>
          <w:rFonts w:ascii="Segoe UI" w:hAnsi="Segoe UI" w:cs="Segoe UI"/>
          <w:color w:val="E8E6E3"/>
          <w:szCs w:val="21"/>
        </w:rPr>
        <w:t xml:space="preserve">etcd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etcd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etcd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etcd</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etcd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etcd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LevelDB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etcd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etcd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etcd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etcd </w:t>
      </w:r>
      <w:r w:rsidRPr="00850C84">
        <w:rPr>
          <w:rFonts w:ascii="Segoe UI" w:hAnsi="Segoe UI" w:cs="Segoe UI"/>
          <w:sz w:val="21"/>
          <w:szCs w:val="21"/>
        </w:rPr>
        <w:t>操作，使用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etcd</w:t>
      </w:r>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etcd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docker run -d --name etcd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ETCD_DATA_DIR=/etcd-data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quay.io/coreos/etcd:v3.5.4 /usr/local/bin/etcd</w:t>
      </w:r>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"Hello, etcd!"</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get /mykey</w:t>
      </w:r>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watch /mykey</w:t>
      </w:r>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del /mykey</w:t>
      </w:r>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lease_id=$(etcdctl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$lease_id</w:t>
      </w:r>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etcd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r w:rsidRPr="00850C84">
        <w:rPr>
          <w:rStyle w:val="HTML1"/>
          <w:rFonts w:ascii="Consolas" w:hAnsi="Consolas"/>
          <w:sz w:val="18"/>
          <w:szCs w:val="18"/>
          <w:bdr w:val="single" w:sz="2" w:space="2" w:color="363B3D" w:frame="1"/>
        </w:rPr>
        <w:t>etcdctl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etcd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r w:rsidRPr="00EC0A54">
        <w:rPr>
          <w:rStyle w:val="size"/>
          <w:rFonts w:ascii="宋体" w:eastAsia="宋体" w:hAnsi="宋体" w:cs="Segoe UI" w:hint="eastAsia"/>
          <w:color w:val="839496"/>
          <w:sz w:val="21"/>
          <w:szCs w:val="21"/>
        </w:rPr>
        <w:t>Paxos</w:t>
      </w:r>
    </w:p>
    <w:p w14:paraId="55E72606" w14:textId="22FCC68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了解了 Quorum 机制，我们接下来学习 Paxos 算法，首先看一下 Paxos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Paxos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 Paxos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某个变量的值为某个新值”，Paxos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同一轮 Paxos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，在Paxos中，Learner主要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r w:rsidRPr="00EC0A54">
        <w:rPr>
          <w:rStyle w:val="size"/>
          <w:rFonts w:cs="Segoe UI" w:hint="eastAsia"/>
          <w:b/>
          <w:bCs/>
          <w:color w:val="7030A0"/>
          <w:sz w:val="21"/>
          <w:szCs w:val="21"/>
        </w:rPr>
        <w:t>Accpetor</w:t>
      </w:r>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可以说Learner是总结统计结果并给出答案吗？ 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是的，您对 Paxos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在 Paxos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因此，可以说 Learner 负责总结并报告最终的统计结果（即被接受的提案），但它本身不参与提案或投票的过程。这样设计使得 Paxos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对应于 Paxos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的 ProposalID，向 Paxos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ProposalID。</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后，判断收到的 ProposalID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，可记为 Max_N；</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做出承诺，不会 Accept 任何小于 Max_N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Porposer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Porposer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r w:rsidRPr="00EC0A54">
        <w:rPr>
          <w:rStyle w:val="size"/>
          <w:rFonts w:cs="Segoe UI" w:hint="eastAsia"/>
          <w:b/>
          <w:bCs/>
          <w:color w:val="7030A0"/>
          <w:sz w:val="21"/>
          <w:szCs w:val="21"/>
        </w:rPr>
        <w:t>ProposalID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Accpetor 收到 Accpet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&gt;= Max_N（一般情况下是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&lt; Max_N，则不回复或者回复提交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&lt;= 一半的 Acceptor 数量时，则尝试更新生成更大的 ProposalID，转到准备阶段执行。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关于Paxos协议，有几个常见的问题，简单介绍下。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在Paxos流程中，如果出现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Acceptor需要接受更大的N，也就是ProposalID有什么意义？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Proposer用更大ProposalID来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3. 如何产生唯一的编号，也就是 ProposalID？</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 xml:space="preserve">在《Paxos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 j，</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r w:rsidRPr="00EC0A54">
        <w:rPr>
          <w:rFonts w:ascii="Segoe UI" w:eastAsia="宋体" w:hAnsi="Segoe UI" w:cs="Segoe UI"/>
          <w:color w:val="E8E6E3"/>
          <w:kern w:val="0"/>
          <w:szCs w:val="21"/>
        </w:rPr>
        <w:t xml:space="preserve">Paxos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EC0A54">
        <w:rPr>
          <w:rFonts w:ascii="Segoe UI" w:eastAsia="宋体" w:hAnsi="Segoe UI" w:cs="Segoe UI"/>
          <w:kern w:val="0"/>
          <w:szCs w:val="21"/>
        </w:rPr>
        <w:t xml:space="preserve">Paxos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Paxos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r w:rsidRPr="00EC0A54">
        <w:rPr>
          <w:rFonts w:ascii="Segoe UI" w:hAnsi="Segoe UI" w:cs="Segoe UI"/>
          <w:color w:val="E8E6E3"/>
          <w:szCs w:val="21"/>
        </w:rPr>
        <w:t>paxos</w:t>
      </w:r>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Paxos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 xml:space="preserve">Paxos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Paxos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r w:rsidRPr="00EC0A54">
        <w:rPr>
          <w:rFonts w:ascii="Segoe UI" w:hAnsi="Segoe UI" w:cs="Segoe UI"/>
          <w:b/>
          <w:bCs/>
          <w:color w:val="7030A0"/>
          <w:szCs w:val="21"/>
        </w:rPr>
        <w:t>ZooKeeper</w:t>
      </w:r>
      <w:r w:rsidRPr="00EC0A54">
        <w:rPr>
          <w:rFonts w:ascii="Segoe UI" w:hAnsi="Segoe UI" w:cs="Segoe UI"/>
          <w:szCs w:val="21"/>
        </w:rPr>
        <w:t>）都在其实现中借鉴了</w:t>
      </w:r>
      <w:r w:rsidRPr="00EC0A54">
        <w:rPr>
          <w:rFonts w:ascii="Segoe UI" w:hAnsi="Segoe UI" w:cs="Segoe UI"/>
          <w:szCs w:val="21"/>
        </w:rPr>
        <w:t xml:space="preserve"> Paxos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r w:rsidRPr="00EC0A54">
        <w:rPr>
          <w:rFonts w:ascii="Segoe UI" w:hAnsi="Segoe UI" w:cs="Segoe UI"/>
          <w:sz w:val="21"/>
          <w:szCs w:val="21"/>
        </w:rPr>
        <w:t xml:space="preserve">Paxos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 Paxos 协议相关的知识点，Paxos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Paxos算法更重要的是理解过程，并不是要把各个流程都背下来，除了文中介绍的，相关的分支判断和选择场景还有很多，如果希望了解Paxos算法相关的推导和证明，我在最后附上了 Paxos 相关的几篇论文地址，感兴趣的同学可以去学习下：</w:t>
      </w:r>
    </w:p>
    <w:p w14:paraId="0FFF84CC" w14:textId="77777777" w:rsidR="00600B06" w:rsidRPr="00EC0A54" w:rsidRDefault="00F6353A"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F6353A"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F6353A"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第04讲：ZooKeeper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在分布式场景中，ZooKeeper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ZooKeeper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ZooKeeper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那么问题来了，在分布式场景下，ZooKeeper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ZooKeeper 是通过 Zab 协议来保证分布式事务的最终一致性。Zab（ZooKeeper Atomic Broadcast，ZooKeeper 原子广播协议）支持崩溃恢复，基于该协议，ZooKeeper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整个 ZooKeeper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r w:rsidRPr="00EC0A54">
        <w:rPr>
          <w:rFonts w:cs="Segoe UI" w:hint="eastAsia"/>
          <w:b/>
          <w:bCs/>
          <w:color w:val="7030A0"/>
          <w:sz w:val="21"/>
          <w:szCs w:val="21"/>
        </w:rPr>
        <w:t>Zxid</w:t>
      </w:r>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Zxid</w:t>
      </w:r>
      <w:r w:rsidRPr="00EC0A54">
        <w:rPr>
          <w:rFonts w:cs="Segoe UI" w:hint="eastAsia"/>
          <w:color w:val="41464B"/>
          <w:sz w:val="21"/>
          <w:szCs w:val="21"/>
        </w:rPr>
        <w:t xml:space="preserve"> 在 ZooKeeper 的一致性流程中非常重要，在详细分析 Zab 协议之前，先来看下 Zxid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Zxid 是 Zab 协议的一个</w:t>
      </w:r>
      <w:r w:rsidRPr="00EC0A54">
        <w:rPr>
          <w:rFonts w:cs="Segoe UI" w:hint="eastAsia"/>
          <w:b/>
          <w:bCs/>
          <w:color w:val="7030A0"/>
          <w:sz w:val="21"/>
          <w:szCs w:val="21"/>
        </w:rPr>
        <w:t>事务编号</w:t>
      </w:r>
      <w:r w:rsidRPr="00EC0A54">
        <w:rPr>
          <w:rFonts w:cs="Segoe UI" w:hint="eastAsia"/>
          <w:color w:val="3F3F3F"/>
          <w:sz w:val="21"/>
          <w:szCs w:val="21"/>
        </w:rPr>
        <w:t>，Zxid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r w:rsidRPr="00EC0A54">
        <w:rPr>
          <w:rFonts w:cs="Segoe UI" w:hint="eastAsia"/>
          <w:b/>
          <w:bCs/>
          <w:color w:val="7030A0"/>
          <w:sz w:val="21"/>
          <w:szCs w:val="21"/>
        </w:rPr>
        <w:t>Zxid</w:t>
      </w:r>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完成广播之后，Leader 等待 Follwer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r w:rsidRPr="00014AD6">
        <w:rPr>
          <w:rFonts w:cs="Segoe UI" w:hint="eastAsia"/>
          <w:b/>
          <w:bCs/>
          <w:color w:val="7030A0"/>
          <w:sz w:val="21"/>
          <w:szCs w:val="21"/>
        </w:rPr>
        <w:t>auto</w:t>
      </w:r>
      <w:r w:rsidRPr="00EC0A54">
        <w:rPr>
          <w:rFonts w:cs="Segoe UI" w:hint="eastAsia"/>
          <w:color w:val="3F3F3F"/>
          <w:sz w:val="21"/>
          <w:szCs w:val="21"/>
        </w:rPr>
        <w:t>commit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r w:rsidRPr="00CD4E2A">
        <w:rPr>
          <w:rFonts w:cs="Segoe UI" w:hint="eastAsia"/>
          <w:b/>
          <w:bCs/>
          <w:color w:val="7030A0"/>
          <w:sz w:val="21"/>
          <w:szCs w:val="21"/>
        </w:rPr>
        <w:t>Zxid</w:t>
      </w:r>
      <w:r w:rsidRPr="00EC0A54">
        <w:rPr>
          <w:rFonts w:cs="Segoe UI" w:hint="eastAsia"/>
          <w:color w:val="41464B"/>
          <w:sz w:val="21"/>
          <w:szCs w:val="21"/>
        </w:rPr>
        <w:t>，Zxid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ZooKeeper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Zxid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处理投票的过程就是对比 Zxid 的过程，</w:t>
      </w:r>
      <w:r w:rsidRPr="00EC0A54">
        <w:rPr>
          <w:rFonts w:cs="Segoe UI" w:hint="eastAsia"/>
          <w:color w:val="41464B"/>
          <w:sz w:val="21"/>
          <w:szCs w:val="21"/>
        </w:rPr>
        <w:t>假定 Server3 的 Zxid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如果 epoch 相等，则选 zxid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zxid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r w:rsidRPr="008F7A06">
        <w:rPr>
          <w:rFonts w:cs="Segoe UI" w:hint="eastAsia"/>
          <w:b/>
          <w:bCs/>
          <w:color w:val="7030A0"/>
          <w:sz w:val="21"/>
          <w:szCs w:val="21"/>
        </w:rPr>
        <w:t>zoo.cfg</w:t>
      </w:r>
      <w:r w:rsidRPr="00EC0A54">
        <w:rPr>
          <w:rFonts w:cs="Segoe UI" w:hint="eastAsia"/>
          <w:color w:val="3F3F3F"/>
          <w:sz w:val="21"/>
          <w:szCs w:val="21"/>
        </w:rPr>
        <w:t xml:space="preserve"> 中的 </w:t>
      </w:r>
      <w:r w:rsidRPr="008F7A06">
        <w:rPr>
          <w:rFonts w:cs="Segoe UI" w:hint="eastAsia"/>
          <w:b/>
          <w:bCs/>
          <w:color w:val="7030A0"/>
          <w:sz w:val="21"/>
          <w:szCs w:val="21"/>
        </w:rPr>
        <w:t>myid</w:t>
      </w:r>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崩溃恢复完成选举以后，接下来的工作就是数据同步，在选举过程中，通过投票已经确认 Leader 服务器是最大Zxid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上面分析了 Zab 协议的具体流程，接下来我们对比一下 Zab 协议和 Paxos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与 Paxos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Paxos 的思想在很多分布式组件中都可以看到，</w:t>
      </w:r>
      <w:r w:rsidRPr="00EC0A54">
        <w:rPr>
          <w:rFonts w:cs="Segoe UI" w:hint="eastAsia"/>
          <w:color w:val="41464B"/>
          <w:sz w:val="21"/>
          <w:szCs w:val="21"/>
        </w:rPr>
        <w:t>Zab 协议可以认为是基于 Paxos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协议中，Zxid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r w:rsidRPr="00DF6C81">
        <w:rPr>
          <w:rFonts w:cs="Segoe UI" w:hint="eastAsia"/>
          <w:b/>
          <w:bCs/>
          <w:color w:val="7030A0"/>
          <w:sz w:val="21"/>
          <w:szCs w:val="21"/>
        </w:rPr>
        <w:t>Paxos</w:t>
      </w:r>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两者之间的区别是，Paxos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，Paxos 是论文性质的，目的是设计一种通用的分布式一致性算法，而 Zab 协议应用在 ZooKeeper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服务器不可用，或者已经半数以上节点失去联系时，ZooKeeper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ZooKeeper 一致性实现，包括 Zab 协议中的 </w:t>
      </w:r>
      <w:r w:rsidRPr="00B5213A">
        <w:rPr>
          <w:rFonts w:cs="Segoe UI" w:hint="eastAsia"/>
          <w:b/>
          <w:bCs/>
          <w:color w:val="7030A0"/>
          <w:sz w:val="21"/>
          <w:szCs w:val="21"/>
        </w:rPr>
        <w:t>Zxid 结构</w:t>
      </w:r>
      <w:r w:rsidRPr="00EC0A54">
        <w:rPr>
          <w:rFonts w:cs="Segoe UI" w:hint="eastAsia"/>
          <w:color w:val="3F3F3F"/>
          <w:sz w:val="21"/>
          <w:szCs w:val="21"/>
        </w:rPr>
        <w:t>，Zab 协议具体的流程实现，以及 Zab 和原生 Paxos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F6353A"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F6353A"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F6353A" w:rsidP="00600B06">
      <w:pPr>
        <w:rPr>
          <w:rFonts w:ascii="宋体" w:eastAsia="宋体" w:hAnsi="宋体" w:cs="宋体"/>
          <w:szCs w:val="21"/>
        </w:rPr>
      </w:pPr>
      <w:r>
        <w:rPr>
          <w:rFonts w:ascii="宋体" w:eastAsia="宋体" w:hAnsi="宋体"/>
          <w:szCs w:val="21"/>
        </w:rPr>
        <w:pict w14:anchorId="12682EE5">
          <v:rect id="_x0000_i1025"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r w:rsidRPr="00727C98">
        <w:rPr>
          <w:rFonts w:cs="Segoe UI" w:hint="eastAsia"/>
          <w:b/>
          <w:bCs/>
          <w:color w:val="7030A0"/>
          <w:sz w:val="21"/>
          <w:szCs w:val="21"/>
        </w:rPr>
        <w:t>Paxos</w:t>
      </w:r>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r w:rsidRPr="00F40ABE">
        <w:rPr>
          <w:rFonts w:cs="Segoe UI" w:hint="eastAsia"/>
          <w:b/>
          <w:bCs/>
          <w:color w:val="7030A0"/>
          <w:sz w:val="21"/>
          <w:szCs w:val="21"/>
        </w:rPr>
        <w:t>Lamport</w:t>
      </w:r>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Lamport 可以说是分布式系统的奠基人之一，由于在分布式领域的一系列贡献，Lamport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值，也就是正确答案：lagou，对应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F6353A"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F6353A" w:rsidP="00600B06">
      <w:pPr>
        <w:rPr>
          <w:rFonts w:ascii="宋体" w:eastAsia="宋体" w:hAnsi="宋体" w:cs="宋体"/>
          <w:szCs w:val="21"/>
        </w:rPr>
      </w:pPr>
      <w:r>
        <w:rPr>
          <w:rFonts w:ascii="宋体" w:eastAsia="宋体" w:hAnsi="宋体"/>
          <w:szCs w:val="21"/>
        </w:rPr>
        <w:pict w14:anchorId="7252A137">
          <v:rect id="_x0000_i1026"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r w:rsidRPr="00D82013">
        <w:rPr>
          <w:rFonts w:ascii="宋体" w:eastAsia="宋体" w:hAnsi="宋体" w:cs="Segoe UI"/>
          <w:b/>
          <w:bCs/>
          <w:color w:val="7030A0"/>
          <w:kern w:val="0"/>
          <w:szCs w:val="21"/>
        </w:rPr>
        <w:t>ElasticSearch</w:t>
      </w:r>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r w:rsidRPr="00D82013">
        <w:rPr>
          <w:rFonts w:cs="Segoe UI"/>
          <w:b/>
          <w:bCs/>
          <w:color w:val="7030A0"/>
          <w:sz w:val="21"/>
          <w:szCs w:val="21"/>
        </w:rPr>
        <w:t>LeetCode</w:t>
      </w:r>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F6353A" w:rsidP="00600B06">
      <w:pPr>
        <w:rPr>
          <w:rFonts w:ascii="宋体" w:eastAsia="宋体" w:hAnsi="宋体" w:cs="宋体"/>
          <w:szCs w:val="21"/>
        </w:rPr>
      </w:pPr>
      <w:r>
        <w:rPr>
          <w:rFonts w:ascii="宋体" w:eastAsia="宋体" w:hAnsi="宋体"/>
          <w:szCs w:val="21"/>
        </w:rPr>
        <w:pict w14:anchorId="72099D17">
          <v:rect id="_x0000_i1027"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原子性（Atomicity）、一致性（Consistency）、隔离性（Isolation）和持久性（Durabilily）</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（zyt</w:t>
      </w:r>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r w:rsidRPr="00032A0B">
        <w:rPr>
          <w:rFonts w:cs="Segoe UI" w:hint="eastAsia"/>
          <w:b/>
          <w:bCs/>
          <w:color w:val="7030A0"/>
          <w:sz w:val="21"/>
          <w:szCs w:val="21"/>
        </w:rPr>
        <w:t>InnoDB</w:t>
      </w:r>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在 MySQL 中，间隙锁（Gap Lock）是用于防止幻读的一种锁机制。为了理解这一点，我们需要先了解幻读以及 InnoDB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间隙锁是 InnoDB 储存引擎的一种锁类型，它用于锁定两个记录之间的“间隙”。通过锁住这些间隙，InnoDB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的，用户不需要显式指定，而是由 InnoDB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 xml:space="preserve">，Three-phase_commit_protocol）是在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，本地消息表的方案最初是由 ebay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r w:rsidRPr="00CB78FC">
        <w:rPr>
          <w:rFonts w:cs="Segoe UI" w:hint="eastAsia"/>
          <w:b/>
          <w:bCs/>
          <w:color w:val="7030A0"/>
          <w:sz w:val="21"/>
          <w:szCs w:val="21"/>
        </w:rPr>
        <w:t>Seata</w:t>
      </w:r>
      <w:r w:rsidRPr="00EC0A54">
        <w:rPr>
          <w:rFonts w:cs="Segoe UI" w:hint="eastAsia"/>
          <w:color w:val="3F3F3F"/>
          <w:sz w:val="21"/>
          <w:szCs w:val="21"/>
        </w:rPr>
        <w:t xml:space="preserve">，也就是 </w:t>
      </w:r>
      <w:r w:rsidRPr="00CB78FC">
        <w:rPr>
          <w:rFonts w:cs="Segoe UI" w:hint="eastAsia"/>
          <w:b/>
          <w:bCs/>
          <w:color w:val="7030A0"/>
          <w:sz w:val="21"/>
          <w:szCs w:val="21"/>
        </w:rPr>
        <w:t>Fescar</w:t>
      </w:r>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r w:rsidRPr="00EA0AEE">
        <w:rPr>
          <w:rFonts w:cs="Segoe UI" w:hint="eastAsia"/>
          <w:b/>
          <w:bCs/>
          <w:color w:val="7030A0"/>
          <w:sz w:val="21"/>
          <w:szCs w:val="21"/>
        </w:rPr>
        <w:t xml:space="preserve">Seata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r>
        <w:rPr>
          <w:rFonts w:cs="Segoe UI" w:hint="eastAsia"/>
          <w:color w:val="494949"/>
          <w:sz w:val="21"/>
          <w:szCs w:val="21"/>
        </w:rPr>
        <w:t>Seara-XA-ARTC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r w:rsidRPr="00B00741">
        <w:rPr>
          <w:rFonts w:cs="Segoe UI" w:hint="eastAsia"/>
          <w:b/>
          <w:bCs/>
          <w:color w:val="7030A0"/>
          <w:sz w:val="21"/>
          <w:szCs w:val="21"/>
        </w:rPr>
        <w:t>Seata</w:t>
      </w:r>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r w:rsidRPr="000111AD">
        <w:rPr>
          <w:rFonts w:cs="Segoe UI" w:hint="eastAsia"/>
          <w:b/>
          <w:bCs/>
          <w:color w:val="7030A0"/>
          <w:sz w:val="21"/>
          <w:szCs w:val="21"/>
        </w:rPr>
        <w:t>Seata</w:t>
      </w:r>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F6353A" w:rsidP="00600B06">
      <w:pPr>
        <w:rPr>
          <w:rFonts w:ascii="宋体" w:eastAsia="宋体" w:hAnsi="宋体" w:cs="宋体"/>
          <w:szCs w:val="21"/>
        </w:rPr>
      </w:pPr>
      <w:r>
        <w:rPr>
          <w:rFonts w:ascii="宋体" w:eastAsia="宋体" w:hAnsi="宋体"/>
          <w:szCs w:val="21"/>
        </w:rPr>
        <w:lastRenderedPageBreak/>
        <w:pict w14:anchorId="3C433FA7">
          <v:rect id="_x0000_i1028"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r w:rsidRPr="000A3167">
        <w:rPr>
          <w:rFonts w:cs="Segoe UI"/>
          <w:b/>
          <w:bCs/>
          <w:color w:val="7030A0"/>
          <w:sz w:val="21"/>
          <w:szCs w:val="21"/>
        </w:rPr>
        <w:t>Can</w:t>
      </w:r>
      <w:r w:rsidRPr="00EC0A54">
        <w:rPr>
          <w:rFonts w:cs="Segoe UI"/>
          <w:color w:val="839496"/>
          <w:sz w:val="21"/>
          <w:szCs w:val="21"/>
        </w:rPr>
        <w:t>Commit、</w:t>
      </w:r>
      <w:r w:rsidRPr="000A3167">
        <w:rPr>
          <w:rFonts w:cs="Segoe UI"/>
          <w:b/>
          <w:bCs/>
          <w:color w:val="7030A0"/>
          <w:sz w:val="21"/>
          <w:szCs w:val="21"/>
        </w:rPr>
        <w:t>Pre</w:t>
      </w:r>
      <w:r w:rsidRPr="00EC0A54">
        <w:rPr>
          <w:rFonts w:cs="Segoe UI"/>
          <w:color w:val="839496"/>
          <w:sz w:val="21"/>
          <w:szCs w:val="21"/>
        </w:rPr>
        <w:t>Commit、</w:t>
      </w:r>
      <w:r w:rsidRPr="000A3167">
        <w:rPr>
          <w:rFonts w:cs="Segoe UI"/>
          <w:b/>
          <w:bCs/>
          <w:color w:val="7030A0"/>
          <w:sz w:val="21"/>
          <w:szCs w:val="21"/>
        </w:rPr>
        <w:t>Do</w:t>
      </w:r>
      <w:r w:rsidRPr="00EC0A54">
        <w:rPr>
          <w:rFonts w:cs="Segoe UI"/>
          <w:color w:val="839496"/>
          <w:sz w:val="21"/>
          <w:szCs w:val="21"/>
        </w:rPr>
        <w:t>Commit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根据参与者的反应情况来决定是否可以继续事务的 PreCommit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Pre</w:t>
      </w:r>
      <w:r w:rsidRPr="00EC0A54">
        <w:rPr>
          <w:rFonts w:cs="Segoe UI"/>
          <w:color w:val="839496"/>
          <w:sz w:val="21"/>
          <w:szCs w:val="21"/>
        </w:rPr>
        <w:t>Commit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PreCommit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DoCommit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do</w:t>
      </w:r>
      <w:r w:rsidRPr="00EC0A54">
        <w:rPr>
          <w:rFonts w:cs="Segoe UI"/>
          <w:color w:val="839496"/>
          <w:sz w:val="21"/>
          <w:szCs w:val="21"/>
        </w:rPr>
        <w:t xml:space="preserve">Commit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r w:rsidRPr="000A3167">
        <w:rPr>
          <w:rFonts w:cs="Segoe UI"/>
          <w:b/>
          <w:bCs/>
          <w:color w:val="7030A0"/>
          <w:sz w:val="21"/>
          <w:szCs w:val="21"/>
        </w:rPr>
        <w:t>do</w:t>
      </w:r>
      <w:r w:rsidRPr="00EC0A54">
        <w:rPr>
          <w:rFonts w:cs="Segoe UI"/>
          <w:color w:val="839496"/>
          <w:sz w:val="21"/>
          <w:szCs w:val="21"/>
        </w:rPr>
        <w:t>Commit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一个准备阶段，使 3PC 拥有 CanCommit、PreCommit、DoCommit 三个阶段，</w:t>
      </w:r>
      <w:r w:rsidRPr="003D0890">
        <w:rPr>
          <w:rFonts w:cs="Segoe UI"/>
          <w:b/>
          <w:bCs/>
          <w:color w:val="7030A0"/>
          <w:sz w:val="21"/>
          <w:szCs w:val="21"/>
        </w:rPr>
        <w:t>Pre</w:t>
      </w:r>
      <w:r w:rsidRPr="00EC0A54">
        <w:rPr>
          <w:rFonts w:cs="Segoe UI"/>
          <w:color w:val="839496"/>
          <w:sz w:val="21"/>
          <w:szCs w:val="21"/>
        </w:rPr>
        <w:t>Commit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r w:rsidRPr="00091105">
        <w:rPr>
          <w:rFonts w:cs="Segoe UI"/>
          <w:b/>
          <w:bCs/>
          <w:color w:val="7030A0"/>
          <w:sz w:val="21"/>
          <w:szCs w:val="21"/>
        </w:rPr>
        <w:t>Pre</w:t>
      </w:r>
      <w:r w:rsidRPr="00EC0A54">
        <w:rPr>
          <w:rFonts w:cs="Segoe UI"/>
          <w:color w:val="839496"/>
          <w:sz w:val="21"/>
          <w:szCs w:val="21"/>
        </w:rPr>
        <w:t>Commit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mysql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'transaction_id';</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'transaction_id';</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'transaction_id';</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'transaction_id';</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'transaction_id';</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r w:rsidRPr="00AE2A94">
        <w:rPr>
          <w:rFonts w:cs="Segoe UI"/>
          <w:b/>
          <w:bCs/>
          <w:color w:val="7030A0"/>
          <w:sz w:val="21"/>
          <w:szCs w:val="21"/>
        </w:rPr>
        <w:t>InnoDB</w:t>
      </w:r>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InnoDB</w:t>
      </w:r>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MyISAM</w:t>
      </w:r>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r w:rsidRPr="00D82643">
        <w:rPr>
          <w:rFonts w:ascii="宋体" w:eastAsia="宋体" w:hAnsi="宋体" w:cs="Segoe UI"/>
          <w:b/>
          <w:bCs/>
          <w:color w:val="7030A0"/>
          <w:kern w:val="0"/>
          <w:szCs w:val="21"/>
        </w:rPr>
        <w:t>InnoDB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mysql</w:t>
      </w:r>
      <w:r w:rsidRPr="00104F28">
        <w:rPr>
          <w:rFonts w:ascii="宋体" w:eastAsia="宋体" w:hAnsi="宋体" w:cs="Segoe UI"/>
          <w:b/>
          <w:bCs/>
          <w:color w:val="7030A0"/>
          <w:kern w:val="0"/>
          <w:szCs w:val="21"/>
        </w:rPr>
        <w:t>dump</w:t>
      </w:r>
      <w:r w:rsidRPr="008E4CE4">
        <w:rPr>
          <w:rFonts w:ascii="Segoe UI" w:hAnsi="Segoe UI" w:cs="Segoe UI"/>
          <w:szCs w:val="21"/>
        </w:rPr>
        <w:t>、</w:t>
      </w:r>
      <w:r w:rsidRPr="008E4CE4">
        <w:rPr>
          <w:rFonts w:ascii="Segoe UI" w:hAnsi="Segoe UI" w:cs="Segoe UI"/>
          <w:szCs w:val="21"/>
        </w:rPr>
        <w:t>mysql</w:t>
      </w:r>
      <w:r w:rsidRPr="00104F28">
        <w:rPr>
          <w:rFonts w:ascii="宋体" w:eastAsia="宋体" w:hAnsi="宋体" w:cs="Segoe UI"/>
          <w:b/>
          <w:bCs/>
          <w:color w:val="7030A0"/>
          <w:kern w:val="0"/>
          <w:szCs w:val="21"/>
        </w:rPr>
        <w:t>pump</w:t>
      </w:r>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24F4C565" w:rsidR="00C43405" w:rsidRDefault="00664659" w:rsidP="00664659">
      <w:pPr>
        <w:pStyle w:val="4"/>
        <w:rPr>
          <w:rFonts w:cs="Segoe UI"/>
          <w:color w:val="839496"/>
          <w:sz w:val="21"/>
          <w:szCs w:val="21"/>
        </w:rPr>
      </w:pPr>
      <w:r w:rsidRPr="006A51D5">
        <w:rPr>
          <w:rFonts w:ascii="宋体" w:eastAsia="宋体" w:hAnsi="宋体" w:cs="Segoe UI"/>
          <w:color w:val="7030A0"/>
          <w:kern w:val="0"/>
          <w:szCs w:val="21"/>
        </w:rPr>
        <w:lastRenderedPageBreak/>
        <w:t>主从复制</w:t>
      </w:r>
      <w:r w:rsidRPr="008E4CE4">
        <w:rPr>
          <w:rFonts w:ascii="Segoe UI" w:hAnsi="Segoe UI" w:cs="Segoe UI"/>
          <w:szCs w:val="21"/>
        </w:rPr>
        <w:t>、</w:t>
      </w:r>
      <w:r w:rsidRPr="006A51D5">
        <w:rPr>
          <w:rFonts w:ascii="宋体" w:eastAsia="宋体" w:hAnsi="宋体" w:cs="Segoe UI"/>
          <w:color w:val="7030A0"/>
          <w:kern w:val="0"/>
          <w:szCs w:val="21"/>
        </w:rPr>
        <w:t>组复制</w:t>
      </w:r>
      <w:r>
        <w:rPr>
          <w:rFonts w:ascii="宋体" w:eastAsia="宋体" w:hAnsi="宋体" w:cs="Segoe UI" w:hint="eastAsia"/>
          <w:color w:val="7030A0"/>
          <w:kern w:val="0"/>
          <w:szCs w:val="21"/>
        </w:rPr>
        <w:t xml:space="preserve"> </w:t>
      </w:r>
      <w:r>
        <w:rPr>
          <w:rFonts w:ascii="宋体" w:eastAsia="宋体" w:hAnsi="宋体" w:cs="Segoe UI"/>
          <w:color w:val="7030A0"/>
          <w:kern w:val="0"/>
          <w:szCs w:val="21"/>
        </w:rPr>
        <w:t>TODO</w:t>
      </w:r>
    </w:p>
    <w:p w14:paraId="21F84641" w14:textId="1578E9CC" w:rsidR="00664659" w:rsidRDefault="00664659" w:rsidP="00600B06">
      <w:pPr>
        <w:pStyle w:val="aa"/>
        <w:spacing w:before="0" w:beforeAutospacing="0" w:after="240" w:afterAutospacing="0"/>
        <w:rPr>
          <w:rFonts w:cs="Segoe UI"/>
          <w:color w:val="839496"/>
          <w:sz w:val="21"/>
          <w:szCs w:val="21"/>
        </w:rPr>
      </w:pPr>
    </w:p>
    <w:p w14:paraId="5AADEF87" w14:textId="5DCB05A1" w:rsidR="0077417C" w:rsidRDefault="0077417C" w:rsidP="00600B06">
      <w:pPr>
        <w:pStyle w:val="aa"/>
        <w:spacing w:before="0" w:beforeAutospacing="0" w:after="240" w:afterAutospacing="0"/>
        <w:rPr>
          <w:rFonts w:cs="Segoe UI"/>
          <w:color w:val="839496"/>
          <w:sz w:val="21"/>
          <w:szCs w:val="21"/>
        </w:rPr>
      </w:pPr>
    </w:p>
    <w:p w14:paraId="78D6A44F" w14:textId="46CC8FC9" w:rsidR="00664659" w:rsidRDefault="0077417C" w:rsidP="00CB3C1E">
      <w:pPr>
        <w:pStyle w:val="4"/>
        <w:rPr>
          <w:rFonts w:cs="Segoe UI"/>
          <w:color w:val="839496"/>
          <w:sz w:val="21"/>
          <w:szCs w:val="21"/>
        </w:rPr>
      </w:pPr>
      <w:r>
        <w:rPr>
          <w:rFonts w:cs="Segoe UI"/>
          <w:color w:val="839496"/>
          <w:sz w:val="21"/>
          <w:szCs w:val="21"/>
        </w:rPr>
        <w:t>M</w:t>
      </w:r>
      <w:r>
        <w:rPr>
          <w:rFonts w:cs="Segoe UI" w:hint="eastAsia"/>
          <w:color w:val="839496"/>
          <w:sz w:val="21"/>
          <w:szCs w:val="21"/>
        </w:rPr>
        <w:t>ysql各种</w:t>
      </w:r>
      <w:r w:rsidRPr="008E4CE4">
        <w:rPr>
          <w:rStyle w:val="ac"/>
          <w:rFonts w:ascii="Segoe UI" w:hAnsi="Segoe UI" w:cs="Segoe UI"/>
          <w:sz w:val="21"/>
          <w:szCs w:val="21"/>
          <w:bdr w:val="single" w:sz="2" w:space="0" w:color="363B3D" w:frame="1"/>
        </w:rPr>
        <w:t>存储引擎</w:t>
      </w:r>
      <w:r>
        <w:rPr>
          <w:rFonts w:cs="Segoe UI" w:hint="eastAsia"/>
          <w:color w:val="839496"/>
          <w:sz w:val="21"/>
          <w:szCs w:val="21"/>
        </w:rPr>
        <w:t>罗列？并告诉我的命名来源或者是什么缩写。</w:t>
      </w:r>
      <w:r w:rsidR="00CB3C1E">
        <w:rPr>
          <w:rFonts w:cs="Segoe UI" w:hint="eastAsia"/>
          <w:color w:val="839496"/>
          <w:sz w:val="21"/>
          <w:szCs w:val="21"/>
        </w:rPr>
        <w:t>T</w:t>
      </w:r>
      <w:r w:rsidR="00CB3C1E">
        <w:rPr>
          <w:rFonts w:cs="Segoe UI"/>
          <w:color w:val="839496"/>
          <w:sz w:val="21"/>
          <w:szCs w:val="21"/>
        </w:rPr>
        <w:t>ODO</w:t>
      </w:r>
    </w:p>
    <w:p w14:paraId="21BFE475" w14:textId="59AC2602" w:rsidR="0077417C" w:rsidRPr="00CB3C1E" w:rsidRDefault="0077417C" w:rsidP="00600B06">
      <w:pPr>
        <w:pStyle w:val="aa"/>
        <w:spacing w:before="0" w:beforeAutospacing="0" w:after="240" w:afterAutospacing="0"/>
        <w:rPr>
          <w:rFonts w:cs="Segoe UI"/>
          <w:color w:val="839496"/>
          <w:sz w:val="21"/>
          <w:szCs w:val="21"/>
        </w:rPr>
      </w:pPr>
    </w:p>
    <w:p w14:paraId="3C3AFBD6" w14:textId="77777777" w:rsidR="0077417C" w:rsidRPr="00EC0A54" w:rsidRDefault="0077417C"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r w:rsidRPr="00145CA4">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r w:rsidRPr="0075729C">
        <w:rPr>
          <w:rFonts w:cs="Segoe UI"/>
          <w:b/>
          <w:bCs/>
          <w:color w:val="7030A0"/>
          <w:sz w:val="21"/>
          <w:szCs w:val="21"/>
        </w:rPr>
        <w:t>Bin</w:t>
      </w:r>
      <w:r w:rsidRPr="00EC0A54">
        <w:rPr>
          <w:rFonts w:cs="Segoe UI"/>
          <w:color w:val="839496"/>
          <w:sz w:val="21"/>
          <w:szCs w:val="21"/>
        </w:rPr>
        <w:t xml:space="preserve">log 后，如何保证 </w:t>
      </w:r>
      <w:r w:rsidRPr="0075729C">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InnoDB</w:t>
      </w:r>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75729C">
        <w:rPr>
          <w:rFonts w:cs="Segoe UI"/>
          <w:b/>
          <w:bCs/>
          <w:color w:val="7030A0"/>
          <w:sz w:val="21"/>
          <w:szCs w:val="21"/>
        </w:rPr>
        <w:t>Bin</w:t>
      </w:r>
      <w:r w:rsidRPr="00EC0A54">
        <w:rPr>
          <w:rFonts w:cs="Segoe UI"/>
          <w:color w:val="839496"/>
          <w:sz w:val="21"/>
          <w:szCs w:val="21"/>
        </w:rPr>
        <w:t>log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r w:rsidRPr="0075729C">
        <w:rPr>
          <w:rFonts w:cs="Segoe UI"/>
          <w:b/>
          <w:bCs/>
          <w:color w:val="7030A0"/>
          <w:sz w:val="21"/>
          <w:szCs w:val="21"/>
        </w:rPr>
        <w:t>Bin</w:t>
      </w:r>
      <w:r w:rsidRPr="00EC0A54">
        <w:rPr>
          <w:rFonts w:cs="Segoe UI"/>
          <w:color w:val="839496"/>
          <w:sz w:val="21"/>
          <w:szCs w:val="21"/>
        </w:rPr>
        <w:t xml:space="preserve">log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F6353A" w:rsidP="00600B06">
      <w:pPr>
        <w:rPr>
          <w:rFonts w:ascii="宋体" w:eastAsia="宋体" w:hAnsi="宋体" w:cs="宋体"/>
          <w:szCs w:val="21"/>
        </w:rPr>
      </w:pPr>
      <w:r>
        <w:rPr>
          <w:rFonts w:ascii="宋体" w:eastAsia="宋体" w:hAnsi="宋体"/>
          <w:szCs w:val="21"/>
        </w:rPr>
        <w:pict w14:anchorId="48F59E35">
          <v:rect id="_x0000_i1029"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r w:rsidRPr="00796E1B">
        <w:rPr>
          <w:rFonts w:cs="Segoe UI"/>
          <w:b/>
          <w:bCs/>
          <w:color w:val="7030A0"/>
          <w:sz w:val="21"/>
          <w:szCs w:val="21"/>
        </w:rPr>
        <w:t>bin</w:t>
      </w:r>
      <w:r w:rsidRPr="00EC0A54">
        <w:rPr>
          <w:rFonts w:cs="Segoe UI"/>
          <w:color w:val="839496"/>
          <w:sz w:val="21"/>
          <w:szCs w:val="21"/>
        </w:rPr>
        <w:t xml:space="preserve">log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E1978">
        <w:rPr>
          <w:rFonts w:cs="Segoe UI"/>
          <w:b/>
          <w:bCs/>
          <w:color w:val="7030A0"/>
          <w:sz w:val="21"/>
          <w:szCs w:val="21"/>
        </w:rPr>
        <w:t>InnoDB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r w:rsidRPr="00B3433E">
        <w:rPr>
          <w:rFonts w:cs="Segoe UI"/>
          <w:b/>
          <w:bCs/>
          <w:color w:val="7030A0"/>
          <w:sz w:val="21"/>
          <w:szCs w:val="21"/>
        </w:rPr>
        <w:t>bin</w:t>
      </w:r>
      <w:r w:rsidRPr="00EC0A54">
        <w:rPr>
          <w:rFonts w:cs="Segoe UI"/>
          <w:color w:val="839496"/>
          <w:sz w:val="21"/>
          <w:szCs w:val="21"/>
        </w:rPr>
        <w:t>log）。</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r w:rsidRPr="00112ADE">
        <w:rPr>
          <w:color w:val="7030A0"/>
        </w:rPr>
        <w:t>bin</w:t>
      </w:r>
      <w:r w:rsidRPr="00EC0A54">
        <w:rPr>
          <w:rStyle w:val="ac"/>
          <w:rFonts w:cs="Segoe UI"/>
          <w:color w:val="839496"/>
          <w:sz w:val="21"/>
          <w:szCs w:val="21"/>
        </w:rPr>
        <w:t>log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2F6179">
        <w:rPr>
          <w:rFonts w:cs="Segoe UI"/>
          <w:b/>
          <w:bCs/>
          <w:color w:val="7030A0"/>
          <w:sz w:val="21"/>
          <w:szCs w:val="21"/>
        </w:rPr>
        <w:t>语句</w:t>
      </w:r>
      <w:r w:rsidRPr="00EC0A54">
        <w:rPr>
          <w:rFonts w:cs="Segoe UI"/>
          <w:color w:val="839496"/>
          <w:sz w:val="21"/>
          <w:szCs w:val="21"/>
        </w:rPr>
        <w:t>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lastRenderedPageBreak/>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user_name;</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user_name;</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lastRenderedPageBreak/>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savepoint_name;</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lastRenderedPageBreak/>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4DF43DCA" w:rsidR="00600B06" w:rsidRPr="00EC0A54" w:rsidRDefault="00600B06" w:rsidP="00600B06">
      <w:pPr>
        <w:pStyle w:val="aa"/>
        <w:spacing w:before="0" w:beforeAutospacing="0" w:after="240" w:afterAutospacing="0"/>
        <w:rPr>
          <w:rFonts w:cs="Segoe UI"/>
          <w:color w:val="839496"/>
          <w:sz w:val="21"/>
          <w:szCs w:val="21"/>
        </w:rPr>
      </w:pPr>
      <w:r w:rsidRPr="000C218C">
        <w:rPr>
          <w:rFonts w:ascii="Segoe UI" w:hAnsi="Segoe UI" w:cs="Segoe UI"/>
          <w:b/>
          <w:bCs/>
          <w:color w:val="7030A0"/>
          <w:sz w:val="21"/>
          <w:szCs w:val="21"/>
        </w:rPr>
        <w:t>bin</w:t>
      </w:r>
      <w:r w:rsidRPr="00EC0A54">
        <w:rPr>
          <w:rFonts w:cs="Segoe UI"/>
          <w:color w:val="839496"/>
          <w:sz w:val="21"/>
          <w:szCs w:val="21"/>
        </w:rPr>
        <w:t xml:space="preserve">log 与 </w:t>
      </w:r>
      <w:r w:rsidRPr="00435A3B">
        <w:rPr>
          <w:rFonts w:ascii="Segoe UI" w:hAnsi="Segoe UI" w:cs="Segoe UI"/>
          <w:b/>
          <w:bCs/>
          <w:color w:val="7030A0"/>
          <w:sz w:val="21"/>
          <w:szCs w:val="21"/>
        </w:rPr>
        <w:t>Inno</w:t>
      </w:r>
      <w:r w:rsidRPr="00EC0A54">
        <w:rPr>
          <w:rFonts w:cs="Segoe UI"/>
          <w:color w:val="839496"/>
          <w:sz w:val="21"/>
          <w:szCs w:val="21"/>
        </w:rPr>
        <w:t xml:space="preserve">DB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r w:rsidRPr="00FC7AC8">
        <w:rPr>
          <w:rFonts w:ascii="Segoe UI" w:hAnsi="Segoe UI" w:cs="Segoe UI"/>
          <w:b/>
          <w:bCs/>
          <w:color w:val="7030A0"/>
          <w:sz w:val="21"/>
          <w:szCs w:val="21"/>
        </w:rPr>
        <w:t>bin</w:t>
      </w:r>
      <w:r w:rsidRPr="00EC0A54">
        <w:rPr>
          <w:rFonts w:cs="Segoe UI"/>
          <w:color w:val="839496"/>
          <w:sz w:val="21"/>
          <w:szCs w:val="21"/>
        </w:rPr>
        <w:t>log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w:t>
      </w:r>
      <w:r w:rsidRPr="00EC0A54">
        <w:rPr>
          <w:rFonts w:cs="Segoe UI"/>
          <w:color w:val="839496"/>
          <w:sz w:val="21"/>
          <w:szCs w:val="21"/>
        </w:rPr>
        <w:lastRenderedPageBreak/>
        <w:t>在</w:t>
      </w:r>
      <w:r w:rsidRPr="00B92AD1">
        <w:rPr>
          <w:rFonts w:ascii="Segoe UI" w:hAnsi="Segoe UI" w:cs="Segoe UI"/>
          <w:b/>
          <w:bCs/>
          <w:color w:val="7030A0"/>
          <w:sz w:val="21"/>
          <w:szCs w:val="21"/>
        </w:rPr>
        <w:t>磁盘</w:t>
      </w:r>
      <w:r w:rsidRPr="00EC0A54">
        <w:rPr>
          <w:rFonts w:cs="Segoe UI"/>
          <w:color w:val="839496"/>
          <w:sz w:val="21"/>
          <w:szCs w:val="21"/>
        </w:rPr>
        <w:t>中。</w:t>
      </w:r>
      <w:r w:rsidRPr="00B92AD1">
        <w:rPr>
          <w:rFonts w:ascii="Segoe UI" w:hAnsi="Segoe UI" w:cs="Segoe UI"/>
          <w:b/>
          <w:bCs/>
          <w:color w:val="7030A0"/>
          <w:sz w:val="21"/>
          <w:szCs w:val="21"/>
        </w:rPr>
        <w:t>bin</w:t>
      </w:r>
      <w:r w:rsidRPr="00EC0A54">
        <w:rPr>
          <w:rFonts w:cs="Segoe UI"/>
          <w:color w:val="839496"/>
          <w:sz w:val="21"/>
          <w:szCs w:val="21"/>
        </w:rPr>
        <w:t>log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r w:rsidRPr="00C84296">
        <w:rPr>
          <w:rFonts w:ascii="Segoe UI" w:hAnsi="Segoe UI" w:cs="Segoe UI"/>
          <w:b/>
          <w:bCs/>
          <w:color w:val="7030A0"/>
          <w:sz w:val="21"/>
          <w:szCs w:val="21"/>
        </w:rPr>
        <w:t>bin</w:t>
      </w:r>
      <w:r w:rsidRPr="00EC0A54">
        <w:rPr>
          <w:rFonts w:cs="Segoe UI"/>
          <w:color w:val="839496"/>
          <w:sz w:val="21"/>
          <w:szCs w:val="21"/>
        </w:rPr>
        <w:t>log，</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008B5432" w:rsidRPr="00F1474E">
        <w:rPr>
          <w:rFonts w:cs="Segoe UI" w:hint="eastAsia"/>
          <w:b/>
          <w:bCs/>
          <w:color w:val="7030A0"/>
          <w:sz w:val="21"/>
          <w:szCs w:val="21"/>
        </w:rPr>
        <w:t>b</w:t>
      </w:r>
      <w:r w:rsidR="008B5432" w:rsidRPr="00F1474E">
        <w:rPr>
          <w:rFonts w:cs="Segoe UI"/>
          <w:b/>
          <w:bCs/>
          <w:color w:val="7030A0"/>
          <w:sz w:val="21"/>
          <w:szCs w:val="21"/>
        </w:rPr>
        <w:t>inlog</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r w:rsidRPr="007A7695">
        <w:rPr>
          <w:rFonts w:ascii="Segoe UI" w:hAnsi="Segoe UI" w:cs="Segoe UI"/>
          <w:b/>
          <w:bCs/>
          <w:color w:val="7030A0"/>
          <w:sz w:val="21"/>
          <w:szCs w:val="21"/>
        </w:rPr>
        <w:t>bin</w:t>
      </w:r>
      <w:r w:rsidRPr="00EC0A54">
        <w:rPr>
          <w:rFonts w:cs="Segoe UI"/>
          <w:color w:val="839496"/>
          <w:sz w:val="21"/>
          <w:szCs w:val="21"/>
        </w:rPr>
        <w:t>log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//查看binlog文件的内容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show binlog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//查看指定binlog文件的内容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binlog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//查看正在写入的binlog文件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//获取binlog文件列表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lastRenderedPageBreak/>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r w:rsidRPr="002912B9">
        <w:rPr>
          <w:rFonts w:cs="Segoe UI"/>
          <w:b/>
          <w:bCs/>
          <w:color w:val="7030A0"/>
          <w:sz w:val="21"/>
          <w:szCs w:val="21"/>
        </w:rPr>
        <w:t>Inno</w:t>
      </w:r>
      <w:r w:rsidRPr="00EC0A54">
        <w:rPr>
          <w:rFonts w:cs="Segoe UI"/>
          <w:color w:val="839496"/>
          <w:sz w:val="21"/>
          <w:szCs w:val="21"/>
        </w:rPr>
        <w:t xml:space="preserve">DB 存储引擎中，开启 </w:t>
      </w:r>
      <w:r w:rsidRPr="00AB1937">
        <w:rPr>
          <w:rFonts w:cs="Segoe UI"/>
          <w:b/>
          <w:bCs/>
          <w:color w:val="7030A0"/>
          <w:sz w:val="21"/>
          <w:szCs w:val="21"/>
        </w:rPr>
        <w:t>bin</w:t>
      </w:r>
      <w:r w:rsidRPr="00EC0A54">
        <w:rPr>
          <w:rFonts w:cs="Segoe UI"/>
          <w:color w:val="839496"/>
          <w:sz w:val="21"/>
          <w:szCs w:val="21"/>
        </w:rPr>
        <w:t xml:space="preserve">log 的情况下，MySQL 会同时维护 </w:t>
      </w:r>
      <w:r w:rsidRPr="00AF2796">
        <w:rPr>
          <w:rFonts w:cs="Segoe UI"/>
          <w:b/>
          <w:bCs/>
          <w:color w:val="7030A0"/>
          <w:sz w:val="21"/>
          <w:szCs w:val="21"/>
        </w:rPr>
        <w:t>bin</w:t>
      </w:r>
      <w:r w:rsidRPr="00EC0A54">
        <w:rPr>
          <w:rFonts w:cs="Segoe UI"/>
          <w:color w:val="839496"/>
          <w:sz w:val="21"/>
          <w:szCs w:val="21"/>
        </w:rPr>
        <w:t xml:space="preserve">log 日志与 </w:t>
      </w:r>
      <w:r w:rsidRPr="003A3003">
        <w:rPr>
          <w:rFonts w:cs="Segoe UI"/>
          <w:b/>
          <w:bCs/>
          <w:color w:val="7030A0"/>
          <w:sz w:val="21"/>
          <w:szCs w:val="21"/>
        </w:rPr>
        <w:t>Inno</w:t>
      </w:r>
      <w:r w:rsidRPr="00EC0A54">
        <w:rPr>
          <w:rFonts w:cs="Segoe UI"/>
          <w:color w:val="839496"/>
          <w:sz w:val="21"/>
          <w:szCs w:val="21"/>
        </w:rPr>
        <w:t xml:space="preserve">DB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r w:rsidRPr="00504589">
        <w:rPr>
          <w:rFonts w:cs="Segoe UI"/>
          <w:b/>
          <w:bCs/>
          <w:color w:val="7030A0"/>
          <w:sz w:val="21"/>
          <w:szCs w:val="21"/>
        </w:rPr>
        <w:t>bin</w:t>
      </w:r>
      <w:r w:rsidRPr="00EC0A54">
        <w:rPr>
          <w:rFonts w:cs="Segoe UI"/>
          <w:color w:val="839496"/>
          <w:sz w:val="21"/>
          <w:szCs w:val="21"/>
        </w:rPr>
        <w:t>log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r w:rsidRPr="00372E17">
        <w:rPr>
          <w:rFonts w:cs="Segoe UI"/>
          <w:b/>
          <w:bCs/>
          <w:color w:val="7030A0"/>
          <w:sz w:val="21"/>
          <w:szCs w:val="21"/>
        </w:rPr>
        <w:t>bin</w:t>
      </w:r>
      <w:r w:rsidRPr="00EC0A54">
        <w:rPr>
          <w:rFonts w:cs="Segoe UI"/>
          <w:color w:val="839496"/>
          <w:sz w:val="21"/>
          <w:szCs w:val="21"/>
        </w:rPr>
        <w:t>log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Binlog 中的 Xid</w:t>
      </w:r>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r w:rsidRPr="00372E17">
        <w:rPr>
          <w:rFonts w:cs="Segoe UI"/>
          <w:b/>
          <w:bCs/>
          <w:color w:val="7030A0"/>
          <w:sz w:val="21"/>
          <w:szCs w:val="21"/>
        </w:rPr>
        <w:t>bin</w:t>
      </w:r>
      <w:r w:rsidRPr="00EC0A54">
        <w:rPr>
          <w:rFonts w:cs="Segoe UI"/>
          <w:color w:val="839496"/>
          <w:sz w:val="21"/>
          <w:szCs w:val="21"/>
        </w:rPr>
        <w:t>log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r w:rsidRPr="00372E17">
        <w:rPr>
          <w:rFonts w:cs="Segoe UI"/>
          <w:b/>
          <w:bCs/>
          <w:color w:val="7030A0"/>
          <w:sz w:val="21"/>
          <w:szCs w:val="21"/>
        </w:rPr>
        <w:t>Xid</w:t>
      </w:r>
      <w:r w:rsidRPr="00EC0A54">
        <w:rPr>
          <w:rFonts w:cs="Segoe UI"/>
          <w:color w:val="839496"/>
          <w:sz w:val="21"/>
          <w:szCs w:val="21"/>
        </w:rPr>
        <w:t xml:space="preserve"> 结构，</w:t>
      </w:r>
      <w:r w:rsidRPr="00372E17">
        <w:rPr>
          <w:rFonts w:cs="Segoe UI"/>
          <w:b/>
          <w:bCs/>
          <w:color w:val="7030A0"/>
          <w:sz w:val="21"/>
          <w:szCs w:val="21"/>
        </w:rPr>
        <w:t>bin</w:t>
      </w:r>
      <w:r w:rsidRPr="00EC0A54">
        <w:rPr>
          <w:rFonts w:cs="Segoe UI"/>
          <w:color w:val="839496"/>
          <w:sz w:val="21"/>
          <w:szCs w:val="21"/>
        </w:rPr>
        <w:t>log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r w:rsidRPr="00372E17">
        <w:rPr>
          <w:rFonts w:cs="Segoe UI"/>
          <w:b/>
          <w:bCs/>
          <w:color w:val="7030A0"/>
          <w:sz w:val="21"/>
          <w:szCs w:val="21"/>
        </w:rPr>
        <w:t>bin</w:t>
      </w:r>
      <w:r w:rsidRPr="00EC0A54">
        <w:rPr>
          <w:rFonts w:cs="Segoe UI"/>
          <w:color w:val="839496"/>
          <w:sz w:val="21"/>
          <w:szCs w:val="21"/>
        </w:rPr>
        <w:t xml:space="preserve">log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r w:rsidRPr="00372E17">
        <w:rPr>
          <w:rFonts w:cs="Segoe UI"/>
          <w:b/>
          <w:bCs/>
          <w:color w:val="7030A0"/>
          <w:sz w:val="21"/>
          <w:szCs w:val="21"/>
        </w:rPr>
        <w:t>Xid</w:t>
      </w:r>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r w:rsidRPr="00372E17">
        <w:rPr>
          <w:rFonts w:cs="Segoe UI"/>
          <w:b/>
          <w:bCs/>
          <w:color w:val="7030A0"/>
          <w:sz w:val="21"/>
          <w:szCs w:val="21"/>
        </w:rPr>
        <w:t>bin</w:t>
      </w:r>
      <w:r w:rsidRPr="00EC0A54">
        <w:rPr>
          <w:rFonts w:cs="Segoe UI"/>
          <w:color w:val="839496"/>
          <w:sz w:val="21"/>
          <w:szCs w:val="21"/>
        </w:rPr>
        <w:t>log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r w:rsidRPr="00372E17">
        <w:rPr>
          <w:rFonts w:cs="Segoe UI"/>
          <w:b/>
          <w:bCs/>
          <w:color w:val="7030A0"/>
          <w:sz w:val="21"/>
          <w:szCs w:val="21"/>
        </w:rPr>
        <w:t>Bin</w:t>
      </w:r>
      <w:r w:rsidRPr="00EC0A54">
        <w:rPr>
          <w:rFonts w:cs="Segoe UI"/>
          <w:color w:val="839496"/>
          <w:sz w:val="21"/>
          <w:szCs w:val="21"/>
        </w:rPr>
        <w:t>log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r w:rsidRPr="00372E17">
        <w:rPr>
          <w:rFonts w:cs="Segoe UI"/>
          <w:b/>
          <w:bCs/>
          <w:color w:val="7030A0"/>
          <w:sz w:val="21"/>
          <w:szCs w:val="21"/>
        </w:rPr>
        <w:t>bin</w:t>
      </w:r>
      <w:r w:rsidRPr="00EC0A54">
        <w:rPr>
          <w:rFonts w:cs="Segoe UI"/>
          <w:color w:val="839496"/>
          <w:sz w:val="21"/>
          <w:szCs w:val="21"/>
        </w:rPr>
        <w:t xml:space="preserve">log，并以 </w:t>
      </w:r>
      <w:r w:rsidRPr="00372E17">
        <w:rPr>
          <w:rFonts w:cs="Segoe UI"/>
          <w:b/>
          <w:bCs/>
          <w:color w:val="7030A0"/>
          <w:sz w:val="21"/>
          <w:szCs w:val="21"/>
        </w:rPr>
        <w:t>bin</w:t>
      </w:r>
      <w:r w:rsidRPr="00EC0A54">
        <w:rPr>
          <w:rFonts w:cs="Segoe UI"/>
          <w:color w:val="839496"/>
          <w:sz w:val="21"/>
          <w:szCs w:val="21"/>
        </w:rPr>
        <w:t xml:space="preserve">log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 xml:space="preserve">log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log，写 binlog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到 Binlog；</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r w:rsidRPr="00D43116">
        <w:rPr>
          <w:rFonts w:cs="Segoe UI"/>
          <w:b/>
          <w:bCs/>
          <w:color w:val="7030A0"/>
          <w:sz w:val="21"/>
          <w:szCs w:val="21"/>
        </w:rPr>
        <w:t>bin</w:t>
      </w:r>
      <w:r w:rsidRPr="00EC0A54">
        <w:rPr>
          <w:rFonts w:cs="Segoe UI"/>
          <w:color w:val="839496"/>
          <w:sz w:val="21"/>
          <w:szCs w:val="21"/>
        </w:rPr>
        <w:t>log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 xml:space="preserve">_Commit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innodb_flush_log_at_trx_Commit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t>在</w:t>
      </w:r>
      <w:r w:rsidRPr="00667C47">
        <w:rPr>
          <w:rFonts w:ascii="Segoe UI" w:hAnsi="Segoe UI" w:cs="Segoe UI"/>
          <w:sz w:val="21"/>
          <w:szCs w:val="21"/>
        </w:rPr>
        <w:t xml:space="preserve"> MySQL </w:t>
      </w:r>
      <w:r w:rsidRPr="00667C47">
        <w:rPr>
          <w:rFonts w:ascii="Segoe UI" w:hAnsi="Segoe UI" w:cs="Segoe UI"/>
          <w:sz w:val="21"/>
          <w:szCs w:val="21"/>
        </w:rPr>
        <w:t>中，</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InnoDB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67C47">
        <w:rPr>
          <w:rStyle w:val="HTML1"/>
          <w:rFonts w:ascii="Consolas" w:hAnsi="Consolas"/>
          <w:bdr w:val="single" w:sz="2" w:space="0" w:color="363B3D" w:frame="1"/>
        </w:rPr>
        <w:t>innodb_flush_log_at_trx_commit</w:t>
      </w:r>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lastRenderedPageBreak/>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F6353A" w:rsidP="00600B06">
      <w:pPr>
        <w:rPr>
          <w:rFonts w:ascii="宋体" w:eastAsia="宋体" w:hAnsi="宋体" w:cs="宋体"/>
          <w:szCs w:val="21"/>
        </w:rPr>
      </w:pPr>
      <w:r>
        <w:rPr>
          <w:rFonts w:ascii="宋体" w:eastAsia="宋体" w:hAnsi="宋体"/>
          <w:szCs w:val="21"/>
        </w:rPr>
        <w:pict w14:anchorId="7424CC08">
          <v:rect id="_x0000_i1030"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）的概念来源于 Pat Helland 发表的一篇名为“Life beyond Distributed Transactions:an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lastRenderedPageBreak/>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lastRenderedPageBreak/>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lastRenderedPageBreak/>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OrderService</w:t>
      </w:r>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0452D1">
        <w:rPr>
          <w:rFonts w:cs="Segoe UI"/>
          <w:b/>
          <w:bCs/>
          <w:color w:val="7030A0"/>
          <w:sz w:val="21"/>
          <w:szCs w:val="21"/>
        </w:rPr>
        <w:t>isConfirmed</w:t>
      </w:r>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0452D1">
        <w:rPr>
          <w:rFonts w:cs="Segoe UI"/>
          <w:b/>
          <w:bCs/>
          <w:color w:val="7030A0"/>
          <w:sz w:val="21"/>
          <w:szCs w:val="21"/>
        </w:rPr>
        <w:t>setConfirmed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lastRenderedPageBreak/>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cancelOrder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2034DC">
        <w:rPr>
          <w:rFonts w:cs="Segoe UI"/>
          <w:b/>
          <w:bCs/>
          <w:color w:val="7030A0"/>
          <w:sz w:val="21"/>
          <w:szCs w:val="21"/>
        </w:rPr>
        <w:t>isCancelled</w:t>
      </w:r>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2034DC">
        <w:rPr>
          <w:rFonts w:cs="Segoe UI"/>
          <w:b/>
          <w:bCs/>
          <w:color w:val="7030A0"/>
          <w:sz w:val="21"/>
          <w:szCs w:val="21"/>
        </w:rPr>
        <w:t>setCancelled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 String transactionId)</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contains</w:t>
      </w:r>
      <w:r w:rsidRPr="00D75C54">
        <w:rPr>
          <w:rStyle w:val="HTML1"/>
          <w:rFonts w:ascii="Consolas" w:hAnsi="Consolas"/>
          <w:color w:val="B9B3AA"/>
          <w:sz w:val="18"/>
          <w:szCs w:val="18"/>
          <w:bdr w:val="none" w:sz="0" w:space="0" w:color="auto" w:frame="1"/>
        </w:rPr>
        <w:t>(transactionId))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add</w:t>
      </w:r>
      <w:r w:rsidRPr="00D75C54">
        <w:rPr>
          <w:rStyle w:val="HTML1"/>
          <w:rFonts w:ascii="Consolas" w:hAnsi="Consolas"/>
          <w:color w:val="B9B3AA"/>
          <w:sz w:val="18"/>
          <w:szCs w:val="18"/>
          <w:bdr w:val="none" w:sz="0" w:space="0" w:color="auto" w:frame="1"/>
        </w:rPr>
        <w:t>(transactionId);</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lastRenderedPageBreak/>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lastRenderedPageBreak/>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lastRenderedPageBreak/>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lastRenderedPageBreak/>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inventory.freeze_stock(order.product_id, order.quantity)</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points_service.pre_add_points(user_id,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account_service.freeze_balance(user_id, order.total_amount)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inventory.commit_freeze_stock(order.product_id, order.quantity)</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points_service.commit_add_points(user_id,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account_service.deduct_balance(user_id, order.total_amount)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inventory.release_frozen_stock(order.product_id, order.quantity)</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points_service.cancel_add_points(user_id,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account_service.release_frozen_balance(user_id, order.total_amount)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r w:rsidRPr="00031D6E">
        <w:rPr>
          <w:rFonts w:cs="Segoe UI"/>
          <w:b/>
          <w:bCs/>
          <w:color w:val="7030A0"/>
          <w:sz w:val="21"/>
          <w:szCs w:val="21"/>
        </w:rPr>
        <w:t>Tcc</w:t>
      </w:r>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r w:rsidRPr="001B5281">
        <w:rPr>
          <w:rFonts w:cs="Segoe UI"/>
          <w:b/>
          <w:bCs/>
          <w:color w:val="7030A0"/>
          <w:sz w:val="21"/>
          <w:szCs w:val="21"/>
        </w:rPr>
        <w:t>ByteTCC</w:t>
      </w:r>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r w:rsidRPr="00031D6E">
        <w:rPr>
          <w:rFonts w:cs="Segoe UI"/>
          <w:b/>
          <w:bCs/>
          <w:color w:val="7030A0"/>
          <w:sz w:val="21"/>
          <w:szCs w:val="21"/>
        </w:rPr>
        <w:t>tcc</w:t>
      </w:r>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r w:rsidRPr="00007E34">
        <w:rPr>
          <w:rFonts w:cs="Segoe UI"/>
          <w:b/>
          <w:bCs/>
          <w:color w:val="7030A0"/>
          <w:sz w:val="21"/>
          <w:szCs w:val="21"/>
        </w:rPr>
        <w:t>Seata</w:t>
      </w:r>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Tcc-transaction 为例，源码托管在 </w:t>
      </w:r>
      <w:hyperlink r:id="rId77" w:history="1">
        <w:r w:rsidRPr="00EC0A54">
          <w:rPr>
            <w:rStyle w:val="a8"/>
            <w:rFonts w:cs="Segoe UI"/>
            <w:sz w:val="21"/>
            <w:szCs w:val="21"/>
          </w:rPr>
          <w:t>Github-tcc-transaction</w:t>
        </w:r>
      </w:hyperlink>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hyperlink r:id="rId78" w:history="1">
        <w:r w:rsidRPr="00EC0A54">
          <w:rPr>
            <w:rStyle w:val="a8"/>
            <w:rFonts w:cs="Segoe UI"/>
            <w:sz w:val="21"/>
            <w:szCs w:val="21"/>
          </w:rPr>
          <w:t>tcc-transaction-tutorial-sample</w:t>
        </w:r>
      </w:hyperlink>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lastRenderedPageBreak/>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lastRenderedPageBreak/>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lastRenderedPageBreak/>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lastRenderedPageBreak/>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F6353A" w:rsidP="00600B06">
      <w:pPr>
        <w:rPr>
          <w:rFonts w:ascii="宋体" w:eastAsia="宋体" w:hAnsi="宋体" w:cs="宋体"/>
          <w:szCs w:val="21"/>
        </w:rPr>
      </w:pPr>
      <w:r>
        <w:rPr>
          <w:rFonts w:ascii="宋体" w:eastAsia="宋体" w:hAnsi="宋体"/>
          <w:szCs w:val="21"/>
        </w:rPr>
        <w:pict w14:anchorId="7233F787">
          <v:rect id="_x0000_i1031"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r w:rsidRPr="00D04116">
        <w:rPr>
          <w:rFonts w:cs="Segoe UI"/>
          <w:b/>
          <w:bCs/>
          <w:color w:val="7030A0"/>
          <w:sz w:val="21"/>
          <w:szCs w:val="21"/>
        </w:rPr>
        <w:t>ZooKeeper</w:t>
      </w:r>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lastRenderedPageBreak/>
        <w:t>CREATE TABLE</w:t>
      </w:r>
      <w:r w:rsidRPr="00EC0A54">
        <w:rPr>
          <w:rStyle w:val="HTML1"/>
          <w:color w:val="839496"/>
          <w:sz w:val="21"/>
          <w:szCs w:val="21"/>
        </w:rPr>
        <w:t xml:space="preserve"> `</w:t>
      </w:r>
      <w:r w:rsidRPr="0057661C">
        <w:rPr>
          <w:rFonts w:cs="Segoe UI"/>
          <w:color w:val="7030A0"/>
        </w:rPr>
        <w:t>methodLock</w:t>
      </w:r>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r w:rsidRPr="00734440">
        <w:rPr>
          <w:rFonts w:cs="Segoe UI"/>
          <w:color w:val="7030A0"/>
        </w:rPr>
        <w:t>method_name</w:t>
      </w:r>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UNIQUE KEY `uidx_method_name` </w:t>
      </w:r>
      <w:r w:rsidRPr="00EC0A54">
        <w:rPr>
          <w:rStyle w:val="hljs-params"/>
          <w:color w:val="DCDCDC"/>
          <w:sz w:val="21"/>
          <w:szCs w:val="21"/>
        </w:rPr>
        <w:t>(`</w:t>
      </w:r>
      <w:r w:rsidRPr="00BA241F">
        <w:rPr>
          <w:rFonts w:cs="Segoe UI"/>
          <w:b/>
          <w:bCs/>
          <w:color w:val="7030A0"/>
        </w:rPr>
        <w:t>method_name</w:t>
      </w:r>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r w:rsidRPr="001937ED">
        <w:rPr>
          <w:rFonts w:cs="Segoe UI"/>
          <w:b/>
          <w:bCs/>
          <w:color w:val="7030A0"/>
        </w:rPr>
        <w:t>InnoDB</w:t>
      </w:r>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`methodLock`</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`uidx_method_name`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InnoDB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r w:rsidRPr="0057661C">
        <w:rPr>
          <w:rFonts w:cs="Segoe UI"/>
          <w:color w:val="7030A0"/>
        </w:rPr>
        <w:t>methodLock</w:t>
      </w:r>
      <w:r w:rsidRPr="00EC0A54">
        <w:rPr>
          <w:rStyle w:val="hljs-params"/>
          <w:color w:val="DCDCDC"/>
          <w:sz w:val="21"/>
          <w:szCs w:val="21"/>
        </w:rPr>
        <w:t>(</w:t>
      </w:r>
      <w:r w:rsidRPr="00734440">
        <w:rPr>
          <w:rFonts w:cs="Segoe UI"/>
          <w:color w:val="7030A0"/>
        </w:rPr>
        <w:t>method_name</w:t>
      </w:r>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'method_name'</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`methodLock`</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r w:rsidRPr="008F0D48">
        <w:rPr>
          <w:rFonts w:cs="Segoe UI"/>
          <w:b/>
          <w:bCs/>
          <w:color w:val="7030A0"/>
          <w:sz w:val="21"/>
          <w:szCs w:val="21"/>
        </w:rPr>
        <w:t>method_name</w:t>
      </w:r>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r w:rsidRPr="0030412F">
        <w:rPr>
          <w:rFonts w:cs="Segoe UI"/>
          <w:b/>
          <w:bCs/>
          <w:color w:val="7030A0"/>
          <w:sz w:val="21"/>
          <w:szCs w:val="21"/>
        </w:rPr>
        <w:t>Tair</w:t>
      </w:r>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r w:rsidRPr="00FD340E">
        <w:rPr>
          <w:rFonts w:cs="Segoe UI"/>
          <w:b/>
          <w:bCs/>
          <w:color w:val="7030A0"/>
          <w:sz w:val="21"/>
          <w:szCs w:val="21"/>
        </w:rPr>
        <w:t>setnx</w:t>
      </w:r>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中，set</w:t>
      </w:r>
      <w:r w:rsidRPr="00906B1E">
        <w:rPr>
          <w:rFonts w:cs="Segoe UI"/>
          <w:b/>
          <w:bCs/>
          <w:color w:val="7030A0"/>
          <w:sz w:val="21"/>
          <w:szCs w:val="21"/>
        </w:rPr>
        <w:t>nx</w:t>
      </w:r>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的意思，当一个线程执行 set</w:t>
      </w:r>
      <w:r w:rsidRPr="0052698F">
        <w:rPr>
          <w:rFonts w:cs="Segoe UI"/>
          <w:b/>
          <w:bCs/>
          <w:color w:val="7030A0"/>
          <w:sz w:val="21"/>
          <w:szCs w:val="21"/>
        </w:rPr>
        <w:t>nx</w:t>
      </w:r>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；当一个线程执行 set</w:t>
      </w:r>
      <w:r w:rsidRPr="00622BC1">
        <w:rPr>
          <w:rFonts w:cs="Segoe UI"/>
          <w:b/>
          <w:bCs/>
          <w:color w:val="7030A0"/>
          <w:sz w:val="21"/>
          <w:szCs w:val="21"/>
        </w:rPr>
        <w:t>nx</w:t>
      </w:r>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expire(key,expireTime)</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F666EE">
        <w:rPr>
          <w:rFonts w:cs="Segoe UI"/>
          <w:b/>
          <w:bCs/>
          <w:color w:val="7030A0"/>
          <w:sz w:val="21"/>
          <w:szCs w:val="21"/>
        </w:rPr>
        <w:t xml:space="preserve">nx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性，如果一个线程在执行完 set</w:t>
      </w:r>
      <w:r w:rsidRPr="003A7ED7">
        <w:rPr>
          <w:rFonts w:cs="Segoe UI"/>
          <w:b/>
          <w:bCs/>
          <w:color w:val="7030A0"/>
          <w:sz w:val="21"/>
          <w:szCs w:val="21"/>
        </w:rPr>
        <w:t xml:space="preserve">nx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命令，SETEX 支持 set</w:t>
      </w:r>
      <w:r w:rsidRPr="00553448">
        <w:rPr>
          <w:rFonts w:cs="Segoe UI"/>
          <w:b/>
          <w:bCs/>
          <w:color w:val="7030A0"/>
          <w:sz w:val="21"/>
          <w:szCs w:val="21"/>
        </w:rPr>
        <w:t>nx</w:t>
      </w:r>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ZooKeeper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节点，利用 ZooKeeper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r w:rsidRPr="0095403F">
        <w:rPr>
          <w:rFonts w:cs="Segoe UI"/>
          <w:b/>
          <w:bCs/>
          <w:color w:val="7030A0"/>
          <w:sz w:val="21"/>
          <w:szCs w:val="21"/>
        </w:rPr>
        <w:t>ZooKeeper</w:t>
      </w:r>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81">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下面描述使用 ZooKeeper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客户端连接 ZooKeeper，并在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lastRenderedPageBreak/>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r w:rsidRPr="00A30BE2">
        <w:rPr>
          <w:rFonts w:cs="Segoe UI"/>
          <w:b/>
          <w:bCs/>
          <w:color w:val="7030A0"/>
          <w:sz w:val="21"/>
          <w:szCs w:val="21"/>
        </w:rPr>
        <w:t>ZooKeeper 客户端</w:t>
      </w:r>
      <w:r w:rsidRPr="00EC0A54">
        <w:rPr>
          <w:rFonts w:cs="Segoe UI"/>
          <w:color w:val="839496"/>
          <w:sz w:val="21"/>
          <w:szCs w:val="21"/>
        </w:rPr>
        <w:t xml:space="preserve">，对 ZooKeeper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r w:rsidRPr="00A30BE2">
        <w:rPr>
          <w:rFonts w:cs="Segoe UI"/>
          <w:b/>
          <w:bCs/>
          <w:color w:val="7030A0"/>
          <w:sz w:val="21"/>
          <w:szCs w:val="21"/>
        </w:rPr>
        <w:t>ZooKeeper</w:t>
      </w:r>
      <w:r w:rsidRPr="00EC0A54">
        <w:rPr>
          <w:rFonts w:cs="Segoe UI"/>
          <w:color w:val="839496"/>
          <w:sz w:val="21"/>
          <w:szCs w:val="21"/>
        </w:rPr>
        <w:t xml:space="preserve"> 实现分布式锁等。</w:t>
      </w:r>
    </w:p>
    <w:p w14:paraId="7F29AAA6" w14:textId="77777777" w:rsidR="00600B06" w:rsidRPr="00EC0A54" w:rsidRDefault="00F6353A" w:rsidP="00600B06">
      <w:pPr>
        <w:rPr>
          <w:rFonts w:ascii="宋体" w:eastAsia="宋体" w:hAnsi="宋体" w:cs="宋体"/>
          <w:szCs w:val="21"/>
        </w:rPr>
      </w:pPr>
      <w:r>
        <w:rPr>
          <w:rFonts w:ascii="宋体" w:eastAsia="宋体" w:hAnsi="宋体"/>
          <w:szCs w:val="21"/>
        </w:rPr>
        <w:pict w14:anchorId="021CDA99">
          <v:rect id="_x0000_i1032"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2"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 引擎中的 innodb_lock_wait_</w:t>
      </w:r>
      <w:r w:rsidRPr="00690769">
        <w:rPr>
          <w:rFonts w:ascii="宋体" w:eastAsia="宋体" w:hAnsi="宋体" w:cs="Segoe UI"/>
          <w:b/>
          <w:bCs/>
          <w:color w:val="7030A0"/>
          <w:kern w:val="0"/>
          <w:szCs w:val="21"/>
        </w:rPr>
        <w:t>timeout</w:t>
      </w:r>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setnx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支持 set</w:t>
      </w:r>
      <w:r w:rsidRPr="001D1BA1">
        <w:rPr>
          <w:rFonts w:cs="Segoe UI"/>
          <w:b/>
          <w:bCs/>
          <w:color w:val="7030A0"/>
          <w:sz w:val="21"/>
          <w:szCs w:val="21"/>
        </w:rPr>
        <w:t>nx</w:t>
      </w:r>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，则 set</w:t>
      </w:r>
      <w:r w:rsidRPr="001D1BA1">
        <w:rPr>
          <w:rFonts w:cs="Segoe UI"/>
          <w:b/>
          <w:bCs/>
          <w:color w:val="7030A0"/>
          <w:sz w:val="21"/>
          <w:szCs w:val="21"/>
        </w:rPr>
        <w:t>nx</w:t>
      </w:r>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任何动作。使用 setnx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即可。如果 set</w:t>
      </w:r>
      <w:r w:rsidRPr="001D1BA1">
        <w:rPr>
          <w:rFonts w:cs="Segoe UI"/>
          <w:b/>
          <w:bCs/>
          <w:color w:val="7030A0"/>
          <w:sz w:val="21"/>
          <w:szCs w:val="21"/>
        </w:rPr>
        <w:t>nx</w:t>
      </w:r>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setnx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中不断尝试 setnx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cpp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lastRenderedPageBreak/>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ZeroDivisionError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&lt;stdexcept&gt;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r w:rsidRPr="00182E73">
        <w:rPr>
          <w:rStyle w:val="hljs-builtin"/>
          <w:rFonts w:ascii="Consolas" w:hAnsi="Consolas"/>
          <w:color w:val="E5BE78"/>
          <w:bdr w:val="single" w:sz="2" w:space="0" w:color="363B3D" w:frame="1"/>
        </w:rPr>
        <w:t>runtime_error</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std::runtime_error&amp;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e.</w:t>
      </w:r>
      <w:r w:rsidRPr="00182E73">
        <w:rPr>
          <w:rStyle w:val="hljs-builtin"/>
          <w:rFonts w:ascii="Consolas" w:hAnsi="Consolas"/>
          <w:color w:val="E5BE78"/>
          <w:bdr w:val="single" w:sz="2" w:space="0" w:color="363B3D" w:frame="1"/>
        </w:rPr>
        <w:t>what</w:t>
      </w:r>
      <w:r w:rsidRPr="00182E73">
        <w:rPr>
          <w:rStyle w:val="HTML1"/>
          <w:rFonts w:ascii="Consolas" w:hAnsi="Consolas"/>
          <w:color w:val="B9B3AA"/>
          <w:sz w:val="18"/>
          <w:szCs w:val="18"/>
          <w:bdr w:val="none" w:sz="0" w:space="0" w:color="auto" w:frame="1"/>
        </w:rPr>
        <w:t>() &lt;&lt; std::endl;</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std::endl;</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std::endl;</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setjmp</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longjmp</w:t>
      </w:r>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&lt;stdio.h&gt;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&lt;setjmp.h&gt;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CD7247">
        <w:rPr>
          <w:rFonts w:cs="Segoe UI"/>
          <w:b/>
          <w:bCs/>
          <w:color w:val="7030A0"/>
          <w:sz w:val="21"/>
          <w:szCs w:val="21"/>
        </w:rPr>
        <w:t>jmp_buf</w:t>
      </w:r>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functionThatMightFail</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longjmp(buffer,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setjmp</w:t>
      </w:r>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functionThatMightFail();</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lastRenderedPageBreak/>
        <w:t>java</w:t>
      </w:r>
      <w:r w:rsidRPr="00182E73">
        <w:rPr>
          <w:rStyle w:val="code-block-headercopy"/>
          <w:rFonts w:ascii="Consolas" w:hAnsi="Consolas"/>
          <w:color w:val="B8B2A9"/>
          <w:sz w:val="18"/>
          <w:szCs w:val="18"/>
          <w:bdr w:val="single" w:sz="2" w:space="0" w:color="363B3D" w:frame="1"/>
        </w:rPr>
        <w:t>Copy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(String[] args)</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(ArithmeticException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e.getMessage());</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setjmp</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longjmp</w:t>
      </w:r>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CustomError</w:t>
      </w:r>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CustomError(</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CustomError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CustomException</w:t>
      </w:r>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(String[] args)</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(CustomException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System.out.println(</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e.getMessage());</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&lt;stdexcept&gt;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mayThrow</w:t>
      </w:r>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shouldThrow)</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(shouldThrow)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r w:rsidRPr="00CD7247">
        <w:rPr>
          <w:rStyle w:val="hljs-builtin"/>
          <w:rFonts w:ascii="Consolas" w:hAnsi="Consolas"/>
          <w:color w:val="E5BE78"/>
          <w:sz w:val="18"/>
          <w:szCs w:val="18"/>
          <w:bdr w:val="single" w:sz="2" w:space="0" w:color="363B3D" w:frame="1"/>
        </w:rPr>
        <w:t>runtime_error</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mayThrow</w:t>
      </w:r>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std::runtime_error&amp;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std::cout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e.</w:t>
      </w:r>
      <w:r w:rsidRPr="00CD7247">
        <w:rPr>
          <w:rStyle w:val="hljs-builtin"/>
          <w:rFonts w:ascii="Consolas" w:hAnsi="Consolas"/>
          <w:color w:val="E5BE78"/>
          <w:sz w:val="18"/>
          <w:szCs w:val="18"/>
          <w:bdr w:val="single" w:sz="2" w:space="0" w:color="363B3D" w:frame="1"/>
        </w:rPr>
        <w:t>what</w:t>
      </w:r>
      <w:r w:rsidRPr="00CD7247">
        <w:rPr>
          <w:rStyle w:val="HTML1"/>
          <w:rFonts w:ascii="Consolas" w:hAnsi="Consolas"/>
          <w:color w:val="B9B3AA"/>
          <w:sz w:val="18"/>
          <w:szCs w:val="18"/>
          <w:bdr w:val="none" w:sz="0" w:space="0" w:color="auto" w:frame="1"/>
        </w:rPr>
        <w:t>() &lt;&lt; std::endl;</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使用 setnx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在使用 set</w:t>
      </w:r>
      <w:r w:rsidRPr="00A94A19">
        <w:rPr>
          <w:rFonts w:cs="Segoe UI"/>
          <w:b/>
          <w:bCs/>
          <w:color w:val="7030A0"/>
          <w:sz w:val="21"/>
          <w:szCs w:val="21"/>
        </w:rPr>
        <w:t>nx</w:t>
      </w:r>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w:t>
      </w:r>
      <w:r w:rsidRPr="00884C3B">
        <w:rPr>
          <w:rFonts w:cs="Segoe UI"/>
          <w:b/>
          <w:bCs/>
          <w:color w:val="7030A0"/>
        </w:rPr>
        <w:t>Time</w:t>
      </w:r>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中，setnx 和 expire 这两条命令</w:t>
      </w:r>
      <w:r w:rsidRPr="00102A5F">
        <w:rPr>
          <w:rFonts w:cs="Segoe UI"/>
          <w:b/>
          <w:bCs/>
          <w:color w:val="7030A0"/>
          <w:sz w:val="21"/>
          <w:szCs w:val="21"/>
        </w:rPr>
        <w:t>不具备原子</w:t>
      </w:r>
      <w:r w:rsidRPr="00EC0A54">
        <w:rPr>
          <w:rFonts w:cs="Segoe UI"/>
          <w:color w:val="839496"/>
          <w:sz w:val="21"/>
          <w:szCs w:val="21"/>
        </w:rPr>
        <w:t>性。如果一个线程在执行完 set</w:t>
      </w:r>
      <w:r w:rsidRPr="00FD7E88">
        <w:rPr>
          <w:rFonts w:cs="Segoe UI"/>
          <w:b/>
          <w:bCs/>
          <w:color w:val="7030A0"/>
          <w:sz w:val="21"/>
          <w:szCs w:val="21"/>
        </w:rPr>
        <w:t xml:space="preserve">nx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redis&gt; SET key value expireTime nx</w:t>
      </w:r>
    </w:p>
    <w:p w14:paraId="7422BF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nx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CE1B59">
        <w:rPr>
          <w:rFonts w:cs="Segoe UI"/>
          <w:b/>
          <w:bCs/>
          <w:color w:val="7030A0"/>
          <w:sz w:val="21"/>
          <w:szCs w:val="21"/>
        </w:rPr>
        <w:t>ex</w:t>
      </w:r>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lastRenderedPageBreak/>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redis-py</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uuid</w:t>
      </w:r>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redis</w:t>
      </w:r>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uuid</w:t>
      </w:r>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redis</w:t>
      </w:r>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uuid</w:t>
      </w:r>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E5BE78"/>
          <w:bdr w:val="single" w:sz="2" w:space="0" w:color="363B3D" w:frame="1"/>
        </w:rPr>
        <w:t>RedisDistributedLock</w:t>
      </w:r>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__init__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 redis_client, lock_key, lock_timeout=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 = redis_client</w:t>
      </w:r>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 = lock_key</w:t>
      </w:r>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 = lock_timeout</w:t>
      </w:r>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.lock_value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acquire_lock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r w:rsidRPr="0070733A">
        <w:rPr>
          <w:rStyle w:val="HTML1"/>
          <w:rFonts w:ascii="Consolas" w:hAnsi="Consolas"/>
          <w:color w:val="B9B3AA"/>
          <w:sz w:val="18"/>
          <w:szCs w:val="18"/>
          <w:bdr w:val="none" w:sz="0" w:space="0" w:color="auto" w:frame="1"/>
        </w:rPr>
        <w:t>(</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 nx=</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release_lock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lua_script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lastRenderedPageBreak/>
        <w:t xml:space="preserve">        if redis.call("get",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redis.call("del",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r w:rsidRPr="0070733A">
        <w:rPr>
          <w:rStyle w:val="HTML1"/>
          <w:rFonts w:ascii="Consolas" w:hAnsi="Consolas"/>
          <w:color w:val="B9B3AA"/>
          <w:sz w:val="18"/>
          <w:szCs w:val="18"/>
          <w:bdr w:val="none" w:sz="0" w:space="0" w:color="auto" w:frame="1"/>
        </w:rPr>
        <w:t xml:space="preserve">(lua_script,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redis_client = redis.StrictRedis(host=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db=</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RedisDistributedLock(redis_client, </w:t>
      </w:r>
      <w:r w:rsidRPr="0070733A">
        <w:rPr>
          <w:rStyle w:val="hljs-string"/>
          <w:rFonts w:ascii="Consolas" w:hAnsi="Consolas"/>
          <w:color w:val="9CC57E"/>
          <w:sz w:val="18"/>
          <w:szCs w:val="18"/>
          <w:bdr w:val="single" w:sz="2" w:space="0" w:color="363B3D" w:frame="1"/>
        </w:rPr>
        <w:t>'my_lock_key'</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lock.acquire_lock():</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lock.release_lock():</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lastRenderedPageBreak/>
        <w:t>在</w:t>
      </w:r>
      <w:r w:rsidRPr="007D2A82">
        <w:rPr>
          <w:rFonts w:ascii="Segoe UI" w:hAnsi="Segoe UI" w:cs="Segoe UI"/>
          <w:szCs w:val="21"/>
        </w:rPr>
        <w:t> </w:t>
      </w:r>
      <w:r w:rsidRPr="007D2A82">
        <w:rPr>
          <w:rStyle w:val="HTML1"/>
          <w:rFonts w:ascii="Consolas" w:hAnsi="Consolas"/>
          <w:sz w:val="18"/>
          <w:szCs w:val="18"/>
          <w:bdr w:val="single" w:sz="2" w:space="2" w:color="363B3D" w:frame="1"/>
        </w:rPr>
        <w:t>acquire_lock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r w:rsidRPr="007D2A82">
        <w:rPr>
          <w:rStyle w:val="HTML1"/>
          <w:rFonts w:ascii="Consolas" w:hAnsi="Consolas"/>
          <w:sz w:val="18"/>
          <w:szCs w:val="18"/>
          <w:bdr w:val="single" w:sz="2" w:space="2" w:color="363B3D" w:frame="1"/>
        </w:rPr>
        <w:t>self.lock_value</w:t>
      </w:r>
      <w:r w:rsidRPr="007D2A82">
        <w:rPr>
          <w:rFonts w:ascii="Segoe UI" w:hAnsi="Segoe UI" w:cs="Segoe UI"/>
          <w:szCs w:val="21"/>
        </w:rPr>
        <w:t>。参数</w:t>
      </w:r>
      <w:r w:rsidRPr="007D2A82">
        <w:rPr>
          <w:rFonts w:ascii="Segoe UI" w:hAnsi="Segoe UI" w:cs="Segoe UI"/>
          <w:szCs w:val="21"/>
        </w:rPr>
        <w:t> </w:t>
      </w:r>
      <w:r w:rsidRPr="007D2A82">
        <w:rPr>
          <w:rStyle w:val="HTML1"/>
          <w:rFonts w:ascii="Consolas" w:hAnsi="Consolas"/>
          <w:sz w:val="18"/>
          <w:szCs w:val="18"/>
          <w:bdr w:val="single" w:sz="2" w:space="2" w:color="363B3D" w:frame="1"/>
        </w:rPr>
        <w:t>nx=True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ex=self.lock_timeout</w:t>
      </w:r>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r w:rsidRPr="007D2A82">
        <w:rPr>
          <w:rStyle w:val="HTML1"/>
          <w:rFonts w:ascii="Consolas" w:hAnsi="Consolas"/>
          <w:sz w:val="18"/>
          <w:szCs w:val="18"/>
          <w:bdr w:val="single" w:sz="2" w:space="2" w:color="363B3D" w:frame="1"/>
        </w:rPr>
        <w:t>release_lock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lastRenderedPageBreak/>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r>
        <w:rPr>
          <w:rStyle w:val="HTML1"/>
          <w:rFonts w:ascii="Consolas" w:hAnsi="Consolas"/>
          <w:color w:val="E8E6E3"/>
          <w:sz w:val="18"/>
          <w:szCs w:val="18"/>
          <w:bdr w:val="single" w:sz="2" w:space="2" w:color="363B3D" w:frame="1"/>
        </w:rPr>
        <w:t>release_lock</w:t>
      </w:r>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TML1"/>
          <w:rFonts w:ascii="Consolas" w:hAnsi="Consolas"/>
          <w:color w:val="B9B3AA"/>
          <w:sz w:val="18"/>
          <w:szCs w:val="18"/>
          <w:bdr w:val="none" w:sz="0" w:space="0" w:color="auto" w:frame="1"/>
        </w:rPr>
        <w:t xml:space="preserve">lua_script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if redis.call("</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redis.call("</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redis.call("get",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redis.call("del",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lastRenderedPageBreak/>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redis</w:t>
      </w:r>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uuid</w:t>
      </w:r>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E5BE78"/>
          <w:sz w:val="18"/>
          <w:szCs w:val="18"/>
          <w:bdr w:val="single" w:sz="2" w:space="0" w:color="363B3D" w:frame="1"/>
        </w:rPr>
        <w:t>RedisDistributedLock</w:t>
      </w:r>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__init__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 redis_client, lock_key, lock_timeout=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 = redis_client</w:t>
      </w:r>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 = lock_key</w:t>
      </w:r>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 = lock_timeout</w:t>
      </w:r>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.lock_value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acquire_lock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r w:rsidRPr="006045BF">
        <w:rPr>
          <w:rStyle w:val="HTML1"/>
          <w:rFonts w:ascii="Consolas" w:hAnsi="Consolas"/>
          <w:color w:val="B9B3AA"/>
          <w:sz w:val="18"/>
          <w:szCs w:val="18"/>
          <w:bdr w:val="none" w:sz="0" w:space="0" w:color="auto" w:frame="1"/>
        </w:rPr>
        <w:t>(</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 nx=</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release_lock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lua_script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redis.call("get",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redis.call("del",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r w:rsidRPr="006045BF">
        <w:rPr>
          <w:rStyle w:val="HTML1"/>
          <w:rFonts w:ascii="Consolas" w:hAnsi="Consolas"/>
          <w:color w:val="B9B3AA"/>
          <w:sz w:val="18"/>
          <w:szCs w:val="18"/>
          <w:bdr w:val="none" w:sz="0" w:space="0" w:color="auto" w:frame="1"/>
        </w:rPr>
        <w:t xml:space="preserve">(lua_script,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redis_client = redis.StrictRedis(host=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db=</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RedisDistributedLock(redis_client, </w:t>
      </w:r>
      <w:r w:rsidRPr="006045BF">
        <w:rPr>
          <w:rStyle w:val="hljs-string"/>
          <w:rFonts w:ascii="Consolas" w:hAnsi="Consolas"/>
          <w:color w:val="9CC57E"/>
          <w:sz w:val="18"/>
          <w:szCs w:val="18"/>
          <w:bdr w:val="single" w:sz="2" w:space="0" w:color="363B3D" w:frame="1"/>
        </w:rPr>
        <w:t>'my_lock_key'</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lock.acquire_lock():</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lock.release_lock():</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r w:rsidRPr="001F7A18">
        <w:rPr>
          <w:rFonts w:ascii="Segoe UI" w:hAnsi="Segoe UI" w:cs="Segoe UI"/>
          <w:szCs w:val="21"/>
        </w:rPr>
        <w:t>OpenResty</w:t>
      </w:r>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lastRenderedPageBreak/>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Antirez（Salvatore Sanfilippo）提出了 </w:t>
      </w:r>
      <w:r w:rsidRPr="00197A8C">
        <w:rPr>
          <w:rFonts w:cs="Segoe UI"/>
          <w:b/>
          <w:bCs/>
          <w:color w:val="7030A0"/>
          <w:sz w:val="21"/>
          <w:szCs w:val="21"/>
        </w:rPr>
        <w:t>Redlock</w:t>
      </w:r>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Redlock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Redlock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 xml:space="preserve">，Redlock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r w:rsidRPr="00C72B62">
        <w:rPr>
          <w:rFonts w:cs="Segoe UI"/>
          <w:b/>
          <w:bCs/>
          <w:color w:val="7030A0"/>
          <w:sz w:val="21"/>
          <w:szCs w:val="21"/>
        </w:rPr>
        <w:t>Redlock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r w:rsidRPr="00C72B62">
        <w:rPr>
          <w:rFonts w:cs="Segoe UI"/>
          <w:b/>
          <w:bCs/>
          <w:color w:val="7030A0"/>
          <w:sz w:val="21"/>
          <w:szCs w:val="21"/>
        </w:rPr>
        <w:t>Redisson</w:t>
      </w:r>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r w:rsidRPr="00C72B62">
        <w:rPr>
          <w:rFonts w:cs="Segoe UI"/>
          <w:b/>
          <w:bCs/>
          <w:color w:val="7030A0"/>
          <w:sz w:val="21"/>
          <w:szCs w:val="21"/>
        </w:rPr>
        <w:t>RedLock</w:t>
      </w:r>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3" w:history="1">
        <w:r w:rsidRPr="00EC0A54">
          <w:rPr>
            <w:rStyle w:val="a8"/>
            <w:rFonts w:cs="Segoe UI"/>
            <w:sz w:val="21"/>
            <w:szCs w:val="21"/>
          </w:rPr>
          <w:t>redis-distlock</w:t>
        </w:r>
      </w:hyperlink>
      <w:r w:rsidRPr="00EC0A54">
        <w:rPr>
          <w:rFonts w:cs="Segoe UI"/>
          <w:color w:val="839496"/>
          <w:sz w:val="21"/>
          <w:szCs w:val="21"/>
        </w:rPr>
        <w:br/>
      </w:r>
      <w:hyperlink r:id="rId84"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r w:rsidRPr="005B21AF">
        <w:rPr>
          <w:rFonts w:cs="Segoe UI"/>
          <w:b/>
          <w:bCs/>
          <w:color w:val="7030A0"/>
          <w:sz w:val="21"/>
          <w:szCs w:val="21"/>
        </w:rPr>
        <w:t>RedLock</w:t>
      </w:r>
      <w:r w:rsidRPr="00EC0A54">
        <w:rPr>
          <w:rFonts w:cs="Segoe UI"/>
          <w:color w:val="839496"/>
          <w:sz w:val="21"/>
          <w:szCs w:val="21"/>
        </w:rPr>
        <w:t xml:space="preserve"> 算法。</w:t>
      </w:r>
    </w:p>
    <w:p w14:paraId="0279B447" w14:textId="77777777" w:rsidR="00600B06" w:rsidRPr="00EC0A54" w:rsidRDefault="00F6353A" w:rsidP="00600B06">
      <w:pPr>
        <w:rPr>
          <w:rFonts w:ascii="宋体" w:eastAsia="宋体" w:hAnsi="宋体" w:cs="宋体"/>
          <w:szCs w:val="21"/>
        </w:rPr>
      </w:pPr>
      <w:r>
        <w:rPr>
          <w:rFonts w:ascii="宋体" w:eastAsia="宋体" w:hAnsi="宋体"/>
          <w:szCs w:val="21"/>
        </w:rPr>
        <w:pict w14:anchorId="5F095AE5">
          <v:rect id="_x0000_i1033"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r w:rsidRPr="00350452">
        <w:rPr>
          <w:rFonts w:cs="Segoe UI"/>
          <w:color w:val="7030A0"/>
          <w:sz w:val="21"/>
          <w:szCs w:val="21"/>
        </w:rPr>
        <w:t>bin</w:t>
      </w:r>
      <w:r w:rsidRPr="00EC0A54">
        <w:rPr>
          <w:rFonts w:cs="Segoe UI"/>
          <w:color w:val="839496"/>
          <w:sz w:val="21"/>
          <w:szCs w:val="21"/>
        </w:rPr>
        <w:t xml:space="preserve">log 和 </w:t>
      </w:r>
      <w:r w:rsidRPr="00350452">
        <w:rPr>
          <w:rFonts w:cs="Segoe UI"/>
          <w:color w:val="7030A0"/>
          <w:sz w:val="21"/>
          <w:szCs w:val="21"/>
        </w:rPr>
        <w:t>redo</w:t>
      </w:r>
      <w:r w:rsidRPr="00EC0A54">
        <w:rPr>
          <w:rFonts w:cs="Segoe UI"/>
          <w:color w:val="839496"/>
          <w:sz w:val="21"/>
          <w:szCs w:val="21"/>
        </w:rPr>
        <w:t>log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lastRenderedPageBreak/>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lastRenderedPageBreak/>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r w:rsidRPr="00717F29">
        <w:rPr>
          <w:rFonts w:ascii="Segoe UI" w:hAnsi="Segoe UI" w:cs="Segoe UI"/>
          <w:szCs w:val="21"/>
        </w:rPr>
        <w:t>StackPath</w:t>
      </w:r>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lastRenderedPageBreak/>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StackPath</w:t>
      </w:r>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KeyCDN</w:t>
      </w:r>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lastRenderedPageBreak/>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lastRenderedPageBreak/>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lastRenderedPageBreak/>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lastRenderedPageBreak/>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CanCommit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r w:rsidRPr="00730A07">
        <w:rPr>
          <w:rStyle w:val="ac"/>
          <w:rFonts w:ascii="Segoe UI" w:hAnsi="Segoe UI" w:cs="Segoe UI"/>
          <w:sz w:val="21"/>
          <w:szCs w:val="21"/>
          <w:bdr w:val="single" w:sz="2" w:space="0" w:color="363B3D" w:frame="1"/>
        </w:rPr>
        <w:t>PreCommit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lastRenderedPageBreak/>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lastRenderedPageBreak/>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lastRenderedPageBreak/>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OrderCreated</w:t>
      </w:r>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StockReduced</w:t>
      </w:r>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lastRenderedPageBreak/>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r w:rsidRPr="00E33A8E">
        <w:rPr>
          <w:rStyle w:val="ac"/>
          <w:rFonts w:ascii="Segoe UI" w:hAnsi="Segoe UI" w:cs="Segoe UI"/>
          <w:szCs w:val="21"/>
          <w:bdr w:val="single" w:sz="2" w:space="0" w:color="363B3D" w:frame="1"/>
        </w:rPr>
        <w:t>CreateOrder</w:t>
      </w:r>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r w:rsidRPr="00E33A8E">
        <w:rPr>
          <w:rStyle w:val="ac"/>
          <w:rFonts w:ascii="Segoe UI" w:hAnsi="Segoe UI" w:cs="Segoe UI"/>
          <w:szCs w:val="21"/>
          <w:bdr w:val="single" w:sz="2" w:space="0" w:color="363B3D" w:frame="1"/>
        </w:rPr>
        <w:t>ReduceStock</w:t>
      </w:r>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lastRenderedPageBreak/>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lastRenderedPageBreak/>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lastRenderedPageBreak/>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lastRenderedPageBreak/>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r w:rsidRPr="00611C5C">
        <w:rPr>
          <w:rStyle w:val="HTML1"/>
          <w:rFonts w:ascii="Consolas" w:hAnsi="Consolas"/>
          <w:sz w:val="18"/>
          <w:szCs w:val="18"/>
          <w:bdr w:val="single" w:sz="2" w:space="2" w:color="363B3D" w:frame="1"/>
        </w:rPr>
        <w:t>ConcurrencyCheck</w:t>
      </w:r>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lastRenderedPageBreak/>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r w:rsidRPr="00973F04">
        <w:rPr>
          <w:rFonts w:cs="Segoe UI"/>
          <w:b/>
          <w:bCs/>
          <w:color w:val="7030A0"/>
          <w:sz w:val="21"/>
          <w:szCs w:val="21"/>
        </w:rPr>
        <w:t>java</w:t>
      </w:r>
      <w:r w:rsidRPr="00611C5C">
        <w:rPr>
          <w:rStyle w:val="code-block-headercopy"/>
          <w:rFonts w:ascii="Consolas" w:hAnsi="Consolas"/>
          <w:bdr w:val="single" w:sz="2" w:space="0" w:color="363B3D" w:frame="1"/>
        </w:rPr>
        <w:t>Copy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lastRenderedPageBreak/>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variab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entityManager.find(User.class,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user.setName(</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entityManager.merge(user);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r w:rsidRPr="00611C5C">
        <w:rPr>
          <w:rStyle w:val="HTML1"/>
          <w:rFonts w:ascii="Consolas" w:hAnsi="Consolas"/>
          <w:sz w:val="18"/>
          <w:szCs w:val="18"/>
          <w:bdr w:val="single" w:sz="2" w:space="2" w:color="363B3D" w:frame="1"/>
        </w:rPr>
        <w:t>OptimisticLockException</w:t>
      </w:r>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lastRenderedPageBreak/>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lastRenderedPageBreak/>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java.util.UUID;</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UUID.randomUUID().toString();</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System.currentTimeMillis()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lastRenderedPageBreak/>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lastRenderedPageBreak/>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updateUser</w:t>
      </w:r>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entityManager.merge(user);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(OptimisticLockException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System.out.println(</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lastRenderedPageBreak/>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lastRenderedPageBreak/>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r w:rsidRPr="00A00972">
        <w:rPr>
          <w:rFonts w:cs="Segoe UI"/>
          <w:color w:val="839496"/>
          <w:sz w:val="21"/>
          <w:szCs w:val="21"/>
        </w:rPr>
        <w:t>binlog 和 redolog</w:t>
      </w:r>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和</w:t>
      </w:r>
      <w:r>
        <w:rPr>
          <w:rFonts w:ascii="Segoe UI" w:hAnsi="Segoe UI" w:cs="Segoe UI"/>
          <w:color w:val="E8E6E3"/>
          <w:szCs w:val="21"/>
        </w:rPr>
        <w:t xml:space="preserve"> redolog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lastRenderedPageBreak/>
        <w:t>在数据库中，</w:t>
      </w:r>
      <w:r w:rsidRPr="007F7910">
        <w:rPr>
          <w:rStyle w:val="ac"/>
          <w:rFonts w:ascii="Segoe UI" w:hAnsi="Segoe UI" w:cs="Segoe UI"/>
          <w:sz w:val="21"/>
          <w:szCs w:val="21"/>
          <w:bdr w:val="single" w:sz="2" w:space="0" w:color="363B3D" w:frame="1"/>
        </w:rPr>
        <w:t>binlog</w:t>
      </w:r>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r w:rsidRPr="007F7910">
        <w:rPr>
          <w:rStyle w:val="ac"/>
          <w:rFonts w:ascii="Segoe UI" w:hAnsi="Segoe UI" w:cs="Segoe UI"/>
          <w:sz w:val="21"/>
          <w:szCs w:val="21"/>
          <w:bdr w:val="single" w:sz="2" w:space="0" w:color="363B3D" w:frame="1"/>
        </w:rPr>
        <w:t>redolog</w:t>
      </w:r>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1. Binlog</w:t>
      </w:r>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7F7910">
        <w:rPr>
          <w:rFonts w:ascii="Segoe UI" w:hAnsi="Segoe UI" w:cs="Segoe UI"/>
          <w:sz w:val="21"/>
          <w:szCs w:val="21"/>
        </w:rPr>
        <w:t xml:space="preserve">Binlog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binlog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r w:rsidRPr="00790FE0">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中，从数据库通过读取</w:t>
      </w:r>
      <w:r w:rsidRPr="007F7910">
        <w:rPr>
          <w:rFonts w:ascii="Segoe UI" w:hAnsi="Segoe UI" w:cs="Segoe UI"/>
          <w:szCs w:val="21"/>
        </w:rPr>
        <w:t xml:space="preserve"> </w:t>
      </w:r>
      <w:r w:rsidRPr="000A08AC">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2. Redolog</w:t>
      </w:r>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EF5F8C">
        <w:rPr>
          <w:rFonts w:cs="Segoe UI"/>
          <w:color w:val="7030A0"/>
          <w:sz w:val="21"/>
          <w:szCs w:val="21"/>
        </w:rPr>
        <w:t>Redol</w:t>
      </w:r>
      <w:r w:rsidRPr="007F7910">
        <w:rPr>
          <w:rFonts w:ascii="Segoe UI" w:hAnsi="Segoe UI" w:cs="Segoe UI"/>
          <w:sz w:val="21"/>
          <w:szCs w:val="21"/>
        </w:rPr>
        <w:t xml:space="preserve">og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r w:rsidRPr="001C52FF">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2139E">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r w:rsidRPr="007F7910">
              <w:rPr>
                <w:b/>
                <w:bCs/>
              </w:rPr>
              <w:t>Binlog</w:t>
            </w:r>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r w:rsidRPr="007F7910">
              <w:rPr>
                <w:b/>
                <w:bCs/>
              </w:rPr>
              <w:t>Redolog</w:t>
            </w:r>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r w:rsidRPr="00C57669">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C57669">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r w:rsidRPr="005456AD">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r w:rsidRPr="00C03D9C">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r w:rsidRPr="00E45DE3">
        <w:rPr>
          <w:rFonts w:ascii="宋体" w:eastAsia="宋体" w:hAnsi="宋体" w:cs="Segoe UI"/>
          <w:color w:val="7030A0"/>
          <w:kern w:val="0"/>
          <w:szCs w:val="21"/>
        </w:rPr>
        <w:t>Redo</w:t>
      </w:r>
      <w:r w:rsidRPr="007F7910">
        <w:rPr>
          <w:rFonts w:ascii="Segoe UI" w:hAnsi="Segoe UI" w:cs="Segoe UI"/>
          <w:szCs w:val="21"/>
        </w:rPr>
        <w:t>log</w:t>
      </w:r>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r w:rsidRPr="00DC3FBA">
        <w:rPr>
          <w:rFonts w:ascii="宋体" w:eastAsia="宋体" w:hAnsi="宋体" w:cs="Segoe UI"/>
          <w:color w:val="7030A0"/>
          <w:kern w:val="0"/>
          <w:szCs w:val="21"/>
        </w:rPr>
        <w:t>Bin</w:t>
      </w:r>
      <w:r w:rsidRPr="007F7910">
        <w:rPr>
          <w:rFonts w:ascii="Segoe UI" w:hAnsi="Segoe UI" w:cs="Segoe UI"/>
          <w:szCs w:val="21"/>
        </w:rPr>
        <w:t>log</w:t>
      </w:r>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r w:rsidRPr="00B52B20">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r w:rsidRPr="00AF6679">
        <w:rPr>
          <w:rFonts w:ascii="宋体" w:eastAsia="宋体" w:hAnsi="宋体" w:cs="Segoe UI"/>
          <w:color w:val="7030A0"/>
          <w:kern w:val="0"/>
          <w:szCs w:val="21"/>
        </w:rPr>
        <w:t>Bin</w:t>
      </w:r>
      <w:r w:rsidRPr="007F7910">
        <w:rPr>
          <w:rFonts w:ascii="Segoe UI" w:hAnsi="Segoe UI" w:cs="Segoe UI"/>
          <w:szCs w:val="21"/>
        </w:rPr>
        <w:t xml:space="preserve">log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A5E87">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EA5E87">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r>
        <w:rPr>
          <w:rFonts w:ascii="宋体" w:eastAsia="宋体" w:hAnsi="宋体" w:cs="宋体" w:hint="eastAsia"/>
          <w:kern w:val="0"/>
          <w:sz w:val="24"/>
          <w:szCs w:val="24"/>
        </w:rPr>
        <w:t>Re</w:t>
      </w:r>
      <w:r>
        <w:rPr>
          <w:rFonts w:ascii="宋体" w:eastAsia="宋体" w:hAnsi="宋体" w:cs="宋体"/>
          <w:kern w:val="0"/>
          <w:sz w:val="24"/>
          <w:szCs w:val="24"/>
        </w:rPr>
        <w:t>doLog</w:t>
      </w:r>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lastRenderedPageBreak/>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r w:rsidRPr="00327915">
        <w:t>Binlog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r>
        <w:rPr>
          <w:rFonts w:ascii="Segoe UI" w:hAnsi="Segoe UI" w:cs="Segoe UI"/>
          <w:color w:val="E8E6E3"/>
          <w:szCs w:val="21"/>
        </w:rPr>
        <w:t xml:space="preserve">Binlog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lastRenderedPageBreak/>
        <w:t xml:space="preserve">MySQL </w:t>
      </w:r>
      <w:r w:rsidRPr="00184E05">
        <w:rPr>
          <w:rFonts w:ascii="Segoe UI" w:hAnsi="Segoe UI" w:cs="Segoe UI"/>
          <w:sz w:val="21"/>
          <w:szCs w:val="21"/>
        </w:rPr>
        <w:t>的二进制日志（</w:t>
      </w:r>
      <w:r w:rsidRPr="00184E05">
        <w:rPr>
          <w:rFonts w:ascii="Segoe UI" w:hAnsi="Segoe UI" w:cs="Segoe UI"/>
          <w:sz w:val="21"/>
          <w:szCs w:val="21"/>
        </w:rPr>
        <w:t>Binlog</w:t>
      </w:r>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r w:rsidRPr="00184E05">
        <w:rPr>
          <w:rFonts w:ascii="Segoe UI" w:hAnsi="Segoe UI" w:cs="Segoe UI"/>
          <w:sz w:val="21"/>
          <w:szCs w:val="21"/>
        </w:rPr>
        <w:t xml:space="preserve">Binlog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lastRenderedPageBreak/>
        <w:t>sql</w:t>
      </w:r>
      <w:r w:rsidRPr="00184E05">
        <w:rPr>
          <w:rStyle w:val="code-block-headercopy"/>
          <w:rFonts w:ascii="Consolas" w:hAnsi="Consolas"/>
          <w:sz w:val="18"/>
          <w:szCs w:val="18"/>
          <w:bdr w:val="single" w:sz="2" w:space="0" w:color="363B3D" w:frame="1"/>
        </w:rPr>
        <w:t>Copy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146  Table_map: table_id=1234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157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Binlog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lastRenderedPageBreak/>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Binlog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Binlog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lastRenderedPageBreak/>
        <w:t>了解不同的</w:t>
      </w:r>
      <w:r w:rsidRPr="00184E05">
        <w:rPr>
          <w:rFonts w:ascii="Segoe UI" w:hAnsi="Segoe UI" w:cs="Segoe UI"/>
          <w:sz w:val="21"/>
          <w:szCs w:val="21"/>
        </w:rPr>
        <w:t xml:space="preserve"> Binlog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lastRenderedPageBreak/>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@JoinColumn(name = "user_id")</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user;</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updateUser</w:t>
      </w:r>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updateDocument</w:t>
      </w:r>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lastRenderedPageBreak/>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lastRenderedPageBreak/>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r>
        <w:rPr>
          <w:rFonts w:ascii="Segoe UI" w:hAnsi="Segoe UI" w:cs="Segoe UI"/>
          <w:color w:val="E8E6E3"/>
          <w:sz w:val="21"/>
          <w:szCs w:val="21"/>
        </w:rPr>
        <w:t>mysql</w:t>
      </w:r>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lastRenderedPageBreak/>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InnoDB: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InnoDB: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root@localhost</w:t>
      </w:r>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#210829 12:00:01 server id 1  end_log_pos 107  Query   thread_id=1 exec_time=0 error_code=0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large_table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ms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文件中的</w:t>
      </w:r>
      <w:r w:rsidRPr="00B0021E">
        <w:rPr>
          <w:rStyle w:val="HTML1"/>
          <w:rFonts w:ascii="Consolas" w:hAnsi="Consolas"/>
          <w:sz w:val="18"/>
          <w:szCs w:val="18"/>
          <w:bdr w:val="single" w:sz="2" w:space="2" w:color="363B3D" w:frame="1"/>
        </w:rPr>
        <w:t>log_error</w:t>
      </w:r>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general_log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general_log_file</w:t>
      </w:r>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log_bin</w:t>
      </w:r>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r w:rsidR="00D31562" w:rsidRPr="00B0021E">
        <w:rPr>
          <w:rStyle w:val="HTML1"/>
          <w:rFonts w:ascii="Consolas" w:hAnsi="Consolas"/>
          <w:sz w:val="18"/>
          <w:szCs w:val="18"/>
          <w:bdr w:val="single" w:sz="2" w:space="2" w:color="363B3D" w:frame="1"/>
        </w:rPr>
        <w:t>expire_logs_days</w:t>
      </w:r>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slow_query_log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long_query_time</w:t>
      </w:r>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r>
        <w:rPr>
          <w:rFonts w:ascii="Segoe UI" w:hAnsi="Segoe UI" w:cs="Segoe UI"/>
          <w:color w:val="E8E6E3"/>
          <w:szCs w:val="21"/>
        </w:rPr>
        <w:t>my.cnf</w:t>
      </w:r>
      <w:r>
        <w:rPr>
          <w:rFonts w:ascii="Segoe UI" w:hAnsi="Segoe UI" w:cs="Segoe UI"/>
          <w:color w:val="E8E6E3"/>
          <w:szCs w:val="21"/>
        </w:rPr>
        <w:t>文件中的</w:t>
      </w:r>
      <w:r>
        <w:rPr>
          <w:rFonts w:ascii="Segoe UI" w:hAnsi="Segoe UI" w:cs="Segoe UI"/>
          <w:color w:val="E8E6E3"/>
          <w:szCs w:val="21"/>
        </w:rPr>
        <w:t>log_error</w:t>
      </w:r>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general_log</w:t>
      </w:r>
      <w:r>
        <w:rPr>
          <w:rFonts w:ascii="Segoe UI" w:hAnsi="Segoe UI" w:cs="Segoe UI"/>
          <w:color w:val="E8E6E3"/>
          <w:szCs w:val="21"/>
        </w:rPr>
        <w:t>和</w:t>
      </w:r>
      <w:r>
        <w:rPr>
          <w:rFonts w:ascii="Segoe UI" w:hAnsi="Segoe UI" w:cs="Segoe UI"/>
          <w:color w:val="E8E6E3"/>
          <w:szCs w:val="21"/>
        </w:rPr>
        <w:t>general_log_file</w:t>
      </w:r>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log_bin</w:t>
      </w:r>
      <w:r>
        <w:rPr>
          <w:rFonts w:ascii="Segoe UI" w:hAnsi="Segoe UI" w:cs="Segoe UI"/>
          <w:color w:val="E8E6E3"/>
          <w:szCs w:val="21"/>
        </w:rPr>
        <w:t>，可用于备份和复制。二进制日志的保留策略可通过</w:t>
      </w:r>
      <w:r>
        <w:rPr>
          <w:rFonts w:ascii="Segoe UI" w:hAnsi="Segoe UI" w:cs="Segoe UI"/>
          <w:color w:val="E8E6E3"/>
          <w:szCs w:val="21"/>
        </w:rPr>
        <w:t>expire_logs_days</w:t>
      </w:r>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slow_query_log</w:t>
      </w:r>
      <w:r>
        <w:rPr>
          <w:rFonts w:ascii="Segoe UI" w:hAnsi="Segoe UI" w:cs="Segoe UI"/>
          <w:color w:val="E8E6E3"/>
          <w:szCs w:val="21"/>
        </w:rPr>
        <w:t>和</w:t>
      </w:r>
      <w:r>
        <w:rPr>
          <w:rFonts w:ascii="Segoe UI" w:hAnsi="Segoe UI" w:cs="Segoe UI"/>
          <w:color w:val="E8E6E3"/>
          <w:szCs w:val="21"/>
        </w:rPr>
        <w:t>long_query_time</w:t>
      </w:r>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lastRenderedPageBreak/>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r w:rsidRPr="00A86210">
        <w:rPr>
          <w:rStyle w:val="HTML1"/>
          <w:rFonts w:ascii="Consolas" w:hAnsi="Consolas"/>
          <w:b/>
          <w:bCs/>
          <w:sz w:val="18"/>
          <w:szCs w:val="18"/>
          <w:bdr w:val="single" w:sz="2" w:space="2" w:color="363B3D" w:frame="1"/>
        </w:rPr>
        <w:t>log_error</w:t>
      </w:r>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log_error</w:t>
      </w:r>
      <w:r w:rsidRPr="00A86210">
        <w:rPr>
          <w:rStyle w:val="HTML1"/>
          <w:rFonts w:ascii="Consolas" w:hAnsi="Consolas"/>
          <w:sz w:val="18"/>
          <w:szCs w:val="18"/>
          <w:bdr w:val="none" w:sz="0" w:space="0" w:color="auto" w:frame="1"/>
        </w:rPr>
        <w:t xml:space="preserve"> = /var/log/mysql/error.log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w:t>
      </w:r>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general_log_file</w:t>
      </w:r>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72881BA6"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general_log_file</w:t>
      </w:r>
      <w:r w:rsidRPr="00A86210">
        <w:rPr>
          <w:rStyle w:val="HTML1"/>
          <w:rFonts w:ascii="Consolas" w:hAnsi="Consolas"/>
          <w:sz w:val="18"/>
          <w:szCs w:val="18"/>
          <w:bdr w:val="none" w:sz="0" w:space="0" w:color="auto" w:frame="1"/>
        </w:rPr>
        <w:t xml:space="preserve"> = /var/log/mysql/query.log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log_bin</w:t>
      </w:r>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/var/log/mysql/mysql-bin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expire_logs_days</w:t>
      </w:r>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23DB0AF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log_bin</w:t>
      </w:r>
      <w:r w:rsidRPr="00A86210">
        <w:rPr>
          <w:rStyle w:val="HTML1"/>
          <w:rFonts w:ascii="Consolas" w:hAnsi="Consolas"/>
          <w:sz w:val="18"/>
          <w:szCs w:val="18"/>
          <w:bdr w:val="none" w:sz="0" w:space="0" w:color="auto" w:frame="1"/>
        </w:rPr>
        <w:t xml:space="preserve"> = /var/log/mysql/mysql-bin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expire_logs_days</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slow_query_log</w:t>
      </w:r>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lastRenderedPageBreak/>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long_query_time</w:t>
      </w:r>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slow_query_log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long_query_time</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r w:rsidRPr="00A86210">
        <w:rPr>
          <w:rStyle w:val="HTML1"/>
          <w:rFonts w:ascii="Consolas" w:hAnsi="Consolas"/>
          <w:sz w:val="18"/>
          <w:szCs w:val="18"/>
          <w:bdr w:val="single" w:sz="2" w:space="2" w:color="363B3D" w:frame="1"/>
        </w:rPr>
        <w:t>my.cnf</w:t>
      </w:r>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r w:rsidRPr="00A86210">
              <w:rPr>
                <w:rStyle w:val="HTML1"/>
                <w:rFonts w:ascii="Consolas" w:hAnsi="Consolas"/>
                <w:sz w:val="18"/>
                <w:szCs w:val="18"/>
                <w:bdr w:val="single" w:sz="2" w:space="2" w:color="363B3D" w:frame="1"/>
              </w:rPr>
              <w:t>log_error</w:t>
            </w:r>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r w:rsidRPr="00A86210">
              <w:rPr>
                <w:rStyle w:val="HTML1"/>
                <w:rFonts w:ascii="Consolas" w:hAnsi="Consolas"/>
                <w:sz w:val="18"/>
                <w:szCs w:val="18"/>
                <w:bdr w:val="single" w:sz="2" w:space="2" w:color="363B3D" w:frame="1"/>
              </w:rPr>
              <w:t>general_log</w:t>
            </w:r>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r w:rsidRPr="00A86210">
              <w:rPr>
                <w:rStyle w:val="HTML1"/>
                <w:rFonts w:ascii="Consolas" w:hAnsi="Consolas"/>
                <w:sz w:val="18"/>
                <w:szCs w:val="18"/>
                <w:bdr w:val="single" w:sz="2" w:space="2" w:color="363B3D" w:frame="1"/>
              </w:rPr>
              <w:t>general_log_file</w:t>
            </w:r>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r w:rsidRPr="00A86210">
              <w:rPr>
                <w:rStyle w:val="HTML1"/>
                <w:rFonts w:ascii="Consolas" w:hAnsi="Consolas"/>
                <w:sz w:val="18"/>
                <w:szCs w:val="18"/>
                <w:bdr w:val="single" w:sz="2" w:space="2" w:color="363B3D" w:frame="1"/>
              </w:rPr>
              <w:t>log_bin</w:t>
            </w:r>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r w:rsidRPr="00A86210">
              <w:rPr>
                <w:rStyle w:val="HTML1"/>
                <w:rFonts w:ascii="Consolas" w:hAnsi="Consolas"/>
                <w:sz w:val="18"/>
                <w:szCs w:val="18"/>
                <w:bdr w:val="single" w:sz="2" w:space="2" w:color="363B3D" w:frame="1"/>
              </w:rPr>
              <w:t>expire_logs_days</w:t>
            </w:r>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r w:rsidRPr="00A86210">
              <w:rPr>
                <w:rStyle w:val="HTML1"/>
                <w:rFonts w:ascii="Consolas" w:hAnsi="Consolas"/>
                <w:sz w:val="18"/>
                <w:szCs w:val="18"/>
                <w:bdr w:val="single" w:sz="2" w:space="2" w:color="363B3D" w:frame="1"/>
              </w:rPr>
              <w:t>slow_query_log</w:t>
            </w:r>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w:t>
            </w:r>
            <w:r w:rsidRPr="00A86210">
              <w:lastRenderedPageBreak/>
              <w:t>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lastRenderedPageBreak/>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w:t>
            </w:r>
            <w:r w:rsidRPr="00A86210">
              <w:lastRenderedPageBreak/>
              <w:t>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r w:rsidRPr="00A86210">
              <w:rPr>
                <w:rStyle w:val="HTML1"/>
                <w:rFonts w:ascii="Consolas" w:hAnsi="Consolas"/>
                <w:sz w:val="18"/>
                <w:szCs w:val="18"/>
                <w:bdr w:val="single" w:sz="2" w:space="2" w:color="363B3D" w:frame="1"/>
              </w:rPr>
              <w:lastRenderedPageBreak/>
              <w:t>long_query_time</w:t>
            </w:r>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w:t>
      </w:r>
      <w:r w:rsidR="00F92652" w:rsidRPr="00F92652">
        <w:rPr>
          <w:rFonts w:ascii="微软雅黑" w:eastAsia="微软雅黑" w:hAnsi="微软雅黑" w:cs="宋体" w:hint="eastAsia"/>
          <w:kern w:val="0"/>
          <w:szCs w:val="21"/>
        </w:rPr>
        <w:lastRenderedPageBreak/>
        <w:t>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F6353A" w:rsidP="00EC6218">
      <w:pPr>
        <w:rPr>
          <w:rFonts w:ascii="宋体" w:hAnsi="宋体" w:cs="宋体"/>
          <w:sz w:val="24"/>
          <w:szCs w:val="24"/>
        </w:rPr>
      </w:pPr>
      <w:r>
        <w:pict w14:anchorId="3640B362">
          <v:rect id="_x0000_i1034"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85"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86"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87"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88"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89"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90"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91"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92"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93"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F6353A" w:rsidP="00EC6218">
      <w:pPr>
        <w:pStyle w:val="code-line"/>
        <w:spacing w:before="0" w:beforeAutospacing="0" w:after="240" w:afterAutospacing="0"/>
        <w:rPr>
          <w:rFonts w:ascii="Segoe UI" w:hAnsi="Segoe UI" w:cs="Segoe UI"/>
          <w:color w:val="839496"/>
          <w:sz w:val="21"/>
          <w:szCs w:val="21"/>
        </w:rPr>
      </w:pPr>
      <w:hyperlink r:id="rId94"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F6353A" w:rsidP="00EC6218">
      <w:pPr>
        <w:rPr>
          <w:rFonts w:ascii="宋体" w:hAnsi="宋体" w:cs="宋体"/>
          <w:sz w:val="24"/>
          <w:szCs w:val="24"/>
        </w:rPr>
      </w:pPr>
      <w:r>
        <w:pict w14:anchorId="6B2E89FF">
          <v:rect id="_x0000_i1035"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w:t>
      </w:r>
      <w:r>
        <w:rPr>
          <w:rFonts w:ascii="Segoe UI" w:hAnsi="Segoe UI" w:cs="Segoe UI"/>
          <w:color w:val="839496"/>
          <w:sz w:val="21"/>
          <w:szCs w:val="21"/>
        </w:rPr>
        <w:lastRenderedPageBreak/>
        <w:t>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7">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9">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sklearn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recall_score(y_true, y_pred))</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f1_score(y_true, y_pred))</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r>
      <w:r>
        <w:rPr>
          <w:rFonts w:ascii="Segoe UI" w:hAnsi="Segoe UI" w:cs="Segoe UI"/>
          <w:color w:val="839496"/>
          <w:sz w:val="21"/>
          <w:szCs w:val="21"/>
        </w:rPr>
        <w:lastRenderedPageBreak/>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pyspark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pyspark.mllib.evaluation </w:t>
      </w:r>
      <w:r>
        <w:rPr>
          <w:rStyle w:val="hljs-keyword"/>
          <w:color w:val="569CD6"/>
          <w:sz w:val="21"/>
          <w:szCs w:val="21"/>
        </w:rPr>
        <w:t>import</w:t>
      </w:r>
      <w:r>
        <w:rPr>
          <w:rStyle w:val="HTML1"/>
          <w:color w:val="839496"/>
          <w:sz w:val="21"/>
          <w:szCs w:val="21"/>
        </w:rPr>
        <w:t xml:space="preserve"> MulticlassMetrics</w:t>
      </w:r>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 </w:t>
      </w:r>
      <w:r>
        <w:rPr>
          <w:rStyle w:val="hljs-keyword"/>
          <w:color w:val="569CD6"/>
          <w:sz w:val="21"/>
          <w:szCs w:val="21"/>
        </w:rPr>
        <w:t>import</w:t>
      </w:r>
      <w:r>
        <w:rPr>
          <w:rStyle w:val="HTML1"/>
          <w:color w:val="839496"/>
          <w:sz w:val="21"/>
          <w:szCs w:val="21"/>
        </w:rPr>
        <w:t xml:space="preserve"> SparkConf, SparkContext</w:t>
      </w:r>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conf = SparkConf()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.setMaster(</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.setAppName(</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r>
        <w:rPr>
          <w:rStyle w:val="HTML1"/>
          <w:color w:val="839496"/>
          <w:sz w:val="21"/>
          <w:szCs w:val="21"/>
        </w:rPr>
        <w:t>sc = SparkContext(conf=conf)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predictionAndLabels = sc.parallelize([</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metrics = MulticlassMetrics(predictionAndLabels)</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metrics.accuracy)</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metrics.precision(</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metrics.recall(</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metrics.fMeasure(</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 xml:space="preserve">tensorflow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tensorflow </w:t>
      </w:r>
      <w:r>
        <w:rPr>
          <w:rStyle w:val="hljs-keyword"/>
          <w:color w:val="569CD6"/>
          <w:sz w:val="21"/>
          <w:szCs w:val="21"/>
        </w:rPr>
        <w:t>as</w:t>
      </w:r>
      <w:r>
        <w:rPr>
          <w:rStyle w:val="HTML1"/>
          <w:color w:val="839496"/>
          <w:sz w:val="21"/>
          <w:szCs w:val="21"/>
        </w:rPr>
        <w:t xml:space="preserve"> tf</w:t>
      </w:r>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r>
        <w:rPr>
          <w:rStyle w:val="HTML1"/>
          <w:color w:val="839496"/>
          <w:sz w:val="21"/>
          <w:szCs w:val="21"/>
        </w:rPr>
        <w:t>train_graph = tf.Graph()</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train_graph.as_default():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labels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accuracy = tf.metrics.accuracy(labels,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precision = tf.metrics.precision(labels,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recall = tf.metrics.recall(labels,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f1 = tf.metrics.mean((</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tf.Session(graph=train_graph) </w:t>
      </w:r>
      <w:r>
        <w:rPr>
          <w:rStyle w:val="hljs-keyword"/>
          <w:color w:val="569CD6"/>
          <w:sz w:val="21"/>
          <w:szCs w:val="21"/>
        </w:rPr>
        <w:t>as</w:t>
      </w:r>
      <w:r>
        <w:rPr>
          <w:rStyle w:val="HTML1"/>
          <w:color w:val="839496"/>
          <w:sz w:val="21"/>
          <w:szCs w:val="21"/>
        </w:rPr>
        <w:t xml:space="preserve"> sess:</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sess.run(tf.local_variables_initializer())</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result = sess.run([accuracy,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r>
        <w:rPr>
          <w:rFonts w:ascii="Segoe UI" w:hAnsi="Segoe UI" w:cs="Segoe UI"/>
          <w:color w:val="839496"/>
          <w:sz w:val="21"/>
          <w:szCs w:val="21"/>
        </w:rPr>
        <w:t>sklearn</w:t>
      </w:r>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r>
        <w:rPr>
          <w:rFonts w:ascii="Segoe UI" w:hAnsi="Segoe UI" w:cs="Segoe UI"/>
          <w:color w:val="839496"/>
          <w:sz w:val="21"/>
          <w:szCs w:val="21"/>
        </w:rPr>
        <w:t>sklearn</w:t>
      </w:r>
      <w:r>
        <w:rPr>
          <w:rFonts w:ascii="Segoe UI" w:hAnsi="Segoe UI" w:cs="Segoe UI"/>
          <w:color w:val="839496"/>
          <w:sz w:val="21"/>
          <w:szCs w:val="21"/>
        </w:rPr>
        <w:t>还支持其他求均值方式，也可以自己设置权重值，这边就不说明，感兴趣可以自己看源码或者官方</w:t>
      </w:r>
      <w:r>
        <w:rPr>
          <w:rFonts w:ascii="Segoe UI" w:hAnsi="Segoe UI" w:cs="Segoe UI"/>
          <w:color w:val="839496"/>
          <w:sz w:val="21"/>
          <w:szCs w:val="21"/>
        </w:rPr>
        <w:t>api</w:t>
      </w:r>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3">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Btrfs</w:t>
      </w:r>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4">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分布式理论部分的主要内容包括 CAP 理论、Base 理论、各种数据一致性模型的应用等。在工作中应用比较多的是 ZooKeeper，需要了解 ZooKeeper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w:t>
            </w:r>
            <w:r w:rsidRPr="00D952E6">
              <w:lastRenderedPageBreak/>
              <w:t>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lastRenderedPageBreak/>
              <w:t>强一致性需求的系统（如金融交易系</w:t>
            </w:r>
            <w:r w:rsidRPr="00D952E6">
              <w:lastRenderedPageBreak/>
              <w:t>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lastRenderedPageBreak/>
              <w:t>大规模、对实时性要求不高的系</w:t>
            </w:r>
            <w:r w:rsidRPr="00D952E6">
              <w:lastRenderedPageBreak/>
              <w:t>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一致性算法部分，希望你能够对经典的数据一致性算法，比如 Paxos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分布式事务的应用是日常开发中打交道最多的部分，如果你在工作中实践过分布式事务的实现是最好的，若没有，可以去了解一些开源的分布式事务中间件。比如我在专栏中多次介绍过的 Alibaba Seata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5" w:anchor="/detail/pc?id=1909" w:history="1">
        <w:r w:rsidRPr="00EC0A54">
          <w:rPr>
            <w:rStyle w:val="a8"/>
            <w:rFonts w:cs="Segoe UI"/>
            <w:sz w:val="21"/>
            <w:szCs w:val="21"/>
          </w:rPr>
          <w:t>10</w:t>
        </w:r>
      </w:hyperlink>
      <w:r w:rsidRPr="00EC0A54">
        <w:rPr>
          <w:rFonts w:cs="Segoe UI"/>
          <w:color w:val="839496"/>
          <w:sz w:val="21"/>
          <w:szCs w:val="21"/>
        </w:rPr>
        <w:t>、</w:t>
      </w:r>
      <w:hyperlink r:id="rId106" w:anchor="/detail/pc?id=1910" w:history="1">
        <w:r w:rsidRPr="00EC0A54">
          <w:rPr>
            <w:rStyle w:val="a8"/>
            <w:rFonts w:cs="Segoe UI"/>
            <w:sz w:val="21"/>
            <w:szCs w:val="21"/>
          </w:rPr>
          <w:t>11</w:t>
        </w:r>
      </w:hyperlink>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F6353A" w:rsidP="00600B06">
      <w:pPr>
        <w:rPr>
          <w:rFonts w:ascii="宋体" w:eastAsia="宋体" w:hAnsi="宋体" w:cs="宋体"/>
          <w:szCs w:val="21"/>
        </w:rPr>
      </w:pPr>
      <w:r>
        <w:rPr>
          <w:rFonts w:ascii="宋体" w:eastAsia="宋体" w:hAnsi="宋体"/>
          <w:szCs w:val="21"/>
        </w:rPr>
        <w:pict w14:anchorId="29255904">
          <v:rect id="_x0000_i1036"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RMI 实现主要依赖 java.</w:t>
      </w:r>
      <w:r w:rsidRPr="00193886">
        <w:rPr>
          <w:rFonts w:cs="Segoe UI"/>
          <w:color w:val="7030A0"/>
          <w:sz w:val="21"/>
          <w:szCs w:val="21"/>
        </w:rPr>
        <w:t>rmi</w:t>
      </w:r>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r w:rsidRPr="00193886">
        <w:rPr>
          <w:rFonts w:cs="Segoe UI"/>
          <w:color w:val="7030A0"/>
          <w:sz w:val="21"/>
          <w:szCs w:val="21"/>
        </w:rPr>
        <w:t>gRPC</w:t>
      </w:r>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r w:rsidRPr="009D37DF">
        <w:rPr>
          <w:rFonts w:cs="Segoe UI"/>
          <w:color w:val="7030A0"/>
          <w:sz w:val="21"/>
          <w:szCs w:val="21"/>
        </w:rPr>
        <w:t>DubboX</w:t>
      </w:r>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r>
        <w:rPr>
          <w:rStyle w:val="hljs-title"/>
          <w:color w:val="DCDCDC"/>
        </w:rPr>
        <w:t>MyService</w:t>
      </w:r>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lastRenderedPageBreak/>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META-INF/services/com.example.MyService</w:t>
      </w:r>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java.util.ServiceLoader;</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(String[] args)</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ServiceLoader&lt;MyService&gt; loader = ServiceLoader.load(MyService.class);</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(MyService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service.execute();</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System.out.println(</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lastRenderedPageBreak/>
        <w:t xml:space="preserve">        System.out.println(</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META-INF/services/com.example.MyService</w:t>
      </w:r>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ServiceLoader</w:t>
      </w:r>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java.util.ServiceLoader;</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(String[] args)</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ServiceLoader&lt;MyService&gt; loader = ServiceLoader.load(MyService.class);</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(MyService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service.execute();</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r w:rsidRPr="00E0577D">
        <w:rPr>
          <w:rStyle w:val="HTML1"/>
          <w:rFonts w:ascii="Consolas" w:hAnsi="Consolas"/>
          <w:sz w:val="18"/>
          <w:szCs w:val="18"/>
          <w:bdr w:val="single" w:sz="2" w:space="2" w:color="363B3D" w:frame="1"/>
        </w:rPr>
        <w:t>ServiceLoader</w:t>
      </w:r>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lastRenderedPageBreak/>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gRPC</w:t>
      </w:r>
    </w:p>
    <w:p w14:paraId="6FAF01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gRPC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框架，gRPC 使用 </w:t>
      </w:r>
      <w:r w:rsidRPr="009D37DF">
        <w:rPr>
          <w:rFonts w:cs="Segoe UI"/>
          <w:color w:val="7030A0"/>
          <w:sz w:val="21"/>
          <w:szCs w:val="21"/>
        </w:rPr>
        <w:t>ProtoBuf</w:t>
      </w:r>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，ProtoBuf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也比较简单。另外，gRPC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微博 Motan</w:t>
      </w:r>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Motan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r w:rsidRPr="006D3939">
        <w:rPr>
          <w:rFonts w:cs="Segoe UI"/>
          <w:color w:val="7030A0"/>
          <w:sz w:val="21"/>
          <w:szCs w:val="21"/>
        </w:rPr>
        <w:t>Netty</w:t>
      </w:r>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r w:rsidRPr="006D3939">
        <w:rPr>
          <w:rFonts w:cs="Segoe UI"/>
          <w:color w:val="7030A0"/>
          <w:sz w:val="21"/>
          <w:szCs w:val="21"/>
        </w:rPr>
        <w:t>Motan</w:t>
      </w:r>
      <w:r w:rsidRPr="00EC0A54">
        <w:rPr>
          <w:rFonts w:cs="Segoe UI"/>
          <w:color w:val="839496"/>
          <w:sz w:val="21"/>
          <w:szCs w:val="21"/>
        </w:rPr>
        <w:t xml:space="preserve"> 中都应用了 </w:t>
      </w:r>
      <w:r w:rsidRPr="006D3939">
        <w:rPr>
          <w:rFonts w:cs="Segoe UI"/>
          <w:color w:val="7030A0"/>
          <w:sz w:val="21"/>
          <w:szCs w:val="21"/>
        </w:rPr>
        <w:t>Netty</w:t>
      </w:r>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r w:rsidRPr="006D3939">
        <w:rPr>
          <w:rFonts w:cs="Segoe UI"/>
          <w:color w:val="7030A0"/>
          <w:sz w:val="21"/>
          <w:szCs w:val="21"/>
        </w:rPr>
        <w:t>Kryo</w:t>
      </w:r>
      <w:r w:rsidRPr="00EC0A54">
        <w:rPr>
          <w:rFonts w:cs="Segoe UI"/>
          <w:color w:val="839496"/>
          <w:sz w:val="21"/>
          <w:szCs w:val="21"/>
        </w:rPr>
        <w:t>、</w:t>
      </w:r>
      <w:r w:rsidRPr="006D3939">
        <w:rPr>
          <w:rFonts w:cs="Segoe UI"/>
          <w:color w:val="7030A0"/>
          <w:sz w:val="21"/>
          <w:szCs w:val="21"/>
        </w:rPr>
        <w:t>Protobuf</w:t>
      </w:r>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7"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F6353A" w:rsidP="00600B06">
      <w:pPr>
        <w:rPr>
          <w:rFonts w:ascii="宋体" w:eastAsia="宋体" w:hAnsi="宋体" w:cs="宋体"/>
          <w:szCs w:val="21"/>
        </w:rPr>
      </w:pPr>
      <w:r>
        <w:rPr>
          <w:rFonts w:ascii="宋体" w:eastAsia="宋体" w:hAnsi="宋体"/>
          <w:szCs w:val="21"/>
        </w:rPr>
        <w:pict w14:anchorId="358D9CFF">
          <v:rect id="_x0000_i1037"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8">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9">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lastRenderedPageBreak/>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10"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lastRenderedPageBreak/>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t>检查后端服务的健康状态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t>确保服务正常运行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t>影响负载均衡，确保流量只分配给健康服务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lastRenderedPageBreak/>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在微服务领域，有许多开源网关实现，应用比较多的是 Spring Cloud Zuul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Zuul</w:t>
      </w:r>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Zuul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Zuul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r w:rsidRPr="00FD04B3">
        <w:rPr>
          <w:rFonts w:cs="Segoe UI"/>
          <w:color w:val="7030A0"/>
          <w:sz w:val="21"/>
          <w:szCs w:val="21"/>
        </w:rPr>
        <w:t>WebFlux</w:t>
      </w:r>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r w:rsidRPr="00665DAD">
        <w:rPr>
          <w:rFonts w:cs="Segoe UI"/>
          <w:color w:val="7030A0"/>
          <w:sz w:val="21"/>
          <w:szCs w:val="21"/>
        </w:rPr>
        <w:t>Netty</w:t>
      </w:r>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r w:rsidRPr="00DB6E45">
        <w:rPr>
          <w:rFonts w:cs="Segoe UI"/>
          <w:color w:val="7030A0"/>
          <w:sz w:val="21"/>
          <w:szCs w:val="21"/>
        </w:rPr>
        <w:t>Zuul</w:t>
      </w:r>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r w:rsidRPr="00B729B4">
        <w:rPr>
          <w:rFonts w:cs="Segoe UI"/>
          <w:color w:val="7030A0"/>
          <w:sz w:val="21"/>
          <w:szCs w:val="21"/>
        </w:rPr>
        <w:t>Hystrix</w:t>
      </w:r>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这一课时分享了 API 网关的应用场景，使用网关带来的收益，以及对应增加的系统复杂度，最后介绍了两款开源微服务网关选型。希望通过本课时的学习，能够让你对 API 服务网关有一个初步的认识，对文中提到的 Zuul 和 Spring Cloud Gateway 两大组件，以及背后相关的技术实现，如 WebFlux，官网有非常多的学习资料，感兴趣的同学可以在课后学习。</w:t>
      </w:r>
    </w:p>
    <w:p w14:paraId="61DF9F85" w14:textId="77777777" w:rsidR="00600B06" w:rsidRPr="00EC0A54" w:rsidRDefault="00F6353A" w:rsidP="00600B06">
      <w:pPr>
        <w:rPr>
          <w:rFonts w:ascii="宋体" w:eastAsia="宋体" w:hAnsi="宋体" w:cs="宋体"/>
          <w:szCs w:val="21"/>
        </w:rPr>
      </w:pPr>
      <w:r>
        <w:rPr>
          <w:rFonts w:ascii="宋体" w:eastAsia="宋体" w:hAnsi="宋体"/>
          <w:szCs w:val="21"/>
        </w:rPr>
        <w:pict w14:anchorId="00A42DD7">
          <v:rect id="_x0000_i1038"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11"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r w:rsidRPr="008124ED">
        <w:rPr>
          <w:rFonts w:cs="Segoe UI"/>
          <w:color w:val="7030A0"/>
          <w:sz w:val="21"/>
          <w:szCs w:val="21"/>
        </w:rPr>
        <w:t>ZooKeeper</w:t>
      </w:r>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r w:rsidRPr="008124ED">
        <w:rPr>
          <w:rFonts w:cs="Segoe UI"/>
          <w:color w:val="7030A0"/>
          <w:sz w:val="21"/>
          <w:szCs w:val="21"/>
        </w:rPr>
        <w:t>Nacos</w:t>
      </w:r>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ZooKeeper</w:t>
      </w:r>
    </w:p>
    <w:p w14:paraId="4E2411BB" w14:textId="77777777" w:rsidR="00600B06" w:rsidRPr="00EC0A54" w:rsidRDefault="00600B06" w:rsidP="00600B06">
      <w:pPr>
        <w:pStyle w:val="aa"/>
        <w:spacing w:before="0" w:beforeAutospacing="0" w:after="240" w:afterAutospacing="0"/>
        <w:rPr>
          <w:rFonts w:cs="Segoe UI"/>
          <w:color w:val="839496"/>
          <w:sz w:val="21"/>
          <w:szCs w:val="21"/>
        </w:rPr>
      </w:pPr>
      <w:r w:rsidRPr="00392AB3">
        <w:rPr>
          <w:rFonts w:cs="Segoe UI"/>
          <w:color w:val="7030A0"/>
          <w:sz w:val="21"/>
          <w:szCs w:val="21"/>
        </w:rPr>
        <w:t>ZooKeeper</w:t>
      </w:r>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ZooKeeper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ZooKeeper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r w:rsidRPr="005301E5">
        <w:rPr>
          <w:rFonts w:cs="Segoe UI"/>
          <w:color w:val="7030A0"/>
          <w:sz w:val="21"/>
          <w:szCs w:val="21"/>
        </w:rPr>
        <w:t>ZooKeeper</w:t>
      </w:r>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r w:rsidRPr="00971DD5">
        <w:rPr>
          <w:rFonts w:cs="Segoe UI"/>
          <w:color w:val="7030A0"/>
          <w:sz w:val="21"/>
          <w:szCs w:val="21"/>
        </w:rPr>
        <w:t xml:space="preserve">ZooKeeper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。以 com.dubbo.DemoService 为例，</w:t>
      </w:r>
      <w:r w:rsidRPr="008B4663">
        <w:rPr>
          <w:rFonts w:cs="Segoe UI"/>
          <w:color w:val="7030A0"/>
          <w:sz w:val="21"/>
          <w:szCs w:val="21"/>
        </w:rPr>
        <w:t>注册服务</w:t>
      </w:r>
      <w:r w:rsidRPr="00EC0A54">
        <w:rPr>
          <w:rFonts w:cs="Segoe UI"/>
          <w:color w:val="839496"/>
          <w:sz w:val="21"/>
          <w:szCs w:val="21"/>
        </w:rPr>
        <w:t>，其实就是在 ZooKeeper 的 /dubbo/</w:t>
      </w:r>
      <w:r w:rsidRPr="00C85567">
        <w:rPr>
          <w:rFonts w:cs="Segoe UI"/>
          <w:color w:val="7030A0"/>
          <w:sz w:val="21"/>
          <w:szCs w:val="21"/>
        </w:rPr>
        <w:t>com.dubbo.DemoService</w:t>
      </w:r>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r w:rsidRPr="00474358">
        <w:rPr>
          <w:rFonts w:cs="Segoe UI"/>
          <w:color w:val="7030A0"/>
          <w:sz w:val="21"/>
          <w:szCs w:val="21"/>
        </w:rPr>
        <w:t>com.dubbo.DemoService</w:t>
      </w:r>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r w:rsidRPr="00BC2C10">
        <w:rPr>
          <w:rFonts w:cs="Segoe UI"/>
          <w:color w:val="7030A0"/>
          <w:sz w:val="21"/>
          <w:szCs w:val="21"/>
        </w:rPr>
        <w:t xml:space="preserve">ZooKeeper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并订阅 ZooKeeper 上 /dubbo/</w:t>
      </w:r>
      <w:r w:rsidRPr="006F6CFE">
        <w:rPr>
          <w:rFonts w:cs="Segoe UI"/>
          <w:color w:val="7030A0"/>
          <w:sz w:val="21"/>
          <w:szCs w:val="21"/>
        </w:rPr>
        <w:t>com.dubbo.DemoService</w:t>
      </w:r>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12"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Euerka 在 Spring Cloud 中广泛应用，目前社区中集成的是 1.0 版本，在后续的版本更新中，Netflix 宣布 </w:t>
      </w:r>
      <w:r w:rsidRPr="00C26C7A">
        <w:rPr>
          <w:rFonts w:cs="Segoe UI"/>
          <w:color w:val="7030A0"/>
          <w:sz w:val="21"/>
          <w:szCs w:val="21"/>
        </w:rPr>
        <w:t>Euerka</w:t>
      </w:r>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Alibaba Nacos</w:t>
      </w:r>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Nacos</w:t>
      </w:r>
    </w:p>
    <w:p w14:paraId="13753D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r w:rsidRPr="00F7096D">
        <w:rPr>
          <w:rFonts w:cs="Segoe UI"/>
          <w:color w:val="7030A0"/>
          <w:sz w:val="21"/>
          <w:szCs w:val="21"/>
        </w:rPr>
        <w:t xml:space="preserve">Nacos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r w:rsidRPr="005B68A1">
        <w:rPr>
          <w:rFonts w:cs="Segoe UI"/>
          <w:color w:val="7030A0"/>
          <w:sz w:val="21"/>
          <w:szCs w:val="21"/>
        </w:rPr>
        <w:t xml:space="preserve">Nacos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，需要部署 Nacos Server。除了服务注册和发现之外，Nacos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Nacos 的更多应用，可以在 </w:t>
      </w:r>
      <w:hyperlink r:id="rId114" w:history="1">
        <w:r w:rsidRPr="00EC0A54">
          <w:rPr>
            <w:rStyle w:val="a8"/>
            <w:rFonts w:cs="Segoe UI"/>
            <w:sz w:val="21"/>
            <w:szCs w:val="21"/>
          </w:rPr>
          <w:t>Nacos 官网</w:t>
        </w:r>
      </w:hyperlink>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r w:rsidRPr="003B0EFA">
        <w:rPr>
          <w:rFonts w:cs="Segoe UI"/>
          <w:color w:val="7030A0"/>
          <w:sz w:val="21"/>
          <w:szCs w:val="21"/>
        </w:rPr>
        <w:t>ZooKeeper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r w:rsidRPr="003F0006">
        <w:rPr>
          <w:rFonts w:cs="Segoe UI"/>
          <w:color w:val="7030A0"/>
          <w:sz w:val="21"/>
          <w:szCs w:val="21"/>
        </w:rPr>
        <w:t>ZooKeeper</w:t>
      </w:r>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r w:rsidRPr="00FE1870">
        <w:rPr>
          <w:rFonts w:cs="Segoe UI"/>
          <w:color w:val="7030A0"/>
          <w:sz w:val="21"/>
          <w:szCs w:val="21"/>
        </w:rPr>
        <w:t>ZooKeeper</w:t>
      </w:r>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解决方案，在使用 ZooKeeper 获取服务列表时，如果 ZooKeeper 正在</w:t>
      </w:r>
      <w:r w:rsidRPr="00FE1870">
        <w:rPr>
          <w:rFonts w:cs="Segoe UI"/>
          <w:color w:val="7030A0"/>
          <w:sz w:val="21"/>
          <w:szCs w:val="21"/>
        </w:rPr>
        <w:t>选主</w:t>
      </w:r>
      <w:r w:rsidRPr="00EC0A54">
        <w:rPr>
          <w:rFonts w:cs="Segoe UI"/>
          <w:color w:val="839496"/>
          <w:sz w:val="21"/>
          <w:szCs w:val="21"/>
        </w:rPr>
        <w:t>，或者 ZooKeeper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r w:rsidRPr="00663597">
        <w:rPr>
          <w:rFonts w:cs="Segoe UI"/>
          <w:color w:val="7030A0"/>
          <w:sz w:val="21"/>
          <w:szCs w:val="21"/>
        </w:rPr>
        <w:t>Nacos</w:t>
      </w:r>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F6353A" w:rsidP="00600B06">
      <w:pPr>
        <w:rPr>
          <w:rFonts w:ascii="宋体" w:eastAsia="宋体" w:hAnsi="宋体" w:cs="宋体"/>
          <w:szCs w:val="21"/>
        </w:rPr>
      </w:pPr>
      <w:r>
        <w:rPr>
          <w:rFonts w:ascii="宋体" w:eastAsia="宋体" w:hAnsi="宋体"/>
          <w:szCs w:val="21"/>
        </w:rPr>
        <w:lastRenderedPageBreak/>
        <w:pict w14:anchorId="4BE35E94">
          <v:rect id="_x0000_i1039"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5"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lastRenderedPageBreak/>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TraceId。</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6"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r w:rsidRPr="00376E66">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r w:rsidRPr="00376E66">
        <w:rPr>
          <w:rFonts w:asciiTheme="minorHAnsi" w:eastAsiaTheme="minorEastAsia" w:hAnsiTheme="minorHAnsi" w:cstheme="minorBidi"/>
          <w:b/>
          <w:bCs/>
          <w:color w:val="7030A0"/>
          <w:sz w:val="21"/>
          <w:szCs w:val="22"/>
        </w:rPr>
        <w:t>parentSpanId</w:t>
      </w:r>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 xml:space="preserve">采集的方式，典型的解决方案如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r w:rsidRPr="00B01259">
        <w:rPr>
          <w:rStyle w:val="HTML1"/>
          <w:rFonts w:ascii="Consolas" w:hAnsi="Consolas"/>
          <w:sz w:val="18"/>
          <w:szCs w:val="18"/>
          <w:bdr w:val="single" w:sz="2" w:space="2" w:color="363B3D" w:frame="1"/>
        </w:rPr>
        <w:t>flume.conf</w:t>
      </w:r>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lastRenderedPageBreak/>
        <w:t>agent.sinks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kafkaSink</w:t>
      </w:r>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w:t>
      </w:r>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agent.sinks.kafkaSink.topic</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my_topic</w:t>
      </w:r>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agent.sinks.kafkaSink.brokerList</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agent.sinks.kafkaSink.channel</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大的互联网公司都有自己的分布式跟踪系统，比如前面介绍的 Google 的 Dapper、Twitter 的 Zipkin、淘宝的鹰眼等。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Drapper</w:t>
      </w:r>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r w:rsidRPr="005E206C">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Twitter 的 Zipkin</w:t>
      </w:r>
    </w:p>
    <w:p w14:paraId="59FD95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Zipkin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r w:rsidRPr="00637198">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7"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阿里的 EagleEye</w:t>
      </w:r>
    </w:p>
    <w:p w14:paraId="778542E0" w14:textId="77777777"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的实现，EagleEye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。埋点逻辑把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EagleEye 里面被称作 </w:t>
      </w:r>
      <w:r w:rsidRPr="00637198">
        <w:rPr>
          <w:rFonts w:asciiTheme="minorHAnsi" w:eastAsiaTheme="minorEastAsia" w:hAnsiTheme="minorHAnsi" w:cstheme="minorBidi"/>
          <w:b/>
          <w:bCs/>
          <w:color w:val="7030A0"/>
          <w:sz w:val="21"/>
          <w:szCs w:val="22"/>
        </w:rPr>
        <w:t>RpcId</w:t>
      </w:r>
      <w:r w:rsidRPr="00EC0A54">
        <w:rPr>
          <w:rFonts w:cs="Segoe UI"/>
          <w:color w:val="839496"/>
          <w:sz w:val="21"/>
          <w:szCs w:val="21"/>
        </w:rPr>
        <w:t>。RpcId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r w:rsidRPr="00BD2A6B">
        <w:rPr>
          <w:rFonts w:asciiTheme="minorHAnsi" w:eastAsiaTheme="minorEastAsia" w:hAnsiTheme="minorHAnsi" w:cstheme="minorBidi"/>
          <w:b/>
          <w:bCs/>
          <w:color w:val="7030A0"/>
          <w:sz w:val="21"/>
          <w:szCs w:val="22"/>
        </w:rPr>
        <w:t>RpcId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hyperlink r:id="rId118" w:history="1">
        <w:r w:rsidRPr="00EC0A54">
          <w:rPr>
            <w:rStyle w:val="a8"/>
            <w:rFonts w:cs="Segoe UI"/>
            <w:sz w:val="21"/>
            <w:szCs w:val="21"/>
          </w:rPr>
          <w:t>鹰眼下的淘宝：分布式调用跟踪系统</w:t>
        </w:r>
      </w:hyperlink>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F6353A" w:rsidP="00600B06">
      <w:pPr>
        <w:rPr>
          <w:rFonts w:ascii="宋体" w:eastAsia="宋体" w:hAnsi="宋体" w:cs="宋体"/>
          <w:szCs w:val="21"/>
        </w:rPr>
      </w:pPr>
      <w:r>
        <w:rPr>
          <w:rFonts w:ascii="宋体" w:eastAsia="宋体" w:hAnsi="宋体"/>
          <w:szCs w:val="21"/>
        </w:rPr>
        <w:pict w14:anchorId="24102210">
          <v:rect id="_x0000_i1040"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r w:rsidRPr="0026179A">
        <w:rPr>
          <w:rFonts w:asciiTheme="minorHAnsi" w:eastAsiaTheme="minorEastAsia" w:hAnsiTheme="minorHAnsi" w:cstheme="minorBidi"/>
          <w:b/>
          <w:bCs/>
          <w:color w:val="7030A0"/>
          <w:sz w:val="21"/>
          <w:szCs w:val="22"/>
        </w:rPr>
        <w:t>jdbc.properties</w:t>
      </w:r>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9"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Disconf</w:t>
      </w:r>
    </w:p>
    <w:p w14:paraId="3ADC7A20"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20"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Disconf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，然后客户端再从 Disconf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Disconf 的细节，可以查看作者提供的设计文档：</w:t>
      </w:r>
      <w:hyperlink r:id="rId121" w:history="1">
        <w:r w:rsidRPr="00EC0A54">
          <w:rPr>
            <w:rStyle w:val="a8"/>
            <w:rFonts w:cs="Segoe UI"/>
            <w:sz w:val="21"/>
            <w:szCs w:val="21"/>
          </w:rPr>
          <w:t>https://disconf.readthedocs.io/zh_CN/latest/design/index.html</w:t>
        </w:r>
      </w:hyperlink>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 Diamond 和 Disconf，</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hyperlink r:id="rId122" w:history="1">
        <w:r w:rsidRPr="00EC0A54">
          <w:rPr>
            <w:rStyle w:val="a8"/>
            <w:rFonts w:cs="Segoe UI"/>
            <w:sz w:val="21"/>
            <w:szCs w:val="21"/>
          </w:rPr>
          <w:t>ctripcorp-apollo</w:t>
        </w:r>
      </w:hyperlink>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r w:rsidRPr="00FA6F3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r w:rsidRPr="00FA6F3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ZooKeeper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r w:rsidRPr="00344037">
        <w:rPr>
          <w:rFonts w:asciiTheme="minorHAnsi" w:eastAsiaTheme="minorEastAsia" w:hAnsiTheme="minorHAnsi" w:cstheme="minorBidi"/>
          <w:b/>
          <w:bCs/>
          <w:color w:val="7030A0"/>
          <w:sz w:val="21"/>
          <w:szCs w:val="22"/>
        </w:rPr>
        <w:t>Nacos</w:t>
      </w:r>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lastRenderedPageBreak/>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Hystrix</w:t>
      </w:r>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r w:rsidRPr="00A2356D">
        <w:rPr>
          <w:b/>
          <w:bCs/>
          <w:color w:val="7030A0"/>
          <w:kern w:val="0"/>
        </w:rPr>
        <w:t>OpenAPI</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r w:rsidRPr="0096335F">
        <w:rPr>
          <w:b/>
          <w:bCs/>
          <w:color w:val="7030A0"/>
          <w:kern w:val="0"/>
        </w:rPr>
        <w:t>Zuul</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r w:rsidRPr="00B27354">
        <w:rPr>
          <w:b/>
          <w:bCs/>
          <w:color w:val="7030A0"/>
          <w:kern w:val="0"/>
        </w:rPr>
        <w:t>HAProxy</w:t>
      </w:r>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r w:rsidRPr="008F2E7A">
        <w:rPr>
          <w:rFonts w:ascii="Segoe UI" w:hAnsi="Segoe UI" w:cs="Segoe UI"/>
          <w:szCs w:val="21"/>
        </w:rPr>
        <w:t xml:space="preserve">CircleCI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F6353A" w:rsidP="00600B06">
      <w:pPr>
        <w:rPr>
          <w:rFonts w:ascii="宋体" w:eastAsia="宋体" w:hAnsi="宋体" w:cs="宋体"/>
          <w:szCs w:val="21"/>
        </w:rPr>
      </w:pPr>
      <w:r>
        <w:rPr>
          <w:rFonts w:ascii="宋体" w:eastAsia="宋体" w:hAnsi="宋体"/>
          <w:szCs w:val="21"/>
        </w:rPr>
        <w:pict w14:anchorId="19F78679">
          <v:rect id="_x0000_i1041"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23">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FreeRTOS</w:t>
      </w:r>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VMware ESXi</w:t>
      </w:r>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r w:rsidRPr="006D60C7">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--uts</w:t>
      </w:r>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--uts</w:t>
      </w:r>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--hostname myhostname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--uts=host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 newhostname</w:t>
      </w:r>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Cgroups</w:t>
      </w:r>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利用 CGroups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 xml:space="preserve">。CGroups（Control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/sys/fs/cgroup</w:t>
      </w:r>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调用 CGroups</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r w:rsidRPr="00DD51F0">
        <w:rPr>
          <w:rFonts w:asciiTheme="minorHAnsi" w:eastAsiaTheme="minorEastAsia" w:hAnsiTheme="minorHAnsi" w:cstheme="minorBidi"/>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r w:rsidRPr="00B74BF2">
        <w:rPr>
          <w:rFonts w:ascii="Segoe UI" w:eastAsia="宋体" w:hAnsi="Segoe UI" w:cs="Segoe UI"/>
          <w:color w:val="E8E6E3"/>
          <w:kern w:val="0"/>
          <w:szCs w:val="21"/>
        </w:rPr>
        <w:t xml:space="preserve">CGroups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74BF2">
        <w:rPr>
          <w:rFonts w:ascii="Segoe UI" w:eastAsia="宋体" w:hAnsi="Segoe UI" w:cs="Segoe UI"/>
          <w:kern w:val="0"/>
          <w:szCs w:val="21"/>
        </w:rPr>
        <w:t>CGroups</w:t>
      </w:r>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r w:rsidRPr="00B57753">
        <w:rPr>
          <w:rFonts w:ascii="宋体" w:eastAsia="宋体" w:hAnsi="宋体" w:cs="Segoe UI"/>
          <w:b/>
          <w:bCs/>
          <w:color w:val="7030A0"/>
          <w:kern w:val="0"/>
          <w:szCs w:val="21"/>
        </w:rPr>
        <w:t>CGroups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r w:rsidRPr="00BC05E8">
        <w:rPr>
          <w:rFonts w:ascii="宋体" w:eastAsia="宋体" w:hAnsi="宋体" w:cs="Segoe UI"/>
          <w:b/>
          <w:bCs/>
          <w:color w:val="7030A0"/>
          <w:kern w:val="0"/>
          <w:szCs w:val="21"/>
        </w:rPr>
        <w:t>Makefile</w:t>
      </w:r>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r w:rsidRPr="008F2E65">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Runtime.getRuntime().availableProcessors()</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 xml:space="preserve">pus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使用公式“Parallel</w:t>
      </w:r>
      <w:r w:rsidRPr="001922F8">
        <w:rPr>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color w:val="7030A0"/>
          <w:sz w:val="21"/>
          <w:szCs w:val="22"/>
        </w:rPr>
        <w:t>nc</w:t>
      </w:r>
      <w:r w:rsidRPr="00EC0A54">
        <w:rPr>
          <w:rFonts w:cs="Segoe UI"/>
          <w:color w:val="839496"/>
          <w:sz w:val="21"/>
          <w:szCs w:val="21"/>
        </w:rPr>
        <w:t xml:space="preserve">pus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Runtime.getRuntime().availableProcessors()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F6353A" w:rsidP="00600B06">
      <w:pPr>
        <w:rPr>
          <w:rFonts w:ascii="宋体" w:eastAsia="宋体" w:hAnsi="宋体" w:cs="宋体"/>
          <w:szCs w:val="21"/>
        </w:rPr>
      </w:pPr>
      <w:r>
        <w:rPr>
          <w:rFonts w:ascii="宋体" w:eastAsia="宋体" w:hAnsi="宋体"/>
          <w:szCs w:val="21"/>
        </w:rPr>
        <w:pict w14:anchorId="74627FF3">
          <v:rect id="_x0000_i1042"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第18讲：ServiceMeh：服务网格有哪些应用？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25">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r w:rsidRPr="00406EE9">
        <w:rPr>
          <w:rFonts w:asciiTheme="minorHAnsi" w:eastAsiaTheme="minorEastAsia" w:hAnsiTheme="minorHAnsi" w:cstheme="minorBidi"/>
          <w:b/>
          <w:bCs/>
          <w:color w:val="7030A0"/>
          <w:sz w:val="21"/>
          <w:szCs w:val="22"/>
        </w:rPr>
        <w:t>Linkerd</w:t>
      </w:r>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r w:rsidRPr="00845281">
        <w:rPr>
          <w:b/>
          <w:bCs/>
          <w:color w:val="7030A0"/>
          <w:kern w:val="0"/>
        </w:rPr>
        <w:t>gRPC</w:t>
      </w:r>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26"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Linkerd</w:t>
      </w:r>
    </w:p>
    <w:p w14:paraId="211B2A4E" w14:textId="768AF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Linkerd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r w:rsidRPr="00A9646C">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Linkerd 出现来自 Linkerd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。Linkerd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r w:rsidRPr="003072EB">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和 Linkerd 都处于快速发展阶段，可以到 Istio 和 Linkerd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F6353A" w:rsidP="00600B06">
      <w:pPr>
        <w:rPr>
          <w:rFonts w:ascii="宋体" w:eastAsia="宋体" w:hAnsi="宋体" w:cs="宋体"/>
          <w:szCs w:val="21"/>
        </w:rPr>
      </w:pPr>
      <w:r>
        <w:rPr>
          <w:rFonts w:ascii="宋体" w:eastAsia="宋体" w:hAnsi="宋体"/>
          <w:szCs w:val="21"/>
        </w:rPr>
        <w:pict w14:anchorId="2CAAF0A3">
          <v:rect id="_x0000_i1043"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r w:rsidRPr="00000F2A">
        <w:rPr>
          <w:rFonts w:asciiTheme="minorHAnsi" w:eastAsiaTheme="minorEastAsia" w:hAnsiTheme="minorHAnsi" w:cstheme="minorBidi"/>
          <w:b/>
          <w:bCs/>
          <w:color w:val="7030A0"/>
          <w:sz w:val="21"/>
          <w:szCs w:val="22"/>
        </w:rPr>
        <w:t>gRPC</w:t>
      </w:r>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7"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8"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Hystrix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Zipkin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r w:rsidRPr="005F5A5D">
        <w:rPr>
          <w:b/>
          <w:bCs/>
          <w:color w:val="7030A0"/>
          <w:kern w:val="0"/>
        </w:rPr>
        <w:t>Zuul</w:t>
      </w:r>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r w:rsidRPr="005F5A5D">
        <w:rPr>
          <w:b/>
          <w:bCs/>
          <w:color w:val="7030A0"/>
          <w:kern w:val="0"/>
        </w:rPr>
        <w:t>Hystrix</w:t>
      </w:r>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r w:rsidRPr="00D2190A">
        <w:rPr>
          <w:b/>
          <w:bCs/>
          <w:color w:val="7030A0"/>
          <w:kern w:val="0"/>
        </w:rPr>
        <w:t>ZooKeeper</w:t>
      </w:r>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r w:rsidRPr="00D268E8">
        <w:rPr>
          <w:b/>
          <w:bCs/>
          <w:color w:val="7030A0"/>
          <w:kern w:val="0"/>
        </w:rPr>
        <w:t xml:space="preserve">Zippin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r w:rsidRPr="00A36D07">
        <w:rPr>
          <w:rFonts w:asciiTheme="minorHAnsi" w:eastAsiaTheme="minorEastAsia" w:hAnsiTheme="minorHAnsi" w:cstheme="minorBidi"/>
          <w:b/>
          <w:bCs/>
          <w:color w:val="7030A0"/>
          <w:sz w:val="21"/>
          <w:szCs w:val="22"/>
        </w:rPr>
        <w:t>Kryo</w:t>
      </w:r>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Nacos</w:t>
      </w:r>
      <w:r w:rsidRPr="00EC0A54">
        <w:rPr>
          <w:rFonts w:cs="Segoe UI"/>
          <w:color w:val="839496"/>
          <w:sz w:val="21"/>
          <w:szCs w:val="21"/>
        </w:rPr>
        <w:t xml:space="preserve"> 等。前面提到过，</w:t>
      </w:r>
      <w:r w:rsidRPr="0027025F">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F6353A" w:rsidP="00600B06">
      <w:pPr>
        <w:rPr>
          <w:rFonts w:ascii="宋体" w:eastAsia="宋体" w:hAnsi="宋体" w:cs="宋体"/>
          <w:szCs w:val="21"/>
        </w:rPr>
      </w:pPr>
      <w:r>
        <w:rPr>
          <w:rFonts w:ascii="宋体" w:eastAsia="宋体" w:hAnsi="宋体"/>
          <w:szCs w:val="21"/>
        </w:rPr>
        <w:pict w14:anchorId="7A4F4AB4">
          <v:rect id="_x0000_i1044"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gRPC</w:t>
      </w:r>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F6353A" w:rsidP="00600B06">
      <w:pPr>
        <w:rPr>
          <w:rFonts w:ascii="宋体" w:eastAsia="宋体" w:hAnsi="宋体" w:cs="宋体"/>
          <w:szCs w:val="21"/>
        </w:rPr>
      </w:pPr>
      <w:r>
        <w:rPr>
          <w:rFonts w:ascii="宋体" w:eastAsia="宋体" w:hAnsi="宋体"/>
          <w:szCs w:val="21"/>
        </w:rPr>
        <w:pict w14:anchorId="2FC44511">
          <v:rect id="_x0000_i1045"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r w:rsidRPr="00E259FB">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B14EB5">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以外，binlog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binlog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格式中，binlog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30"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到主库 binlog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，当主库有数据写入之后，同时写入 binlog 日志文件中，然后从库通过 binlog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技术，包括 binlog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F6353A" w:rsidP="00600B06">
      <w:pPr>
        <w:rPr>
          <w:rFonts w:ascii="宋体" w:eastAsia="宋体" w:hAnsi="宋体" w:cs="宋体"/>
          <w:szCs w:val="21"/>
        </w:rPr>
      </w:pPr>
      <w:r>
        <w:rPr>
          <w:rFonts w:ascii="宋体" w:eastAsia="宋体" w:hAnsi="宋体"/>
          <w:szCs w:val="21"/>
        </w:rPr>
        <w:pict w14:anchorId="1B254E04">
          <v:rect id="_x0000_i1046"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r w:rsidRPr="00286F4E">
        <w:rPr>
          <w:rFonts w:cs="Segoe UI"/>
          <w:b/>
          <w:bCs/>
          <w:color w:val="7030A0"/>
          <w:sz w:val="21"/>
          <w:szCs w:val="21"/>
        </w:rPr>
        <w:t>max_connections</w:t>
      </w:r>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31">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32"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Apache ShardingSphere</w:t>
      </w:r>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其中，ShardingSphere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r w:rsidRPr="003F6850">
        <w:rPr>
          <w:rFonts w:ascii="宋体" w:eastAsia="宋体" w:hAnsi="宋体" w:cs="Segoe UI"/>
          <w:b/>
          <w:bCs/>
          <w:color w:val="7030A0"/>
          <w:kern w:val="0"/>
          <w:szCs w:val="21"/>
        </w:rPr>
        <w:t>Sharding-JDBC</w:t>
      </w:r>
      <w:r w:rsidRPr="00EC0A54">
        <w:rPr>
          <w:rFonts w:ascii="宋体" w:eastAsia="宋体" w:hAnsi="宋体" w:cs="Segoe UI"/>
          <w:color w:val="839496"/>
          <w:szCs w:val="21"/>
        </w:rPr>
        <w:t>，目前更名为 ShardingSphere，并且已经加入 Apache 基金会。ShardingSphere 在 Sharding-JDBC 的基础上，额外提供了 Sharding-Proxy，以及正在规划中的 Sharding-Sidecar。其中 Sharding-JDBC 用来实现分库分表，另外也添加了对分布式事务等的支持。关于 ShardingSphere 的具体应用，感兴趣的同学可以去浏览 </w:t>
      </w:r>
      <w:hyperlink r:id="rId133"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r w:rsidRPr="003F6850">
        <w:rPr>
          <w:rFonts w:ascii="宋体" w:eastAsia="宋体" w:hAnsi="宋体" w:cs="Segoe UI"/>
          <w:b w:val="0"/>
          <w:bCs w:val="0"/>
          <w:color w:val="7030A0"/>
          <w:kern w:val="0"/>
          <w:szCs w:val="21"/>
        </w:rPr>
        <w:t>Sharding-JDBC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r>
        <w:rPr>
          <w:rFonts w:ascii="Segoe UI" w:hAnsi="Segoe UI" w:cs="Segoe UI"/>
          <w:color w:val="E8E6E3"/>
          <w:szCs w:val="21"/>
        </w:rPr>
        <w:t xml:space="preserve">Sharding-JDBC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r w:rsidRPr="00786860">
        <w:rPr>
          <w:rFonts w:ascii="Segoe UI" w:hAnsi="Segoe UI" w:cs="Segoe UI"/>
          <w:szCs w:val="21"/>
        </w:rPr>
        <w:t xml:space="preserve">PreparedStatement </w:t>
      </w:r>
      <w:r w:rsidRPr="00786860">
        <w:rPr>
          <w:rFonts w:ascii="Segoe UI" w:hAnsi="Segoe UI" w:cs="Segoe UI"/>
          <w:szCs w:val="21"/>
        </w:rPr>
        <w:t>和</w:t>
      </w:r>
      <w:r w:rsidRPr="00786860">
        <w:rPr>
          <w:rFonts w:ascii="Segoe UI" w:hAnsi="Segoe UI" w:cs="Segoe UI"/>
          <w:szCs w:val="21"/>
        </w:rPr>
        <w:t xml:space="preserve"> CallableStatement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ResultSet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Sharding-JDBC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Sharding-JDBC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，TDDL 在淘宝大规模应用，遗憾的是开源部分还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34"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中间件</w:t>
      </w:r>
      <w:r w:rsidRPr="00EC0A54">
        <w:rPr>
          <w:rFonts w:cs="Segoe UI"/>
          <w:color w:val="839496"/>
          <w:sz w:val="21"/>
          <w:szCs w:val="21"/>
        </w:rPr>
        <w:t>解决对应问题。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你可以考察下目前项目里是否有应用分库分表，以及是如何实现分库分表，比如自研或者使用开源组件，并且留言分享。</w:t>
      </w:r>
    </w:p>
    <w:p w14:paraId="7E480BBC" w14:textId="77777777" w:rsidR="00600B06" w:rsidRPr="00EC0A54" w:rsidRDefault="00F6353A" w:rsidP="00600B06">
      <w:pPr>
        <w:rPr>
          <w:rFonts w:ascii="宋体" w:eastAsia="宋体" w:hAnsi="宋体" w:cs="宋体"/>
          <w:szCs w:val="21"/>
        </w:rPr>
      </w:pPr>
      <w:r>
        <w:rPr>
          <w:rFonts w:ascii="宋体" w:eastAsia="宋体" w:hAnsi="宋体"/>
          <w:szCs w:val="21"/>
        </w:rPr>
        <w:pict w14:anchorId="397EC375">
          <v:rect id="_x0000_i1047"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上一课时我们讲到了分库分表，现在考虑这样一个问题：在单库单表时，业务 ID 可以依赖数据库的</w:t>
      </w:r>
      <w:r w:rsidRPr="00B47870">
        <w:rPr>
          <w:rFonts w:cs="Segoe UI"/>
          <w:b/>
          <w:bCs/>
          <w:color w:val="7030A0"/>
          <w:sz w:val="21"/>
          <w:szCs w:val="21"/>
        </w:rPr>
        <w:t>自增主键</w:t>
      </w:r>
      <w:r w:rsidRPr="00EC0A54">
        <w:rPr>
          <w:rFonts w:cs="Segoe UI"/>
          <w:color w:val="839496"/>
          <w:sz w:val="21"/>
          <w:szCs w:val="21"/>
        </w:rPr>
        <w:t>实现，现在我们把存储拆分到了多处，如果还是用数据库的自增主键，势必会导致主键重复。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那么我们应该如何解决主键问题呢？这一课时就来看下生成唯一主键相关的知识。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`order_sequence`(</w:t>
      </w:r>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`order_id`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 `order_id` )</w:t>
      </w:r>
    </w:p>
    <w:p w14:paraId="59A53735"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)ENGINE</w:t>
      </w:r>
      <w:r w:rsidRPr="00EC0A54">
        <w:rPr>
          <w:rStyle w:val="HTML1"/>
          <w:color w:val="839496"/>
          <w:sz w:val="21"/>
          <w:szCs w:val="21"/>
        </w:rPr>
        <w:t>=InnoDB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r w:rsidRPr="00B47870">
        <w:rPr>
          <w:rFonts w:cs="Segoe UI"/>
          <w:b/>
          <w:bCs/>
          <w:color w:val="7030A0"/>
          <w:sz w:val="21"/>
          <w:szCs w:val="21"/>
        </w:rPr>
        <w:t>自增主键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r w:rsidRPr="00B47870">
        <w:rPr>
          <w:rFonts w:cs="Segoe UI"/>
          <w:b/>
          <w:bCs/>
          <w:color w:val="7030A0"/>
          <w:sz w:val="21"/>
          <w:szCs w:val="21"/>
        </w:rPr>
        <w:t>配置自增区间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r w:rsidRPr="00EC0A54">
        <w:rPr>
          <w:rStyle w:val="hljs-title"/>
          <w:color w:val="DCDCDC"/>
          <w:sz w:val="21"/>
          <w:szCs w:val="21"/>
        </w:rPr>
        <w:t>getUUID</w:t>
      </w:r>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uuid=UUID.randomUUID();</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uuid.toString();</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InnoDB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35"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数，我们计算一下，41 位数字可以表示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1024 个节点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，每个节点每毫秒内支持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4096 个</w:t>
      </w:r>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hyperlink r:id="rId136" w:history="1">
        <w:r w:rsidRPr="00EC0A54">
          <w:rPr>
            <w:rStyle w:val="a8"/>
            <w:rFonts w:cs="Segoe UI"/>
            <w:sz w:val="21"/>
            <w:szCs w:val="21"/>
          </w:rPr>
          <w:t>代码库</w:t>
        </w:r>
      </w:hyperlink>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，那么 SnowFlake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下面我们介绍一种基于数据库维护</w:t>
      </w:r>
      <w:r w:rsidRPr="003E7383">
        <w:rPr>
          <w:rFonts w:cs="Segoe UI"/>
          <w:b/>
          <w:bCs/>
          <w:color w:val="7030A0"/>
          <w:sz w:val="21"/>
          <w:szCs w:val="21"/>
        </w:rPr>
        <w:t>自增ID区间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 xml:space="preserve">的策略，这也是淘宝的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中间件</w:t>
      </w:r>
      <w:r w:rsidRPr="00EC0A54">
        <w:rPr>
          <w:rFonts w:cs="Segoe UI"/>
          <w:color w:val="839496"/>
          <w:sz w:val="21"/>
          <w:szCs w:val="21"/>
        </w:rPr>
        <w:t>使用的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主键</w:t>
      </w:r>
      <w:r w:rsidRPr="00EC0A54">
        <w:rPr>
          <w:rFonts w:cs="Segoe UI"/>
          <w:color w:val="839496"/>
          <w:sz w:val="21"/>
          <w:szCs w:val="21"/>
        </w:rPr>
        <w:t xml:space="preserve">当前已经被占用的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bigint(</w:t>
      </w:r>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varchar(</w:t>
      </w:r>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bigint(</w:t>
      </w:r>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`unique_name`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 xml:space="preserve">=InnoDB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(name,value)</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当服务器在获取主键增长区段时，首先访问对应数据库的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（zytERR：乐观锁用于多读少写，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Atomic</w:t>
      </w:r>
      <w:r w:rsidRPr="00EC0A54">
        <w:rPr>
          <w:rFonts w:cs="Segoe UI"/>
          <w:color w:val="839496"/>
          <w:sz w:val="21"/>
          <w:szCs w:val="21"/>
        </w:rPr>
        <w:t xml:space="preserve">Integer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Atomic</w:t>
      </w:r>
      <w:r w:rsidRPr="00EC0A54">
        <w:rPr>
          <w:rFonts w:cs="Segoe UI"/>
          <w:color w:val="839496"/>
          <w:sz w:val="21"/>
          <w:szCs w:val="21"/>
        </w:rPr>
        <w:t xml:space="preserve">Integer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表所在的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Redis Incr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Redis Incr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ID，这对于主键来说是最基础的需求。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等。如果生成的主键是乱序的，就无法体现一段时间内的创建顺序。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服务，假设生成主键的服务不可用，订单新增、商品创建等都会阻塞，这在实际项目中是绝对不可以接受的。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F6353A" w:rsidP="00600B06">
      <w:pPr>
        <w:rPr>
          <w:rFonts w:ascii="宋体" w:eastAsia="宋体" w:hAnsi="宋体" w:cs="宋体"/>
          <w:szCs w:val="21"/>
        </w:rPr>
      </w:pPr>
      <w:r>
        <w:rPr>
          <w:rFonts w:ascii="宋体" w:eastAsia="宋体" w:hAnsi="宋体"/>
          <w:szCs w:val="21"/>
        </w:rPr>
        <w:pict w14:anchorId="2D78CA4D">
          <v:rect id="_x0000_i1048"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，订单作为电商业务的核心数据，应该尽量避免数据丢失，并且对数据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r w:rsidRPr="004620A8">
        <w:rPr>
          <w:color w:val="7030A0"/>
        </w:rPr>
        <w:t>InnoDB</w:t>
      </w:r>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消费者端</w:t>
      </w:r>
      <w:r w:rsidRPr="00EC0A54">
        <w:rPr>
          <w:rFonts w:cs="Segoe UI"/>
          <w:color w:val="839496"/>
          <w:sz w:val="21"/>
          <w:szCs w:val="21"/>
        </w:rPr>
        <w:t>的读请求，内部也有很多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w:t>
      </w:r>
      <w:r w:rsidRPr="00020331">
        <w:rPr>
          <w:color w:val="7030A0"/>
        </w:rPr>
        <w:t>路由规则</w:t>
      </w:r>
      <w:r w:rsidRPr="00EC0A54">
        <w:rPr>
          <w:rFonts w:cs="Segoe UI"/>
          <w:color w:val="839496"/>
          <w:sz w:val="21"/>
          <w:szCs w:val="21"/>
        </w:rPr>
        <w:t>：对</w:t>
      </w:r>
      <w:r w:rsidRPr="00020331">
        <w:rPr>
          <w:color w:val="7030A0"/>
        </w:rPr>
        <w:t>主键</w:t>
      </w:r>
      <w:r w:rsidRPr="00EC0A54">
        <w:rPr>
          <w:rFonts w:cs="Segoe UI"/>
          <w:color w:val="839496"/>
          <w:sz w:val="21"/>
          <w:szCs w:val="21"/>
        </w:rPr>
        <w:t>进行</w:t>
      </w:r>
      <w:r w:rsidRPr="00020331">
        <w:rPr>
          <w:color w:val="7030A0"/>
        </w:rPr>
        <w:t>哈希取模</w:t>
      </w:r>
      <w:r w:rsidRPr="00EC0A54">
        <w:rPr>
          <w:rFonts w:cs="Segoe UI"/>
          <w:color w:val="839496"/>
          <w:sz w:val="21"/>
          <w:szCs w:val="21"/>
        </w:rPr>
        <w:t>、基于</w:t>
      </w:r>
      <w:r w:rsidRPr="007C4145">
        <w:rPr>
          <w:color w:val="7030A0"/>
        </w:rPr>
        <w:t>数据范围</w:t>
      </w:r>
      <w:r w:rsidRPr="00EC0A54">
        <w:rPr>
          <w:rFonts w:cs="Segoe UI"/>
          <w:color w:val="839496"/>
          <w:sz w:val="21"/>
          <w:szCs w:val="21"/>
        </w:rPr>
        <w:t>进行路由、</w:t>
      </w:r>
      <w:r w:rsidRPr="00AD0EA1">
        <w:rPr>
          <w:color w:val="7030A0"/>
        </w:rPr>
        <w:t>结合哈希</w:t>
      </w:r>
      <w:r w:rsidRPr="00EC0A54">
        <w:rPr>
          <w:rFonts w:cs="Segoe UI"/>
          <w:color w:val="839496"/>
          <w:sz w:val="21"/>
          <w:szCs w:val="21"/>
        </w:rPr>
        <w:t>和</w:t>
      </w:r>
      <w:r w:rsidRPr="00AD0EA1">
        <w:rPr>
          <w:color w:val="7030A0"/>
        </w:rPr>
        <w:t>数据范围</w:t>
      </w:r>
      <w:r w:rsidRPr="00EC0A54">
        <w:rPr>
          <w:rFonts w:cs="Segoe UI"/>
          <w:color w:val="839496"/>
          <w:sz w:val="21"/>
          <w:szCs w:val="21"/>
        </w:rPr>
        <w:t>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w:t>
      </w:r>
      <w:r w:rsidRPr="00EA6098">
        <w:rPr>
          <w:color w:val="7030A0"/>
        </w:rPr>
        <w:t>最常见</w:t>
      </w:r>
      <w:r w:rsidRPr="00EC0A54">
        <w:rPr>
          <w:rFonts w:cs="Segoe UI"/>
          <w:color w:val="839496"/>
          <w:sz w:val="21"/>
          <w:szCs w:val="21"/>
        </w:rPr>
        <w:t>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w:t>
      </w:r>
      <w:r w:rsidRPr="00AB74B4">
        <w:rPr>
          <w:color w:val="7030A0"/>
        </w:rPr>
        <w:t>百万数量</w:t>
      </w:r>
      <w:r w:rsidRPr="00EC0A54">
        <w:rPr>
          <w:rFonts w:cs="Segoe UI"/>
          <w:color w:val="839496"/>
          <w:sz w:val="21"/>
          <w:szCs w:val="21"/>
        </w:rPr>
        <w:t xml:space="preserve">级来拆分，拆分成 </w:t>
      </w:r>
      <w:r w:rsidRPr="00223F2E">
        <w:rPr>
          <w:color w:val="7030A0"/>
        </w:rPr>
        <w:t>64 张表</w:t>
      </w:r>
      <w:r w:rsidRPr="00EC0A54">
        <w:rPr>
          <w:rFonts w:cs="Segoe UI"/>
          <w:color w:val="839496"/>
          <w:sz w:val="21"/>
          <w:szCs w:val="21"/>
        </w:rPr>
        <w:t>，进一步可以把 64 张表拆分到</w:t>
      </w:r>
      <w:r w:rsidRPr="00DB0308">
        <w:rPr>
          <w:color w:val="7030A0"/>
        </w:rPr>
        <w:t>两个数据库</w:t>
      </w:r>
      <w:r w:rsidRPr="00EC0A54">
        <w:rPr>
          <w:rFonts w:cs="Segoe UI"/>
          <w:color w:val="839496"/>
          <w:sz w:val="21"/>
          <w:szCs w:val="21"/>
        </w:rPr>
        <w:t>中，每个库中配置 32 张表。当新订单创建时，</w:t>
      </w:r>
      <w:r w:rsidRPr="00D705AB">
        <w:rPr>
          <w:color w:val="7030A0"/>
        </w:rPr>
        <w:t>首先</w:t>
      </w:r>
      <w:r w:rsidRPr="00EC0A54">
        <w:rPr>
          <w:rFonts w:cs="Segoe UI"/>
          <w:color w:val="839496"/>
          <w:sz w:val="21"/>
          <w:szCs w:val="21"/>
        </w:rPr>
        <w:t>生成订单 ID，对</w:t>
      </w:r>
      <w:r w:rsidRPr="00D705AB">
        <w:rPr>
          <w:color w:val="7030A0"/>
        </w:rPr>
        <w:t>数据库</w:t>
      </w:r>
      <w:r w:rsidRPr="00EC0A54">
        <w:rPr>
          <w:rFonts w:cs="Segoe UI"/>
          <w:color w:val="839496"/>
          <w:sz w:val="21"/>
          <w:szCs w:val="21"/>
        </w:rPr>
        <w:t>个数</w:t>
      </w:r>
      <w:r w:rsidRPr="00D705AB">
        <w:rPr>
          <w:color w:val="7030A0"/>
        </w:rPr>
        <w:t>取模</w:t>
      </w:r>
      <w:r w:rsidRPr="00EC0A54">
        <w:rPr>
          <w:rFonts w:cs="Segoe UI"/>
          <w:color w:val="839496"/>
          <w:sz w:val="21"/>
          <w:szCs w:val="21"/>
        </w:rPr>
        <w:t>，计算对应访问的数据库；接下来对</w:t>
      </w:r>
      <w:r w:rsidRPr="003B1A28">
        <w:rPr>
          <w:color w:val="7030A0"/>
        </w:rPr>
        <w:t>数据表取模</w:t>
      </w:r>
      <w:r w:rsidRPr="00EC0A54">
        <w:rPr>
          <w:rFonts w:cs="Segoe UI"/>
          <w:color w:val="839496"/>
          <w:sz w:val="21"/>
          <w:szCs w:val="21"/>
        </w:rPr>
        <w:t>，计算路由到的数据表，当处理查询操作时，也通过同样的规则处理，这样就实现了通过订单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w:t>
      </w:r>
      <w:r w:rsidRPr="00757334">
        <w:rPr>
          <w:color w:val="7030A0"/>
        </w:rPr>
        <w:t>优点</w:t>
      </w:r>
      <w:r w:rsidRPr="00EC0A54">
        <w:rPr>
          <w:rFonts w:cs="Segoe UI"/>
          <w:color w:val="839496"/>
          <w:sz w:val="21"/>
          <w:szCs w:val="21"/>
        </w:rPr>
        <w:t>是数据拆分比较</w:t>
      </w:r>
      <w:r w:rsidRPr="00757334">
        <w:rPr>
          <w:color w:val="7030A0"/>
        </w:rPr>
        <w:t>均匀</w:t>
      </w:r>
      <w:r w:rsidRPr="00EC0A54">
        <w:rPr>
          <w:rFonts w:cs="Segoe UI"/>
          <w:color w:val="839496"/>
          <w:sz w:val="21"/>
          <w:szCs w:val="21"/>
        </w:rPr>
        <w:t>，但</w:t>
      </w:r>
      <w:r w:rsidRPr="00757334">
        <w:rPr>
          <w:color w:val="7030A0"/>
        </w:rPr>
        <w:t>缺点</w:t>
      </w:r>
      <w:r w:rsidRPr="00EC0A54">
        <w:rPr>
          <w:rFonts w:cs="Segoe UI"/>
          <w:color w:val="839496"/>
          <w:sz w:val="21"/>
          <w:szCs w:val="21"/>
        </w:rPr>
        <w:t>是</w:t>
      </w:r>
      <w:r w:rsidRPr="00757334">
        <w:rPr>
          <w:color w:val="7030A0"/>
        </w:rPr>
        <w:t>不利于</w:t>
      </w:r>
      <w:r w:rsidRPr="00EC0A54">
        <w:rPr>
          <w:rFonts w:cs="Segoe UI"/>
          <w:color w:val="839496"/>
          <w:sz w:val="21"/>
          <w:szCs w:val="21"/>
        </w:rPr>
        <w:t>后面的</w:t>
      </w:r>
      <w:r w:rsidRPr="00757334">
        <w:rPr>
          <w:color w:val="7030A0"/>
        </w:rPr>
        <w:t>扩容</w:t>
      </w:r>
      <w:r w:rsidRPr="00EC0A54">
        <w:rPr>
          <w:rFonts w:cs="Segoe UI"/>
          <w:color w:val="839496"/>
          <w:sz w:val="21"/>
          <w:szCs w:val="21"/>
        </w:rPr>
        <w:t>。假设我们的订单增长速度</w:t>
      </w:r>
      <w:r w:rsidRPr="00757334">
        <w:rPr>
          <w:color w:val="7030A0"/>
        </w:rPr>
        <w:t>超出预估</w:t>
      </w:r>
      <w:r w:rsidRPr="00EC0A54">
        <w:rPr>
          <w:rFonts w:cs="Segoe UI"/>
          <w:color w:val="839496"/>
          <w:sz w:val="21"/>
          <w:szCs w:val="21"/>
        </w:rPr>
        <w:t>，数据规模很快达到了</w:t>
      </w:r>
      <w:r w:rsidRPr="00757334">
        <w:rPr>
          <w:color w:val="7030A0"/>
        </w:rPr>
        <w:t>几亿</w:t>
      </w:r>
      <w:r w:rsidRPr="00EC0A54">
        <w:rPr>
          <w:rFonts w:cs="Segoe UI"/>
          <w:color w:val="839496"/>
          <w:sz w:val="21"/>
          <w:szCs w:val="21"/>
        </w:rPr>
        <w:t>的</w:t>
      </w:r>
      <w:r w:rsidRPr="00757334">
        <w:rPr>
          <w:color w:val="7030A0"/>
        </w:rPr>
        <w:t>数量级</w:t>
      </w:r>
      <w:r w:rsidRPr="00EC0A54">
        <w:rPr>
          <w:rFonts w:cs="Segoe UI"/>
          <w:color w:val="839496"/>
          <w:sz w:val="21"/>
          <w:szCs w:val="21"/>
        </w:rPr>
        <w:t>，原先的数据表已经不满足性能要求，</w:t>
      </w:r>
      <w:r w:rsidRPr="00757334">
        <w:rPr>
          <w:color w:val="7030A0"/>
        </w:rPr>
        <w:t>数据库</w:t>
      </w:r>
      <w:r w:rsidRPr="00EC0A54">
        <w:rPr>
          <w:rFonts w:cs="Segoe UI"/>
          <w:color w:val="839496"/>
          <w:sz w:val="21"/>
          <w:szCs w:val="21"/>
        </w:rPr>
        <w:t>需要继续进行</w:t>
      </w:r>
      <w:r w:rsidRPr="00757334">
        <w:rPr>
          <w:color w:val="7030A0"/>
        </w:rPr>
        <w:t>拆分</w:t>
      </w:r>
      <w:r w:rsidRPr="00EC0A54">
        <w:rPr>
          <w:rFonts w:cs="Segoe UI"/>
          <w:color w:val="839496"/>
          <w:sz w:val="21"/>
          <w:szCs w:val="21"/>
        </w:rPr>
        <w:t>。</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w:t>
      </w:r>
      <w:r w:rsidRPr="00757334">
        <w:rPr>
          <w:color w:val="7030A0"/>
        </w:rPr>
        <w:t>订单库</w:t>
      </w:r>
      <w:r w:rsidRPr="00EC0A54">
        <w:rPr>
          <w:rFonts w:cs="Segoe UI"/>
          <w:color w:val="839496"/>
          <w:sz w:val="21"/>
          <w:szCs w:val="21"/>
        </w:rPr>
        <w:t>和</w:t>
      </w:r>
      <w:r w:rsidRPr="00757334">
        <w:rPr>
          <w:color w:val="7030A0"/>
        </w:rPr>
        <w:t>表</w:t>
      </w:r>
      <w:r w:rsidRPr="00EC0A54">
        <w:rPr>
          <w:rFonts w:cs="Segoe UI"/>
          <w:color w:val="839496"/>
          <w:sz w:val="21"/>
          <w:szCs w:val="21"/>
        </w:rPr>
        <w:t>的数量</w:t>
      </w:r>
      <w:r w:rsidRPr="00757334">
        <w:rPr>
          <w:color w:val="7030A0"/>
        </w:rPr>
        <w:t>都</w:t>
      </w:r>
      <w:r w:rsidRPr="00EC0A54">
        <w:rPr>
          <w:rFonts w:cs="Segoe UI"/>
          <w:color w:val="839496"/>
          <w:sz w:val="21"/>
          <w:szCs w:val="21"/>
        </w:rPr>
        <w:t>需要</w:t>
      </w:r>
      <w:r w:rsidRPr="00757334">
        <w:rPr>
          <w:color w:val="7030A0"/>
        </w:rPr>
        <w:t>调整</w:t>
      </w:r>
      <w:r w:rsidRPr="00EC0A54">
        <w:rPr>
          <w:rFonts w:cs="Segoe UI"/>
          <w:color w:val="839496"/>
          <w:sz w:val="21"/>
          <w:szCs w:val="21"/>
        </w:rPr>
        <w:t>，</w:t>
      </w:r>
      <w:r w:rsidRPr="00757334">
        <w:rPr>
          <w:color w:val="7030A0"/>
        </w:rPr>
        <w:t>路由规则</w:t>
      </w:r>
      <w:r w:rsidRPr="00EC0A54">
        <w:rPr>
          <w:rFonts w:cs="Segoe UI"/>
          <w:color w:val="839496"/>
          <w:sz w:val="21"/>
          <w:szCs w:val="21"/>
        </w:rPr>
        <w:t>也需要</w:t>
      </w:r>
      <w:r w:rsidRPr="00757334">
        <w:rPr>
          <w:color w:val="7030A0"/>
        </w:rPr>
        <w:t>调整</w:t>
      </w:r>
      <w:r w:rsidRPr="00EC0A54">
        <w:rPr>
          <w:rFonts w:cs="Segoe UI"/>
          <w:color w:val="839496"/>
          <w:sz w:val="21"/>
          <w:szCs w:val="21"/>
        </w:rPr>
        <w:t>，为了适配新的</w:t>
      </w:r>
      <w:r w:rsidRPr="00757334">
        <w:rPr>
          <w:color w:val="7030A0"/>
        </w:rPr>
        <w:t>分库分表</w:t>
      </w:r>
      <w:r w:rsidRPr="00EC0A54">
        <w:rPr>
          <w:rFonts w:cs="Segoe UI"/>
          <w:color w:val="839496"/>
          <w:sz w:val="21"/>
          <w:szCs w:val="21"/>
        </w:rPr>
        <w:t>规则，</w:t>
      </w:r>
      <w:r w:rsidRPr="00757334">
        <w:rPr>
          <w:color w:val="7030A0"/>
        </w:rPr>
        <w:t>保证</w:t>
      </w:r>
      <w:r w:rsidRPr="00EC0A54">
        <w:rPr>
          <w:rFonts w:cs="Segoe UI"/>
          <w:color w:val="839496"/>
          <w:sz w:val="21"/>
          <w:szCs w:val="21"/>
        </w:rPr>
        <w:t>数据的</w:t>
      </w:r>
      <w:r w:rsidRPr="00757334">
        <w:rPr>
          <w:color w:val="7030A0"/>
        </w:rPr>
        <w:t>读写正常</w:t>
      </w:r>
      <w:r w:rsidRPr="00EC0A54">
        <w:rPr>
          <w:rFonts w:cs="Segoe UI"/>
          <w:color w:val="839496"/>
          <w:sz w:val="21"/>
          <w:szCs w:val="21"/>
        </w:rPr>
        <w:t>，</w:t>
      </w:r>
      <w:r w:rsidRPr="00757334">
        <w:rPr>
          <w:color w:val="7030A0"/>
        </w:rPr>
        <w:t>不可避免</w:t>
      </w:r>
      <w:r w:rsidRPr="00EC0A54">
        <w:rPr>
          <w:rFonts w:cs="Segoe UI"/>
          <w:color w:val="839496"/>
          <w:sz w:val="21"/>
          <w:szCs w:val="21"/>
        </w:rPr>
        <w:t>地要进行</w:t>
      </w:r>
      <w:r w:rsidRPr="00757334">
        <w:rPr>
          <w:color w:val="7030A0"/>
        </w:rPr>
        <w:t>数据迁移</w:t>
      </w:r>
      <w:r w:rsidRPr="00EC0A54">
        <w:rPr>
          <w:rFonts w:cs="Segoe UI"/>
          <w:color w:val="839496"/>
          <w:sz w:val="21"/>
          <w:szCs w:val="21"/>
        </w:rPr>
        <w:t>，具体的操作，可以分为</w:t>
      </w:r>
      <w:r w:rsidRPr="00757334">
        <w:rPr>
          <w:b/>
          <w:bCs/>
          <w:color w:val="7030A0"/>
        </w:rPr>
        <w:t>停机迁移</w:t>
      </w:r>
      <w:r w:rsidRPr="00EC0A54">
        <w:rPr>
          <w:rFonts w:cs="Segoe UI"/>
          <w:color w:val="839496"/>
          <w:sz w:val="21"/>
          <w:szCs w:val="21"/>
        </w:rPr>
        <w:t>和</w:t>
      </w:r>
      <w:r w:rsidRPr="00757334">
        <w:rPr>
          <w:b/>
          <w:bCs/>
          <w:color w:val="7030A0"/>
        </w:rPr>
        <w:t>不停机迁移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2524AA">
        <w:rPr>
          <w:color w:val="7030A0"/>
        </w:rPr>
        <w:t>停机迁移</w:t>
      </w:r>
      <w:r w:rsidRPr="00EC0A54">
        <w:rPr>
          <w:rFonts w:cs="Segoe UI"/>
          <w:color w:val="839496"/>
          <w:sz w:val="21"/>
          <w:szCs w:val="21"/>
        </w:rPr>
        <w:t>的方式比较</w:t>
      </w:r>
      <w:r w:rsidRPr="002524AA">
        <w:rPr>
          <w:color w:val="7030A0"/>
        </w:rPr>
        <w:t>简单</w:t>
      </w:r>
      <w:r w:rsidRPr="00EC0A54">
        <w:rPr>
          <w:rFonts w:cs="Segoe UI"/>
          <w:color w:val="839496"/>
          <w:sz w:val="21"/>
          <w:szCs w:val="21"/>
        </w:rPr>
        <w:t>，比如我们在使用一些网站或者应用时，经常会收到某段时间内</w:t>
      </w:r>
      <w:r w:rsidRPr="002524AA">
        <w:rPr>
          <w:color w:val="7030A0"/>
        </w:rPr>
        <w:t>暂停服务</w:t>
      </w:r>
      <w:r w:rsidRPr="00EC0A54">
        <w:rPr>
          <w:rFonts w:cs="Segoe UI"/>
          <w:color w:val="839496"/>
          <w:sz w:val="21"/>
          <w:szCs w:val="21"/>
        </w:rPr>
        <w:t>的通知，一般是在这段时间内，</w:t>
      </w:r>
      <w:r w:rsidRPr="002524AA">
        <w:rPr>
          <w:color w:val="7030A0"/>
        </w:rPr>
        <w:t>完成数据迁移</w:t>
      </w:r>
      <w:r w:rsidRPr="00EC0A54">
        <w:rPr>
          <w:rFonts w:cs="Segoe UI"/>
          <w:color w:val="839496"/>
          <w:sz w:val="21"/>
          <w:szCs w:val="21"/>
        </w:rPr>
        <w:t>，将历史数据按照新的规则重新分配到新的存储中，然后切换服务。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r w:rsidRPr="00EC0A54">
        <w:rPr>
          <w:rFonts w:cs="Segoe UI"/>
          <w:color w:val="839496"/>
          <w:sz w:val="21"/>
          <w:szCs w:val="21"/>
        </w:rPr>
        <w:t>不停机迁移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r w:rsidRPr="002428A8">
        <w:rPr>
          <w:color w:val="7030A0"/>
        </w:rPr>
        <w:t>不停机迁移</w:t>
      </w:r>
      <w:r w:rsidRPr="00EC0A54">
        <w:rPr>
          <w:rFonts w:cs="Segoe UI"/>
          <w:color w:val="839496"/>
          <w:sz w:val="21"/>
          <w:szCs w:val="21"/>
        </w:rPr>
        <w:t>也就是常说的</w:t>
      </w:r>
      <w:r w:rsidRPr="002428A8">
        <w:rPr>
          <w:color w:val="7030A0"/>
        </w:rPr>
        <w:t>动态扩容</w:t>
      </w:r>
      <w:r w:rsidRPr="00EC0A54">
        <w:rPr>
          <w:rFonts w:cs="Segoe UI"/>
          <w:color w:val="839496"/>
          <w:sz w:val="21"/>
          <w:szCs w:val="21"/>
        </w:rPr>
        <w:t>，依赖业务上的</w:t>
      </w:r>
      <w:r w:rsidRPr="002428A8">
        <w:rPr>
          <w:color w:val="7030A0"/>
        </w:rPr>
        <w:t>双写操作</w:t>
      </w:r>
      <w:r w:rsidRPr="00EC0A54">
        <w:rPr>
          <w:rFonts w:cs="Segoe UI"/>
          <w:color w:val="839496"/>
          <w:sz w:val="21"/>
          <w:szCs w:val="21"/>
        </w:rPr>
        <w:t>实现，需要</w:t>
      </w:r>
      <w:r w:rsidRPr="002428A8">
        <w:rPr>
          <w:color w:val="7030A0"/>
        </w:rPr>
        <w:t>同时处理存量</w:t>
      </w:r>
      <w:r w:rsidRPr="00EC0A54">
        <w:rPr>
          <w:rFonts w:cs="Segoe UI"/>
          <w:color w:val="839496"/>
          <w:sz w:val="21"/>
          <w:szCs w:val="21"/>
        </w:rPr>
        <w:t>和</w:t>
      </w:r>
      <w:r w:rsidRPr="002428A8">
        <w:rPr>
          <w:color w:val="7030A0"/>
        </w:rPr>
        <w:t>增量</w:t>
      </w:r>
      <w:r w:rsidRPr="00EC0A54">
        <w:rPr>
          <w:rFonts w:cs="Segoe UI"/>
          <w:color w:val="839496"/>
          <w:sz w:val="21"/>
          <w:szCs w:val="21"/>
        </w:rPr>
        <w:t>数据，并且做好各种</w:t>
      </w:r>
      <w:r w:rsidRPr="002428A8">
        <w:rPr>
          <w:color w:val="7030A0"/>
        </w:rPr>
        <w:t>数据校验</w:t>
      </w:r>
      <w:r w:rsidRPr="00EC0A54">
        <w:rPr>
          <w:rFonts w:cs="Segoe UI"/>
          <w:color w:val="839496"/>
          <w:sz w:val="21"/>
          <w:szCs w:val="21"/>
        </w:rPr>
        <w:t>。</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w:t>
      </w:r>
      <w:r w:rsidRPr="00484292">
        <w:rPr>
          <w:color w:val="7030A0"/>
        </w:rPr>
        <w:t>扩容方式</w:t>
      </w:r>
      <w:r w:rsidRPr="00EC0A54">
        <w:rPr>
          <w:rFonts w:cs="Segoe UI"/>
          <w:color w:val="839496"/>
          <w:sz w:val="21"/>
          <w:szCs w:val="21"/>
        </w:rPr>
        <w:t>有基于原有存储</w:t>
      </w:r>
      <w:r w:rsidRPr="00ED39F0">
        <w:rPr>
          <w:color w:val="7030A0"/>
        </w:rPr>
        <w:t>增加节点</w:t>
      </w:r>
      <w:r w:rsidRPr="00EC0A54">
        <w:rPr>
          <w:rFonts w:cs="Segoe UI"/>
          <w:color w:val="839496"/>
          <w:sz w:val="21"/>
          <w:szCs w:val="21"/>
        </w:rPr>
        <w:t>，以及</w:t>
      </w:r>
      <w:r w:rsidRPr="00ED39F0">
        <w:rPr>
          <w:color w:val="7030A0"/>
        </w:rPr>
        <w:t>重新部署一套新</w:t>
      </w:r>
      <w:r w:rsidRPr="00EC0A54">
        <w:rPr>
          <w:rFonts w:cs="Segoe UI"/>
          <w:color w:val="839496"/>
          <w:sz w:val="21"/>
          <w:szCs w:val="21"/>
        </w:rPr>
        <w:t>的</w:t>
      </w:r>
      <w:r w:rsidRPr="00ED39F0">
        <w:rPr>
          <w:color w:val="7030A0"/>
        </w:rPr>
        <w:t>数据库</w:t>
      </w:r>
      <w:r w:rsidRPr="00EC0A54">
        <w:rPr>
          <w:rFonts w:cs="Segoe UI"/>
          <w:color w:val="839496"/>
          <w:sz w:val="21"/>
          <w:szCs w:val="21"/>
        </w:rPr>
        <w:t>两种策略，针对不同的</w:t>
      </w:r>
      <w:r w:rsidRPr="00484292">
        <w:rPr>
          <w:color w:val="7030A0"/>
        </w:rPr>
        <w:t>扩容方式</w:t>
      </w:r>
      <w:r w:rsidRPr="00EC0A54">
        <w:rPr>
          <w:rFonts w:cs="Segoe UI"/>
          <w:color w:val="839496"/>
          <w:sz w:val="21"/>
          <w:szCs w:val="21"/>
        </w:rPr>
        <w:t>，需要</w:t>
      </w:r>
      <w:r w:rsidRPr="00BC1FC6">
        <w:rPr>
          <w:color w:val="7030A0"/>
        </w:rPr>
        <w:t>不同</w:t>
      </w:r>
      <w:r w:rsidRPr="00EC0A54">
        <w:rPr>
          <w:rFonts w:cs="Segoe UI"/>
          <w:color w:val="839496"/>
          <w:sz w:val="21"/>
          <w:szCs w:val="21"/>
        </w:rPr>
        <w:t>的</w:t>
      </w:r>
      <w:r w:rsidRPr="00BC1FC6">
        <w:rPr>
          <w:color w:val="7030A0"/>
        </w:rPr>
        <w:t>迁移方案</w:t>
      </w:r>
      <w:r w:rsidRPr="00EC0A54">
        <w:rPr>
          <w:rFonts w:cs="Segoe UI"/>
          <w:color w:val="839496"/>
          <w:sz w:val="21"/>
          <w:szCs w:val="21"/>
        </w:rPr>
        <w:t>和</w:t>
      </w:r>
      <w:r w:rsidRPr="00BC1FC6">
        <w:rPr>
          <w:color w:val="7030A0"/>
        </w:rPr>
        <w:t>双写策略</w:t>
      </w:r>
      <w:r w:rsidRPr="00EC0A54">
        <w:rPr>
          <w:rFonts w:cs="Segoe UI"/>
          <w:color w:val="839496"/>
          <w:sz w:val="21"/>
          <w:szCs w:val="21"/>
        </w:rPr>
        <w:t>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484292">
        <w:rPr>
          <w:color w:val="7030A0"/>
        </w:rPr>
        <w:t>创建</w:t>
      </w:r>
      <w:r w:rsidRPr="00EC0A54">
        <w:rPr>
          <w:rFonts w:cs="Segoe UI"/>
          <w:color w:val="839496"/>
          <w:sz w:val="21"/>
          <w:szCs w:val="21"/>
        </w:rPr>
        <w:t>一套新的订单数据库；</w:t>
      </w:r>
    </w:p>
    <w:p w14:paraId="4775B381" w14:textId="45F1FAD0"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w:t>
      </w:r>
      <w:r w:rsidRPr="00484292">
        <w:rPr>
          <w:color w:val="7030A0"/>
        </w:rPr>
        <w:t>历史数据</w:t>
      </w:r>
      <w:r w:rsidRPr="00EC0A54">
        <w:rPr>
          <w:rFonts w:cs="Segoe UI"/>
          <w:color w:val="839496"/>
          <w:sz w:val="21"/>
          <w:szCs w:val="21"/>
        </w:rPr>
        <w:t>按照新的</w:t>
      </w:r>
      <w:r w:rsidRPr="00484292">
        <w:rPr>
          <w:color w:val="7030A0"/>
        </w:rPr>
        <w:t>路由规则</w:t>
      </w:r>
      <w:r w:rsidR="00484292">
        <w:rPr>
          <w:rFonts w:hint="eastAsia"/>
          <w:color w:val="7030A0"/>
        </w:rPr>
        <w:t xml:space="preserve"> </w:t>
      </w:r>
      <w:r w:rsidRPr="00484292">
        <w:rPr>
          <w:color w:val="7030A0"/>
        </w:rPr>
        <w:t>分配</w:t>
      </w:r>
      <w:r w:rsidRPr="00EC0A54">
        <w:rPr>
          <w:rFonts w:cs="Segoe UI"/>
          <w:color w:val="839496"/>
          <w:sz w:val="21"/>
          <w:szCs w:val="21"/>
        </w:rPr>
        <w:t>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w:t>
      </w:r>
      <w:r w:rsidRPr="00484292">
        <w:rPr>
          <w:color w:val="7030A0"/>
        </w:rPr>
        <w:t>旧</w:t>
      </w:r>
      <w:r w:rsidRPr="00EC0A54">
        <w:rPr>
          <w:rFonts w:cs="Segoe UI"/>
          <w:color w:val="839496"/>
          <w:sz w:val="21"/>
          <w:szCs w:val="21"/>
        </w:rPr>
        <w:t>数据库的操作中</w:t>
      </w:r>
      <w:r w:rsidRPr="00484292">
        <w:rPr>
          <w:color w:val="7030A0"/>
        </w:rPr>
        <w:t>开启双写</w:t>
      </w:r>
      <w:r w:rsidRPr="00EC0A54">
        <w:rPr>
          <w:rFonts w:cs="Segoe UI"/>
          <w:color w:val="839496"/>
          <w:sz w:val="21"/>
          <w:szCs w:val="21"/>
        </w:rPr>
        <w:t>，</w:t>
      </w:r>
      <w:r w:rsidRPr="009E7D31">
        <w:rPr>
          <w:color w:val="7030A0"/>
        </w:rPr>
        <w:t>同时写入</w:t>
      </w:r>
      <w:r w:rsidRPr="00EC0A54">
        <w:rPr>
          <w:rFonts w:cs="Segoe UI"/>
          <w:color w:val="839496"/>
          <w:sz w:val="21"/>
          <w:szCs w:val="21"/>
        </w:rPr>
        <w:t>到</w:t>
      </w:r>
      <w:r w:rsidRPr="009E7D31">
        <w:rPr>
          <w:color w:val="7030A0"/>
        </w:rPr>
        <w:t>两个</w:t>
      </w:r>
      <w:r w:rsidRPr="00EC0A54">
        <w:rPr>
          <w:rFonts w:cs="Segoe UI"/>
          <w:color w:val="839496"/>
          <w:sz w:val="21"/>
          <w:szCs w:val="21"/>
        </w:rPr>
        <w:t>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w:t>
      </w:r>
      <w:r w:rsidRPr="00D65E6F">
        <w:rPr>
          <w:color w:val="7030A0"/>
        </w:rPr>
        <w:t>新</w:t>
      </w:r>
      <w:r w:rsidRPr="00EC0A54">
        <w:rPr>
          <w:rFonts w:cs="Segoe UI"/>
          <w:color w:val="839496"/>
          <w:sz w:val="21"/>
          <w:szCs w:val="21"/>
        </w:rPr>
        <w:t>的</w:t>
      </w:r>
      <w:r w:rsidRPr="00D65E6F">
        <w:rPr>
          <w:color w:val="7030A0"/>
        </w:rPr>
        <w:t>读写服务</w:t>
      </w:r>
      <w:r w:rsidRPr="00EC0A54">
        <w:rPr>
          <w:rFonts w:cs="Segoe UI"/>
          <w:color w:val="839496"/>
          <w:sz w:val="21"/>
          <w:szCs w:val="21"/>
        </w:rPr>
        <w:t>逐步</w:t>
      </w:r>
      <w:r w:rsidRPr="00D65E6F">
        <w:rPr>
          <w:color w:val="7030A0"/>
        </w:rPr>
        <w:t>替代旧服务</w:t>
      </w:r>
      <w:r w:rsidRPr="00EC0A54">
        <w:rPr>
          <w:rFonts w:cs="Segoe UI"/>
          <w:color w:val="839496"/>
          <w:sz w:val="21"/>
          <w:szCs w:val="21"/>
        </w:rPr>
        <w:t>，同步进行数据</w:t>
      </w:r>
      <w:r w:rsidRPr="00D65E6F">
        <w:rPr>
          <w:color w:val="7030A0"/>
        </w:rPr>
        <w:t>不一致校验</w:t>
      </w:r>
      <w:r w:rsidRPr="00EC0A54">
        <w:rPr>
          <w:rFonts w:cs="Segoe UI"/>
          <w:color w:val="839496"/>
          <w:sz w:val="21"/>
          <w:szCs w:val="21"/>
        </w:rPr>
        <w:t>，最后完成</w:t>
      </w:r>
      <w:r w:rsidRPr="00D65E6F">
        <w:rPr>
          <w:color w:val="7030A0"/>
        </w:rPr>
        <w:t>全面切流</w:t>
      </w:r>
      <w:r w:rsidRPr="00EC0A54">
        <w:rPr>
          <w:rFonts w:cs="Segoe UI"/>
          <w:color w:val="839496"/>
          <w:sz w:val="21"/>
          <w:szCs w:val="21"/>
        </w:rPr>
        <w:t>。</w:t>
      </w:r>
    </w:p>
    <w:p w14:paraId="035F371D" w14:textId="730ABCC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这是一个非常简化的流程，实际开发中要处理的细节有很多，感兴趣的同学可以去了解下数据迁移的 </w:t>
      </w:r>
      <w:r w:rsidRPr="00D65E6F">
        <w:rPr>
          <w:color w:val="7030A0"/>
        </w:rPr>
        <w:t>ETL</w:t>
      </w:r>
      <w:r w:rsidRPr="00EC0A54">
        <w:rPr>
          <w:rFonts w:cs="Segoe UI"/>
          <w:color w:val="839496"/>
          <w:sz w:val="21"/>
          <w:szCs w:val="21"/>
        </w:rPr>
        <w:t xml:space="preserve"> 等标准化流程。</w:t>
      </w:r>
    </w:p>
    <w:p w14:paraId="7DF8FDD3" w14:textId="542E7845" w:rsidR="00717B54" w:rsidRDefault="00717B54" w:rsidP="00600B06">
      <w:pPr>
        <w:pStyle w:val="aa"/>
        <w:spacing w:before="0" w:beforeAutospacing="0" w:after="240" w:afterAutospacing="0"/>
        <w:rPr>
          <w:rFonts w:cs="Segoe UI"/>
          <w:color w:val="839496"/>
          <w:sz w:val="21"/>
          <w:szCs w:val="21"/>
        </w:rPr>
      </w:pPr>
    </w:p>
    <w:p w14:paraId="15C8C935" w14:textId="12960CEF" w:rsidR="00717B54" w:rsidRDefault="00717B54" w:rsidP="00717B54">
      <w:pPr>
        <w:pStyle w:val="4"/>
        <w:rPr>
          <w:rFonts w:cs="Segoe UI"/>
          <w:color w:val="839496"/>
          <w:sz w:val="21"/>
          <w:szCs w:val="21"/>
        </w:rPr>
      </w:pPr>
      <w:r w:rsidRPr="00EC0A54">
        <w:rPr>
          <w:rFonts w:cs="Segoe UI"/>
          <w:color w:val="839496"/>
          <w:sz w:val="21"/>
          <w:szCs w:val="21"/>
        </w:rPr>
        <w:t xml:space="preserve">数据迁移的 </w:t>
      </w:r>
      <w:r w:rsidRPr="00D65E6F">
        <w:rPr>
          <w:rFonts w:cs="宋体"/>
          <w:color w:val="7030A0"/>
          <w:sz w:val="24"/>
          <w:szCs w:val="24"/>
        </w:rPr>
        <w:t>ETL</w:t>
      </w:r>
      <w:r w:rsidRPr="00EC0A54">
        <w:rPr>
          <w:rFonts w:cs="Segoe UI"/>
          <w:color w:val="839496"/>
          <w:sz w:val="21"/>
          <w:szCs w:val="21"/>
        </w:rPr>
        <w:t xml:space="preserve"> 等标准化流程</w:t>
      </w:r>
      <w:r w:rsidR="0039004F">
        <w:rPr>
          <w:rFonts w:cs="Segoe UI"/>
          <w:color w:val="839496"/>
          <w:sz w:val="21"/>
          <w:szCs w:val="21"/>
        </w:rPr>
        <w:t xml:space="preserve"> </w:t>
      </w:r>
      <w:r w:rsidR="0039004F">
        <w:rPr>
          <w:rFonts w:cs="Segoe UI" w:hint="eastAsia"/>
          <w:color w:val="839496"/>
          <w:sz w:val="21"/>
          <w:szCs w:val="21"/>
        </w:rPr>
        <w:t>TODO</w:t>
      </w:r>
    </w:p>
    <w:p w14:paraId="52FF3A98" w14:textId="77777777" w:rsidR="00717B54" w:rsidRPr="00EC0A54" w:rsidRDefault="00717B54" w:rsidP="00600B06">
      <w:pPr>
        <w:pStyle w:val="aa"/>
        <w:spacing w:before="0" w:beforeAutospacing="0" w:after="240" w:afterAutospacing="0"/>
        <w:rPr>
          <w:rFonts w:cs="Segoe UI"/>
          <w:color w:val="839496"/>
          <w:sz w:val="21"/>
          <w:szCs w:val="21"/>
        </w:rPr>
      </w:pP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8740FF">
        <w:rPr>
          <w:color w:val="7030A0"/>
        </w:rPr>
        <w:t>数据范围</w:t>
      </w:r>
      <w:r w:rsidRPr="00EC0A54">
        <w:rPr>
          <w:rFonts w:cs="Segoe UI"/>
          <w:color w:val="839496"/>
          <w:sz w:val="21"/>
          <w:szCs w:val="21"/>
        </w:rPr>
        <w:t>进行</w:t>
      </w:r>
      <w:r w:rsidRPr="008740FF">
        <w:rPr>
          <w:color w:val="7030A0"/>
        </w:rPr>
        <w:t>路由</w:t>
      </w:r>
      <w:r w:rsidRPr="00EC0A54">
        <w:rPr>
          <w:rFonts w:cs="Segoe UI"/>
          <w:color w:val="839496"/>
          <w:sz w:val="21"/>
          <w:szCs w:val="21"/>
        </w:rPr>
        <w:t>，通常是根据特定的</w:t>
      </w:r>
      <w:r w:rsidRPr="008740FF">
        <w:rPr>
          <w:color w:val="7030A0"/>
        </w:rPr>
        <w:t>字段</w:t>
      </w:r>
      <w:r w:rsidRPr="00EC0A54">
        <w:rPr>
          <w:rFonts w:cs="Segoe UI"/>
          <w:color w:val="839496"/>
          <w:sz w:val="21"/>
          <w:szCs w:val="21"/>
        </w:rPr>
        <w:t>进行</w:t>
      </w:r>
      <w:r w:rsidRPr="008740FF">
        <w:rPr>
          <w:color w:val="7030A0"/>
        </w:rPr>
        <w:t>划分</w:t>
      </w:r>
      <w:r w:rsidRPr="00EC0A54">
        <w:rPr>
          <w:rFonts w:cs="Segoe UI"/>
          <w:color w:val="839496"/>
          <w:sz w:val="21"/>
          <w:szCs w:val="21"/>
        </w:rPr>
        <w:t>不同区间，对订单表进行拆分中，如果基于数据范围路由，可以按照</w:t>
      </w:r>
      <w:r w:rsidRPr="00A42A1F">
        <w:rPr>
          <w:color w:val="7030A0"/>
        </w:rPr>
        <w:t xml:space="preserve">订单 ID </w:t>
      </w:r>
      <w:r w:rsidRPr="00EC0A54">
        <w:rPr>
          <w:rFonts w:cs="Segoe UI"/>
          <w:color w:val="839496"/>
          <w:sz w:val="21"/>
          <w:szCs w:val="21"/>
        </w:rPr>
        <w:t>进行</w:t>
      </w:r>
      <w:r w:rsidRPr="00A42A1F">
        <w:rPr>
          <w:color w:val="7030A0"/>
        </w:rPr>
        <w:t>范围</w:t>
      </w:r>
      <w:r w:rsidRPr="00EC0A54">
        <w:rPr>
          <w:rFonts w:cs="Segoe UI"/>
          <w:color w:val="839496"/>
          <w:sz w:val="21"/>
          <w:szCs w:val="21"/>
        </w:rPr>
        <w:t>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同样是拆分成 64 张数据表，可以把订单 ID 在 </w:t>
      </w:r>
      <w:r w:rsidRPr="005557FC">
        <w:rPr>
          <w:color w:val="7030A0"/>
        </w:rPr>
        <w:t>3000万 以下</w:t>
      </w:r>
      <w:r w:rsidRPr="00EC0A54">
        <w:rPr>
          <w:rFonts w:cs="Segoe UI"/>
          <w:color w:val="839496"/>
          <w:sz w:val="21"/>
          <w:szCs w:val="21"/>
        </w:rPr>
        <w:t>的数据划分到第一个订单库，</w:t>
      </w:r>
      <w:r w:rsidRPr="005557FC">
        <w:rPr>
          <w:color w:val="7030A0"/>
        </w:rPr>
        <w:t>3000 万以上</w:t>
      </w:r>
      <w:r w:rsidRPr="00EC0A54">
        <w:rPr>
          <w:rFonts w:cs="Segoe UI"/>
          <w:color w:val="839496"/>
          <w:sz w:val="21"/>
          <w:szCs w:val="21"/>
        </w:rPr>
        <w:t>的数据划分到第二个订单库，在每个数据库中，继续按照</w:t>
      </w:r>
      <w:r w:rsidRPr="00B13F84">
        <w:rPr>
          <w:color w:val="7030A0"/>
        </w:rPr>
        <w:t xml:space="preserve">每张表 100万 </w:t>
      </w:r>
      <w:r w:rsidRPr="00EC0A54">
        <w:rPr>
          <w:rFonts w:cs="Segoe UI"/>
          <w:color w:val="839496"/>
          <w:sz w:val="21"/>
          <w:szCs w:val="21"/>
        </w:rPr>
        <w:t>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w:t>
      </w:r>
      <w:r w:rsidRPr="00EC184B">
        <w:rPr>
          <w:color w:val="7030A0"/>
        </w:rPr>
        <w:t>不需要</w:t>
      </w:r>
      <w:r w:rsidRPr="00EC0A54">
        <w:rPr>
          <w:rFonts w:cs="Segoe UI"/>
          <w:color w:val="839496"/>
          <w:sz w:val="21"/>
          <w:szCs w:val="21"/>
        </w:rPr>
        <w:t>进行</w:t>
      </w:r>
      <w:r w:rsidRPr="00EC184B">
        <w:rPr>
          <w:color w:val="7030A0"/>
        </w:rPr>
        <w:t>节点</w:t>
      </w:r>
      <w:r w:rsidRPr="00EC0A54">
        <w:rPr>
          <w:rFonts w:cs="Segoe UI"/>
          <w:color w:val="839496"/>
          <w:sz w:val="21"/>
          <w:szCs w:val="21"/>
        </w:rPr>
        <w:t>之间的</w:t>
      </w:r>
      <w:r w:rsidRPr="00EC184B">
        <w:rPr>
          <w:color w:val="7030A0"/>
        </w:rPr>
        <w:t>调整</w:t>
      </w:r>
      <w:r w:rsidRPr="00EC0A54">
        <w:rPr>
          <w:rFonts w:cs="Segoe UI"/>
          <w:color w:val="839496"/>
          <w:sz w:val="21"/>
          <w:szCs w:val="21"/>
        </w:rPr>
        <w:t>，也不需要</w:t>
      </w:r>
      <w:r w:rsidRPr="00EC184B">
        <w:rPr>
          <w:color w:val="7030A0"/>
        </w:rPr>
        <w:t>迁移</w:t>
      </w:r>
      <w:r w:rsidRPr="00EC0A54">
        <w:rPr>
          <w:rFonts w:cs="Segoe UI"/>
          <w:color w:val="839496"/>
          <w:sz w:val="21"/>
          <w:szCs w:val="21"/>
        </w:rPr>
        <w:t>历史数据。</w:t>
      </w:r>
    </w:p>
    <w:p w14:paraId="617191C2" w14:textId="1A402DD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但是这种方式的缺点就是数据</w:t>
      </w:r>
      <w:r w:rsidRPr="00F11C0D">
        <w:rPr>
          <w:color w:val="7030A0"/>
        </w:rPr>
        <w:t>访问不均匀</w:t>
      </w:r>
      <w:r w:rsidRPr="00EC0A54">
        <w:rPr>
          <w:rFonts w:cs="Segoe UI"/>
          <w:color w:val="839496"/>
          <w:sz w:val="21"/>
          <w:szCs w:val="21"/>
        </w:rPr>
        <w:t>。如果按照这种规则，另外一个数据库在很</w:t>
      </w:r>
      <w:r w:rsidRPr="00631576">
        <w:rPr>
          <w:color w:val="7030A0"/>
        </w:rPr>
        <w:t>长</w:t>
      </w:r>
      <w:r w:rsidRPr="00EC0A54">
        <w:rPr>
          <w:rFonts w:cs="Segoe UI"/>
          <w:color w:val="839496"/>
          <w:sz w:val="21"/>
          <w:szCs w:val="21"/>
        </w:rPr>
        <w:t>一段</w:t>
      </w:r>
      <w:r w:rsidRPr="00631576">
        <w:rPr>
          <w:color w:val="7030A0"/>
        </w:rPr>
        <w:t>时间</w:t>
      </w:r>
      <w:r w:rsidRPr="00EC0A54">
        <w:rPr>
          <w:rFonts w:cs="Segoe UI"/>
          <w:color w:val="839496"/>
          <w:sz w:val="21"/>
          <w:szCs w:val="21"/>
        </w:rPr>
        <w:t>内都</w:t>
      </w:r>
      <w:r w:rsidRPr="004D2273">
        <w:rPr>
          <w:color w:val="7030A0"/>
        </w:rPr>
        <w:t>得</w:t>
      </w:r>
      <w:r w:rsidRPr="00631576">
        <w:rPr>
          <w:color w:val="7030A0"/>
        </w:rPr>
        <w:t>不到应用</w:t>
      </w:r>
      <w:r w:rsidRPr="00EC0A54">
        <w:rPr>
          <w:rFonts w:cs="Segoe UI"/>
          <w:color w:val="839496"/>
          <w:sz w:val="21"/>
          <w:szCs w:val="21"/>
        </w:rPr>
        <w:t>，导致数据节点</w:t>
      </w:r>
      <w:r w:rsidRPr="008C2C5A">
        <w:rPr>
          <w:color w:val="7030A0"/>
        </w:rPr>
        <w:t>负荷不均</w:t>
      </w:r>
      <w:r w:rsidRPr="00EC0A54">
        <w:rPr>
          <w:rFonts w:cs="Segoe UI"/>
          <w:color w:val="839496"/>
          <w:sz w:val="21"/>
          <w:szCs w:val="21"/>
        </w:rPr>
        <w:t>，在极端情况下，当前</w:t>
      </w:r>
      <w:r w:rsidRPr="00FC5FDA">
        <w:rPr>
          <w:color w:val="7030A0"/>
        </w:rPr>
        <w:t>热点库</w:t>
      </w:r>
      <w:r w:rsidRPr="00EC0A54">
        <w:rPr>
          <w:rFonts w:cs="Segoe UI"/>
          <w:color w:val="839496"/>
          <w:sz w:val="21"/>
          <w:szCs w:val="21"/>
        </w:rPr>
        <w:t>可能出现</w:t>
      </w:r>
      <w:r w:rsidRPr="003E7E81">
        <w:rPr>
          <w:color w:val="7030A0"/>
        </w:rPr>
        <w:t>性能瓶颈</w:t>
      </w:r>
      <w:r w:rsidRPr="00EC0A54">
        <w:rPr>
          <w:rFonts w:cs="Segoe UI"/>
          <w:color w:val="839496"/>
          <w:sz w:val="21"/>
          <w:szCs w:val="21"/>
        </w:rPr>
        <w:t>，</w:t>
      </w:r>
      <w:r w:rsidRPr="004829D9">
        <w:rPr>
          <w:color w:val="7030A0"/>
        </w:rPr>
        <w:t>无法发挥</w:t>
      </w:r>
      <w:r w:rsidR="004829D9">
        <w:rPr>
          <w:rFonts w:hint="eastAsia"/>
          <w:color w:val="7030A0"/>
        </w:rPr>
        <w:t xml:space="preserve"> </w:t>
      </w:r>
      <w:r w:rsidRPr="004829D9">
        <w:rPr>
          <w:color w:val="7030A0"/>
        </w:rPr>
        <w:t>分库分表</w:t>
      </w:r>
      <w:r w:rsidRPr="00EC0A54">
        <w:rPr>
          <w:rFonts w:cs="Segoe UI"/>
          <w:color w:val="839496"/>
          <w:sz w:val="21"/>
          <w:szCs w:val="21"/>
        </w:rPr>
        <w:t>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w:t>
      </w:r>
      <w:r w:rsidRPr="00EC76BE">
        <w:rPr>
          <w:color w:val="7030A0"/>
        </w:rPr>
        <w:t>数据范围</w:t>
      </w:r>
      <w:r w:rsidRPr="00EC0A54">
        <w:rPr>
          <w:rFonts w:cs="Segoe UI"/>
          <w:color w:val="839496"/>
          <w:sz w:val="21"/>
          <w:szCs w:val="21"/>
        </w:rPr>
        <w:t>和</w:t>
      </w:r>
      <w:r w:rsidRPr="00EC76BE">
        <w:rPr>
          <w:color w:val="7030A0"/>
        </w:rPr>
        <w:t>哈希取模</w:t>
      </w:r>
      <w:r w:rsidRPr="00EC0A54">
        <w:rPr>
          <w:rFonts w:cs="Segoe UI"/>
          <w:color w:val="839496"/>
          <w:sz w:val="21"/>
          <w:szCs w:val="21"/>
        </w:rPr>
        <w:t>，那么是不是可以实现数据均匀分布，也可以更好地进行扩容？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w:t>
      </w:r>
      <w:r w:rsidRPr="00550DED">
        <w:rPr>
          <w:color w:val="7030A0"/>
        </w:rPr>
        <w:t>首先</w:t>
      </w:r>
      <w:r w:rsidRPr="00EC0A54">
        <w:rPr>
          <w:rFonts w:cs="Segoe UI"/>
          <w:color w:val="839496"/>
          <w:sz w:val="21"/>
          <w:szCs w:val="21"/>
        </w:rPr>
        <w:t>对订单 ID 进行</w:t>
      </w:r>
      <w:r w:rsidRPr="0062267D">
        <w:rPr>
          <w:color w:val="7030A0"/>
        </w:rPr>
        <w:t>哈希取模</w:t>
      </w:r>
      <w:r w:rsidRPr="00EC0A54">
        <w:rPr>
          <w:rFonts w:cs="Segoe UI"/>
          <w:color w:val="839496"/>
          <w:sz w:val="21"/>
          <w:szCs w:val="21"/>
        </w:rPr>
        <w:t>，</w:t>
      </w:r>
      <w:r w:rsidRPr="00ED641E">
        <w:rPr>
          <w:color w:val="7030A0"/>
        </w:rPr>
        <w:t>然后</w:t>
      </w:r>
      <w:r w:rsidRPr="00EC0A54">
        <w:rPr>
          <w:rFonts w:cs="Segoe UI"/>
          <w:color w:val="839496"/>
          <w:sz w:val="21"/>
          <w:szCs w:val="21"/>
        </w:rPr>
        <w:t>对取模后的数据再次进行</w:t>
      </w:r>
      <w:r w:rsidRPr="00082466">
        <w:rPr>
          <w:color w:val="7030A0"/>
        </w:rPr>
        <w:t>范围分区</w:t>
      </w:r>
      <w:r w:rsidRPr="00EC0A54">
        <w:rPr>
          <w:rFonts w:cs="Segoe UI"/>
          <w:color w:val="839496"/>
          <w:sz w:val="21"/>
          <w:szCs w:val="21"/>
        </w:rPr>
        <w:t>。</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9"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w:t>
      </w:r>
      <w:r w:rsidRPr="00687A81">
        <w:rPr>
          <w:color w:val="7030A0"/>
        </w:rPr>
        <w:t>取模</w:t>
      </w:r>
      <w:r w:rsidRPr="00EC0A54">
        <w:rPr>
          <w:rFonts w:cs="Segoe UI"/>
          <w:color w:val="839496"/>
          <w:sz w:val="21"/>
          <w:szCs w:val="21"/>
        </w:rPr>
        <w:t>结合</w:t>
      </w:r>
      <w:r w:rsidRPr="00AA0C68">
        <w:rPr>
          <w:color w:val="7030A0"/>
        </w:rPr>
        <w:t>数据区间</w:t>
      </w:r>
      <w:r w:rsidRPr="00EC0A54">
        <w:rPr>
          <w:rFonts w:cs="Segoe UI"/>
          <w:color w:val="839496"/>
          <w:sz w:val="21"/>
          <w:szCs w:val="21"/>
        </w:rPr>
        <w:t>的方式，可以比较好地</w:t>
      </w:r>
      <w:r w:rsidRPr="005228E6">
        <w:rPr>
          <w:color w:val="7030A0"/>
        </w:rPr>
        <w:t>平衡</w:t>
      </w:r>
      <w:r w:rsidRPr="00EC0A54">
        <w:rPr>
          <w:rFonts w:cs="Segoe UI"/>
          <w:color w:val="839496"/>
          <w:sz w:val="21"/>
          <w:szCs w:val="21"/>
        </w:rPr>
        <w:t>两种路由方案的</w:t>
      </w:r>
      <w:r w:rsidRPr="001871E5">
        <w:rPr>
          <w:color w:val="7030A0"/>
        </w:rPr>
        <w:t>优缺点</w:t>
      </w:r>
      <w:r w:rsidRPr="00EC0A54">
        <w:rPr>
          <w:rFonts w:cs="Segoe UI"/>
          <w:color w:val="839496"/>
          <w:sz w:val="21"/>
          <w:szCs w:val="21"/>
        </w:rPr>
        <w:t>。当数据写入时，首先通过</w:t>
      </w:r>
      <w:r w:rsidRPr="00743082">
        <w:rPr>
          <w:color w:val="7030A0"/>
        </w:rPr>
        <w:t>一次取模</w:t>
      </w:r>
      <w:r w:rsidRPr="00EC0A54">
        <w:rPr>
          <w:rFonts w:cs="Segoe UI"/>
          <w:color w:val="839496"/>
          <w:sz w:val="21"/>
          <w:szCs w:val="21"/>
        </w:rPr>
        <w:t>，计算出一个</w:t>
      </w:r>
      <w:r w:rsidRPr="00743082">
        <w:rPr>
          <w:color w:val="7030A0"/>
        </w:rPr>
        <w:t>数据库</w:t>
      </w:r>
      <w:r w:rsidRPr="00EC0A54">
        <w:rPr>
          <w:rFonts w:cs="Segoe UI"/>
          <w:color w:val="839496"/>
          <w:sz w:val="21"/>
          <w:szCs w:val="21"/>
        </w:rPr>
        <w:t xml:space="preserve">，然后使用订单 </w:t>
      </w:r>
      <w:r w:rsidRPr="00743082">
        <w:rPr>
          <w:color w:val="7030A0"/>
        </w:rPr>
        <w:t>ID 的范围</w:t>
      </w:r>
      <w:r w:rsidRPr="00EC0A54">
        <w:rPr>
          <w:rFonts w:cs="Segoe UI"/>
          <w:color w:val="839496"/>
          <w:sz w:val="21"/>
          <w:szCs w:val="21"/>
        </w:rPr>
        <w:t>，进行二次计算，将数据分散到不同的</w:t>
      </w:r>
      <w:r w:rsidRPr="00743082">
        <w:rPr>
          <w:color w:val="7030A0"/>
        </w:rPr>
        <w:t>数据表</w:t>
      </w:r>
      <w:r w:rsidRPr="00EC0A54">
        <w:rPr>
          <w:rFonts w:cs="Segoe UI"/>
          <w:color w:val="839496"/>
          <w:sz w:val="21"/>
          <w:szCs w:val="21"/>
        </w:rPr>
        <w:t>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w:t>
      </w:r>
      <w:r w:rsidRPr="008B278C">
        <w:rPr>
          <w:color w:val="7030A0"/>
        </w:rPr>
        <w:t>避免</w:t>
      </w:r>
      <w:r w:rsidRPr="00EC0A54">
        <w:rPr>
          <w:rFonts w:cs="Segoe UI"/>
          <w:color w:val="839496"/>
          <w:sz w:val="21"/>
          <w:szCs w:val="21"/>
        </w:rPr>
        <w:t>了单纯基于</w:t>
      </w:r>
      <w:r w:rsidRPr="008B278C">
        <w:rPr>
          <w:color w:val="7030A0"/>
        </w:rPr>
        <w:t>数据范围</w:t>
      </w:r>
      <w:r w:rsidRPr="00EC0A54">
        <w:rPr>
          <w:rFonts w:cs="Segoe UI"/>
          <w:color w:val="839496"/>
          <w:sz w:val="21"/>
          <w:szCs w:val="21"/>
        </w:rPr>
        <w:t>可能出现的</w:t>
      </w:r>
      <w:r w:rsidRPr="008B278C">
        <w:rPr>
          <w:color w:val="7030A0"/>
        </w:rPr>
        <w:t>热点存储</w:t>
      </w:r>
      <w:r w:rsidRPr="00EC0A54">
        <w:rPr>
          <w:rFonts w:cs="Segoe UI"/>
          <w:color w:val="839496"/>
          <w:sz w:val="21"/>
          <w:szCs w:val="21"/>
        </w:rPr>
        <w:t>，并且在</w:t>
      </w:r>
      <w:r w:rsidRPr="004446C3">
        <w:rPr>
          <w:color w:val="7030A0"/>
        </w:rPr>
        <w:t>后期扩展</w:t>
      </w:r>
      <w:r w:rsidRPr="00EC0A54">
        <w:rPr>
          <w:rFonts w:cs="Segoe UI"/>
          <w:color w:val="839496"/>
          <w:sz w:val="21"/>
          <w:szCs w:val="21"/>
        </w:rPr>
        <w:t>时，可以直接</w:t>
      </w:r>
      <w:r w:rsidRPr="004446C3">
        <w:rPr>
          <w:color w:val="7030A0"/>
        </w:rPr>
        <w:t>增加</w:t>
      </w:r>
      <w:r w:rsidRPr="00EC0A54">
        <w:rPr>
          <w:rFonts w:cs="Segoe UI"/>
          <w:color w:val="839496"/>
          <w:sz w:val="21"/>
          <w:szCs w:val="21"/>
        </w:rPr>
        <w:t>对应的</w:t>
      </w:r>
      <w:r w:rsidRPr="00DB1CE8">
        <w:rPr>
          <w:color w:val="7030A0"/>
        </w:rPr>
        <w:t>扩展表</w:t>
      </w:r>
      <w:r w:rsidRPr="00EC0A54">
        <w:rPr>
          <w:rFonts w:cs="Segoe UI"/>
          <w:color w:val="839496"/>
          <w:sz w:val="21"/>
          <w:szCs w:val="21"/>
        </w:rPr>
        <w:t>，</w:t>
      </w:r>
      <w:r w:rsidRPr="007A2966">
        <w:rPr>
          <w:color w:val="7030A0"/>
        </w:rPr>
        <w:t>避免</w:t>
      </w:r>
      <w:r w:rsidRPr="00EC0A54">
        <w:rPr>
          <w:rFonts w:cs="Segoe UI"/>
          <w:color w:val="839496"/>
          <w:sz w:val="21"/>
          <w:szCs w:val="21"/>
        </w:rPr>
        <w:t>了复杂的</w:t>
      </w:r>
      <w:r w:rsidRPr="005A2723">
        <w:rPr>
          <w:color w:val="7030A0"/>
        </w:rPr>
        <w:t>数据迁移</w:t>
      </w:r>
      <w:r w:rsidRPr="00EC0A54">
        <w:rPr>
          <w:rFonts w:cs="Segoe UI"/>
          <w:color w:val="839496"/>
          <w:sz w:val="21"/>
          <w:szCs w:val="21"/>
        </w:rPr>
        <w:t>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这一课时从一个真实业务场景的设计出发，分享了</w:t>
      </w:r>
      <w:r w:rsidRPr="00854B33">
        <w:rPr>
          <w:color w:val="7030A0"/>
        </w:rPr>
        <w:t>分库分表</w:t>
      </w:r>
      <w:r w:rsidRPr="00EC0A54">
        <w:rPr>
          <w:rFonts w:cs="Segoe UI"/>
          <w:color w:val="839496"/>
          <w:sz w:val="21"/>
          <w:szCs w:val="21"/>
        </w:rPr>
        <w:t>不同</w:t>
      </w:r>
      <w:r w:rsidRPr="00C318C2">
        <w:rPr>
          <w:color w:val="7030A0"/>
        </w:rPr>
        <w:t>路由规则</w:t>
      </w:r>
      <w:r w:rsidRPr="00EC0A54">
        <w:rPr>
          <w:rFonts w:cs="Segoe UI"/>
          <w:color w:val="839496"/>
          <w:sz w:val="21"/>
          <w:szCs w:val="21"/>
        </w:rPr>
        <w:t>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w:t>
      </w:r>
      <w:r w:rsidRPr="00C318C2">
        <w:rPr>
          <w:color w:val="7030A0"/>
        </w:rPr>
        <w:t>系统设计</w:t>
      </w:r>
      <w:r w:rsidRPr="00EC0A54">
        <w:rPr>
          <w:rFonts w:cs="Segoe UI"/>
          <w:color w:val="839496"/>
          <w:sz w:val="21"/>
          <w:szCs w:val="21"/>
        </w:rPr>
        <w:t>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w:t>
      </w:r>
      <w:r w:rsidRPr="00E75FE2">
        <w:rPr>
          <w:color w:val="7030A0"/>
        </w:rPr>
        <w:t>确认整体的数据规模</w:t>
      </w:r>
      <w:r w:rsidRPr="00EC0A54">
        <w:rPr>
          <w:rFonts w:cs="Segoe UI"/>
          <w:color w:val="839496"/>
          <w:sz w:val="21"/>
          <w:szCs w:val="21"/>
        </w:rPr>
        <w:t>，</w:t>
      </w:r>
      <w:r w:rsidRPr="00A54664">
        <w:rPr>
          <w:color w:val="7030A0"/>
        </w:rPr>
        <w:t>输入和输出</w:t>
      </w:r>
      <w:r w:rsidRPr="00EC0A54">
        <w:rPr>
          <w:rFonts w:cs="Segoe UI"/>
          <w:color w:val="839496"/>
          <w:sz w:val="21"/>
          <w:szCs w:val="21"/>
        </w:rPr>
        <w:t>，明确</w:t>
      </w:r>
      <w:r w:rsidRPr="00757B96">
        <w:rPr>
          <w:color w:val="7030A0"/>
        </w:rPr>
        <w:t>系统设计的边界</w:t>
      </w:r>
      <w:r w:rsidRPr="00EC0A54">
        <w:rPr>
          <w:rFonts w:cs="Segoe UI"/>
          <w:color w:val="839496"/>
          <w:sz w:val="21"/>
          <w:szCs w:val="21"/>
        </w:rPr>
        <w:t>，比如</w:t>
      </w:r>
      <w:r w:rsidRPr="00757B96">
        <w:rPr>
          <w:color w:val="7030A0"/>
        </w:rPr>
        <w:t>数据规模不同</w:t>
      </w:r>
      <w:r w:rsidRPr="00EC0A54">
        <w:rPr>
          <w:rFonts w:cs="Segoe UI"/>
          <w:color w:val="839496"/>
          <w:sz w:val="21"/>
          <w:szCs w:val="21"/>
        </w:rPr>
        <w:t>，</w:t>
      </w:r>
      <w:r w:rsidRPr="00AB1639">
        <w:rPr>
          <w:color w:val="7030A0"/>
        </w:rPr>
        <w:t>直接影响数据库表</w:t>
      </w:r>
      <w:r w:rsidRPr="00EC0A54">
        <w:rPr>
          <w:rFonts w:cs="Segoe UI"/>
          <w:color w:val="839496"/>
          <w:sz w:val="21"/>
          <w:szCs w:val="21"/>
        </w:rPr>
        <w:t>的</w:t>
      </w:r>
      <w:r w:rsidRPr="00AB1639">
        <w:rPr>
          <w:color w:val="7030A0"/>
        </w:rPr>
        <w:t>设计方式</w:t>
      </w:r>
      <w:r w:rsidRPr="00EC0A54">
        <w:rPr>
          <w:rFonts w:cs="Segoe UI"/>
          <w:color w:val="839496"/>
          <w:sz w:val="21"/>
          <w:szCs w:val="21"/>
        </w:rPr>
        <w:t>。</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w:t>
      </w:r>
      <w:r w:rsidRPr="00023130">
        <w:rPr>
          <w:color w:val="7030A0"/>
        </w:rPr>
        <w:t>主要问题</w:t>
      </w:r>
      <w:r w:rsidRPr="00EC0A54">
        <w:rPr>
          <w:rFonts w:cs="Segoe UI"/>
          <w:color w:val="839496"/>
          <w:sz w:val="21"/>
          <w:szCs w:val="21"/>
        </w:rPr>
        <w:t>，理解系统的</w:t>
      </w:r>
      <w:r w:rsidRPr="00023130">
        <w:rPr>
          <w:color w:val="7030A0"/>
        </w:rPr>
        <w:t>瓶颈</w:t>
      </w:r>
      <w:r w:rsidRPr="00EC0A54">
        <w:rPr>
          <w:rFonts w:cs="Segoe UI"/>
          <w:color w:val="839496"/>
          <w:sz w:val="21"/>
          <w:szCs w:val="21"/>
        </w:rPr>
        <w:t>，然后就可以应用各种系统设计的技巧，进行各个业务层的设计。</w:t>
      </w:r>
    </w:p>
    <w:p w14:paraId="0A77FDA7" w14:textId="77777777" w:rsidR="00600B06" w:rsidRPr="00EC0A54" w:rsidRDefault="00F6353A" w:rsidP="00600B06">
      <w:pPr>
        <w:rPr>
          <w:rFonts w:ascii="宋体" w:eastAsia="宋体" w:hAnsi="宋体" w:cs="宋体"/>
          <w:szCs w:val="21"/>
        </w:rPr>
      </w:pPr>
      <w:r>
        <w:rPr>
          <w:rFonts w:ascii="宋体" w:eastAsia="宋体" w:hAnsi="宋体"/>
          <w:szCs w:val="21"/>
        </w:rPr>
        <w:pict w14:anchorId="669EF1B1">
          <v:rect id="_x0000_i1049"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w:t>
      </w:r>
      <w:r w:rsidRPr="0011290E">
        <w:rPr>
          <w:rFonts w:ascii="宋体" w:eastAsia="宋体" w:hAnsi="宋体" w:cs="宋体"/>
          <w:color w:val="7030A0"/>
          <w:kern w:val="0"/>
          <w:sz w:val="24"/>
          <w:szCs w:val="24"/>
        </w:rPr>
        <w:t>读写分离</w:t>
      </w:r>
      <w:r w:rsidRPr="00EC0A54">
        <w:rPr>
          <w:rFonts w:ascii="宋体" w:eastAsia="宋体" w:hAnsi="宋体" w:cs="Segoe UI"/>
          <w:color w:val="839496"/>
          <w:szCs w:val="21"/>
        </w:rPr>
        <w:t>和</w:t>
      </w:r>
      <w:r w:rsidRPr="0011290E">
        <w:rPr>
          <w:rFonts w:ascii="宋体" w:eastAsia="宋体" w:hAnsi="宋体" w:cs="宋体"/>
          <w:color w:val="7030A0"/>
          <w:kern w:val="0"/>
          <w:sz w:val="24"/>
          <w:szCs w:val="24"/>
        </w:rPr>
        <w:t>分库分表</w:t>
      </w:r>
      <w:r w:rsidRPr="00EC0A54">
        <w:rPr>
          <w:rFonts w:ascii="宋体" w:eastAsia="宋体" w:hAnsi="宋体" w:cs="Segoe UI"/>
          <w:color w:val="839496"/>
          <w:szCs w:val="21"/>
        </w:rPr>
        <w:t>相关知识，都是针对</w:t>
      </w:r>
      <w:r w:rsidRPr="001D63B7">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数据库的，即通常说的 </w:t>
      </w:r>
      <w:r w:rsidRPr="001D63B7">
        <w:rPr>
          <w:rFonts w:ascii="宋体" w:eastAsia="宋体" w:hAnsi="宋体" w:cs="宋体"/>
          <w:color w:val="7030A0"/>
          <w:kern w:val="0"/>
          <w:sz w:val="24"/>
          <w:szCs w:val="24"/>
        </w:rPr>
        <w:t>R</w:t>
      </w:r>
      <w:r w:rsidRPr="00EC0A54">
        <w:rPr>
          <w:rFonts w:ascii="宋体" w:eastAsia="宋体" w:hAnsi="宋体" w:cs="Segoe UI"/>
          <w:color w:val="839496"/>
          <w:szCs w:val="21"/>
        </w:rPr>
        <w:t>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w:t>
      </w:r>
      <w:r w:rsidRPr="001D63B7">
        <w:rPr>
          <w:color w:val="7030A0"/>
        </w:rPr>
        <w:t>Structured</w:t>
      </w:r>
      <w:r w:rsidRPr="00EC0A54">
        <w:rPr>
          <w:rFonts w:cs="Segoe UI"/>
          <w:color w:val="839496"/>
          <w:sz w:val="21"/>
          <w:szCs w:val="21"/>
        </w:rPr>
        <w:t xml:space="preserve"> Query Language，也就是</w:t>
      </w:r>
      <w:r w:rsidRPr="001D63B7">
        <w:rPr>
          <w:color w:val="7030A0"/>
        </w:rPr>
        <w:t>结构化</w:t>
      </w:r>
      <w:r w:rsidRPr="00EC0A54">
        <w:rPr>
          <w:rFonts w:cs="Segoe UI"/>
          <w:color w:val="839496"/>
          <w:sz w:val="21"/>
          <w:szCs w:val="21"/>
        </w:rPr>
        <w:t>查询语言，结构化查询对应的</w:t>
      </w:r>
      <w:r w:rsidRPr="001D63B7">
        <w:rPr>
          <w:color w:val="7030A0"/>
        </w:rPr>
        <w:t>存储实现</w:t>
      </w:r>
      <w:r w:rsidRPr="00EC0A54">
        <w:rPr>
          <w:rFonts w:cs="Segoe UI"/>
          <w:color w:val="839496"/>
          <w:sz w:val="21"/>
          <w:szCs w:val="21"/>
        </w:rPr>
        <w:t>是</w:t>
      </w:r>
      <w:r w:rsidRPr="001D63B7">
        <w:rPr>
          <w:color w:val="7030A0"/>
        </w:rPr>
        <w:t>关系型</w:t>
      </w:r>
      <w:r w:rsidRPr="00EC0A54">
        <w:rPr>
          <w:rFonts w:cs="Segoe UI"/>
          <w:color w:val="839496"/>
          <w:sz w:val="21"/>
          <w:szCs w:val="21"/>
        </w:rPr>
        <w:t>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w:t>
      </w:r>
      <w:r w:rsidRPr="001D63B7">
        <w:rPr>
          <w:color w:val="7030A0"/>
        </w:rPr>
        <w:t>关系模型</w:t>
      </w:r>
      <w:r w:rsidRPr="00EC0A54">
        <w:rPr>
          <w:rFonts w:cs="Segoe UI"/>
          <w:color w:val="839496"/>
          <w:sz w:val="21"/>
          <w:szCs w:val="21"/>
        </w:rPr>
        <w:t>来组织数据，在关系型数据库当中一个</w:t>
      </w:r>
      <w:r w:rsidRPr="001D63B7">
        <w:rPr>
          <w:color w:val="7030A0"/>
        </w:rPr>
        <w:t>表</w:t>
      </w:r>
      <w:r w:rsidRPr="00EC0A54">
        <w:rPr>
          <w:rFonts w:cs="Segoe UI"/>
          <w:color w:val="839496"/>
          <w:sz w:val="21"/>
          <w:szCs w:val="21"/>
        </w:rPr>
        <w:t>就是一个</w:t>
      </w:r>
      <w:r w:rsidRPr="001D63B7">
        <w:rPr>
          <w:color w:val="7030A0"/>
        </w:rPr>
        <w:t>模型</w:t>
      </w:r>
      <w:r w:rsidRPr="00EC0A54">
        <w:rPr>
          <w:rFonts w:cs="Segoe UI"/>
          <w:color w:val="839496"/>
          <w:sz w:val="21"/>
          <w:szCs w:val="21"/>
        </w:rPr>
        <w:t>，一个</w:t>
      </w:r>
      <w:r w:rsidRPr="001D63B7">
        <w:rPr>
          <w:color w:val="7030A0"/>
        </w:rPr>
        <w:t>关系数据库</w:t>
      </w:r>
      <w:r w:rsidRPr="00EC0A54">
        <w:rPr>
          <w:rFonts w:cs="Segoe UI"/>
          <w:color w:val="839496"/>
          <w:sz w:val="21"/>
          <w:szCs w:val="21"/>
        </w:rPr>
        <w:t>可以包含</w:t>
      </w:r>
      <w:r w:rsidRPr="001D63B7">
        <w:rPr>
          <w:color w:val="7030A0"/>
        </w:rPr>
        <w:t>多个表</w:t>
      </w:r>
      <w:r w:rsidRPr="00EC0A54">
        <w:rPr>
          <w:rFonts w:cs="Segoe UI"/>
          <w:color w:val="839496"/>
          <w:sz w:val="21"/>
          <w:szCs w:val="21"/>
        </w:rPr>
        <w:t>，不同数据表之间的</w:t>
      </w:r>
      <w:r w:rsidRPr="001D63B7">
        <w:rPr>
          <w:color w:val="7030A0"/>
        </w:rPr>
        <w:t>联系</w:t>
      </w:r>
      <w:r w:rsidRPr="00EC0A54">
        <w:rPr>
          <w:rFonts w:cs="Segoe UI"/>
          <w:color w:val="839496"/>
          <w:sz w:val="21"/>
          <w:szCs w:val="21"/>
        </w:rPr>
        <w:t>反映了</w:t>
      </w:r>
      <w:r w:rsidRPr="001D63B7">
        <w:rPr>
          <w:color w:val="7030A0"/>
        </w:rPr>
        <w:t>关系约束</w:t>
      </w:r>
      <w:r w:rsidRPr="00EC0A54">
        <w:rPr>
          <w:rFonts w:cs="Segoe UI"/>
          <w:color w:val="839496"/>
          <w:sz w:val="21"/>
          <w:szCs w:val="21"/>
        </w:rPr>
        <w:t>。</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1D63B7">
        <w:rPr>
          <w:b/>
          <w:bCs/>
          <w:color w:val="7030A0"/>
        </w:rPr>
        <w:t>实体-联系</w:t>
      </w:r>
      <w:r w:rsidRPr="00EC0A54">
        <w:rPr>
          <w:rStyle w:val="ac"/>
          <w:rFonts w:cs="Segoe UI"/>
          <w:color w:val="839496"/>
          <w:sz w:val="21"/>
          <w:szCs w:val="21"/>
        </w:rPr>
        <w:t>图</w:t>
      </w:r>
      <w:r w:rsidRPr="00EC0A54">
        <w:rPr>
          <w:rFonts w:cs="Segoe UI"/>
          <w:color w:val="839496"/>
          <w:sz w:val="21"/>
          <w:szCs w:val="21"/>
        </w:rPr>
        <w:t>，包括</w:t>
      </w:r>
      <w:r w:rsidRPr="001D63B7">
        <w:rPr>
          <w:color w:val="7030A0"/>
        </w:rPr>
        <w:t>实体</w:t>
      </w:r>
      <w:r w:rsidRPr="00EC0A54">
        <w:rPr>
          <w:rFonts w:cs="Segoe UI"/>
          <w:color w:val="839496"/>
          <w:sz w:val="21"/>
          <w:szCs w:val="21"/>
        </w:rPr>
        <w:t>、</w:t>
      </w:r>
      <w:r w:rsidRPr="001D63B7">
        <w:rPr>
          <w:color w:val="7030A0"/>
        </w:rPr>
        <w:t>属性</w:t>
      </w:r>
      <w:r w:rsidRPr="00EC0A54">
        <w:rPr>
          <w:rFonts w:cs="Segoe UI"/>
          <w:color w:val="839496"/>
          <w:sz w:val="21"/>
          <w:szCs w:val="21"/>
        </w:rPr>
        <w:t>和</w:t>
      </w:r>
      <w:r w:rsidRPr="001D63B7">
        <w:rPr>
          <w:color w:val="7030A0"/>
        </w:rPr>
        <w:t>关系</w:t>
      </w:r>
      <w:r w:rsidRPr="00EC0A54">
        <w:rPr>
          <w:rFonts w:cs="Segoe UI"/>
          <w:color w:val="839496"/>
          <w:sz w:val="21"/>
          <w:szCs w:val="21"/>
        </w:rPr>
        <w:t>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下面是在电商领域中，一个简化的会员、商品和订单的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商业务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w:t>
      </w:r>
      <w:r w:rsidRPr="00AE40CC">
        <w:rPr>
          <w:color w:val="7030A0"/>
        </w:rPr>
        <w:t>事务</w:t>
      </w:r>
      <w:r w:rsidRPr="00EC0A54">
        <w:rPr>
          <w:rFonts w:cs="Segoe UI"/>
          <w:color w:val="839496"/>
          <w:sz w:val="21"/>
          <w:szCs w:val="21"/>
        </w:rPr>
        <w:t xml:space="preserve">支持较好，支持 </w:t>
      </w:r>
      <w:r w:rsidRPr="00AE40CC">
        <w:rPr>
          <w:color w:val="7030A0"/>
        </w:rPr>
        <w:t>SQL 规范</w:t>
      </w:r>
      <w:r w:rsidRPr="00EC0A54">
        <w:rPr>
          <w:rFonts w:cs="Segoe UI"/>
          <w:color w:val="839496"/>
          <w:sz w:val="21"/>
          <w:szCs w:val="21"/>
        </w:rPr>
        <w:t>中的各种</w:t>
      </w:r>
      <w:r w:rsidRPr="00AE40CC">
        <w:rPr>
          <w:color w:val="7030A0"/>
        </w:rPr>
        <w:t>复杂查询</w:t>
      </w:r>
      <w:r w:rsidRPr="00EC0A54">
        <w:rPr>
          <w:rFonts w:cs="Segoe UI"/>
          <w:color w:val="839496"/>
          <w:sz w:val="21"/>
          <w:szCs w:val="21"/>
        </w:rPr>
        <w:t xml:space="preserve">，比如 </w:t>
      </w:r>
      <w:r w:rsidRPr="00AE40CC">
        <w:rPr>
          <w:color w:val="7030A0"/>
        </w:rPr>
        <w:t>join</w:t>
      </w:r>
      <w:r w:rsidRPr="00EC0A54">
        <w:rPr>
          <w:rFonts w:cs="Segoe UI"/>
          <w:color w:val="839496"/>
          <w:sz w:val="21"/>
          <w:szCs w:val="21"/>
        </w:rPr>
        <w:t>、</w:t>
      </w:r>
      <w:r w:rsidRPr="00AE40CC">
        <w:rPr>
          <w:color w:val="7030A0"/>
        </w:rPr>
        <w:t>union</w:t>
      </w:r>
      <w:r w:rsidRPr="00EC0A54">
        <w:rPr>
          <w:rFonts w:cs="Segoe UI"/>
          <w:color w:val="839496"/>
          <w:sz w:val="21"/>
          <w:szCs w:val="21"/>
        </w:rPr>
        <w:t xml:space="preserve"> 等操作。正是由于对 SQL 规范的支持，也使得关系型数据库对</w:t>
      </w:r>
      <w:r w:rsidRPr="00AE40CC">
        <w:rPr>
          <w:color w:val="7030A0"/>
        </w:rPr>
        <w:t>扩展不友好</w:t>
      </w:r>
      <w:r w:rsidRPr="00EC0A54">
        <w:rPr>
          <w:rFonts w:cs="Segoe UI"/>
          <w:color w:val="839496"/>
          <w:sz w:val="21"/>
          <w:szCs w:val="21"/>
        </w:rPr>
        <w:t>，比较</w:t>
      </w:r>
      <w:r w:rsidRPr="00AE40CC">
        <w:rPr>
          <w:color w:val="7030A0"/>
        </w:rPr>
        <w:t>难</w:t>
      </w:r>
      <w:r w:rsidRPr="00EC0A54">
        <w:rPr>
          <w:rFonts w:cs="Segoe UI"/>
          <w:color w:val="839496"/>
          <w:sz w:val="21"/>
          <w:szCs w:val="21"/>
        </w:rPr>
        <w:t>进行分布式下的</w:t>
      </w:r>
      <w:r w:rsidRPr="00AE40CC">
        <w:rPr>
          <w:color w:val="7030A0"/>
        </w:rPr>
        <w:t>集群部署</w:t>
      </w:r>
      <w:r w:rsidRPr="00EC0A54">
        <w:rPr>
          <w:rFonts w:cs="Segoe UI"/>
          <w:color w:val="839496"/>
          <w:sz w:val="21"/>
          <w:szCs w:val="21"/>
        </w:rPr>
        <w:t>。</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w:t>
      </w:r>
      <w:r w:rsidRPr="00C53FBB">
        <w:rPr>
          <w:b/>
          <w:bCs/>
          <w:color w:val="7030A0"/>
        </w:rPr>
        <w:t>扩展性</w:t>
      </w:r>
      <w:r w:rsidRPr="00EC0A54">
        <w:rPr>
          <w:rStyle w:val="ac"/>
          <w:rFonts w:cs="Segoe UI"/>
          <w:color w:val="839496"/>
          <w:sz w:val="21"/>
          <w:szCs w:val="21"/>
        </w:rPr>
        <w:t>，容易通过</w:t>
      </w:r>
      <w:r w:rsidRPr="00C53FBB">
        <w:rPr>
          <w:b/>
          <w:bCs/>
          <w:color w:val="7030A0"/>
        </w:rPr>
        <w:t>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w:t>
      </w:r>
      <w:r w:rsidRPr="00C53FBB">
        <w:rPr>
          <w:color w:val="7030A0"/>
        </w:rPr>
        <w:t>分库分表</w:t>
      </w:r>
      <w:r w:rsidRPr="00EC0A54">
        <w:rPr>
          <w:rFonts w:cs="Segoe UI"/>
          <w:color w:val="839496"/>
          <w:sz w:val="21"/>
          <w:szCs w:val="21"/>
        </w:rPr>
        <w:t>、</w:t>
      </w:r>
      <w:r w:rsidRPr="00C53FBB">
        <w:rPr>
          <w:color w:val="7030A0"/>
        </w:rPr>
        <w:t>扩容</w:t>
      </w:r>
      <w:r w:rsidRPr="00EC0A54">
        <w:rPr>
          <w:rFonts w:cs="Segoe UI"/>
          <w:color w:val="839496"/>
          <w:sz w:val="21"/>
          <w:szCs w:val="21"/>
        </w:rPr>
        <w:t>等，各种实现方案都比较</w:t>
      </w:r>
      <w:r w:rsidRPr="00BB237B">
        <w:rPr>
          <w:color w:val="7030A0"/>
        </w:rPr>
        <w:t>重</w:t>
      </w:r>
      <w:r w:rsidRPr="00EC0A54">
        <w:rPr>
          <w:rFonts w:cs="Segoe UI"/>
          <w:color w:val="839496"/>
          <w:sz w:val="21"/>
          <w:szCs w:val="21"/>
        </w:rPr>
        <w:t>，对业务</w:t>
      </w:r>
      <w:r w:rsidRPr="00BB237B">
        <w:rPr>
          <w:color w:val="7030A0"/>
        </w:rPr>
        <w:t>侵入</w:t>
      </w:r>
      <w:r w:rsidRPr="00EC0A54">
        <w:rPr>
          <w:rFonts w:cs="Segoe UI"/>
          <w:color w:val="839496"/>
          <w:sz w:val="21"/>
          <w:szCs w:val="21"/>
        </w:rPr>
        <w:t>较大。NoSQL 数据库</w:t>
      </w:r>
      <w:r w:rsidRPr="00BB237B">
        <w:rPr>
          <w:color w:val="7030A0"/>
        </w:rPr>
        <w:t>去掉</w:t>
      </w:r>
      <w:r w:rsidRPr="00EC0A54">
        <w:rPr>
          <w:rFonts w:cs="Segoe UI"/>
          <w:color w:val="839496"/>
          <w:sz w:val="21"/>
          <w:szCs w:val="21"/>
        </w:rPr>
        <w:t>了关系型数据库的</w:t>
      </w:r>
      <w:r w:rsidRPr="00BB237B">
        <w:rPr>
          <w:color w:val="7030A0"/>
        </w:rPr>
        <w:t>关系特性</w:t>
      </w:r>
      <w:r w:rsidRPr="00EC0A54">
        <w:rPr>
          <w:rFonts w:cs="Segoe UI"/>
          <w:color w:val="839496"/>
          <w:sz w:val="21"/>
          <w:szCs w:val="21"/>
        </w:rPr>
        <w:t>，</w:t>
      </w:r>
      <w:r w:rsidRPr="00BB237B">
        <w:rPr>
          <w:color w:val="7030A0"/>
        </w:rPr>
        <w:t>天生</w:t>
      </w:r>
      <w:r w:rsidRPr="00EC0A54">
        <w:rPr>
          <w:rFonts w:cs="Segoe UI"/>
          <w:color w:val="839496"/>
          <w:sz w:val="21"/>
          <w:szCs w:val="21"/>
        </w:rPr>
        <w:t>对</w:t>
      </w:r>
      <w:r w:rsidRPr="00BB237B">
        <w:rPr>
          <w:color w:val="7030A0"/>
        </w:rPr>
        <w:t>集群</w:t>
      </w:r>
      <w:r w:rsidRPr="00EC0A54">
        <w:rPr>
          <w:rFonts w:cs="Segoe UI"/>
          <w:color w:val="839496"/>
          <w:sz w:val="21"/>
          <w:szCs w:val="21"/>
        </w:rPr>
        <w:t>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BB237B">
        <w:rPr>
          <w:color w:val="7030A0"/>
        </w:rPr>
        <w:t>关系型</w:t>
      </w:r>
      <w:r w:rsidRPr="00EC0A54">
        <w:rPr>
          <w:rFonts w:cs="Segoe UI"/>
          <w:color w:val="839496"/>
          <w:sz w:val="21"/>
          <w:szCs w:val="21"/>
        </w:rPr>
        <w:t>数据库对</w:t>
      </w:r>
      <w:r w:rsidRPr="00BB237B">
        <w:rPr>
          <w:color w:val="7030A0"/>
        </w:rPr>
        <w:t>一致性</w:t>
      </w:r>
      <w:r w:rsidRPr="00EC0A54">
        <w:rPr>
          <w:rFonts w:cs="Segoe UI"/>
          <w:color w:val="839496"/>
          <w:sz w:val="21"/>
          <w:szCs w:val="21"/>
        </w:rPr>
        <w:t>的要求</w:t>
      </w:r>
      <w:r w:rsidRPr="00BB237B">
        <w:rPr>
          <w:color w:val="7030A0"/>
        </w:rPr>
        <w:t>较高</w:t>
      </w:r>
      <w:r w:rsidRPr="00EC0A54">
        <w:rPr>
          <w:rFonts w:cs="Segoe UI"/>
          <w:color w:val="839496"/>
          <w:sz w:val="21"/>
          <w:szCs w:val="21"/>
        </w:rPr>
        <w:t>，数据表的</w:t>
      </w:r>
      <w:r w:rsidRPr="00BB237B">
        <w:rPr>
          <w:color w:val="7030A0"/>
        </w:rPr>
        <w:t>结构复杂</w:t>
      </w:r>
      <w:r w:rsidRPr="00EC0A54">
        <w:rPr>
          <w:rFonts w:cs="Segoe UI"/>
          <w:color w:val="839496"/>
          <w:sz w:val="21"/>
          <w:szCs w:val="21"/>
        </w:rPr>
        <w:t>，</w:t>
      </w:r>
      <w:r w:rsidRPr="00BB237B">
        <w:rPr>
          <w:color w:val="7030A0"/>
        </w:rPr>
        <w:t>读写</w:t>
      </w:r>
      <w:r w:rsidRPr="00EC0A54">
        <w:rPr>
          <w:rFonts w:cs="Segoe UI"/>
          <w:color w:val="839496"/>
          <w:sz w:val="21"/>
          <w:szCs w:val="21"/>
        </w:rPr>
        <w:t>的性能要</w:t>
      </w:r>
      <w:r w:rsidRPr="00BB237B">
        <w:rPr>
          <w:color w:val="7030A0"/>
        </w:rPr>
        <w:t>低于非关系型</w:t>
      </w:r>
      <w:r w:rsidRPr="00EC0A54">
        <w:rPr>
          <w:rFonts w:cs="Segoe UI"/>
          <w:color w:val="839496"/>
          <w:sz w:val="21"/>
          <w:szCs w:val="21"/>
        </w:rPr>
        <w:t xml:space="preserve">数据库。另外一方面，部分 </w:t>
      </w:r>
      <w:r w:rsidRPr="00BB237B">
        <w:rPr>
          <w:color w:val="7030A0"/>
        </w:rPr>
        <w:t>NoSQL</w:t>
      </w:r>
      <w:r w:rsidRPr="00EC0A54">
        <w:rPr>
          <w:rFonts w:cs="Segoe UI"/>
          <w:color w:val="839496"/>
          <w:sz w:val="21"/>
          <w:szCs w:val="21"/>
        </w:rPr>
        <w:t xml:space="preserve"> 数据库采用</w:t>
      </w:r>
      <w:r w:rsidRPr="00BB237B">
        <w:rPr>
          <w:color w:val="7030A0"/>
        </w:rPr>
        <w:t>全内存</w:t>
      </w:r>
      <w:r w:rsidRPr="00EC0A54">
        <w:rPr>
          <w:rFonts w:cs="Segoe UI"/>
          <w:color w:val="839496"/>
          <w:sz w:val="21"/>
          <w:szCs w:val="21"/>
        </w:rPr>
        <w:t>实现，更适合一些</w:t>
      </w:r>
      <w:r w:rsidRPr="00BB237B">
        <w:rPr>
          <w:color w:val="7030A0"/>
        </w:rPr>
        <w:t>高并发</w:t>
      </w:r>
      <w:r w:rsidRPr="00EC0A54">
        <w:rPr>
          <w:rFonts w:cs="Segoe UI"/>
          <w:color w:val="839496"/>
          <w:sz w:val="21"/>
          <w:szCs w:val="21"/>
        </w:rPr>
        <w:t>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w:t>
      </w:r>
      <w:r w:rsidRPr="00BB237B">
        <w:rPr>
          <w:color w:val="7030A0"/>
        </w:rPr>
        <w:t>关系型</w:t>
      </w:r>
      <w:r w:rsidRPr="00EC0A54">
        <w:rPr>
          <w:rFonts w:cs="Segoe UI"/>
          <w:color w:val="839496"/>
          <w:sz w:val="21"/>
          <w:szCs w:val="21"/>
        </w:rPr>
        <w:t xml:space="preserve">数据库，需要通过 </w:t>
      </w:r>
      <w:r w:rsidRPr="00BB237B">
        <w:rPr>
          <w:color w:val="7030A0"/>
        </w:rPr>
        <w:t>DML</w:t>
      </w:r>
      <w:r w:rsidRPr="00EC0A54">
        <w:rPr>
          <w:rFonts w:cs="Segoe UI"/>
          <w:color w:val="839496"/>
          <w:sz w:val="21"/>
          <w:szCs w:val="21"/>
        </w:rPr>
        <w:t xml:space="preserve"> 语句</w:t>
      </w:r>
      <w:r w:rsidRPr="00296614">
        <w:rPr>
          <w:color w:val="7030A0"/>
        </w:rPr>
        <w:t>创建表结构</w:t>
      </w:r>
      <w:r w:rsidRPr="00EC0A54">
        <w:rPr>
          <w:rFonts w:cs="Segoe UI"/>
          <w:color w:val="839496"/>
          <w:sz w:val="21"/>
          <w:szCs w:val="21"/>
        </w:rPr>
        <w:t>，数据表创建以后，</w:t>
      </w:r>
      <w:r w:rsidRPr="009F38E8">
        <w:rPr>
          <w:color w:val="7030A0"/>
        </w:rPr>
        <w:t>增删字段</w:t>
      </w:r>
      <w:r w:rsidRPr="00EC0A54">
        <w:rPr>
          <w:rFonts w:cs="Segoe UI"/>
          <w:color w:val="839496"/>
          <w:sz w:val="21"/>
          <w:szCs w:val="21"/>
        </w:rPr>
        <w:t>需要重新</w:t>
      </w:r>
      <w:r w:rsidRPr="009F38E8">
        <w:rPr>
          <w:color w:val="7030A0"/>
        </w:rPr>
        <w:t>修改表结构</w:t>
      </w:r>
      <w:r w:rsidRPr="00EC0A54">
        <w:rPr>
          <w:rFonts w:cs="Segoe UI"/>
          <w:color w:val="839496"/>
          <w:sz w:val="21"/>
          <w:szCs w:val="21"/>
        </w:rPr>
        <w:t>。如果使用 NoSQL，一般</w:t>
      </w:r>
      <w:r w:rsidRPr="009F38E8">
        <w:rPr>
          <w:color w:val="7030A0"/>
        </w:rPr>
        <w:t>不需要</w:t>
      </w:r>
      <w:r w:rsidRPr="00EC0A54">
        <w:rPr>
          <w:rFonts w:cs="Segoe UI"/>
          <w:color w:val="839496"/>
          <w:sz w:val="21"/>
          <w:szCs w:val="21"/>
        </w:rPr>
        <w:t>事先为数据</w:t>
      </w:r>
      <w:r w:rsidRPr="009F38E8">
        <w:rPr>
          <w:color w:val="7030A0"/>
        </w:rPr>
        <w:t>建立存储结构</w:t>
      </w:r>
      <w:r w:rsidRPr="00EC0A54">
        <w:rPr>
          <w:rFonts w:cs="Segoe UI"/>
          <w:color w:val="839496"/>
          <w:sz w:val="21"/>
          <w:szCs w:val="21"/>
        </w:rPr>
        <w:t>和</w:t>
      </w:r>
      <w:r w:rsidRPr="009F38E8">
        <w:rPr>
          <w:color w:val="7030A0"/>
        </w:rPr>
        <w:t>字段</w:t>
      </w:r>
      <w:r w:rsidRPr="00EC0A54">
        <w:rPr>
          <w:rFonts w:cs="Segoe UI"/>
          <w:color w:val="839496"/>
          <w:sz w:val="21"/>
          <w:szCs w:val="21"/>
        </w:rPr>
        <w:t>，可以</w:t>
      </w:r>
      <w:r w:rsidRPr="009F38E8">
        <w:rPr>
          <w:color w:val="7030A0"/>
        </w:rPr>
        <w:t>存储各种自定义</w:t>
      </w:r>
      <w:r w:rsidRPr="00EC0A54">
        <w:rPr>
          <w:rFonts w:cs="Segoe UI"/>
          <w:color w:val="839496"/>
          <w:sz w:val="21"/>
          <w:szCs w:val="21"/>
        </w:rPr>
        <w:t>的</w:t>
      </w:r>
      <w:r w:rsidRPr="009F38E8">
        <w:rPr>
          <w:color w:val="7030A0"/>
        </w:rPr>
        <w:t>数据</w:t>
      </w:r>
      <w:r w:rsidRPr="00EC0A54">
        <w:rPr>
          <w:rFonts w:cs="Segoe UI"/>
          <w:color w:val="839496"/>
          <w:sz w:val="21"/>
          <w:szCs w:val="21"/>
        </w:rPr>
        <w:t>。</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w:t>
      </w:r>
      <w:r w:rsidRPr="009F38E8">
        <w:rPr>
          <w:color w:val="7030A0"/>
        </w:rPr>
        <w:t>相辅相成</w:t>
      </w:r>
      <w:r w:rsidRPr="00EC0A54">
        <w:rPr>
          <w:rFonts w:cs="Segoe UI"/>
          <w:color w:val="839496"/>
          <w:sz w:val="21"/>
          <w:szCs w:val="21"/>
        </w:rPr>
        <w:t>的。从性能的角度来讲，</w:t>
      </w:r>
      <w:r w:rsidRPr="009F38E8">
        <w:rPr>
          <w:color w:val="7030A0"/>
        </w:rPr>
        <w:t>NoSQL</w:t>
      </w:r>
      <w:r w:rsidRPr="00EC0A54">
        <w:rPr>
          <w:rFonts w:cs="Segoe UI"/>
          <w:color w:val="839496"/>
          <w:sz w:val="21"/>
          <w:szCs w:val="21"/>
        </w:rPr>
        <w:t xml:space="preserve"> 数据库的</w:t>
      </w:r>
      <w:r w:rsidRPr="009F38E8">
        <w:rPr>
          <w:color w:val="7030A0"/>
        </w:rPr>
        <w:t>性能优于</w:t>
      </w:r>
      <w:r w:rsidRPr="00EC0A54">
        <w:rPr>
          <w:rFonts w:cs="Segoe UI"/>
          <w:color w:val="839496"/>
          <w:sz w:val="21"/>
          <w:szCs w:val="21"/>
        </w:rPr>
        <w:t>关系型数据库，从</w:t>
      </w:r>
      <w:r w:rsidRPr="009F38E8">
        <w:rPr>
          <w:color w:val="7030A0"/>
        </w:rPr>
        <w:t>持久</w:t>
      </w:r>
      <w:r w:rsidRPr="00EC0A54">
        <w:rPr>
          <w:rFonts w:cs="Segoe UI"/>
          <w:color w:val="839496"/>
          <w:sz w:val="21"/>
          <w:szCs w:val="21"/>
        </w:rPr>
        <w:t>化角度，</w:t>
      </w:r>
      <w:r w:rsidRPr="009F38E8">
        <w:rPr>
          <w:color w:val="7030A0"/>
        </w:rPr>
        <w:t>关系型</w:t>
      </w:r>
      <w:r w:rsidRPr="00EC0A54">
        <w:rPr>
          <w:rFonts w:cs="Segoe UI"/>
          <w:color w:val="839496"/>
          <w:sz w:val="21"/>
          <w:szCs w:val="21"/>
        </w:rPr>
        <w:t>数据库</w:t>
      </w:r>
      <w:r w:rsidRPr="009F38E8">
        <w:rPr>
          <w:color w:val="7030A0"/>
        </w:rPr>
        <w:t>优于</w:t>
      </w:r>
      <w:r w:rsidRPr="00EC0A54">
        <w:rPr>
          <w:rFonts w:cs="Segoe UI"/>
          <w:color w:val="839496"/>
          <w:sz w:val="21"/>
          <w:szCs w:val="21"/>
        </w:rPr>
        <w:t xml:space="preserve">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w:t>
      </w:r>
      <w:r w:rsidRPr="009F38E8">
        <w:rPr>
          <w:color w:val="7030A0"/>
        </w:rPr>
        <w:t>NoSQL</w:t>
      </w:r>
      <w:r w:rsidRPr="00EC0A54">
        <w:rPr>
          <w:rFonts w:cs="Segoe UI"/>
          <w:color w:val="839496"/>
          <w:sz w:val="21"/>
          <w:szCs w:val="21"/>
        </w:rPr>
        <w:t xml:space="preserve"> 数据库一般提供</w:t>
      </w:r>
      <w:r w:rsidRPr="009F38E8">
        <w:rPr>
          <w:color w:val="7030A0"/>
        </w:rPr>
        <w:t>弱一致性</w:t>
      </w:r>
      <w:r w:rsidRPr="00EC0A54">
        <w:rPr>
          <w:rFonts w:cs="Segoe UI"/>
          <w:color w:val="839496"/>
          <w:sz w:val="21"/>
          <w:szCs w:val="21"/>
        </w:rPr>
        <w:t>的保证，实现</w:t>
      </w:r>
      <w:r w:rsidRPr="009F38E8">
        <w:rPr>
          <w:color w:val="7030A0"/>
        </w:rPr>
        <w:t>最终一致性</w:t>
      </w:r>
      <w:r w:rsidRPr="00EC0A54">
        <w:rPr>
          <w:rFonts w:cs="Segoe UI"/>
          <w:color w:val="839496"/>
          <w:sz w:val="21"/>
          <w:szCs w:val="21"/>
        </w:rPr>
        <w:t>，也就是</w:t>
      </w:r>
      <w:r w:rsidRPr="000B4FCE">
        <w:rPr>
          <w:color w:val="7030A0"/>
        </w:rPr>
        <w:t>关系型</w:t>
      </w:r>
      <w:r w:rsidRPr="00EC0A54">
        <w:rPr>
          <w:rFonts w:cs="Segoe UI"/>
          <w:color w:val="839496"/>
          <w:sz w:val="21"/>
          <w:szCs w:val="21"/>
        </w:rPr>
        <w:t>数据库</w:t>
      </w:r>
      <w:r w:rsidRPr="000B4FCE">
        <w:rPr>
          <w:color w:val="7030A0"/>
        </w:rPr>
        <w:t>强调 CP</w:t>
      </w:r>
      <w:r w:rsidRPr="00EC0A54">
        <w:rPr>
          <w:rFonts w:cs="Segoe UI"/>
          <w:color w:val="839496"/>
          <w:sz w:val="21"/>
          <w:szCs w:val="21"/>
        </w:rPr>
        <w:t xml:space="preserve"> 模型，而 </w:t>
      </w:r>
      <w:r w:rsidRPr="000B4FCE">
        <w:rPr>
          <w:color w:val="7030A0"/>
        </w:rPr>
        <w:t>NoSQL</w:t>
      </w:r>
      <w:r w:rsidRPr="00EC0A54">
        <w:rPr>
          <w:rFonts w:cs="Segoe UI"/>
          <w:color w:val="839496"/>
          <w:sz w:val="21"/>
          <w:szCs w:val="21"/>
        </w:rPr>
        <w:t xml:space="preserve"> 关注的是 </w:t>
      </w:r>
      <w:r w:rsidRPr="000B4FCE">
        <w:rPr>
          <w:color w:val="7030A0"/>
        </w:rPr>
        <w:t>AP 模型</w:t>
      </w:r>
      <w:r w:rsidRPr="00EC0A54">
        <w:rPr>
          <w:rFonts w:cs="Segoe UI"/>
          <w:color w:val="839496"/>
          <w:sz w:val="21"/>
          <w:szCs w:val="21"/>
        </w:rPr>
        <w:t>，同时应用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5A5216">
        <w:rPr>
          <w:color w:val="7030A0"/>
        </w:rPr>
        <w:t>Key-Value</w:t>
      </w:r>
      <w:r w:rsidRPr="00EC0A54">
        <w:rPr>
          <w:rFonts w:cs="Segoe UI"/>
          <w:color w:val="839496"/>
          <w:sz w:val="21"/>
          <w:szCs w:val="21"/>
        </w:rPr>
        <w:t xml:space="preserve"> 存储就是我们熟悉的 </w:t>
      </w:r>
      <w:r w:rsidRPr="00A37123">
        <w:rPr>
          <w:color w:val="7030A0"/>
        </w:rPr>
        <w:t>Map</w:t>
      </w:r>
      <w:r w:rsidRPr="00EC0A54">
        <w:rPr>
          <w:rFonts w:cs="Segoe UI"/>
          <w:color w:val="839496"/>
          <w:sz w:val="21"/>
          <w:szCs w:val="21"/>
        </w:rPr>
        <w:t xml:space="preserve"> 结构，支持高性能的通过 Key 定位和存储。通常用来实现</w:t>
      </w:r>
      <w:r w:rsidRPr="00A37123">
        <w:rPr>
          <w:color w:val="7030A0"/>
        </w:rPr>
        <w:t>缓存</w:t>
      </w:r>
      <w:r w:rsidRPr="00EC0A54">
        <w:rPr>
          <w:rFonts w:cs="Segoe UI"/>
          <w:color w:val="839496"/>
          <w:sz w:val="21"/>
          <w:szCs w:val="21"/>
        </w:rPr>
        <w:t xml:space="preserve">等应用，典型的有 </w:t>
      </w:r>
      <w:r w:rsidRPr="00A37123">
        <w:rPr>
          <w:color w:val="7030A0"/>
        </w:rPr>
        <w:t>Redis</w:t>
      </w:r>
      <w:r w:rsidRPr="00EC0A54">
        <w:rPr>
          <w:rFonts w:cs="Segoe UI"/>
          <w:color w:val="839496"/>
          <w:sz w:val="21"/>
          <w:szCs w:val="21"/>
        </w:rPr>
        <w:t xml:space="preserve"> 和 </w:t>
      </w:r>
      <w:r w:rsidRPr="00A37123">
        <w:rPr>
          <w:color w:val="7030A0"/>
        </w:rPr>
        <w:t>Memcached</w:t>
      </w:r>
      <w:r w:rsidRPr="00EC0A54">
        <w:rPr>
          <w:rFonts w:cs="Segoe UI"/>
          <w:color w:val="839496"/>
          <w:sz w:val="21"/>
          <w:szCs w:val="21"/>
        </w:rPr>
        <w:t>。</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w:t>
      </w:r>
      <w:r w:rsidRPr="003E42D3">
        <w:rPr>
          <w:color w:val="7030A0"/>
        </w:rPr>
        <w:t>最多</w:t>
      </w:r>
      <w:r w:rsidRPr="00EC0A54">
        <w:rPr>
          <w:rFonts w:cs="Segoe UI"/>
          <w:color w:val="839496"/>
          <w:sz w:val="21"/>
          <w:szCs w:val="21"/>
        </w:rPr>
        <w:t>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w:t>
      </w:r>
      <w:r w:rsidRPr="003E42D3">
        <w:rPr>
          <w:color w:val="7030A0"/>
        </w:rPr>
        <w:t>单线程</w:t>
      </w:r>
      <w:r w:rsidRPr="00EC0A54">
        <w:rPr>
          <w:rFonts w:cs="Segoe UI"/>
          <w:color w:val="839496"/>
          <w:sz w:val="21"/>
          <w:szCs w:val="21"/>
        </w:rPr>
        <w:t>模型，避免</w:t>
      </w:r>
      <w:r w:rsidRPr="005F7784">
        <w:rPr>
          <w:color w:val="7030A0"/>
        </w:rPr>
        <w:t>上下文切换</w:t>
      </w:r>
      <w:r w:rsidRPr="00EC0A54">
        <w:rPr>
          <w:rFonts w:cs="Segoe UI"/>
          <w:color w:val="839496"/>
          <w:sz w:val="21"/>
          <w:szCs w:val="21"/>
        </w:rPr>
        <w:t>和</w:t>
      </w:r>
      <w:r w:rsidRPr="005F7784">
        <w:rPr>
          <w:color w:val="7030A0"/>
        </w:rPr>
        <w:t>线程竞争资源</w:t>
      </w:r>
      <w:r w:rsidRPr="00EC0A54">
        <w:rPr>
          <w:rFonts w:cs="Segoe UI"/>
          <w:color w:val="839496"/>
          <w:sz w:val="21"/>
          <w:szCs w:val="21"/>
        </w:rPr>
        <w:t xml:space="preserve">，并且采用了 </w:t>
      </w:r>
      <w:r w:rsidRPr="003E42D3">
        <w:rPr>
          <w:color w:val="7030A0"/>
        </w:rPr>
        <w:t>IO 多路复用</w:t>
      </w:r>
      <w:r w:rsidRPr="00EC0A54">
        <w:rPr>
          <w:rFonts w:cs="Segoe UI"/>
          <w:color w:val="839496"/>
          <w:sz w:val="21"/>
          <w:szCs w:val="21"/>
        </w:rPr>
        <w:t>的技术，提升了性能，另外在最近的版本更新中，Redis也开始支持</w:t>
      </w:r>
      <w:r w:rsidRPr="005F7784">
        <w:rPr>
          <w:color w:val="7030A0"/>
        </w:rPr>
        <w:t>多线程</w:t>
      </w:r>
      <w:r w:rsidRPr="00EC0A54">
        <w:rPr>
          <w:rFonts w:cs="Segoe UI"/>
          <w:color w:val="839496"/>
          <w:sz w:val="21"/>
          <w:szCs w:val="21"/>
        </w:rPr>
        <w:t>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从存储结构的角度，Redis 支持多种数据结构，得益于这些，Redis 有丰富的应用场景，并且针对不同的数据规模等，Redis 采取</w:t>
      </w:r>
      <w:r w:rsidRPr="005B709D">
        <w:rPr>
          <w:color w:val="7030A0"/>
        </w:rPr>
        <w:t>多种内存</w:t>
      </w:r>
      <w:r w:rsidRPr="00EC0A54">
        <w:rPr>
          <w:rFonts w:cs="Segoe UI"/>
          <w:color w:val="839496"/>
          <w:sz w:val="21"/>
          <w:szCs w:val="21"/>
        </w:rPr>
        <w:t>优化方式，尽量减少内存占用。比</w:t>
      </w:r>
      <w:r w:rsidRPr="00EC0A54">
        <w:rPr>
          <w:rFonts w:cs="Segoe UI"/>
          <w:color w:val="839496"/>
          <w:sz w:val="21"/>
          <w:szCs w:val="21"/>
        </w:rPr>
        <w:lastRenderedPageBreak/>
        <w:t>如，List 结构内部有</w:t>
      </w:r>
      <w:r w:rsidRPr="005B709D">
        <w:rPr>
          <w:color w:val="7030A0"/>
        </w:rPr>
        <w:t>压缩列表</w:t>
      </w:r>
      <w:r w:rsidRPr="00EC0A54">
        <w:rPr>
          <w:rFonts w:cs="Segoe UI"/>
          <w:color w:val="839496"/>
          <w:sz w:val="21"/>
          <w:szCs w:val="21"/>
        </w:rPr>
        <w:t>和</w:t>
      </w:r>
      <w:r w:rsidRPr="005B709D">
        <w:rPr>
          <w:color w:val="7030A0"/>
        </w:rPr>
        <w:t>双向链表</w:t>
      </w:r>
      <w:r w:rsidRPr="00EC0A54">
        <w:rPr>
          <w:rFonts w:cs="Segoe UI"/>
          <w:color w:val="839496"/>
          <w:sz w:val="21"/>
          <w:szCs w:val="21"/>
        </w:rPr>
        <w:t>两种实现，在数据规模</w:t>
      </w:r>
      <w:r w:rsidRPr="00F57853">
        <w:rPr>
          <w:color w:val="7030A0"/>
        </w:rPr>
        <w:t>较小</w:t>
      </w:r>
      <w:r w:rsidRPr="00EC0A54">
        <w:rPr>
          <w:rFonts w:cs="Segoe UI"/>
          <w:color w:val="839496"/>
          <w:sz w:val="21"/>
          <w:szCs w:val="21"/>
        </w:rPr>
        <w:t xml:space="preserve">时采用 </w:t>
      </w:r>
      <w:r w:rsidRPr="00F57853">
        <w:rPr>
          <w:color w:val="7030A0"/>
        </w:rPr>
        <w:t xml:space="preserve">ZipList </w:t>
      </w:r>
      <w:r w:rsidRPr="00EC0A54">
        <w:rPr>
          <w:rFonts w:cs="Segoe UI"/>
          <w:color w:val="839496"/>
          <w:sz w:val="21"/>
          <w:szCs w:val="21"/>
        </w:rPr>
        <w:t xml:space="preserve">实现，特别是在新的版本更新中，又添加了 </w:t>
      </w:r>
      <w:r w:rsidRPr="00F57853">
        <w:rPr>
          <w:color w:val="7030A0"/>
        </w:rPr>
        <w:t>QuickList</w:t>
      </w:r>
      <w:r w:rsidRPr="00EC0A54">
        <w:rPr>
          <w:rFonts w:cs="Segoe UI"/>
          <w:color w:val="839496"/>
          <w:sz w:val="21"/>
          <w:szCs w:val="21"/>
        </w:rPr>
        <w:t xml:space="preserve"> 的实现，减少</w:t>
      </w:r>
      <w:r w:rsidRPr="0025013B">
        <w:rPr>
          <w:color w:val="7030A0"/>
        </w:rPr>
        <w:t>内存</w:t>
      </w:r>
      <w:r w:rsidRPr="00EC0A54">
        <w:rPr>
          <w:rFonts w:cs="Segoe UI"/>
          <w:color w:val="839496"/>
          <w:sz w:val="21"/>
          <w:szCs w:val="21"/>
        </w:rPr>
        <w:t>的</w:t>
      </w:r>
      <w:r w:rsidRPr="0025013B">
        <w:rPr>
          <w:color w:val="7030A0"/>
        </w:rPr>
        <w:t>消耗</w:t>
      </w:r>
      <w:r w:rsidRPr="00EC0A54">
        <w:rPr>
          <w:rFonts w:cs="Segoe UI"/>
          <w:color w:val="839496"/>
          <w:sz w:val="21"/>
          <w:szCs w:val="21"/>
        </w:rPr>
        <w:t>。</w:t>
      </w:r>
    </w:p>
    <w:p w14:paraId="3D76A945" w14:textId="5CC0C03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9E1E3F">
        <w:rPr>
          <w:color w:val="7030A0"/>
        </w:rPr>
        <w:t>高可用</w:t>
      </w:r>
      <w:r w:rsidRPr="00EC0A54">
        <w:rPr>
          <w:rFonts w:cs="Segoe UI"/>
          <w:color w:val="839496"/>
          <w:sz w:val="21"/>
          <w:szCs w:val="21"/>
        </w:rPr>
        <w:t>的角度，作为一个内存数据库，Redis实现了</w:t>
      </w:r>
      <w:r w:rsidRPr="00726404">
        <w:rPr>
          <w:color w:val="7030A0"/>
        </w:rPr>
        <w:t>AOF</w:t>
      </w:r>
      <w:r w:rsidRPr="00EC0A54">
        <w:rPr>
          <w:rFonts w:cs="Segoe UI"/>
          <w:color w:val="839496"/>
          <w:sz w:val="21"/>
          <w:szCs w:val="21"/>
        </w:rPr>
        <w:t>和</w:t>
      </w:r>
      <w:r w:rsidRPr="00726404">
        <w:rPr>
          <w:color w:val="7030A0"/>
        </w:rPr>
        <w:t>RDB</w:t>
      </w:r>
      <w:r w:rsidRPr="00EC0A54">
        <w:rPr>
          <w:rFonts w:cs="Segoe UI"/>
          <w:color w:val="839496"/>
          <w:sz w:val="21"/>
          <w:szCs w:val="21"/>
        </w:rPr>
        <w:t>的数据</w:t>
      </w:r>
      <w:r w:rsidRPr="002906E9">
        <w:rPr>
          <w:color w:val="7030A0"/>
        </w:rPr>
        <w:t>持久化</w:t>
      </w:r>
      <w:r w:rsidRPr="00EC0A54">
        <w:rPr>
          <w:rFonts w:cs="Segoe UI"/>
          <w:color w:val="839496"/>
          <w:sz w:val="21"/>
          <w:szCs w:val="21"/>
        </w:rPr>
        <w:t>机制，另外，Redis支持了多种</w:t>
      </w:r>
      <w:r w:rsidRPr="00C04273">
        <w:rPr>
          <w:color w:val="7030A0"/>
        </w:rPr>
        <w:t>集群</w:t>
      </w:r>
      <w:r w:rsidRPr="00EC0A54">
        <w:rPr>
          <w:rFonts w:cs="Segoe UI"/>
          <w:color w:val="839496"/>
          <w:sz w:val="21"/>
          <w:szCs w:val="21"/>
        </w:rPr>
        <w:t>方式，包括</w:t>
      </w:r>
      <w:r w:rsidRPr="00275D07">
        <w:rPr>
          <w:color w:val="7030A0"/>
        </w:rPr>
        <w:t>主从同步</w:t>
      </w:r>
      <w:r w:rsidRPr="00EC0A54">
        <w:rPr>
          <w:rFonts w:cs="Segoe UI"/>
          <w:color w:val="839496"/>
          <w:sz w:val="21"/>
          <w:szCs w:val="21"/>
        </w:rPr>
        <w:t>，</w:t>
      </w:r>
      <w:r w:rsidRPr="00275D07">
        <w:rPr>
          <w:color w:val="7030A0"/>
        </w:rPr>
        <w:t>Sentinel</w:t>
      </w:r>
      <w:r w:rsidRPr="00EC0A54">
        <w:rPr>
          <w:rFonts w:cs="Segoe UI"/>
          <w:color w:val="839496"/>
          <w:sz w:val="21"/>
          <w:szCs w:val="21"/>
        </w:rPr>
        <w:t>和</w:t>
      </w:r>
      <w:r w:rsidRPr="00275D07">
        <w:rPr>
          <w:color w:val="7030A0"/>
        </w:rPr>
        <w:t>Redis Cluster</w:t>
      </w:r>
      <w:r w:rsidRPr="00EC0A54">
        <w:rPr>
          <w:rFonts w:cs="Segoe UI"/>
          <w:color w:val="839496"/>
          <w:sz w:val="21"/>
          <w:szCs w:val="21"/>
        </w:rPr>
        <w:t>等机制，提高了整体的</w:t>
      </w:r>
      <w:r w:rsidRPr="00B85367">
        <w:rPr>
          <w:color w:val="7030A0"/>
        </w:rPr>
        <w:t>数据安全</w:t>
      </w:r>
      <w:r w:rsidRPr="00EC0A54">
        <w:rPr>
          <w:rFonts w:cs="Segoe UI"/>
          <w:color w:val="839496"/>
          <w:sz w:val="21"/>
          <w:szCs w:val="21"/>
        </w:rPr>
        <w:t>和</w:t>
      </w:r>
      <w:r w:rsidRPr="00B85367">
        <w:rPr>
          <w:color w:val="7030A0"/>
        </w:rPr>
        <w:t>高可用</w:t>
      </w:r>
      <w:r w:rsidRPr="00EC0A54">
        <w:rPr>
          <w:rFonts w:cs="Segoe UI"/>
          <w:color w:val="839496"/>
          <w:sz w:val="21"/>
          <w:szCs w:val="21"/>
        </w:rPr>
        <w:t>保障。</w:t>
      </w:r>
    </w:p>
    <w:p w14:paraId="699A15E7" w14:textId="790BB601" w:rsidR="00E37FF3" w:rsidRDefault="00E37FF3" w:rsidP="00600B06">
      <w:pPr>
        <w:pStyle w:val="aa"/>
        <w:spacing w:before="0" w:beforeAutospacing="0" w:after="240" w:afterAutospacing="0"/>
        <w:rPr>
          <w:rFonts w:cs="Segoe UI"/>
          <w:color w:val="839496"/>
          <w:sz w:val="21"/>
          <w:szCs w:val="21"/>
        </w:rPr>
      </w:pPr>
    </w:p>
    <w:p w14:paraId="698AA3EA" w14:textId="77777777" w:rsidR="00F01E4C" w:rsidRDefault="00F01E4C" w:rsidP="00F01E4C">
      <w:pPr>
        <w:pStyle w:val="aa"/>
        <w:spacing w:before="0" w:beforeAutospacing="0" w:after="240" w:afterAutospacing="0"/>
        <w:rPr>
          <w:rFonts w:cs="Segoe UI"/>
          <w:color w:val="839496"/>
          <w:sz w:val="21"/>
          <w:szCs w:val="21"/>
        </w:rPr>
      </w:pPr>
    </w:p>
    <w:p w14:paraId="5152446A" w14:textId="00AA8C4D" w:rsidR="00F01E4C" w:rsidRPr="00D70948" w:rsidRDefault="00F01E4C" w:rsidP="00D70948">
      <w:pPr>
        <w:pStyle w:val="4"/>
        <w:rPr>
          <w:rFonts w:cs="Segoe UI"/>
          <w:color w:val="839496"/>
          <w:sz w:val="21"/>
          <w:szCs w:val="21"/>
        </w:rPr>
      </w:pPr>
      <w:r w:rsidRPr="00EC0A54">
        <w:rPr>
          <w:rFonts w:cs="Segoe UI"/>
          <w:color w:val="839496"/>
          <w:sz w:val="21"/>
          <w:szCs w:val="21"/>
        </w:rPr>
        <w:t>Redis实现了</w:t>
      </w:r>
      <w:r w:rsidRPr="00726404">
        <w:rPr>
          <w:rFonts w:cs="宋体"/>
          <w:color w:val="7030A0"/>
          <w:sz w:val="24"/>
          <w:szCs w:val="24"/>
        </w:rPr>
        <w:t>AOF</w:t>
      </w:r>
      <w:r w:rsidRPr="00EC0A54">
        <w:rPr>
          <w:rFonts w:cs="Segoe UI"/>
          <w:color w:val="839496"/>
          <w:sz w:val="21"/>
          <w:szCs w:val="21"/>
        </w:rPr>
        <w:t>和</w:t>
      </w:r>
      <w:r w:rsidRPr="00726404">
        <w:rPr>
          <w:rFonts w:cs="宋体"/>
          <w:color w:val="7030A0"/>
          <w:sz w:val="24"/>
          <w:szCs w:val="24"/>
        </w:rPr>
        <w:t>RDB</w:t>
      </w:r>
      <w:r w:rsidRPr="00EC0A54">
        <w:rPr>
          <w:rFonts w:cs="Segoe UI"/>
          <w:color w:val="839496"/>
          <w:sz w:val="21"/>
          <w:szCs w:val="21"/>
        </w:rPr>
        <w:t>的数据</w:t>
      </w:r>
      <w:r w:rsidRPr="002906E9">
        <w:rPr>
          <w:rFonts w:cs="宋体"/>
          <w:color w:val="7030A0"/>
          <w:sz w:val="24"/>
          <w:szCs w:val="24"/>
        </w:rPr>
        <w:t>持久化</w:t>
      </w:r>
      <w:r w:rsidRPr="00EC0A54">
        <w:rPr>
          <w:rFonts w:cs="Segoe UI"/>
          <w:color w:val="839496"/>
          <w:sz w:val="21"/>
          <w:szCs w:val="21"/>
        </w:rPr>
        <w:t>机制</w:t>
      </w:r>
      <w:r>
        <w:rPr>
          <w:rFonts w:cs="Segoe UI" w:hint="eastAsia"/>
          <w:color w:val="839496"/>
          <w:sz w:val="21"/>
          <w:szCs w:val="21"/>
        </w:rPr>
        <w:t xml:space="preserve"> TORE</w:t>
      </w:r>
    </w:p>
    <w:p w14:paraId="0CB07BD0" w14:textId="77777777" w:rsidR="00F01E4C" w:rsidRDefault="00F01E4C" w:rsidP="00600B06">
      <w:pPr>
        <w:pStyle w:val="aa"/>
        <w:spacing w:before="0" w:beforeAutospacing="0" w:after="240" w:afterAutospacing="0"/>
        <w:rPr>
          <w:rFonts w:cs="Segoe UI"/>
          <w:color w:val="839496"/>
          <w:sz w:val="21"/>
          <w:szCs w:val="21"/>
        </w:rPr>
      </w:pPr>
    </w:p>
    <w:p w14:paraId="73583777"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15:41:39</w:t>
      </w:r>
    </w:p>
    <w:p w14:paraId="1A54C499" w14:textId="77777777" w:rsidR="0078526D" w:rsidRDefault="0078526D" w:rsidP="0078526D">
      <w:pPr>
        <w:shd w:val="clear" w:color="auto" w:fill="3B6622"/>
        <w:rPr>
          <w:rFonts w:ascii="Segoe UI" w:hAnsi="Segoe UI" w:cs="Segoe UI"/>
          <w:color w:val="E8E6E3"/>
          <w:szCs w:val="21"/>
        </w:rPr>
      </w:pPr>
      <w:r>
        <w:rPr>
          <w:rFonts w:ascii="Segoe UI" w:hAnsi="Segoe UI" w:cs="Segoe UI"/>
          <w:color w:val="E8E6E3"/>
          <w:szCs w:val="21"/>
        </w:rPr>
        <w:t>Redis</w:t>
      </w:r>
      <w:r>
        <w:rPr>
          <w:rFonts w:ascii="Segoe UI" w:hAnsi="Segoe UI" w:cs="Segoe UI"/>
          <w:color w:val="E8E6E3"/>
          <w:szCs w:val="21"/>
        </w:rPr>
        <w:t>实现了</w:t>
      </w:r>
      <w:r>
        <w:rPr>
          <w:rFonts w:ascii="Segoe UI" w:hAnsi="Segoe UI" w:cs="Segoe UI"/>
          <w:color w:val="E8E6E3"/>
          <w:szCs w:val="21"/>
        </w:rPr>
        <w:t>AOF</w:t>
      </w:r>
      <w:r>
        <w:rPr>
          <w:rFonts w:ascii="Segoe UI" w:hAnsi="Segoe UI" w:cs="Segoe UI"/>
          <w:color w:val="E8E6E3"/>
          <w:szCs w:val="21"/>
        </w:rPr>
        <w:t>和</w:t>
      </w:r>
      <w:r>
        <w:rPr>
          <w:rFonts w:ascii="Segoe UI" w:hAnsi="Segoe UI" w:cs="Segoe UI"/>
          <w:color w:val="E8E6E3"/>
          <w:szCs w:val="21"/>
        </w:rPr>
        <w:t>RDB</w:t>
      </w:r>
      <w:r>
        <w:rPr>
          <w:rFonts w:ascii="Segoe UI" w:hAnsi="Segoe UI" w:cs="Segoe UI"/>
          <w:color w:val="E8E6E3"/>
          <w:szCs w:val="21"/>
        </w:rPr>
        <w:t>的数据持久化机制</w:t>
      </w:r>
      <w:r>
        <w:rPr>
          <w:rFonts w:ascii="Segoe UI" w:hAnsi="Segoe UI" w:cs="Segoe UI"/>
          <w:color w:val="E8E6E3"/>
          <w:szCs w:val="21"/>
        </w:rPr>
        <w:t xml:space="preserve"> </w:t>
      </w:r>
      <w:r>
        <w:rPr>
          <w:rFonts w:ascii="Segoe UI" w:hAnsi="Segoe UI" w:cs="Segoe UI"/>
          <w:color w:val="E8E6E3"/>
          <w:szCs w:val="21"/>
        </w:rPr>
        <w:t>分别是什么</w:t>
      </w:r>
    </w:p>
    <w:p w14:paraId="4106D881"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15:41:47</w:t>
      </w:r>
    </w:p>
    <w:p w14:paraId="3EACAC2C" w14:textId="77777777" w:rsidR="0078526D" w:rsidRPr="0078526D" w:rsidRDefault="0078526D" w:rsidP="0078526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提供了两种主要的数据持久化机制：</w:t>
      </w:r>
      <w:r w:rsidRPr="0078526D">
        <w:rPr>
          <w:rFonts w:ascii="Segoe UI" w:hAnsi="Segoe UI" w:cs="Segoe UI"/>
          <w:sz w:val="21"/>
          <w:szCs w:val="21"/>
        </w:rPr>
        <w:t>AOF</w:t>
      </w:r>
      <w:r w:rsidRPr="0078526D">
        <w:rPr>
          <w:rFonts w:ascii="Segoe UI" w:hAnsi="Segoe UI" w:cs="Segoe UI"/>
          <w:sz w:val="21"/>
          <w:szCs w:val="21"/>
        </w:rPr>
        <w:t>（</w:t>
      </w:r>
      <w:r w:rsidRPr="0078526D">
        <w:rPr>
          <w:rFonts w:ascii="Segoe UI" w:hAnsi="Segoe UI" w:cs="Segoe UI"/>
          <w:sz w:val="21"/>
          <w:szCs w:val="21"/>
        </w:rPr>
        <w:t>Append-Only File</w:t>
      </w:r>
      <w:r w:rsidRPr="0078526D">
        <w:rPr>
          <w:rFonts w:ascii="Segoe UI" w:hAnsi="Segoe UI" w:cs="Segoe UI"/>
          <w:sz w:val="21"/>
          <w:szCs w:val="21"/>
        </w:rPr>
        <w:t>）和</w:t>
      </w:r>
      <w:r w:rsidRPr="0078526D">
        <w:rPr>
          <w:rFonts w:ascii="Segoe UI" w:hAnsi="Segoe UI" w:cs="Segoe UI"/>
          <w:sz w:val="21"/>
          <w:szCs w:val="21"/>
        </w:rPr>
        <w:t xml:space="preserve"> RDB</w:t>
      </w:r>
      <w:r w:rsidRPr="0078526D">
        <w:rPr>
          <w:rFonts w:ascii="Segoe UI" w:hAnsi="Segoe UI" w:cs="Segoe UI"/>
          <w:sz w:val="21"/>
          <w:szCs w:val="21"/>
        </w:rPr>
        <w:t>（</w:t>
      </w:r>
      <w:r w:rsidRPr="0078526D">
        <w:rPr>
          <w:rFonts w:ascii="Segoe UI" w:hAnsi="Segoe UI" w:cs="Segoe UI"/>
          <w:sz w:val="21"/>
          <w:szCs w:val="21"/>
        </w:rPr>
        <w:t>Redis Database Backup</w:t>
      </w:r>
      <w:r w:rsidRPr="0078526D">
        <w:rPr>
          <w:rFonts w:ascii="Segoe UI" w:hAnsi="Segoe UI" w:cs="Segoe UI"/>
          <w:sz w:val="21"/>
          <w:szCs w:val="21"/>
        </w:rPr>
        <w:t>）。这两种机制各有优缺点，适用于不同的使用场景。</w:t>
      </w:r>
    </w:p>
    <w:p w14:paraId="6787F095"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1. AOF</w:t>
      </w:r>
      <w:r w:rsidRPr="0078526D">
        <w:rPr>
          <w:rFonts w:ascii="Segoe UI" w:hAnsi="Segoe UI" w:cs="Segoe UI"/>
          <w:sz w:val="26"/>
          <w:szCs w:val="26"/>
        </w:rPr>
        <w:t>（</w:t>
      </w:r>
      <w:r w:rsidRPr="0078526D">
        <w:rPr>
          <w:rFonts w:ascii="Segoe UI" w:hAnsi="Segoe UI" w:cs="Segoe UI"/>
          <w:sz w:val="26"/>
          <w:szCs w:val="26"/>
        </w:rPr>
        <w:t>Append-Only File</w:t>
      </w:r>
      <w:r w:rsidRPr="0078526D">
        <w:rPr>
          <w:rFonts w:ascii="Segoe UI" w:hAnsi="Segoe UI" w:cs="Segoe UI"/>
          <w:sz w:val="26"/>
          <w:szCs w:val="26"/>
        </w:rPr>
        <w:t>）</w:t>
      </w:r>
    </w:p>
    <w:p w14:paraId="65256635"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78526D">
        <w:rPr>
          <w:rFonts w:ascii="Segoe UI" w:hAnsi="Segoe UI" w:cs="Segoe UI"/>
          <w:szCs w:val="21"/>
        </w:rPr>
        <w:t xml:space="preserve">AOF </w:t>
      </w:r>
      <w:r w:rsidRPr="0078526D">
        <w:rPr>
          <w:rFonts w:ascii="Segoe UI" w:hAnsi="Segoe UI" w:cs="Segoe UI"/>
          <w:szCs w:val="21"/>
        </w:rPr>
        <w:t>通过将每个写操作以</w:t>
      </w:r>
      <w:r w:rsidRPr="00436D7B">
        <w:rPr>
          <w:rFonts w:ascii="宋体" w:eastAsia="宋体" w:hAnsi="宋体" w:cs="宋体"/>
          <w:color w:val="7030A0"/>
          <w:kern w:val="0"/>
          <w:sz w:val="24"/>
          <w:szCs w:val="24"/>
        </w:rPr>
        <w:t>追加</w:t>
      </w:r>
      <w:r w:rsidRPr="0078526D">
        <w:rPr>
          <w:rFonts w:ascii="Segoe UI" w:hAnsi="Segoe UI" w:cs="Segoe UI"/>
          <w:szCs w:val="21"/>
        </w:rPr>
        <w:t>的方式记录到一个文件中。每次执行</w:t>
      </w:r>
      <w:r w:rsidRPr="007C4E76">
        <w:rPr>
          <w:rFonts w:ascii="宋体" w:eastAsia="宋体" w:hAnsi="宋体" w:cs="宋体"/>
          <w:color w:val="7030A0"/>
          <w:kern w:val="0"/>
          <w:sz w:val="24"/>
          <w:szCs w:val="24"/>
        </w:rPr>
        <w:t>写</w:t>
      </w:r>
      <w:r w:rsidRPr="0078526D">
        <w:rPr>
          <w:rFonts w:ascii="Segoe UI" w:hAnsi="Segoe UI" w:cs="Segoe UI"/>
          <w:szCs w:val="21"/>
        </w:rPr>
        <w:t>命令时，</w:t>
      </w:r>
      <w:r w:rsidRPr="0078526D">
        <w:rPr>
          <w:rFonts w:ascii="Segoe UI" w:hAnsi="Segoe UI" w:cs="Segoe UI"/>
          <w:szCs w:val="21"/>
        </w:rPr>
        <w:t xml:space="preserve">Redis </w:t>
      </w:r>
      <w:r w:rsidRPr="0078526D">
        <w:rPr>
          <w:rFonts w:ascii="Segoe UI" w:hAnsi="Segoe UI" w:cs="Segoe UI"/>
          <w:szCs w:val="21"/>
        </w:rPr>
        <w:t>会将这条命令</w:t>
      </w:r>
      <w:r w:rsidRPr="00A64D32">
        <w:rPr>
          <w:rFonts w:ascii="宋体" w:eastAsia="宋体" w:hAnsi="宋体" w:cs="宋体"/>
          <w:color w:val="7030A0"/>
          <w:kern w:val="0"/>
          <w:sz w:val="24"/>
          <w:szCs w:val="24"/>
        </w:rPr>
        <w:t>追加</w:t>
      </w:r>
      <w:r w:rsidRPr="0078526D">
        <w:rPr>
          <w:rFonts w:ascii="Segoe UI" w:hAnsi="Segoe UI" w:cs="Segoe UI"/>
          <w:szCs w:val="21"/>
        </w:rPr>
        <w:t>到</w:t>
      </w:r>
      <w:r w:rsidRPr="0078526D">
        <w:rPr>
          <w:rFonts w:ascii="Segoe UI" w:hAnsi="Segoe UI" w:cs="Segoe UI"/>
          <w:szCs w:val="21"/>
        </w:rPr>
        <w:t xml:space="preserve"> </w:t>
      </w:r>
      <w:r w:rsidRPr="009E3795">
        <w:rPr>
          <w:rFonts w:ascii="宋体" w:eastAsia="宋体" w:hAnsi="宋体" w:cs="宋体"/>
          <w:color w:val="7030A0"/>
          <w:kern w:val="0"/>
          <w:sz w:val="24"/>
          <w:szCs w:val="24"/>
        </w:rPr>
        <w:t>AOF 文件</w:t>
      </w:r>
      <w:r w:rsidRPr="0078526D">
        <w:rPr>
          <w:rFonts w:ascii="Segoe UI" w:hAnsi="Segoe UI" w:cs="Segoe UI"/>
          <w:szCs w:val="21"/>
        </w:rPr>
        <w:t>中。</w:t>
      </w:r>
    </w:p>
    <w:p w14:paraId="66CEF68A"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2CD4EC91"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w:t>
      </w:r>
      <w:r w:rsidRPr="00F86B7B">
        <w:rPr>
          <w:rFonts w:ascii="宋体" w:eastAsia="宋体" w:hAnsi="宋体" w:cs="宋体"/>
          <w:color w:val="7030A0"/>
          <w:kern w:val="0"/>
          <w:sz w:val="24"/>
          <w:szCs w:val="24"/>
        </w:rPr>
        <w:t>恢复较快</w:t>
      </w:r>
      <w:r w:rsidRPr="0078526D">
        <w:rPr>
          <w:rFonts w:ascii="Segoe UI" w:hAnsi="Segoe UI" w:cs="Segoe UI"/>
          <w:szCs w:val="21"/>
        </w:rPr>
        <w:t>，通常可以实现更高的</w:t>
      </w:r>
      <w:r w:rsidRPr="002B0DD3">
        <w:rPr>
          <w:rFonts w:ascii="宋体" w:eastAsia="宋体" w:hAnsi="宋体" w:cs="宋体"/>
          <w:color w:val="7030A0"/>
          <w:kern w:val="0"/>
          <w:sz w:val="24"/>
          <w:szCs w:val="24"/>
        </w:rPr>
        <w:t>持久性</w:t>
      </w:r>
      <w:r w:rsidRPr="0078526D">
        <w:rPr>
          <w:rFonts w:ascii="Segoe UI" w:hAnsi="Segoe UI" w:cs="Segoe UI"/>
          <w:szCs w:val="21"/>
        </w:rPr>
        <w:t>。</w:t>
      </w:r>
    </w:p>
    <w:p w14:paraId="7F8447BF"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支持不同的持久化策略，可以在每次</w:t>
      </w:r>
      <w:r w:rsidRPr="00557361">
        <w:rPr>
          <w:rFonts w:ascii="宋体" w:eastAsia="宋体" w:hAnsi="宋体" w:cs="宋体"/>
          <w:color w:val="7030A0"/>
          <w:kern w:val="0"/>
          <w:sz w:val="24"/>
          <w:szCs w:val="24"/>
        </w:rPr>
        <w:t>写入后</w:t>
      </w:r>
      <w:r w:rsidRPr="0078526D">
        <w:rPr>
          <w:rFonts w:ascii="Segoe UI" w:hAnsi="Segoe UI" w:cs="Segoe UI"/>
          <w:szCs w:val="21"/>
        </w:rPr>
        <w:t>、</w:t>
      </w:r>
      <w:r w:rsidRPr="00557361">
        <w:rPr>
          <w:rFonts w:ascii="宋体" w:eastAsia="宋体" w:hAnsi="宋体" w:cs="宋体"/>
          <w:color w:val="7030A0"/>
          <w:kern w:val="0"/>
          <w:sz w:val="24"/>
          <w:szCs w:val="24"/>
        </w:rPr>
        <w:t>每秒</w:t>
      </w:r>
      <w:r w:rsidRPr="0078526D">
        <w:rPr>
          <w:rFonts w:ascii="Segoe UI" w:hAnsi="Segoe UI" w:cs="Segoe UI"/>
          <w:szCs w:val="21"/>
        </w:rPr>
        <w:t>、或</w:t>
      </w:r>
      <w:r w:rsidRPr="00557361">
        <w:rPr>
          <w:rFonts w:ascii="宋体" w:eastAsia="宋体" w:hAnsi="宋体" w:cs="宋体"/>
          <w:color w:val="7030A0"/>
          <w:kern w:val="0"/>
          <w:sz w:val="24"/>
          <w:szCs w:val="24"/>
        </w:rPr>
        <w:t>手动执行</w:t>
      </w:r>
      <w:r w:rsidRPr="0078526D">
        <w:rPr>
          <w:rFonts w:ascii="Segoe UI" w:hAnsi="Segoe UI" w:cs="Segoe UI"/>
          <w:szCs w:val="21"/>
        </w:rPr>
        <w:t>进行</w:t>
      </w:r>
      <w:r w:rsidRPr="00557361">
        <w:rPr>
          <w:rFonts w:ascii="宋体" w:eastAsia="宋体" w:hAnsi="宋体" w:cs="宋体"/>
          <w:color w:val="7030A0"/>
          <w:kern w:val="0"/>
          <w:sz w:val="24"/>
          <w:szCs w:val="24"/>
        </w:rPr>
        <w:t>同步</w:t>
      </w:r>
      <w:r w:rsidRPr="0078526D">
        <w:rPr>
          <w:rFonts w:ascii="Segoe UI" w:hAnsi="Segoe UI" w:cs="Segoe UI"/>
          <w:szCs w:val="21"/>
        </w:rPr>
        <w:t>。</w:t>
      </w:r>
    </w:p>
    <w:p w14:paraId="10C158C2"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6476D361" w14:textId="023D278D"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285B">
        <w:rPr>
          <w:rFonts w:ascii="宋体" w:eastAsia="宋体" w:hAnsi="宋体" w:cs="宋体"/>
          <w:color w:val="7030A0"/>
          <w:kern w:val="0"/>
          <w:sz w:val="24"/>
          <w:szCs w:val="24"/>
        </w:rPr>
        <w:t>文件体积</w:t>
      </w:r>
      <w:r w:rsidRPr="0078526D">
        <w:rPr>
          <w:rFonts w:ascii="Segoe UI" w:hAnsi="Segoe UI" w:cs="Segoe UI"/>
          <w:szCs w:val="21"/>
        </w:rPr>
        <w:t>可能会</w:t>
      </w:r>
      <w:r w:rsidRPr="002F285B">
        <w:rPr>
          <w:rFonts w:ascii="宋体" w:eastAsia="宋体" w:hAnsi="宋体" w:cs="宋体"/>
          <w:color w:val="7030A0"/>
          <w:kern w:val="0"/>
          <w:sz w:val="24"/>
          <w:szCs w:val="24"/>
        </w:rPr>
        <w:t>增大</w:t>
      </w:r>
      <w:r w:rsidRPr="0078526D">
        <w:rPr>
          <w:rFonts w:ascii="Segoe UI" w:hAnsi="Segoe UI" w:cs="Segoe UI"/>
          <w:szCs w:val="21"/>
        </w:rPr>
        <w:t>，因为每次</w:t>
      </w:r>
      <w:r w:rsidRPr="002F285B">
        <w:rPr>
          <w:rFonts w:ascii="宋体" w:eastAsia="宋体" w:hAnsi="宋体" w:cs="宋体"/>
          <w:color w:val="7030A0"/>
          <w:kern w:val="0"/>
          <w:sz w:val="24"/>
          <w:szCs w:val="24"/>
        </w:rPr>
        <w:t>写</w:t>
      </w:r>
      <w:r w:rsidRPr="0078526D">
        <w:rPr>
          <w:rFonts w:ascii="Segoe UI" w:hAnsi="Segoe UI" w:cs="Segoe UI"/>
          <w:szCs w:val="21"/>
        </w:rPr>
        <w:t>操作都会</w:t>
      </w:r>
      <w:r w:rsidRPr="002F285B">
        <w:rPr>
          <w:rFonts w:ascii="宋体" w:eastAsia="宋体" w:hAnsi="宋体" w:cs="宋体"/>
          <w:color w:val="7030A0"/>
          <w:kern w:val="0"/>
          <w:sz w:val="24"/>
          <w:szCs w:val="24"/>
        </w:rPr>
        <w:t>记录</w:t>
      </w:r>
      <w:r w:rsidRPr="0078526D">
        <w:rPr>
          <w:rFonts w:ascii="Segoe UI" w:hAnsi="Segoe UI" w:cs="Segoe UI"/>
          <w:szCs w:val="21"/>
        </w:rPr>
        <w:t>，可能需要</w:t>
      </w:r>
      <w:r w:rsidRPr="008B5467">
        <w:rPr>
          <w:rFonts w:ascii="宋体" w:eastAsia="宋体" w:hAnsi="宋体" w:cs="宋体"/>
          <w:color w:val="7030A0"/>
          <w:kern w:val="0"/>
          <w:sz w:val="24"/>
          <w:szCs w:val="24"/>
        </w:rPr>
        <w:t>定期</w:t>
      </w:r>
      <w:r w:rsidRPr="0078526D">
        <w:rPr>
          <w:rFonts w:ascii="Segoe UI" w:hAnsi="Segoe UI" w:cs="Segoe UI"/>
          <w:szCs w:val="21"/>
        </w:rPr>
        <w:t>进行</w:t>
      </w:r>
      <w:r w:rsidRPr="008B5467">
        <w:rPr>
          <w:rFonts w:ascii="宋体" w:eastAsia="宋体" w:hAnsi="宋体" w:cs="宋体"/>
          <w:color w:val="7030A0"/>
          <w:kern w:val="0"/>
          <w:sz w:val="24"/>
          <w:szCs w:val="24"/>
        </w:rPr>
        <w:t>重写（compaction</w:t>
      </w:r>
      <w:r w:rsidR="0004214C">
        <w:rPr>
          <w:rFonts w:ascii="宋体" w:eastAsia="宋体" w:hAnsi="宋体" w:cs="宋体" w:hint="eastAsia"/>
          <w:color w:val="7030A0"/>
          <w:kern w:val="0"/>
          <w:sz w:val="24"/>
          <w:szCs w:val="24"/>
        </w:rPr>
        <w:t>压缩</w:t>
      </w:r>
      <w:r w:rsidRPr="0078526D">
        <w:rPr>
          <w:rFonts w:ascii="Segoe UI" w:hAnsi="Segoe UI" w:cs="Segoe UI"/>
          <w:szCs w:val="21"/>
        </w:rPr>
        <w:t>）以减小文件大小。</w:t>
      </w:r>
    </w:p>
    <w:p w14:paraId="3D982653"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lastRenderedPageBreak/>
        <w:t>在</w:t>
      </w:r>
      <w:r w:rsidRPr="003C1D8B">
        <w:rPr>
          <w:rFonts w:ascii="宋体" w:eastAsia="宋体" w:hAnsi="宋体" w:cs="宋体"/>
          <w:color w:val="7030A0"/>
          <w:kern w:val="0"/>
          <w:sz w:val="24"/>
          <w:szCs w:val="24"/>
        </w:rPr>
        <w:t>高负载</w:t>
      </w:r>
      <w:r w:rsidRPr="0078526D">
        <w:rPr>
          <w:rFonts w:ascii="Segoe UI" w:hAnsi="Segoe UI" w:cs="Segoe UI"/>
          <w:szCs w:val="21"/>
        </w:rPr>
        <w:t>情况下，</w:t>
      </w:r>
      <w:r w:rsidRPr="003C1D8B">
        <w:rPr>
          <w:rFonts w:ascii="宋体" w:eastAsia="宋体" w:hAnsi="宋体" w:cs="宋体"/>
          <w:color w:val="7030A0"/>
          <w:kern w:val="0"/>
          <w:sz w:val="24"/>
          <w:szCs w:val="24"/>
        </w:rPr>
        <w:t>性能</w:t>
      </w:r>
      <w:r w:rsidRPr="0078526D">
        <w:rPr>
          <w:rFonts w:ascii="Segoe UI" w:hAnsi="Segoe UI" w:cs="Segoe UI"/>
          <w:szCs w:val="21"/>
        </w:rPr>
        <w:t>可能会受到</w:t>
      </w:r>
      <w:r w:rsidRPr="003C1D8B">
        <w:rPr>
          <w:rFonts w:ascii="宋体" w:eastAsia="宋体" w:hAnsi="宋体" w:cs="宋体"/>
          <w:color w:val="7030A0"/>
          <w:kern w:val="0"/>
          <w:sz w:val="24"/>
          <w:szCs w:val="24"/>
        </w:rPr>
        <w:t>影响</w:t>
      </w:r>
      <w:r w:rsidRPr="0078526D">
        <w:rPr>
          <w:rFonts w:ascii="Segoe UI" w:hAnsi="Segoe UI" w:cs="Segoe UI"/>
          <w:szCs w:val="21"/>
        </w:rPr>
        <w:t>，因为每个写操作都涉及到文件的写入。</w:t>
      </w:r>
    </w:p>
    <w:p w14:paraId="1103222F"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2. RDB</w:t>
      </w:r>
      <w:r w:rsidRPr="0078526D">
        <w:rPr>
          <w:rFonts w:ascii="Segoe UI" w:hAnsi="Segoe UI" w:cs="Segoe UI"/>
          <w:sz w:val="26"/>
          <w:szCs w:val="26"/>
        </w:rPr>
        <w:t>（</w:t>
      </w:r>
      <w:r w:rsidRPr="0078526D">
        <w:rPr>
          <w:rFonts w:ascii="Segoe UI" w:hAnsi="Segoe UI" w:cs="Segoe UI"/>
          <w:sz w:val="26"/>
          <w:szCs w:val="26"/>
        </w:rPr>
        <w:t>Redis Database Backup</w:t>
      </w:r>
      <w:r w:rsidRPr="0078526D">
        <w:rPr>
          <w:rFonts w:ascii="Segoe UI" w:hAnsi="Segoe UI" w:cs="Segoe UI"/>
          <w:sz w:val="26"/>
          <w:szCs w:val="26"/>
        </w:rPr>
        <w:t>）</w:t>
      </w:r>
    </w:p>
    <w:p w14:paraId="40432B5B"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185B9C">
        <w:rPr>
          <w:rFonts w:ascii="宋体" w:eastAsia="宋体" w:hAnsi="宋体" w:cs="宋体"/>
          <w:color w:val="7030A0"/>
          <w:kern w:val="0"/>
          <w:sz w:val="24"/>
          <w:szCs w:val="24"/>
        </w:rPr>
        <w:t>RDB</w:t>
      </w:r>
      <w:r w:rsidRPr="0078526D">
        <w:rPr>
          <w:rFonts w:ascii="Segoe UI" w:hAnsi="Segoe UI" w:cs="Segoe UI"/>
          <w:szCs w:val="21"/>
        </w:rPr>
        <w:t xml:space="preserve"> </w:t>
      </w:r>
      <w:r w:rsidRPr="0078526D">
        <w:rPr>
          <w:rFonts w:ascii="Segoe UI" w:hAnsi="Segoe UI" w:cs="Segoe UI"/>
          <w:szCs w:val="21"/>
        </w:rPr>
        <w:t>通过创建</w:t>
      </w:r>
      <w:r w:rsidRPr="0051671A">
        <w:rPr>
          <w:rFonts w:ascii="宋体" w:eastAsia="宋体" w:hAnsi="宋体" w:cs="宋体"/>
          <w:color w:val="7030A0"/>
          <w:kern w:val="0"/>
          <w:sz w:val="24"/>
          <w:szCs w:val="24"/>
        </w:rPr>
        <w:t>数据快照</w:t>
      </w:r>
      <w:r w:rsidRPr="0078526D">
        <w:rPr>
          <w:rFonts w:ascii="Segoe UI" w:hAnsi="Segoe UI" w:cs="Segoe UI"/>
          <w:szCs w:val="21"/>
        </w:rPr>
        <w:t>的方式</w:t>
      </w:r>
      <w:r w:rsidRPr="00FB6E51">
        <w:rPr>
          <w:rFonts w:ascii="宋体" w:eastAsia="宋体" w:hAnsi="宋体" w:cs="宋体"/>
          <w:color w:val="7030A0"/>
          <w:kern w:val="0"/>
          <w:sz w:val="24"/>
          <w:szCs w:val="24"/>
        </w:rPr>
        <w:t>定期</w:t>
      </w:r>
      <w:r w:rsidRPr="0078526D">
        <w:rPr>
          <w:rFonts w:ascii="Segoe UI" w:hAnsi="Segoe UI" w:cs="Segoe UI"/>
          <w:szCs w:val="21"/>
        </w:rPr>
        <w:t>将数据库状态</w:t>
      </w:r>
      <w:r w:rsidRPr="00D13DBB">
        <w:rPr>
          <w:rFonts w:ascii="宋体" w:eastAsia="宋体" w:hAnsi="宋体" w:cs="宋体"/>
          <w:color w:val="7030A0"/>
          <w:kern w:val="0"/>
          <w:sz w:val="24"/>
          <w:szCs w:val="24"/>
        </w:rPr>
        <w:t>保存</w:t>
      </w:r>
      <w:r w:rsidRPr="0078526D">
        <w:rPr>
          <w:rFonts w:ascii="Segoe UI" w:hAnsi="Segoe UI" w:cs="Segoe UI"/>
          <w:szCs w:val="21"/>
        </w:rPr>
        <w:t>到</w:t>
      </w:r>
      <w:r w:rsidRPr="00D13DBB">
        <w:rPr>
          <w:rFonts w:ascii="宋体" w:eastAsia="宋体" w:hAnsi="宋体" w:cs="宋体"/>
          <w:color w:val="7030A0"/>
          <w:kern w:val="0"/>
          <w:sz w:val="24"/>
          <w:szCs w:val="24"/>
        </w:rPr>
        <w:t>磁盘</w:t>
      </w:r>
      <w:r w:rsidRPr="0078526D">
        <w:rPr>
          <w:rFonts w:ascii="Segoe UI" w:hAnsi="Segoe UI" w:cs="Segoe UI"/>
          <w:szCs w:val="21"/>
        </w:rPr>
        <w:t>。可以配置在特定</w:t>
      </w:r>
      <w:r w:rsidRPr="00C7613E">
        <w:rPr>
          <w:rFonts w:ascii="宋体" w:eastAsia="宋体" w:hAnsi="宋体" w:cs="宋体"/>
          <w:color w:val="7030A0"/>
          <w:kern w:val="0"/>
          <w:sz w:val="24"/>
          <w:szCs w:val="24"/>
        </w:rPr>
        <w:t>时间间隔</w:t>
      </w:r>
      <w:r w:rsidRPr="0078526D">
        <w:rPr>
          <w:rFonts w:ascii="Segoe UI" w:hAnsi="Segoe UI" w:cs="Segoe UI"/>
          <w:szCs w:val="21"/>
        </w:rPr>
        <w:t>或特定</w:t>
      </w:r>
      <w:r w:rsidRPr="00DF510B">
        <w:rPr>
          <w:rFonts w:ascii="宋体" w:eastAsia="宋体" w:hAnsi="宋体" w:cs="宋体"/>
          <w:color w:val="7030A0"/>
          <w:kern w:val="0"/>
          <w:sz w:val="24"/>
          <w:szCs w:val="24"/>
        </w:rPr>
        <w:t>写操作次数</w:t>
      </w:r>
      <w:r w:rsidRPr="0078526D">
        <w:rPr>
          <w:rFonts w:ascii="Segoe UI" w:hAnsi="Segoe UI" w:cs="Segoe UI"/>
          <w:szCs w:val="21"/>
        </w:rPr>
        <w:t>后进行</w:t>
      </w:r>
      <w:r w:rsidRPr="00DF510B">
        <w:rPr>
          <w:rFonts w:ascii="宋体" w:eastAsia="宋体" w:hAnsi="宋体" w:cs="宋体"/>
          <w:color w:val="7030A0"/>
          <w:kern w:val="0"/>
          <w:sz w:val="24"/>
          <w:szCs w:val="24"/>
        </w:rPr>
        <w:t>快照</w:t>
      </w:r>
      <w:r w:rsidRPr="0078526D">
        <w:rPr>
          <w:rFonts w:ascii="Segoe UI" w:hAnsi="Segoe UI" w:cs="Segoe UI"/>
          <w:szCs w:val="21"/>
        </w:rPr>
        <w:t>。</w:t>
      </w:r>
    </w:p>
    <w:p w14:paraId="6BE32A6E"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04DFBF24"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6C07">
        <w:rPr>
          <w:rFonts w:ascii="宋体" w:eastAsia="宋体" w:hAnsi="宋体" w:cs="宋体"/>
          <w:color w:val="7030A0"/>
          <w:kern w:val="0"/>
          <w:sz w:val="24"/>
          <w:szCs w:val="24"/>
        </w:rPr>
        <w:t xml:space="preserve">RDB </w:t>
      </w:r>
      <w:r w:rsidRPr="0078526D">
        <w:rPr>
          <w:rFonts w:ascii="Segoe UI" w:hAnsi="Segoe UI" w:cs="Segoe UI"/>
          <w:szCs w:val="21"/>
        </w:rPr>
        <w:t>文件通常</w:t>
      </w:r>
      <w:r w:rsidRPr="00CA6C07">
        <w:rPr>
          <w:rFonts w:ascii="宋体" w:eastAsia="宋体" w:hAnsi="宋体" w:cs="宋体"/>
          <w:color w:val="7030A0"/>
          <w:kern w:val="0"/>
          <w:sz w:val="24"/>
          <w:szCs w:val="24"/>
        </w:rPr>
        <w:t>较小</w:t>
      </w:r>
      <w:r w:rsidRPr="0078526D">
        <w:rPr>
          <w:rFonts w:ascii="Segoe UI" w:hAnsi="Segoe UI" w:cs="Segoe UI"/>
          <w:szCs w:val="21"/>
        </w:rPr>
        <w:t>，便于</w:t>
      </w:r>
      <w:r w:rsidRPr="00CA6C07">
        <w:rPr>
          <w:rFonts w:ascii="宋体" w:eastAsia="宋体" w:hAnsi="宋体" w:cs="宋体"/>
          <w:color w:val="7030A0"/>
          <w:kern w:val="0"/>
          <w:sz w:val="24"/>
          <w:szCs w:val="24"/>
        </w:rPr>
        <w:t>存储</w:t>
      </w:r>
      <w:r w:rsidRPr="0078526D">
        <w:rPr>
          <w:rFonts w:ascii="Segoe UI" w:hAnsi="Segoe UI" w:cs="Segoe UI"/>
          <w:szCs w:val="21"/>
        </w:rPr>
        <w:t>和</w:t>
      </w:r>
      <w:r w:rsidRPr="00CA6C07">
        <w:rPr>
          <w:rFonts w:ascii="宋体" w:eastAsia="宋体" w:hAnsi="宋体" w:cs="宋体"/>
          <w:color w:val="7030A0"/>
          <w:kern w:val="0"/>
          <w:sz w:val="24"/>
          <w:szCs w:val="24"/>
        </w:rPr>
        <w:t>传输</w:t>
      </w:r>
      <w:r w:rsidRPr="0078526D">
        <w:rPr>
          <w:rFonts w:ascii="Segoe UI" w:hAnsi="Segoe UI" w:cs="Segoe UI"/>
          <w:szCs w:val="21"/>
        </w:rPr>
        <w:t>。</w:t>
      </w:r>
    </w:p>
    <w:p w14:paraId="16B48140"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6C07">
        <w:rPr>
          <w:rFonts w:ascii="宋体" w:eastAsia="宋体" w:hAnsi="宋体" w:cs="宋体"/>
          <w:color w:val="7030A0"/>
          <w:kern w:val="0"/>
          <w:sz w:val="24"/>
          <w:szCs w:val="24"/>
        </w:rPr>
        <w:t>恢复</w:t>
      </w:r>
      <w:r w:rsidRPr="0078526D">
        <w:rPr>
          <w:rFonts w:ascii="Segoe UI" w:hAnsi="Segoe UI" w:cs="Segoe UI"/>
          <w:szCs w:val="21"/>
        </w:rPr>
        <w:t>速度</w:t>
      </w:r>
      <w:r w:rsidRPr="00CA6C07">
        <w:rPr>
          <w:rFonts w:ascii="宋体" w:eastAsia="宋体" w:hAnsi="宋体" w:cs="宋体"/>
          <w:color w:val="7030A0"/>
          <w:kern w:val="0"/>
          <w:sz w:val="24"/>
          <w:szCs w:val="24"/>
        </w:rPr>
        <w:t>快</w:t>
      </w:r>
      <w:r w:rsidRPr="0078526D">
        <w:rPr>
          <w:rFonts w:ascii="Segoe UI" w:hAnsi="Segoe UI" w:cs="Segoe UI"/>
          <w:szCs w:val="21"/>
        </w:rPr>
        <w:t>，因为只需</w:t>
      </w:r>
      <w:r w:rsidRPr="00CA6C07">
        <w:rPr>
          <w:rFonts w:ascii="宋体" w:eastAsia="宋体" w:hAnsi="宋体" w:cs="宋体"/>
          <w:color w:val="7030A0"/>
          <w:kern w:val="0"/>
          <w:sz w:val="24"/>
          <w:szCs w:val="24"/>
        </w:rPr>
        <w:t>加载</w:t>
      </w:r>
      <w:r w:rsidRPr="0078526D">
        <w:rPr>
          <w:rFonts w:ascii="Segoe UI" w:hAnsi="Segoe UI" w:cs="Segoe UI"/>
          <w:szCs w:val="21"/>
        </w:rPr>
        <w:t>一个</w:t>
      </w:r>
      <w:r w:rsidRPr="00CA6C07">
        <w:rPr>
          <w:rFonts w:ascii="宋体" w:eastAsia="宋体" w:hAnsi="宋体" w:cs="宋体"/>
          <w:color w:val="7030A0"/>
          <w:kern w:val="0"/>
          <w:sz w:val="24"/>
          <w:szCs w:val="24"/>
        </w:rPr>
        <w:t>快照文件</w:t>
      </w:r>
      <w:r w:rsidRPr="0078526D">
        <w:rPr>
          <w:rFonts w:ascii="Segoe UI" w:hAnsi="Segoe UI" w:cs="Segoe UI"/>
          <w:szCs w:val="21"/>
        </w:rPr>
        <w:t>。</w:t>
      </w:r>
    </w:p>
    <w:p w14:paraId="25CF3E6E"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在</w:t>
      </w:r>
      <w:r w:rsidRPr="00126CE9">
        <w:rPr>
          <w:rFonts w:ascii="宋体" w:eastAsia="宋体" w:hAnsi="宋体" w:cs="宋体"/>
          <w:color w:val="7030A0"/>
          <w:kern w:val="0"/>
          <w:sz w:val="24"/>
          <w:szCs w:val="24"/>
        </w:rPr>
        <w:t>备份</w:t>
      </w:r>
      <w:r w:rsidRPr="0078526D">
        <w:rPr>
          <w:rFonts w:ascii="Segoe UI" w:hAnsi="Segoe UI" w:cs="Segoe UI"/>
          <w:szCs w:val="21"/>
        </w:rPr>
        <w:t>和</w:t>
      </w:r>
      <w:r w:rsidRPr="00126CE9">
        <w:rPr>
          <w:rFonts w:ascii="宋体" w:eastAsia="宋体" w:hAnsi="宋体" w:cs="宋体"/>
          <w:color w:val="7030A0"/>
          <w:kern w:val="0"/>
          <w:sz w:val="24"/>
          <w:szCs w:val="24"/>
        </w:rPr>
        <w:t>恢复</w:t>
      </w:r>
      <w:r w:rsidRPr="0078526D">
        <w:rPr>
          <w:rFonts w:ascii="Segoe UI" w:hAnsi="Segoe UI" w:cs="Segoe UI"/>
          <w:szCs w:val="21"/>
        </w:rPr>
        <w:t>时，对</w:t>
      </w:r>
      <w:r w:rsidRPr="00126CE9">
        <w:rPr>
          <w:rFonts w:ascii="宋体" w:eastAsia="宋体" w:hAnsi="宋体" w:cs="宋体"/>
          <w:color w:val="7030A0"/>
          <w:kern w:val="0"/>
          <w:sz w:val="24"/>
          <w:szCs w:val="24"/>
        </w:rPr>
        <w:t>性能</w:t>
      </w:r>
      <w:r w:rsidRPr="0078526D">
        <w:rPr>
          <w:rFonts w:ascii="Segoe UI" w:hAnsi="Segoe UI" w:cs="Segoe UI"/>
          <w:szCs w:val="21"/>
        </w:rPr>
        <w:t>的</w:t>
      </w:r>
      <w:r w:rsidRPr="00126CE9">
        <w:rPr>
          <w:rFonts w:ascii="宋体" w:eastAsia="宋体" w:hAnsi="宋体" w:cs="宋体"/>
          <w:color w:val="7030A0"/>
          <w:kern w:val="0"/>
          <w:sz w:val="24"/>
          <w:szCs w:val="24"/>
        </w:rPr>
        <w:t>影响较小</w:t>
      </w:r>
      <w:r w:rsidRPr="0078526D">
        <w:rPr>
          <w:rFonts w:ascii="Segoe UI" w:hAnsi="Segoe UI" w:cs="Segoe UI"/>
          <w:szCs w:val="21"/>
        </w:rPr>
        <w:t>。</w:t>
      </w:r>
    </w:p>
    <w:p w14:paraId="1A9AD50F"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40EC64C9"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数据可能会丢失，尤其是在</w:t>
      </w:r>
      <w:r w:rsidRPr="00DB2FF4">
        <w:rPr>
          <w:rFonts w:ascii="宋体" w:eastAsia="宋体" w:hAnsi="宋体" w:cs="宋体"/>
          <w:color w:val="7030A0"/>
          <w:kern w:val="0"/>
          <w:sz w:val="24"/>
          <w:szCs w:val="24"/>
        </w:rPr>
        <w:t>最后一次快照</w:t>
      </w:r>
      <w:r w:rsidRPr="0078526D">
        <w:rPr>
          <w:rFonts w:ascii="Segoe UI" w:hAnsi="Segoe UI" w:cs="Segoe UI"/>
          <w:szCs w:val="21"/>
        </w:rPr>
        <w:t>与</w:t>
      </w:r>
      <w:r w:rsidRPr="00DB2FF4">
        <w:rPr>
          <w:rFonts w:ascii="宋体" w:eastAsia="宋体" w:hAnsi="宋体" w:cs="宋体"/>
          <w:color w:val="7030A0"/>
          <w:kern w:val="0"/>
          <w:sz w:val="24"/>
          <w:szCs w:val="24"/>
        </w:rPr>
        <w:t>崩溃</w:t>
      </w:r>
      <w:r w:rsidRPr="0078526D">
        <w:rPr>
          <w:rFonts w:ascii="Segoe UI" w:hAnsi="Segoe UI" w:cs="Segoe UI"/>
          <w:szCs w:val="21"/>
        </w:rPr>
        <w:t>之间的操作。</w:t>
      </w:r>
    </w:p>
    <w:p w14:paraId="47E33FAC"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E2F13">
        <w:rPr>
          <w:rFonts w:ascii="宋体" w:eastAsia="宋体" w:hAnsi="宋体" w:cs="宋体"/>
          <w:color w:val="7030A0"/>
          <w:kern w:val="0"/>
          <w:sz w:val="24"/>
          <w:szCs w:val="24"/>
        </w:rPr>
        <w:t>不支持</w:t>
      </w:r>
      <w:r w:rsidRPr="0078526D">
        <w:rPr>
          <w:rFonts w:ascii="Segoe UI" w:hAnsi="Segoe UI" w:cs="Segoe UI"/>
          <w:szCs w:val="21"/>
        </w:rPr>
        <w:t>对</w:t>
      </w:r>
      <w:r w:rsidRPr="006F6D6E">
        <w:rPr>
          <w:rFonts w:ascii="宋体" w:eastAsia="宋体" w:hAnsi="宋体" w:cs="宋体"/>
          <w:color w:val="7030A0"/>
          <w:kern w:val="0"/>
          <w:sz w:val="24"/>
          <w:szCs w:val="24"/>
        </w:rPr>
        <w:t>每个写</w:t>
      </w:r>
      <w:r w:rsidRPr="0078526D">
        <w:rPr>
          <w:rFonts w:ascii="Segoe UI" w:hAnsi="Segoe UI" w:cs="Segoe UI"/>
          <w:szCs w:val="21"/>
        </w:rPr>
        <w:t>操作进行</w:t>
      </w:r>
      <w:r w:rsidRPr="006F6D6E">
        <w:rPr>
          <w:rFonts w:ascii="宋体" w:eastAsia="宋体" w:hAnsi="宋体" w:cs="宋体"/>
          <w:color w:val="7030A0"/>
          <w:kern w:val="0"/>
          <w:sz w:val="24"/>
          <w:szCs w:val="24"/>
        </w:rPr>
        <w:t>实时持久化</w:t>
      </w:r>
      <w:r w:rsidRPr="0078526D">
        <w:rPr>
          <w:rFonts w:ascii="Segoe UI" w:hAnsi="Segoe UI" w:cs="Segoe UI"/>
          <w:szCs w:val="21"/>
        </w:rPr>
        <w:t>，可能在</w:t>
      </w:r>
      <w:r w:rsidRPr="000E6623">
        <w:rPr>
          <w:rFonts w:ascii="宋体" w:eastAsia="宋体" w:hAnsi="宋体" w:cs="宋体"/>
          <w:color w:val="7030A0"/>
          <w:kern w:val="0"/>
          <w:sz w:val="24"/>
          <w:szCs w:val="24"/>
        </w:rPr>
        <w:t>高频写入</w:t>
      </w:r>
      <w:r w:rsidRPr="0078526D">
        <w:rPr>
          <w:rFonts w:ascii="Segoe UI" w:hAnsi="Segoe UI" w:cs="Segoe UI"/>
          <w:szCs w:val="21"/>
        </w:rPr>
        <w:t>情况下造成</w:t>
      </w:r>
      <w:r w:rsidRPr="000E6623">
        <w:rPr>
          <w:rFonts w:ascii="宋体" w:eastAsia="宋体" w:hAnsi="宋体" w:cs="宋体"/>
          <w:color w:val="7030A0"/>
          <w:kern w:val="0"/>
          <w:sz w:val="24"/>
          <w:szCs w:val="24"/>
        </w:rPr>
        <w:t>数据丢失</w:t>
      </w:r>
      <w:r w:rsidRPr="0078526D">
        <w:rPr>
          <w:rFonts w:ascii="Segoe UI" w:hAnsi="Segoe UI" w:cs="Segoe UI"/>
          <w:szCs w:val="21"/>
        </w:rPr>
        <w:t>。</w:t>
      </w:r>
    </w:p>
    <w:p w14:paraId="740E7C5A"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总结</w:t>
      </w:r>
    </w:p>
    <w:p w14:paraId="6AC584D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AOF</w:t>
      </w:r>
      <w:r w:rsidRPr="0078526D">
        <w:rPr>
          <w:rFonts w:ascii="Segoe UI" w:hAnsi="Segoe UI" w:cs="Segoe UI"/>
          <w:szCs w:val="21"/>
        </w:rPr>
        <w:t>：适合对数据</w:t>
      </w:r>
      <w:r w:rsidRPr="00CB2C84">
        <w:rPr>
          <w:rFonts w:ascii="宋体" w:eastAsia="宋体" w:hAnsi="宋体" w:cs="宋体"/>
          <w:color w:val="7030A0"/>
          <w:kern w:val="0"/>
          <w:sz w:val="24"/>
          <w:szCs w:val="24"/>
        </w:rPr>
        <w:t>持久性</w:t>
      </w:r>
      <w:r w:rsidRPr="0078526D">
        <w:rPr>
          <w:rFonts w:ascii="Segoe UI" w:hAnsi="Segoe UI" w:cs="Segoe UI"/>
          <w:szCs w:val="21"/>
        </w:rPr>
        <w:t>要求高、需要</w:t>
      </w:r>
      <w:r w:rsidRPr="00CB2C84">
        <w:rPr>
          <w:rFonts w:ascii="宋体" w:eastAsia="宋体" w:hAnsi="宋体" w:cs="宋体"/>
          <w:color w:val="7030A0"/>
          <w:kern w:val="0"/>
          <w:sz w:val="24"/>
          <w:szCs w:val="24"/>
        </w:rPr>
        <w:t>频繁</w:t>
      </w:r>
      <w:r w:rsidRPr="0078526D">
        <w:rPr>
          <w:rFonts w:ascii="Segoe UI" w:hAnsi="Segoe UI" w:cs="Segoe UI"/>
          <w:szCs w:val="21"/>
        </w:rPr>
        <w:t>更新的应用。</w:t>
      </w:r>
    </w:p>
    <w:p w14:paraId="3686784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RDB</w:t>
      </w:r>
      <w:r w:rsidRPr="0078526D">
        <w:rPr>
          <w:rFonts w:ascii="Segoe UI" w:hAnsi="Segoe UI" w:cs="Segoe UI"/>
          <w:szCs w:val="21"/>
        </w:rPr>
        <w:t>：适合对</w:t>
      </w:r>
      <w:r w:rsidRPr="00970D92">
        <w:rPr>
          <w:rFonts w:ascii="宋体" w:eastAsia="宋体" w:hAnsi="宋体" w:cs="宋体"/>
          <w:color w:val="7030A0"/>
          <w:kern w:val="0"/>
          <w:sz w:val="24"/>
          <w:szCs w:val="24"/>
        </w:rPr>
        <w:t>性能</w:t>
      </w:r>
      <w:r w:rsidRPr="0078526D">
        <w:rPr>
          <w:rFonts w:ascii="Segoe UI" w:hAnsi="Segoe UI" w:cs="Segoe UI"/>
          <w:szCs w:val="21"/>
        </w:rPr>
        <w:t>要求高、可以接受一定数据丢失的场景。</w:t>
      </w:r>
    </w:p>
    <w:p w14:paraId="5FC1614F" w14:textId="77777777" w:rsidR="008D3FCD" w:rsidRPr="0078526D" w:rsidRDefault="008D3FCD" w:rsidP="008D3F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也允许</w:t>
      </w:r>
      <w:r w:rsidRPr="008B422D">
        <w:rPr>
          <w:color w:val="7030A0"/>
        </w:rPr>
        <w:t>同时</w:t>
      </w:r>
      <w:r w:rsidRPr="0078526D">
        <w:rPr>
          <w:rFonts w:ascii="Segoe UI" w:hAnsi="Segoe UI" w:cs="Segoe UI"/>
          <w:sz w:val="21"/>
          <w:szCs w:val="21"/>
        </w:rPr>
        <w:t>使用这两种机制，以兼顾数据</w:t>
      </w:r>
      <w:r w:rsidRPr="008B422D">
        <w:rPr>
          <w:color w:val="7030A0"/>
        </w:rPr>
        <w:t>持久性</w:t>
      </w:r>
      <w:r w:rsidRPr="0078526D">
        <w:rPr>
          <w:rFonts w:ascii="Segoe UI" w:hAnsi="Segoe UI" w:cs="Segoe UI"/>
          <w:sz w:val="21"/>
          <w:szCs w:val="21"/>
        </w:rPr>
        <w:t>和</w:t>
      </w:r>
      <w:r w:rsidRPr="008B422D">
        <w:rPr>
          <w:color w:val="7030A0"/>
        </w:rPr>
        <w:t>性能</w:t>
      </w:r>
      <w:r w:rsidRPr="0078526D">
        <w:rPr>
          <w:rFonts w:ascii="Segoe UI" w:hAnsi="Segoe UI" w:cs="Segoe UI"/>
          <w:sz w:val="21"/>
          <w:szCs w:val="21"/>
        </w:rPr>
        <w:t>。</w:t>
      </w:r>
    </w:p>
    <w:p w14:paraId="10F7EAF7" w14:textId="11FDB29E" w:rsidR="003B73AC" w:rsidRDefault="003B73AC" w:rsidP="00600B06">
      <w:pPr>
        <w:pStyle w:val="aa"/>
        <w:spacing w:before="0" w:beforeAutospacing="0" w:after="240" w:afterAutospacing="0"/>
        <w:rPr>
          <w:rFonts w:cs="Segoe UI"/>
          <w:color w:val="839496"/>
          <w:sz w:val="21"/>
          <w:szCs w:val="21"/>
        </w:rPr>
      </w:pPr>
    </w:p>
    <w:p w14:paraId="0CD9C155" w14:textId="77777777" w:rsidR="00820C74" w:rsidRDefault="00820C74" w:rsidP="00820C74">
      <w:pPr>
        <w:pStyle w:val="aa"/>
        <w:spacing w:before="0" w:beforeAutospacing="0" w:after="240" w:afterAutospacing="0"/>
        <w:rPr>
          <w:rFonts w:cs="Segoe UI"/>
          <w:color w:val="839496"/>
          <w:sz w:val="21"/>
          <w:szCs w:val="21"/>
        </w:rPr>
      </w:pPr>
    </w:p>
    <w:p w14:paraId="18DA874A" w14:textId="77777777" w:rsidR="00820C74" w:rsidRPr="00820C74" w:rsidRDefault="00820C74" w:rsidP="00820C74">
      <w:pPr>
        <w:pStyle w:val="4"/>
      </w:pPr>
      <w:r w:rsidRPr="00820C74">
        <w:rPr>
          <w:rFonts w:hint="eastAsia"/>
        </w:rPr>
        <w:lastRenderedPageBreak/>
        <w:t>具体讲</w:t>
      </w:r>
      <w:r w:rsidRPr="00820C74">
        <w:t xml:space="preserve"> AOF•</w:t>
      </w:r>
      <w:r w:rsidRPr="00820C74">
        <w:tab/>
        <w:t>支持不同的持久化策略，可以在每次写入后、每秒、或手动执行进行同步。</w:t>
      </w:r>
    </w:p>
    <w:p w14:paraId="5A7DE0E0" w14:textId="599E7DC9" w:rsidR="00237E9F" w:rsidRDefault="00237E9F" w:rsidP="00237E9F">
      <w:pPr>
        <w:pStyle w:val="aa"/>
        <w:spacing w:before="0" w:beforeAutospacing="0" w:after="240" w:afterAutospacing="0"/>
        <w:rPr>
          <w:rFonts w:cs="Segoe UI"/>
          <w:color w:val="839496"/>
          <w:sz w:val="21"/>
          <w:szCs w:val="21"/>
        </w:rPr>
      </w:pPr>
    </w:p>
    <w:p w14:paraId="5D1D979E"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15:45:52</w:t>
      </w:r>
    </w:p>
    <w:p w14:paraId="534E68FB" w14:textId="77777777" w:rsidR="006C0910" w:rsidRDefault="006C0910" w:rsidP="006C0910">
      <w:pPr>
        <w:shd w:val="clear" w:color="auto" w:fill="3B6622"/>
        <w:rPr>
          <w:rFonts w:ascii="Segoe UI" w:hAnsi="Segoe UI" w:cs="Segoe UI"/>
          <w:color w:val="E8E6E3"/>
          <w:szCs w:val="21"/>
        </w:rPr>
      </w:pPr>
      <w:r>
        <w:rPr>
          <w:rFonts w:ascii="Segoe UI" w:hAnsi="Segoe UI" w:cs="Segoe UI"/>
          <w:color w:val="E8E6E3"/>
          <w:szCs w:val="21"/>
        </w:rPr>
        <w:t>具体讲</w:t>
      </w:r>
      <w:r>
        <w:rPr>
          <w:rFonts w:ascii="Segoe UI" w:hAnsi="Segoe UI" w:cs="Segoe UI"/>
          <w:color w:val="E8E6E3"/>
          <w:szCs w:val="21"/>
        </w:rPr>
        <w:t xml:space="preserve"> AOF• </w:t>
      </w:r>
      <w:r>
        <w:rPr>
          <w:rFonts w:ascii="Segoe UI" w:hAnsi="Segoe UI" w:cs="Segoe UI"/>
          <w:color w:val="E8E6E3"/>
          <w:szCs w:val="21"/>
        </w:rPr>
        <w:t>支持不同的持久化策略，可以在每次写入后、每秒、或手动执行进行同步。</w:t>
      </w:r>
    </w:p>
    <w:p w14:paraId="021E4432"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15:46:00</w:t>
      </w:r>
    </w:p>
    <w:p w14:paraId="5E2AF1ED"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C0910">
        <w:rPr>
          <w:rFonts w:ascii="Segoe UI" w:hAnsi="Segoe UI" w:cs="Segoe UI"/>
          <w:sz w:val="21"/>
          <w:szCs w:val="21"/>
        </w:rPr>
        <w:t>AOF</w:t>
      </w:r>
      <w:r w:rsidRPr="006C0910">
        <w:rPr>
          <w:rFonts w:ascii="Segoe UI" w:hAnsi="Segoe UI" w:cs="Segoe UI"/>
          <w:sz w:val="21"/>
          <w:szCs w:val="21"/>
        </w:rPr>
        <w:t>（</w:t>
      </w:r>
      <w:r w:rsidRPr="006C0910">
        <w:rPr>
          <w:rFonts w:ascii="Segoe UI" w:hAnsi="Segoe UI" w:cs="Segoe UI"/>
          <w:sz w:val="21"/>
          <w:szCs w:val="21"/>
        </w:rPr>
        <w:t>Append-Only File</w:t>
      </w:r>
      <w:r w:rsidRPr="006C0910">
        <w:rPr>
          <w:rFonts w:ascii="Segoe UI" w:hAnsi="Segoe UI" w:cs="Segoe UI"/>
          <w:sz w:val="21"/>
          <w:szCs w:val="21"/>
        </w:rPr>
        <w:t>）支持不同的持久化策略，可以根据应用需求选择合适的同步方式。主要有以下几种策略：</w:t>
      </w:r>
    </w:p>
    <w:p w14:paraId="3090010B"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1. </w:t>
      </w:r>
      <w:r w:rsidRPr="006C0910">
        <w:rPr>
          <w:rFonts w:ascii="Segoe UI" w:hAnsi="Segoe UI" w:cs="Segoe UI"/>
          <w:sz w:val="26"/>
          <w:szCs w:val="26"/>
        </w:rPr>
        <w:t>每次写入后（</w:t>
      </w:r>
      <w:r w:rsidRPr="006C0910">
        <w:rPr>
          <w:rStyle w:val="HTML1"/>
          <w:rFonts w:ascii="Consolas" w:hAnsi="Consolas"/>
          <w:bdr w:val="single" w:sz="2" w:space="0" w:color="363B3D" w:frame="1"/>
        </w:rPr>
        <w:t>appendfsync always</w:t>
      </w:r>
      <w:r w:rsidRPr="006C0910">
        <w:rPr>
          <w:rFonts w:ascii="Segoe UI" w:hAnsi="Segoe UI" w:cs="Segoe UI"/>
          <w:sz w:val="26"/>
          <w:szCs w:val="26"/>
        </w:rPr>
        <w:t>）</w:t>
      </w:r>
    </w:p>
    <w:p w14:paraId="1F84DBB7"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：每执行</w:t>
      </w:r>
      <w:r w:rsidRPr="00322C7C">
        <w:rPr>
          <w:rFonts w:ascii="宋体" w:eastAsia="宋体" w:hAnsi="宋体" w:cs="宋体"/>
          <w:color w:val="7030A0"/>
          <w:kern w:val="0"/>
          <w:sz w:val="24"/>
          <w:szCs w:val="24"/>
        </w:rPr>
        <w:t>一次写</w:t>
      </w:r>
      <w:r w:rsidRPr="006C0910">
        <w:rPr>
          <w:rFonts w:ascii="Segoe UI" w:hAnsi="Segoe UI" w:cs="Segoe UI"/>
          <w:szCs w:val="21"/>
        </w:rPr>
        <w:t>操作，</w:t>
      </w:r>
      <w:r w:rsidRPr="006C0910">
        <w:rPr>
          <w:rFonts w:ascii="Segoe UI" w:hAnsi="Segoe UI" w:cs="Segoe UI"/>
          <w:szCs w:val="21"/>
        </w:rPr>
        <w:t xml:space="preserve">Redis </w:t>
      </w:r>
      <w:r w:rsidRPr="006C0910">
        <w:rPr>
          <w:rFonts w:ascii="Segoe UI" w:hAnsi="Segoe UI" w:cs="Segoe UI"/>
          <w:szCs w:val="21"/>
        </w:rPr>
        <w:t>会</w:t>
      </w:r>
      <w:r w:rsidRPr="00322C7C">
        <w:rPr>
          <w:rFonts w:ascii="宋体" w:eastAsia="宋体" w:hAnsi="宋体" w:cs="宋体"/>
          <w:color w:val="7030A0"/>
          <w:kern w:val="0"/>
          <w:sz w:val="24"/>
          <w:szCs w:val="24"/>
        </w:rPr>
        <w:t>立即</w:t>
      </w:r>
      <w:r w:rsidRPr="006C0910">
        <w:rPr>
          <w:rFonts w:ascii="Segoe UI" w:hAnsi="Segoe UI" w:cs="Segoe UI"/>
          <w:szCs w:val="21"/>
        </w:rPr>
        <w:t>将该操作</w:t>
      </w:r>
      <w:r w:rsidRPr="00322C7C">
        <w:rPr>
          <w:rFonts w:ascii="宋体" w:eastAsia="宋体" w:hAnsi="宋体" w:cs="宋体"/>
          <w:color w:val="7030A0"/>
          <w:kern w:val="0"/>
          <w:sz w:val="24"/>
          <w:szCs w:val="24"/>
        </w:rPr>
        <w:t xml:space="preserve">写入 AOF </w:t>
      </w:r>
      <w:r w:rsidRPr="006C0910">
        <w:rPr>
          <w:rFonts w:ascii="Segoe UI" w:hAnsi="Segoe UI" w:cs="Segoe UI"/>
          <w:szCs w:val="21"/>
        </w:rPr>
        <w:t>文件，并进行同步。</w:t>
      </w:r>
    </w:p>
    <w:p w14:paraId="46EDB15B"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7B9BA8A"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62084">
        <w:rPr>
          <w:rFonts w:ascii="宋体" w:eastAsia="宋体" w:hAnsi="宋体" w:cs="宋体"/>
          <w:color w:val="7030A0"/>
          <w:kern w:val="0"/>
          <w:sz w:val="24"/>
          <w:szCs w:val="24"/>
        </w:rPr>
        <w:t>最大限度</w:t>
      </w:r>
      <w:r w:rsidRPr="006C0910">
        <w:rPr>
          <w:rFonts w:ascii="Segoe UI" w:hAnsi="Segoe UI" w:cs="Segoe UI"/>
          <w:szCs w:val="21"/>
        </w:rPr>
        <w:t>地保证数据的</w:t>
      </w:r>
      <w:r w:rsidRPr="00B62084">
        <w:rPr>
          <w:rFonts w:ascii="宋体" w:eastAsia="宋体" w:hAnsi="宋体" w:cs="宋体"/>
          <w:color w:val="7030A0"/>
          <w:kern w:val="0"/>
          <w:sz w:val="24"/>
          <w:szCs w:val="24"/>
        </w:rPr>
        <w:t>安全性</w:t>
      </w:r>
      <w:r w:rsidRPr="006C0910">
        <w:rPr>
          <w:rFonts w:ascii="Segoe UI" w:hAnsi="Segoe UI" w:cs="Segoe UI"/>
          <w:szCs w:val="21"/>
        </w:rPr>
        <w:t>，几乎不会丢失任何数据。</w:t>
      </w:r>
    </w:p>
    <w:p w14:paraId="1B3608BE"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02FA14E1"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性能</w:t>
      </w:r>
      <w:r w:rsidRPr="00F854BF">
        <w:rPr>
          <w:rFonts w:ascii="宋体" w:eastAsia="宋体" w:hAnsi="宋体" w:cs="宋体"/>
          <w:color w:val="7030A0"/>
          <w:kern w:val="0"/>
          <w:sz w:val="24"/>
          <w:szCs w:val="24"/>
        </w:rPr>
        <w:t>开销较大</w:t>
      </w:r>
      <w:r w:rsidRPr="006C0910">
        <w:rPr>
          <w:rFonts w:ascii="Segoe UI" w:hAnsi="Segoe UI" w:cs="Segoe UI"/>
          <w:szCs w:val="21"/>
        </w:rPr>
        <w:t>，因为每次写操作都涉及到文件的写入和同步，适合对数据</w:t>
      </w:r>
      <w:r w:rsidRPr="00A6092C">
        <w:rPr>
          <w:rFonts w:ascii="宋体" w:eastAsia="宋体" w:hAnsi="宋体" w:cs="宋体"/>
          <w:color w:val="7030A0"/>
          <w:kern w:val="0"/>
          <w:sz w:val="24"/>
          <w:szCs w:val="24"/>
        </w:rPr>
        <w:t>安全性</w:t>
      </w:r>
      <w:r w:rsidRPr="006C0910">
        <w:rPr>
          <w:rFonts w:ascii="Segoe UI" w:hAnsi="Segoe UI" w:cs="Segoe UI"/>
          <w:szCs w:val="21"/>
        </w:rPr>
        <w:t>要求</w:t>
      </w:r>
      <w:r w:rsidRPr="00A6092C">
        <w:rPr>
          <w:rFonts w:ascii="宋体" w:eastAsia="宋体" w:hAnsi="宋体" w:cs="宋体"/>
          <w:color w:val="7030A0"/>
          <w:kern w:val="0"/>
          <w:sz w:val="24"/>
          <w:szCs w:val="24"/>
        </w:rPr>
        <w:t>极高</w:t>
      </w:r>
      <w:r w:rsidRPr="006C0910">
        <w:rPr>
          <w:rFonts w:ascii="Segoe UI" w:hAnsi="Segoe UI" w:cs="Segoe UI"/>
          <w:szCs w:val="21"/>
        </w:rPr>
        <w:t>的场景。</w:t>
      </w:r>
    </w:p>
    <w:p w14:paraId="4EFFA386"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2. </w:t>
      </w:r>
      <w:r w:rsidRPr="006C0910">
        <w:rPr>
          <w:rFonts w:ascii="Segoe UI" w:hAnsi="Segoe UI" w:cs="Segoe UI"/>
          <w:sz w:val="26"/>
          <w:szCs w:val="26"/>
        </w:rPr>
        <w:t>每秒（</w:t>
      </w:r>
      <w:r w:rsidRPr="006C0910">
        <w:rPr>
          <w:rStyle w:val="HTML1"/>
          <w:rFonts w:ascii="Consolas" w:hAnsi="Consolas"/>
          <w:bdr w:val="single" w:sz="2" w:space="0" w:color="363B3D" w:frame="1"/>
        </w:rPr>
        <w:t>appendfsync everysec</w:t>
      </w:r>
      <w:r w:rsidRPr="006C0910">
        <w:rPr>
          <w:rFonts w:ascii="Segoe UI" w:hAnsi="Segoe UI" w:cs="Segoe UI"/>
          <w:sz w:val="26"/>
          <w:szCs w:val="26"/>
        </w:rPr>
        <w:t>）</w:t>
      </w:r>
    </w:p>
    <w:p w14:paraId="403136D4"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会将</w:t>
      </w:r>
      <w:r w:rsidRPr="00B564D3">
        <w:rPr>
          <w:rFonts w:ascii="宋体" w:eastAsia="宋体" w:hAnsi="宋体" w:cs="宋体"/>
          <w:color w:val="7030A0"/>
          <w:kern w:val="0"/>
          <w:sz w:val="24"/>
          <w:szCs w:val="24"/>
        </w:rPr>
        <w:t>每秒内</w:t>
      </w:r>
      <w:r w:rsidRPr="006C0910">
        <w:rPr>
          <w:rFonts w:ascii="Segoe UI" w:hAnsi="Segoe UI" w:cs="Segoe UI"/>
          <w:szCs w:val="21"/>
        </w:rPr>
        <w:t>的写操作</w:t>
      </w:r>
      <w:r w:rsidRPr="00B564D3">
        <w:rPr>
          <w:rFonts w:ascii="宋体" w:eastAsia="宋体" w:hAnsi="宋体" w:cs="宋体"/>
          <w:color w:val="7030A0"/>
          <w:kern w:val="0"/>
          <w:sz w:val="24"/>
          <w:szCs w:val="24"/>
        </w:rPr>
        <w:t>缓冲</w:t>
      </w:r>
      <w:r w:rsidRPr="006C0910">
        <w:rPr>
          <w:rFonts w:ascii="Segoe UI" w:hAnsi="Segoe UI" w:cs="Segoe UI"/>
          <w:szCs w:val="21"/>
        </w:rPr>
        <w:t>到</w:t>
      </w:r>
      <w:r w:rsidRPr="00B564D3">
        <w:rPr>
          <w:rFonts w:ascii="宋体" w:eastAsia="宋体" w:hAnsi="宋体" w:cs="宋体"/>
          <w:color w:val="7030A0"/>
          <w:kern w:val="0"/>
          <w:sz w:val="24"/>
          <w:szCs w:val="24"/>
        </w:rPr>
        <w:t>内存</w:t>
      </w:r>
      <w:r w:rsidRPr="006C0910">
        <w:rPr>
          <w:rFonts w:ascii="Segoe UI" w:hAnsi="Segoe UI" w:cs="Segoe UI"/>
          <w:szCs w:val="21"/>
        </w:rPr>
        <w:t>中，然后在每秒钟</w:t>
      </w:r>
      <w:r w:rsidRPr="00B564D3">
        <w:rPr>
          <w:rFonts w:ascii="宋体" w:eastAsia="宋体" w:hAnsi="宋体" w:cs="宋体"/>
          <w:color w:val="7030A0"/>
          <w:kern w:val="0"/>
          <w:sz w:val="24"/>
          <w:szCs w:val="24"/>
        </w:rPr>
        <w:t>末尾</w:t>
      </w:r>
      <w:r w:rsidRPr="006C0910">
        <w:rPr>
          <w:rFonts w:ascii="Segoe UI" w:hAnsi="Segoe UI" w:cs="Segoe UI"/>
          <w:szCs w:val="21"/>
        </w:rPr>
        <w:t>将这些操作</w:t>
      </w:r>
      <w:r w:rsidRPr="00B564D3">
        <w:rPr>
          <w:rFonts w:ascii="宋体" w:eastAsia="宋体" w:hAnsi="宋体" w:cs="宋体"/>
          <w:color w:val="7030A0"/>
          <w:kern w:val="0"/>
          <w:sz w:val="24"/>
          <w:szCs w:val="24"/>
        </w:rPr>
        <w:t>一起写入 AOF 文件</w:t>
      </w:r>
      <w:r w:rsidRPr="006C0910">
        <w:rPr>
          <w:rFonts w:ascii="Segoe UI" w:hAnsi="Segoe UI" w:cs="Segoe UI"/>
          <w:szCs w:val="21"/>
        </w:rPr>
        <w:t>并进行同步。</w:t>
      </w:r>
    </w:p>
    <w:p w14:paraId="3B114A1E"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1553858"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在保证数据相对安全的同时，性能开销大大降低，适合大多数应用场景。</w:t>
      </w:r>
    </w:p>
    <w:p w14:paraId="5D5F3A78"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2952F7C5"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w:t>
      </w:r>
      <w:r w:rsidRPr="006C0910">
        <w:rPr>
          <w:rFonts w:ascii="Segoe UI" w:hAnsi="Segoe UI" w:cs="Segoe UI"/>
          <w:szCs w:val="21"/>
        </w:rPr>
        <w:t xml:space="preserve"> Redis </w:t>
      </w:r>
      <w:r w:rsidRPr="006C0910">
        <w:rPr>
          <w:rFonts w:ascii="Segoe UI" w:hAnsi="Segoe UI" w:cs="Segoe UI"/>
          <w:szCs w:val="21"/>
        </w:rPr>
        <w:t>崩溃的情况下，可能会</w:t>
      </w:r>
      <w:r w:rsidRPr="00124694">
        <w:rPr>
          <w:rFonts w:ascii="宋体" w:eastAsia="宋体" w:hAnsi="宋体" w:cs="宋体"/>
          <w:color w:val="7030A0"/>
          <w:kern w:val="0"/>
          <w:sz w:val="24"/>
          <w:szCs w:val="24"/>
        </w:rPr>
        <w:t>丢失</w:t>
      </w:r>
      <w:r w:rsidRPr="006C0910">
        <w:rPr>
          <w:rFonts w:ascii="Segoe UI" w:hAnsi="Segoe UI" w:cs="Segoe UI"/>
          <w:szCs w:val="21"/>
        </w:rPr>
        <w:t>最后</w:t>
      </w:r>
      <w:r w:rsidRPr="00124694">
        <w:rPr>
          <w:rFonts w:ascii="宋体" w:eastAsia="宋体" w:hAnsi="宋体" w:cs="宋体"/>
          <w:color w:val="7030A0"/>
          <w:kern w:val="0"/>
          <w:sz w:val="24"/>
          <w:szCs w:val="24"/>
        </w:rPr>
        <w:t>一秒</w:t>
      </w:r>
      <w:r w:rsidRPr="006C0910">
        <w:rPr>
          <w:rFonts w:ascii="Segoe UI" w:hAnsi="Segoe UI" w:cs="Segoe UI"/>
          <w:szCs w:val="21"/>
        </w:rPr>
        <w:t>内的数据。</w:t>
      </w:r>
    </w:p>
    <w:p w14:paraId="6EF802CD"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lastRenderedPageBreak/>
        <w:t xml:space="preserve">3. </w:t>
      </w:r>
      <w:r w:rsidRPr="006C0910">
        <w:rPr>
          <w:rFonts w:ascii="Segoe UI" w:hAnsi="Segoe UI" w:cs="Segoe UI"/>
          <w:sz w:val="26"/>
          <w:szCs w:val="26"/>
        </w:rPr>
        <w:t>手动（</w:t>
      </w:r>
      <w:r w:rsidRPr="006C0910">
        <w:rPr>
          <w:rStyle w:val="HTML1"/>
          <w:rFonts w:ascii="Consolas" w:hAnsi="Consolas"/>
          <w:bdr w:val="single" w:sz="2" w:space="0" w:color="363B3D" w:frame="1"/>
        </w:rPr>
        <w:t>appendfsync no</w:t>
      </w:r>
      <w:r w:rsidRPr="006C0910">
        <w:rPr>
          <w:rFonts w:ascii="Segoe UI" w:hAnsi="Segoe UI" w:cs="Segoe UI"/>
          <w:sz w:val="26"/>
          <w:szCs w:val="26"/>
        </w:rPr>
        <w:t>）</w:t>
      </w:r>
    </w:p>
    <w:p w14:paraId="3B906231"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不会在每次写操作后进行文件同步，而是依赖</w:t>
      </w:r>
      <w:r w:rsidRPr="00C504A8">
        <w:rPr>
          <w:rFonts w:ascii="宋体" w:eastAsia="宋体" w:hAnsi="宋体" w:cs="宋体"/>
          <w:color w:val="7030A0"/>
          <w:kern w:val="0"/>
          <w:sz w:val="24"/>
          <w:szCs w:val="24"/>
        </w:rPr>
        <w:t>操作系统</w:t>
      </w:r>
      <w:r w:rsidRPr="006C0910">
        <w:rPr>
          <w:rFonts w:ascii="Segoe UI" w:hAnsi="Segoe UI" w:cs="Segoe UI"/>
          <w:szCs w:val="21"/>
        </w:rPr>
        <w:t>的</w:t>
      </w:r>
      <w:r w:rsidRPr="00E00C4D">
        <w:rPr>
          <w:rFonts w:ascii="宋体" w:eastAsia="宋体" w:hAnsi="宋体" w:cs="宋体"/>
          <w:color w:val="7030A0"/>
          <w:kern w:val="0"/>
          <w:sz w:val="24"/>
          <w:szCs w:val="24"/>
        </w:rPr>
        <w:t>缓冲机制</w:t>
      </w:r>
      <w:r w:rsidRPr="006C0910">
        <w:rPr>
          <w:rFonts w:ascii="Segoe UI" w:hAnsi="Segoe UI" w:cs="Segoe UI"/>
          <w:szCs w:val="21"/>
        </w:rPr>
        <w:t>。</w:t>
      </w:r>
    </w:p>
    <w:p w14:paraId="2D13C50C"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6A7B2FA1"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0A23">
        <w:rPr>
          <w:rFonts w:ascii="宋体" w:eastAsia="宋体" w:hAnsi="宋体" w:cs="宋体"/>
          <w:color w:val="7030A0"/>
          <w:kern w:val="0"/>
          <w:sz w:val="24"/>
          <w:szCs w:val="24"/>
        </w:rPr>
        <w:t>性能最佳</w:t>
      </w:r>
      <w:r w:rsidRPr="006C0910">
        <w:rPr>
          <w:rFonts w:ascii="Segoe UI" w:hAnsi="Segoe UI" w:cs="Segoe UI"/>
          <w:szCs w:val="21"/>
        </w:rPr>
        <w:t>，适合</w:t>
      </w:r>
      <w:r w:rsidRPr="00827AEE">
        <w:rPr>
          <w:rFonts w:ascii="宋体" w:eastAsia="宋体" w:hAnsi="宋体" w:cs="宋体"/>
          <w:color w:val="7030A0"/>
          <w:kern w:val="0"/>
          <w:sz w:val="24"/>
          <w:szCs w:val="24"/>
        </w:rPr>
        <w:t>写入频率非常高</w:t>
      </w:r>
      <w:r w:rsidRPr="006C0910">
        <w:rPr>
          <w:rFonts w:ascii="Segoe UI" w:hAnsi="Segoe UI" w:cs="Segoe UI"/>
          <w:szCs w:val="21"/>
        </w:rPr>
        <w:t>的场景。</w:t>
      </w:r>
    </w:p>
    <w:p w14:paraId="12DF1E44"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1498C3F6"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数据</w:t>
      </w:r>
      <w:r w:rsidRPr="006465E3">
        <w:rPr>
          <w:rFonts w:ascii="宋体" w:eastAsia="宋体" w:hAnsi="宋体" w:cs="宋体"/>
          <w:color w:val="7030A0"/>
          <w:kern w:val="0"/>
          <w:sz w:val="24"/>
          <w:szCs w:val="24"/>
        </w:rPr>
        <w:t>安全性最低</w:t>
      </w:r>
      <w:r w:rsidRPr="006C0910">
        <w:rPr>
          <w:rFonts w:ascii="Segoe UI" w:hAnsi="Segoe UI" w:cs="Segoe UI"/>
          <w:szCs w:val="21"/>
        </w:rPr>
        <w:t>，可能会丢失大量数据，因为写操作只在操作系统决定的时候才会写入磁盘。</w:t>
      </w:r>
    </w:p>
    <w:p w14:paraId="43A2831E"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C0910">
        <w:rPr>
          <w:rFonts w:ascii="Segoe UI" w:hAnsi="Segoe UI" w:cs="Segoe UI"/>
          <w:sz w:val="26"/>
          <w:szCs w:val="26"/>
        </w:rPr>
        <w:t>总结</w:t>
      </w:r>
    </w:p>
    <w:p w14:paraId="4C8CEC11"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C0910">
        <w:rPr>
          <w:rFonts w:ascii="Segoe UI" w:hAnsi="Segoe UI" w:cs="Segoe UI"/>
          <w:sz w:val="21"/>
          <w:szCs w:val="21"/>
        </w:rPr>
        <w:t>通过选择不同的持久化策略，用户可以根据自身的需求在数据安全性和性能之间找到平衡。对于高安全性需求的应用，可以选择每次写入后，而对于性能要求高且能容忍一定数据丢失的应用，选择每秒或手动同步会更合适。</w:t>
      </w:r>
    </w:p>
    <w:p w14:paraId="304C6814" w14:textId="7E419BDB" w:rsidR="006C0910" w:rsidRDefault="006C0910" w:rsidP="00237E9F">
      <w:pPr>
        <w:pStyle w:val="aa"/>
        <w:spacing w:before="0" w:beforeAutospacing="0" w:after="240" w:afterAutospacing="0"/>
        <w:rPr>
          <w:rFonts w:cs="Segoe UI"/>
          <w:color w:val="839496"/>
          <w:sz w:val="21"/>
          <w:szCs w:val="21"/>
        </w:rPr>
      </w:pPr>
    </w:p>
    <w:p w14:paraId="36052389" w14:textId="77777777" w:rsidR="006C0910" w:rsidRDefault="006C0910" w:rsidP="00237E9F">
      <w:pPr>
        <w:pStyle w:val="aa"/>
        <w:spacing w:before="0" w:beforeAutospacing="0" w:after="240" w:afterAutospacing="0"/>
        <w:rPr>
          <w:rFonts w:cs="Segoe UI"/>
          <w:color w:val="839496"/>
          <w:sz w:val="21"/>
          <w:szCs w:val="21"/>
        </w:rPr>
      </w:pPr>
    </w:p>
    <w:p w14:paraId="0CF77A3B" w14:textId="77777777" w:rsidR="00820C74" w:rsidRPr="00820C74" w:rsidRDefault="00820C74" w:rsidP="00237E9F">
      <w:pPr>
        <w:pStyle w:val="aa"/>
        <w:spacing w:before="0" w:beforeAutospacing="0" w:after="240" w:afterAutospacing="0"/>
        <w:rPr>
          <w:rFonts w:cs="Segoe UI"/>
          <w:color w:val="839496"/>
          <w:sz w:val="21"/>
          <w:szCs w:val="21"/>
        </w:rPr>
      </w:pPr>
    </w:p>
    <w:p w14:paraId="7DA02C04" w14:textId="77777777" w:rsidR="00E37FF3" w:rsidRPr="00EC0A54" w:rsidRDefault="00E37FF3" w:rsidP="00600B06">
      <w:pPr>
        <w:pStyle w:val="aa"/>
        <w:spacing w:before="0" w:beforeAutospacing="0" w:after="240" w:afterAutospacing="0"/>
        <w:rPr>
          <w:rFonts w:cs="Segoe UI"/>
          <w:color w:val="839496"/>
          <w:sz w:val="21"/>
          <w:szCs w:val="21"/>
        </w:rPr>
      </w:pP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w:t>
      </w:r>
      <w:r w:rsidRPr="004B6BF7">
        <w:rPr>
          <w:color w:val="7030A0"/>
        </w:rPr>
        <w:t>结构化</w:t>
      </w:r>
      <w:r w:rsidRPr="00EC0A54">
        <w:rPr>
          <w:rFonts w:cs="Segoe UI"/>
          <w:color w:val="839496"/>
          <w:sz w:val="21"/>
          <w:szCs w:val="21"/>
        </w:rPr>
        <w:t xml:space="preserve">的文档，比如 </w:t>
      </w:r>
      <w:r w:rsidRPr="004B6BF7">
        <w:rPr>
          <w:color w:val="7030A0"/>
        </w:rPr>
        <w:t>JSON</w:t>
      </w:r>
      <w:r w:rsidRPr="00EC0A54">
        <w:rPr>
          <w:rFonts w:cs="Segoe UI"/>
          <w:color w:val="839496"/>
          <w:sz w:val="21"/>
          <w:szCs w:val="21"/>
        </w:rPr>
        <w:t xml:space="preserve"> 或者 </w:t>
      </w:r>
      <w:r w:rsidRPr="004B6BF7">
        <w:rPr>
          <w:color w:val="7030A0"/>
        </w:rPr>
        <w:t>XML</w:t>
      </w:r>
      <w:r w:rsidRPr="00EC0A54">
        <w:rPr>
          <w:rFonts w:cs="Segoe UI"/>
          <w:color w:val="839496"/>
          <w:sz w:val="21"/>
          <w:szCs w:val="21"/>
        </w:rPr>
        <w:t>，从这个角度上看，</w:t>
      </w:r>
      <w:r w:rsidRPr="004F7D93">
        <w:rPr>
          <w:color w:val="7030A0"/>
        </w:rPr>
        <w:t>文档型</w:t>
      </w:r>
      <w:r w:rsidRPr="00EC0A54">
        <w:rPr>
          <w:rFonts w:cs="Segoe UI"/>
          <w:color w:val="839496"/>
          <w:sz w:val="21"/>
          <w:szCs w:val="21"/>
        </w:rPr>
        <w:t>数据库比较</w:t>
      </w:r>
      <w:r w:rsidRPr="004F7D93">
        <w:rPr>
          <w:color w:val="7030A0"/>
        </w:rPr>
        <w:t>接近关系型</w:t>
      </w:r>
      <w:r w:rsidRPr="00EC0A54">
        <w:rPr>
          <w:rFonts w:cs="Segoe UI"/>
          <w:color w:val="839496"/>
          <w:sz w:val="21"/>
          <w:szCs w:val="21"/>
        </w:rPr>
        <w:t>数据库。但是对比关系型数据库，文档性数据库中</w:t>
      </w:r>
      <w:r w:rsidRPr="004F7D93">
        <w:rPr>
          <w:color w:val="7030A0"/>
        </w:rPr>
        <w:t>不需要预先定义表结构</w:t>
      </w:r>
      <w:r w:rsidRPr="00EC0A54">
        <w:rPr>
          <w:rFonts w:cs="Segoe UI"/>
          <w:color w:val="839496"/>
          <w:sz w:val="21"/>
          <w:szCs w:val="21"/>
        </w:rPr>
        <w:t>，并且可以支持文档之间的</w:t>
      </w:r>
      <w:r w:rsidRPr="004F7D93">
        <w:rPr>
          <w:color w:val="7030A0"/>
        </w:rPr>
        <w:t>嵌套</w:t>
      </w:r>
      <w:r w:rsidRPr="00EC0A54">
        <w:rPr>
          <w:rFonts w:cs="Segoe UI"/>
          <w:color w:val="839496"/>
          <w:sz w:val="21"/>
          <w:szCs w:val="21"/>
        </w:rPr>
        <w:t xml:space="preserve">，典型的比如 </w:t>
      </w:r>
      <w:r w:rsidRPr="00213254">
        <w:rPr>
          <w:color w:val="7030A0"/>
        </w:rPr>
        <w:t>MongoDB</w:t>
      </w:r>
      <w:r w:rsidRPr="00EC0A54">
        <w:rPr>
          <w:rFonts w:cs="Segoe UI"/>
          <w:color w:val="839496"/>
          <w:sz w:val="21"/>
          <w:szCs w:val="21"/>
        </w:rPr>
        <w:t>，这一点和关系型数据库有很大的不同。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MongoDB 为例，采用了基于 </w:t>
      </w:r>
      <w:r w:rsidRPr="00213254">
        <w:rPr>
          <w:color w:val="7030A0"/>
        </w:rPr>
        <w:t>JSON</w:t>
      </w:r>
      <w:r w:rsidRPr="00EC0A54">
        <w:rPr>
          <w:rFonts w:cs="Segoe UI"/>
          <w:color w:val="839496"/>
          <w:sz w:val="21"/>
          <w:szCs w:val="21"/>
        </w:rPr>
        <w:t xml:space="preserve"> 扩展的 </w:t>
      </w:r>
      <w:r w:rsidRPr="00213254">
        <w:rPr>
          <w:color w:val="7030A0"/>
        </w:rPr>
        <w:t>BSON</w:t>
      </w:r>
      <w:r w:rsidRPr="00EC0A54">
        <w:rPr>
          <w:rFonts w:cs="Segoe UI"/>
          <w:color w:val="839496"/>
          <w:sz w:val="21"/>
          <w:szCs w:val="21"/>
        </w:rPr>
        <w:t xml:space="preserve"> 存储结构，可以进行</w:t>
      </w:r>
      <w:r w:rsidRPr="00314466">
        <w:rPr>
          <w:color w:val="7030A0"/>
        </w:rPr>
        <w:t>自我描述</w:t>
      </w:r>
      <w:r w:rsidRPr="00EC0A54">
        <w:rPr>
          <w:rFonts w:cs="Segoe UI"/>
          <w:color w:val="839496"/>
          <w:sz w:val="21"/>
          <w:szCs w:val="21"/>
        </w:rPr>
        <w:t>，这种灵活的文档类型，特别适合应用在</w:t>
      </w:r>
      <w:r w:rsidRPr="000E5BBD">
        <w:rPr>
          <w:color w:val="7030A0"/>
        </w:rPr>
        <w:t>内容</w:t>
      </w:r>
      <w:r w:rsidRPr="00EC0A54">
        <w:rPr>
          <w:rFonts w:cs="Segoe UI"/>
          <w:color w:val="839496"/>
          <w:sz w:val="21"/>
          <w:szCs w:val="21"/>
        </w:rPr>
        <w:t>管理系统等业务中。MongoDB 还具备非常优秀的</w:t>
      </w:r>
      <w:r w:rsidRPr="000E5BBD">
        <w:rPr>
          <w:color w:val="7030A0"/>
        </w:rPr>
        <w:t>扩展</w:t>
      </w:r>
      <w:r w:rsidRPr="00EC0A54">
        <w:rPr>
          <w:rFonts w:cs="Segoe UI"/>
          <w:color w:val="839496"/>
          <w:sz w:val="21"/>
          <w:szCs w:val="21"/>
        </w:rPr>
        <w:t>能力，对</w:t>
      </w:r>
      <w:r w:rsidRPr="000E5BBD">
        <w:rPr>
          <w:color w:val="7030A0"/>
        </w:rPr>
        <w:t>分片</w:t>
      </w:r>
      <w:r w:rsidRPr="00EC0A54">
        <w:rPr>
          <w:rFonts w:cs="Segoe UI"/>
          <w:color w:val="839496"/>
          <w:sz w:val="21"/>
          <w:szCs w:val="21"/>
        </w:rPr>
        <w:t>等</w:t>
      </w:r>
      <w:r w:rsidRPr="000E5BBD">
        <w:rPr>
          <w:color w:val="7030A0"/>
        </w:rPr>
        <w:t>集群部署</w:t>
      </w:r>
      <w:r w:rsidRPr="00EC0A54">
        <w:rPr>
          <w:rFonts w:cs="Segoe UI"/>
          <w:color w:val="839496"/>
          <w:sz w:val="21"/>
          <w:szCs w:val="21"/>
        </w:rPr>
        <w:t>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0E5BBD">
        <w:rPr>
          <w:color w:val="7030A0"/>
        </w:rPr>
        <w:t>列式</w:t>
      </w:r>
      <w:r w:rsidRPr="00EC0A54">
        <w:rPr>
          <w:rFonts w:cs="Segoe UI"/>
          <w:color w:val="839496"/>
          <w:sz w:val="21"/>
          <w:szCs w:val="21"/>
        </w:rPr>
        <w:t>数据库被用来存储</w:t>
      </w:r>
      <w:r w:rsidRPr="000E5BBD">
        <w:rPr>
          <w:color w:val="7030A0"/>
        </w:rPr>
        <w:t>海量</w:t>
      </w:r>
      <w:r w:rsidRPr="00EC0A54">
        <w:rPr>
          <w:rFonts w:cs="Segoe UI"/>
          <w:color w:val="839496"/>
          <w:sz w:val="21"/>
          <w:szCs w:val="21"/>
        </w:rPr>
        <w:t xml:space="preserve">数据，比如 </w:t>
      </w:r>
      <w:r w:rsidRPr="000E5BBD">
        <w:rPr>
          <w:color w:val="7030A0"/>
        </w:rPr>
        <w:t>Cassandra</w:t>
      </w:r>
      <w:r w:rsidRPr="00EC0A54">
        <w:rPr>
          <w:rFonts w:cs="Segoe UI"/>
          <w:color w:val="839496"/>
          <w:sz w:val="21"/>
          <w:szCs w:val="21"/>
        </w:rPr>
        <w:t>、</w:t>
      </w:r>
      <w:r w:rsidRPr="000E5BBD">
        <w:rPr>
          <w:color w:val="7030A0"/>
        </w:rPr>
        <w:t>HBase</w:t>
      </w:r>
      <w:r w:rsidRPr="00EC0A54">
        <w:rPr>
          <w:rFonts w:cs="Segoe UI"/>
          <w:color w:val="839496"/>
          <w:sz w:val="21"/>
          <w:szCs w:val="21"/>
        </w:rPr>
        <w:t xml:space="preserve"> 等，特点是</w:t>
      </w:r>
      <w:r w:rsidRPr="000E5BBD">
        <w:rPr>
          <w:color w:val="7030A0"/>
        </w:rPr>
        <w:t>大数据量</w:t>
      </w:r>
      <w:r w:rsidRPr="00EC0A54">
        <w:rPr>
          <w:rFonts w:cs="Segoe UI"/>
          <w:color w:val="839496"/>
          <w:sz w:val="21"/>
          <w:szCs w:val="21"/>
        </w:rPr>
        <w:t>下</w:t>
      </w:r>
      <w:r w:rsidRPr="000E5BBD">
        <w:rPr>
          <w:color w:val="7030A0"/>
        </w:rPr>
        <w:t>读写</w:t>
      </w:r>
      <w:r w:rsidRPr="00EC0A54">
        <w:rPr>
          <w:rFonts w:cs="Segoe UI"/>
          <w:color w:val="839496"/>
          <w:sz w:val="21"/>
          <w:szCs w:val="21"/>
        </w:rPr>
        <w:t>速度较</w:t>
      </w:r>
      <w:r w:rsidRPr="000E5BBD">
        <w:rPr>
          <w:color w:val="7030A0"/>
        </w:rPr>
        <w:t>快</w:t>
      </w:r>
      <w:r w:rsidRPr="00EC0A54">
        <w:rPr>
          <w:rFonts w:cs="Segoe UI"/>
          <w:color w:val="839496"/>
          <w:sz w:val="21"/>
          <w:szCs w:val="21"/>
        </w:rPr>
        <w:t>、可</w:t>
      </w:r>
      <w:r w:rsidRPr="000E5BBD">
        <w:rPr>
          <w:color w:val="7030A0"/>
        </w:rPr>
        <w:t>扩展性</w:t>
      </w:r>
      <w:r w:rsidRPr="00EC0A54">
        <w:rPr>
          <w:rFonts w:cs="Segoe UI"/>
          <w:color w:val="839496"/>
          <w:sz w:val="21"/>
          <w:szCs w:val="21"/>
        </w:rPr>
        <w:t>强，更容易进行</w:t>
      </w:r>
      <w:r w:rsidRPr="000E5BBD">
        <w:rPr>
          <w:color w:val="7030A0"/>
        </w:rPr>
        <w:t>分布式</w:t>
      </w:r>
      <w:r w:rsidRPr="00EC0A54">
        <w:rPr>
          <w:rFonts w:cs="Segoe UI"/>
          <w:color w:val="839496"/>
          <w:sz w:val="21"/>
          <w:szCs w:val="21"/>
        </w:rPr>
        <w:t>部署。</w:t>
      </w:r>
    </w:p>
    <w:p w14:paraId="59E52554" w14:textId="4F8DDAA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HBase 为例，HBase 支持海量数据的读写，特别是</w:t>
      </w:r>
      <w:r w:rsidRPr="000E5BBD">
        <w:rPr>
          <w:color w:val="7030A0"/>
        </w:rPr>
        <w:t>写入</w:t>
      </w:r>
      <w:r w:rsidRPr="00EC0A54">
        <w:rPr>
          <w:rFonts w:cs="Segoe UI"/>
          <w:color w:val="839496"/>
          <w:sz w:val="21"/>
          <w:szCs w:val="21"/>
        </w:rPr>
        <w:t xml:space="preserve">操作，可以支持 </w:t>
      </w:r>
      <w:r w:rsidRPr="000E5BBD">
        <w:rPr>
          <w:color w:val="7030A0"/>
        </w:rPr>
        <w:t>TB 级</w:t>
      </w:r>
      <w:r w:rsidRPr="00EC0A54">
        <w:rPr>
          <w:rFonts w:cs="Segoe UI"/>
          <w:color w:val="839496"/>
          <w:sz w:val="21"/>
          <w:szCs w:val="21"/>
        </w:rPr>
        <w:t>的数据量。列式数据库通常</w:t>
      </w:r>
      <w:r w:rsidRPr="000E5BBD">
        <w:rPr>
          <w:color w:val="7030A0"/>
        </w:rPr>
        <w:t>不支持事务</w:t>
      </w:r>
      <w:r w:rsidRPr="00EC0A54">
        <w:rPr>
          <w:rFonts w:cs="Segoe UI"/>
          <w:color w:val="839496"/>
          <w:sz w:val="21"/>
          <w:szCs w:val="21"/>
        </w:rPr>
        <w:t>和各种</w:t>
      </w:r>
      <w:r w:rsidRPr="000E5BBD">
        <w:rPr>
          <w:color w:val="7030A0"/>
        </w:rPr>
        <w:t>索引优化</w:t>
      </w:r>
      <w:r w:rsidRPr="00EC0A54">
        <w:rPr>
          <w:rFonts w:cs="Segoe UI"/>
          <w:color w:val="839496"/>
          <w:sz w:val="21"/>
          <w:szCs w:val="21"/>
        </w:rPr>
        <w:t xml:space="preserve">，比如 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p>
    <w:p w14:paraId="1009845F" w14:textId="5827EC3A" w:rsidR="00A23520" w:rsidRDefault="00A23520" w:rsidP="00600B06">
      <w:pPr>
        <w:pStyle w:val="aa"/>
        <w:spacing w:before="0" w:beforeAutospacing="0" w:after="240" w:afterAutospacing="0"/>
        <w:rPr>
          <w:rFonts w:cs="Segoe UI"/>
          <w:color w:val="839496"/>
          <w:sz w:val="21"/>
          <w:szCs w:val="21"/>
        </w:rPr>
      </w:pPr>
    </w:p>
    <w:p w14:paraId="34DCC5FD" w14:textId="2F65E21C" w:rsidR="00A23520" w:rsidRPr="00EC0A54" w:rsidRDefault="00A23520" w:rsidP="00A23520">
      <w:pPr>
        <w:pStyle w:val="4"/>
        <w:rPr>
          <w:rFonts w:cs="Segoe UI"/>
          <w:color w:val="839496"/>
          <w:sz w:val="21"/>
          <w:szCs w:val="21"/>
        </w:rPr>
      </w:pPr>
      <w:r w:rsidRPr="00EC0A54">
        <w:rPr>
          <w:rFonts w:cs="Segoe UI"/>
          <w:color w:val="839496"/>
          <w:sz w:val="21"/>
          <w:szCs w:val="21"/>
        </w:rPr>
        <w:t xml:space="preserve">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r>
        <w:rPr>
          <w:rFonts w:cs="Segoe UI" w:hint="eastAsia"/>
          <w:color w:val="839496"/>
          <w:sz w:val="21"/>
          <w:szCs w:val="21"/>
        </w:rPr>
        <w:t>TORE</w:t>
      </w:r>
    </w:p>
    <w:p w14:paraId="0E9E645C" w14:textId="05335431" w:rsidR="00A23520" w:rsidRDefault="00A23520" w:rsidP="00600B06">
      <w:pPr>
        <w:pStyle w:val="aa"/>
        <w:spacing w:before="0" w:beforeAutospacing="0" w:after="240" w:afterAutospacing="0"/>
        <w:rPr>
          <w:rFonts w:cs="Segoe UI"/>
          <w:color w:val="839496"/>
          <w:sz w:val="21"/>
          <w:szCs w:val="21"/>
        </w:rPr>
      </w:pPr>
    </w:p>
    <w:p w14:paraId="691819B4"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17:01:33</w:t>
      </w:r>
    </w:p>
    <w:p w14:paraId="5C9EF770" w14:textId="77777777" w:rsidR="003773BC" w:rsidRDefault="003773BC" w:rsidP="003773BC">
      <w:pPr>
        <w:shd w:val="clear" w:color="auto" w:fill="3B6622"/>
        <w:rPr>
          <w:rFonts w:ascii="Segoe UI" w:hAnsi="Segoe UI" w:cs="Segoe UI"/>
          <w:color w:val="E8E6E3"/>
          <w:szCs w:val="21"/>
        </w:rPr>
      </w:pPr>
      <w:r>
        <w:rPr>
          <w:rFonts w:ascii="Segoe UI" w:hAnsi="Segoe UI" w:cs="Segoe UI"/>
          <w:color w:val="E8E6E3"/>
          <w:szCs w:val="21"/>
        </w:rPr>
        <w:t xml:space="preserve">HBase </w:t>
      </w:r>
      <w:r>
        <w:rPr>
          <w:rFonts w:ascii="Segoe UI" w:hAnsi="Segoe UI" w:cs="Segoe UI"/>
          <w:color w:val="E8E6E3"/>
          <w:szCs w:val="21"/>
        </w:rPr>
        <w:t>使用</w:t>
      </w:r>
      <w:r>
        <w:rPr>
          <w:rFonts w:ascii="Segoe UI" w:hAnsi="Segoe UI" w:cs="Segoe UI"/>
          <w:color w:val="E8E6E3"/>
          <w:szCs w:val="21"/>
        </w:rPr>
        <w:t xml:space="preserve"> LSM </w:t>
      </w:r>
      <w:r>
        <w:rPr>
          <w:rFonts w:ascii="Segoe UI" w:hAnsi="Segoe UI" w:cs="Segoe UI"/>
          <w:color w:val="E8E6E3"/>
          <w:szCs w:val="21"/>
        </w:rPr>
        <w:t>树组织数据，对比</w:t>
      </w:r>
      <w:r>
        <w:rPr>
          <w:rFonts w:ascii="Segoe UI" w:hAnsi="Segoe UI" w:cs="Segoe UI"/>
          <w:color w:val="E8E6E3"/>
          <w:szCs w:val="21"/>
        </w:rPr>
        <w:t xml:space="preserve"> MySQL </w:t>
      </w:r>
      <w:r>
        <w:rPr>
          <w:rFonts w:ascii="Segoe UI" w:hAnsi="Segoe UI" w:cs="Segoe UI"/>
          <w:color w:val="E8E6E3"/>
          <w:szCs w:val="21"/>
        </w:rPr>
        <w:t>的</w:t>
      </w:r>
      <w:r>
        <w:rPr>
          <w:rFonts w:ascii="Segoe UI" w:hAnsi="Segoe UI" w:cs="Segoe UI"/>
          <w:color w:val="E8E6E3"/>
          <w:szCs w:val="21"/>
        </w:rPr>
        <w:t xml:space="preserve"> B+ </w:t>
      </w:r>
      <w:r>
        <w:rPr>
          <w:rFonts w:ascii="Segoe UI" w:hAnsi="Segoe UI" w:cs="Segoe UI"/>
          <w:color w:val="E8E6E3"/>
          <w:szCs w:val="21"/>
        </w:rPr>
        <w:t>树，在高并发写入时有更好的性能。</w:t>
      </w:r>
      <w:r>
        <w:rPr>
          <w:rFonts w:ascii="Segoe UI" w:hAnsi="Segoe UI" w:cs="Segoe UI"/>
          <w:color w:val="E8E6E3"/>
          <w:szCs w:val="21"/>
        </w:rPr>
        <w:t xml:space="preserve"> </w:t>
      </w:r>
      <w:r>
        <w:rPr>
          <w:rFonts w:ascii="Segoe UI" w:hAnsi="Segoe UI" w:cs="Segoe UI"/>
          <w:color w:val="E8E6E3"/>
          <w:szCs w:val="21"/>
        </w:rPr>
        <w:t>详细讲解</w:t>
      </w:r>
      <w:r>
        <w:rPr>
          <w:rFonts w:ascii="Segoe UI" w:hAnsi="Segoe UI" w:cs="Segoe UI"/>
          <w:color w:val="E8E6E3"/>
          <w:szCs w:val="21"/>
        </w:rPr>
        <w:t>LSM</w:t>
      </w:r>
      <w:r>
        <w:rPr>
          <w:rFonts w:ascii="Segoe UI" w:hAnsi="Segoe UI" w:cs="Segoe UI"/>
          <w:color w:val="E8E6E3"/>
          <w:szCs w:val="21"/>
        </w:rPr>
        <w:t>树</w:t>
      </w:r>
    </w:p>
    <w:p w14:paraId="598776DA"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17:01:45</w:t>
      </w:r>
    </w:p>
    <w:p w14:paraId="3CE76A01" w14:textId="77777777" w:rsidR="003773BC" w:rsidRPr="00176980" w:rsidRDefault="003773BC" w:rsidP="0036538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76980">
        <w:rPr>
          <w:rFonts w:ascii="Segoe UI" w:hAnsi="Segoe UI" w:cs="Segoe UI"/>
          <w:sz w:val="21"/>
          <w:szCs w:val="21"/>
        </w:rPr>
        <w:t>LSM</w:t>
      </w:r>
      <w:r w:rsidRPr="00176980">
        <w:rPr>
          <w:rFonts w:ascii="Segoe UI" w:hAnsi="Segoe UI" w:cs="Segoe UI"/>
          <w:sz w:val="21"/>
          <w:szCs w:val="21"/>
        </w:rPr>
        <w:t>（</w:t>
      </w:r>
      <w:r w:rsidRPr="00176980">
        <w:rPr>
          <w:rFonts w:ascii="Segoe UI" w:hAnsi="Segoe UI" w:cs="Segoe UI"/>
          <w:sz w:val="21"/>
          <w:szCs w:val="21"/>
        </w:rPr>
        <w:t>Log-Structured Merge</w:t>
      </w:r>
      <w:r w:rsidRPr="00176980">
        <w:rPr>
          <w:rFonts w:ascii="Segoe UI" w:hAnsi="Segoe UI" w:cs="Segoe UI"/>
          <w:sz w:val="21"/>
          <w:szCs w:val="21"/>
        </w:rPr>
        <w:t>）树是一种用于高效写入和查询的数据库数据结构，广泛用于</w:t>
      </w:r>
      <w:r w:rsidRPr="00176980">
        <w:rPr>
          <w:rFonts w:ascii="Segoe UI" w:hAnsi="Segoe UI" w:cs="Segoe UI"/>
          <w:sz w:val="21"/>
          <w:szCs w:val="21"/>
        </w:rPr>
        <w:t xml:space="preserve"> NoSQL </w:t>
      </w:r>
      <w:r w:rsidRPr="00176980">
        <w:rPr>
          <w:rFonts w:ascii="Segoe UI" w:hAnsi="Segoe UI" w:cs="Segoe UI"/>
          <w:sz w:val="21"/>
          <w:szCs w:val="21"/>
        </w:rPr>
        <w:t>数据库系统（如</w:t>
      </w:r>
      <w:r w:rsidRPr="00176980">
        <w:rPr>
          <w:rFonts w:ascii="Segoe UI" w:hAnsi="Segoe UI" w:cs="Segoe UI"/>
          <w:sz w:val="21"/>
          <w:szCs w:val="21"/>
        </w:rPr>
        <w:t xml:space="preserve"> HBase </w:t>
      </w:r>
      <w:r w:rsidRPr="00176980">
        <w:rPr>
          <w:rFonts w:ascii="Segoe UI" w:hAnsi="Segoe UI" w:cs="Segoe UI"/>
          <w:sz w:val="21"/>
          <w:szCs w:val="21"/>
        </w:rPr>
        <w:t>和</w:t>
      </w:r>
      <w:r w:rsidRPr="00176980">
        <w:rPr>
          <w:rFonts w:ascii="Segoe UI" w:hAnsi="Segoe UI" w:cs="Segoe UI"/>
          <w:sz w:val="21"/>
          <w:szCs w:val="21"/>
        </w:rPr>
        <w:t xml:space="preserve"> Cassandra</w:t>
      </w:r>
      <w:r w:rsidRPr="00176980">
        <w:rPr>
          <w:rFonts w:ascii="Segoe UI" w:hAnsi="Segoe UI" w:cs="Segoe UI"/>
          <w:sz w:val="21"/>
          <w:szCs w:val="21"/>
        </w:rPr>
        <w:t>）。与传统的</w:t>
      </w:r>
      <w:r w:rsidRPr="00176980">
        <w:rPr>
          <w:rFonts w:ascii="Segoe UI" w:hAnsi="Segoe UI" w:cs="Segoe UI"/>
          <w:sz w:val="21"/>
          <w:szCs w:val="21"/>
        </w:rPr>
        <w:t xml:space="preserve"> B+ </w:t>
      </w:r>
      <w:r w:rsidRPr="00176980">
        <w:rPr>
          <w:rFonts w:ascii="Segoe UI" w:hAnsi="Segoe UI" w:cs="Segoe UI"/>
          <w:sz w:val="21"/>
          <w:szCs w:val="21"/>
        </w:rPr>
        <w:t>树相比，</w:t>
      </w:r>
      <w:r w:rsidRPr="00176980">
        <w:rPr>
          <w:rFonts w:ascii="Segoe UI" w:hAnsi="Segoe UI" w:cs="Segoe UI"/>
          <w:sz w:val="21"/>
          <w:szCs w:val="21"/>
        </w:rPr>
        <w:t xml:space="preserve">LSM </w:t>
      </w:r>
      <w:r w:rsidRPr="00176980">
        <w:rPr>
          <w:rFonts w:ascii="Segoe UI" w:hAnsi="Segoe UI" w:cs="Segoe UI"/>
          <w:sz w:val="21"/>
          <w:szCs w:val="21"/>
        </w:rPr>
        <w:t>树在高并发写入场景中表现出更好的性能。下面将详细讲解</w:t>
      </w:r>
      <w:r w:rsidRPr="00176980">
        <w:rPr>
          <w:rFonts w:ascii="Segoe UI" w:hAnsi="Segoe UI" w:cs="Segoe UI"/>
          <w:sz w:val="21"/>
          <w:szCs w:val="21"/>
        </w:rPr>
        <w:t xml:space="preserve"> LSM </w:t>
      </w:r>
      <w:r w:rsidRPr="00176980">
        <w:rPr>
          <w:rFonts w:ascii="Segoe UI" w:hAnsi="Segoe UI" w:cs="Segoe UI"/>
          <w:sz w:val="21"/>
          <w:szCs w:val="21"/>
        </w:rPr>
        <w:t>树的工作原理、结构、优势以及与</w:t>
      </w:r>
      <w:r w:rsidRPr="00176980">
        <w:rPr>
          <w:rFonts w:ascii="Segoe UI" w:hAnsi="Segoe UI" w:cs="Segoe UI"/>
          <w:sz w:val="21"/>
          <w:szCs w:val="21"/>
        </w:rPr>
        <w:t xml:space="preserve"> B+ </w:t>
      </w:r>
      <w:r w:rsidRPr="00176980">
        <w:rPr>
          <w:rFonts w:ascii="Segoe UI" w:hAnsi="Segoe UI" w:cs="Segoe UI"/>
          <w:sz w:val="21"/>
          <w:szCs w:val="21"/>
        </w:rPr>
        <w:t>树的对比。</w:t>
      </w:r>
    </w:p>
    <w:p w14:paraId="14DA75EB"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树的基本结构</w:t>
      </w:r>
    </w:p>
    <w:p w14:paraId="1BEA6BC6"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树由两个主要部分组成：</w:t>
      </w:r>
    </w:p>
    <w:p w14:paraId="0B3555A3" w14:textId="77777777"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内存表（</w:t>
      </w:r>
      <w:r w:rsidRPr="003773BC">
        <w:rPr>
          <w:rStyle w:val="ac"/>
          <w:rFonts w:ascii="Segoe UI" w:hAnsi="Segoe UI" w:cs="Segoe UI"/>
          <w:sz w:val="21"/>
          <w:szCs w:val="21"/>
          <w:bdr w:val="single" w:sz="2" w:space="0" w:color="363B3D" w:frame="1"/>
        </w:rPr>
        <w:t>MemTable</w:t>
      </w:r>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：用于暂存写入的数据。通常是一个有序的数据结构（如</w:t>
      </w:r>
      <w:r w:rsidRPr="00300500">
        <w:rPr>
          <w:rFonts w:cs="Segoe UI"/>
          <w:b/>
          <w:bCs/>
          <w:color w:val="7030A0"/>
          <w:sz w:val="21"/>
          <w:szCs w:val="21"/>
        </w:rPr>
        <w:t>跳表</w:t>
      </w:r>
      <w:r w:rsidRPr="003773BC">
        <w:rPr>
          <w:rFonts w:ascii="Segoe UI" w:hAnsi="Segoe UI" w:cs="Segoe UI"/>
          <w:sz w:val="21"/>
          <w:szCs w:val="21"/>
        </w:rPr>
        <w:t>或</w:t>
      </w:r>
      <w:r w:rsidRPr="00300500">
        <w:rPr>
          <w:rFonts w:cs="Segoe UI"/>
          <w:b/>
          <w:bCs/>
          <w:color w:val="7030A0"/>
          <w:sz w:val="21"/>
          <w:szCs w:val="21"/>
        </w:rPr>
        <w:t>红黑树</w:t>
      </w:r>
      <w:r w:rsidRPr="003773BC">
        <w:rPr>
          <w:rFonts w:ascii="Segoe UI" w:hAnsi="Segoe UI" w:cs="Segoe UI"/>
          <w:sz w:val="21"/>
          <w:szCs w:val="21"/>
        </w:rPr>
        <w:t>）。</w:t>
      </w:r>
      <w:r w:rsidRPr="0068154B">
        <w:rPr>
          <w:rFonts w:cs="Segoe UI"/>
          <w:b/>
          <w:bCs/>
          <w:color w:val="7030A0"/>
          <w:sz w:val="21"/>
          <w:szCs w:val="21"/>
        </w:rPr>
        <w:t>写入</w:t>
      </w:r>
      <w:r w:rsidRPr="003773BC">
        <w:rPr>
          <w:rFonts w:ascii="Segoe UI" w:hAnsi="Segoe UI" w:cs="Segoe UI"/>
          <w:sz w:val="21"/>
          <w:szCs w:val="21"/>
        </w:rPr>
        <w:t>操作首先发生在</w:t>
      </w:r>
      <w:r w:rsidRPr="0068154B">
        <w:rPr>
          <w:rFonts w:cs="Segoe UI"/>
          <w:b/>
          <w:bCs/>
          <w:color w:val="7030A0"/>
          <w:sz w:val="21"/>
          <w:szCs w:val="21"/>
        </w:rPr>
        <w:t>内存</w:t>
      </w:r>
      <w:r w:rsidRPr="003773BC">
        <w:rPr>
          <w:rFonts w:ascii="Segoe UI" w:hAnsi="Segoe UI" w:cs="Segoe UI"/>
          <w:sz w:val="21"/>
          <w:szCs w:val="21"/>
        </w:rPr>
        <w:t>中。</w:t>
      </w:r>
    </w:p>
    <w:p w14:paraId="1823055D" w14:textId="768C8C3F"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磁盘表（</w:t>
      </w:r>
      <w:r w:rsidRPr="003773BC">
        <w:rPr>
          <w:rStyle w:val="ac"/>
          <w:rFonts w:ascii="Segoe UI" w:hAnsi="Segoe UI" w:cs="Segoe UI"/>
          <w:sz w:val="21"/>
          <w:szCs w:val="21"/>
          <w:bdr w:val="single" w:sz="2" w:space="0" w:color="363B3D" w:frame="1"/>
        </w:rPr>
        <w:t>SSTable</w:t>
      </w:r>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：当内存表</w:t>
      </w:r>
      <w:r w:rsidRPr="00315790">
        <w:rPr>
          <w:rFonts w:cs="Segoe UI"/>
          <w:b/>
          <w:bCs/>
          <w:color w:val="7030A0"/>
          <w:sz w:val="21"/>
          <w:szCs w:val="21"/>
        </w:rPr>
        <w:t>达到</w:t>
      </w:r>
      <w:r w:rsidR="00226C35">
        <w:rPr>
          <w:rFonts w:cs="Segoe UI" w:hint="eastAsia"/>
          <w:b/>
          <w:bCs/>
          <w:color w:val="7030A0"/>
          <w:sz w:val="21"/>
          <w:szCs w:val="21"/>
        </w:rPr>
        <w:t xml:space="preserve"> </w:t>
      </w:r>
      <w:r w:rsidRPr="00226C35">
        <w:rPr>
          <w:rFonts w:cs="Segoe UI"/>
          <w:b/>
          <w:bCs/>
          <w:color w:val="7030A0"/>
          <w:sz w:val="21"/>
          <w:szCs w:val="21"/>
        </w:rPr>
        <w:t>一定大小</w:t>
      </w:r>
      <w:r w:rsidRPr="003773BC">
        <w:rPr>
          <w:rFonts w:ascii="Segoe UI" w:hAnsi="Segoe UI" w:cs="Segoe UI"/>
          <w:sz w:val="21"/>
          <w:szCs w:val="21"/>
        </w:rPr>
        <w:t>时，会将其数据</w:t>
      </w:r>
      <w:r w:rsidRPr="00D37975">
        <w:rPr>
          <w:rFonts w:cs="Segoe UI"/>
          <w:b/>
          <w:bCs/>
          <w:color w:val="7030A0"/>
          <w:sz w:val="21"/>
          <w:szCs w:val="21"/>
        </w:rPr>
        <w:t>刷新</w:t>
      </w:r>
      <w:r w:rsidRPr="003773BC">
        <w:rPr>
          <w:rFonts w:ascii="Segoe UI" w:hAnsi="Segoe UI" w:cs="Segoe UI"/>
          <w:sz w:val="21"/>
          <w:szCs w:val="21"/>
        </w:rPr>
        <w:t>到</w:t>
      </w:r>
      <w:r w:rsidRPr="00D37975">
        <w:rPr>
          <w:rFonts w:cs="Segoe UI"/>
          <w:b/>
          <w:bCs/>
          <w:color w:val="7030A0"/>
          <w:sz w:val="21"/>
          <w:szCs w:val="21"/>
        </w:rPr>
        <w:t>磁盘</w:t>
      </w:r>
      <w:r w:rsidRPr="003773BC">
        <w:rPr>
          <w:rFonts w:ascii="Segoe UI" w:hAnsi="Segoe UI" w:cs="Segoe UI"/>
          <w:sz w:val="21"/>
          <w:szCs w:val="21"/>
        </w:rPr>
        <w:t>，形成</w:t>
      </w:r>
      <w:r w:rsidRPr="00A47BE7">
        <w:rPr>
          <w:rFonts w:cs="Segoe UI"/>
          <w:b/>
          <w:bCs/>
          <w:color w:val="7030A0"/>
          <w:sz w:val="21"/>
          <w:szCs w:val="21"/>
        </w:rPr>
        <w:t>不可变</w:t>
      </w:r>
      <w:r w:rsidRPr="003773BC">
        <w:rPr>
          <w:rFonts w:ascii="Segoe UI" w:hAnsi="Segoe UI" w:cs="Segoe UI"/>
          <w:sz w:val="21"/>
          <w:szCs w:val="21"/>
        </w:rPr>
        <w:t>的</w:t>
      </w:r>
      <w:r w:rsidRPr="003773BC">
        <w:rPr>
          <w:rFonts w:ascii="Segoe UI" w:hAnsi="Segoe UI" w:cs="Segoe UI"/>
          <w:sz w:val="21"/>
          <w:szCs w:val="21"/>
        </w:rPr>
        <w:t xml:space="preserve"> </w:t>
      </w:r>
      <w:r w:rsidRPr="003969DF">
        <w:rPr>
          <w:rFonts w:cs="Segoe UI"/>
          <w:b/>
          <w:bCs/>
          <w:color w:val="7030A0"/>
          <w:sz w:val="21"/>
          <w:szCs w:val="21"/>
        </w:rPr>
        <w:t>SSTable</w:t>
      </w:r>
      <w:r w:rsidRPr="003773BC">
        <w:rPr>
          <w:rFonts w:ascii="Segoe UI" w:hAnsi="Segoe UI" w:cs="Segoe UI"/>
          <w:sz w:val="21"/>
          <w:szCs w:val="21"/>
        </w:rPr>
        <w:t xml:space="preserve"> </w:t>
      </w:r>
      <w:r w:rsidRPr="003773BC">
        <w:rPr>
          <w:rFonts w:ascii="Segoe UI" w:hAnsi="Segoe UI" w:cs="Segoe UI"/>
          <w:sz w:val="21"/>
          <w:szCs w:val="21"/>
        </w:rPr>
        <w:t>文件。这些</w:t>
      </w:r>
      <w:r w:rsidRPr="003773BC">
        <w:rPr>
          <w:rFonts w:ascii="Segoe UI" w:hAnsi="Segoe UI" w:cs="Segoe UI"/>
          <w:sz w:val="21"/>
          <w:szCs w:val="21"/>
        </w:rPr>
        <w:t xml:space="preserve"> SSTable </w:t>
      </w:r>
      <w:r w:rsidRPr="003773BC">
        <w:rPr>
          <w:rFonts w:ascii="Segoe UI" w:hAnsi="Segoe UI" w:cs="Segoe UI"/>
          <w:sz w:val="21"/>
          <w:szCs w:val="21"/>
        </w:rPr>
        <w:t>文件通常是按时间顺序排列的。</w:t>
      </w:r>
    </w:p>
    <w:p w14:paraId="12918EA4"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树的工作流程</w:t>
      </w:r>
    </w:p>
    <w:p w14:paraId="7519D27C"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写入操作</w:t>
      </w:r>
      <w:r w:rsidRPr="003773BC">
        <w:rPr>
          <w:rFonts w:ascii="Segoe UI" w:hAnsi="Segoe UI" w:cs="Segoe UI"/>
          <w:sz w:val="21"/>
          <w:szCs w:val="21"/>
        </w:rPr>
        <w:t>：</w:t>
      </w:r>
    </w:p>
    <w:p w14:paraId="7AACE5FD"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数据首先写入</w:t>
      </w:r>
      <w:r w:rsidRPr="00034BFE">
        <w:rPr>
          <w:rFonts w:ascii="宋体" w:eastAsia="宋体" w:hAnsi="宋体" w:cs="Segoe UI"/>
          <w:b/>
          <w:bCs/>
          <w:color w:val="7030A0"/>
          <w:kern w:val="0"/>
          <w:szCs w:val="21"/>
        </w:rPr>
        <w:t>内存表</w:t>
      </w:r>
      <w:r w:rsidRPr="003773BC">
        <w:rPr>
          <w:rFonts w:ascii="Segoe UI" w:hAnsi="Segoe UI" w:cs="Segoe UI"/>
          <w:szCs w:val="21"/>
        </w:rPr>
        <w:t>（</w:t>
      </w:r>
      <w:r w:rsidRPr="003773BC">
        <w:rPr>
          <w:rFonts w:ascii="Segoe UI" w:hAnsi="Segoe UI" w:cs="Segoe UI"/>
          <w:szCs w:val="21"/>
        </w:rPr>
        <w:t>MemTable</w:t>
      </w:r>
      <w:r w:rsidRPr="003773BC">
        <w:rPr>
          <w:rFonts w:ascii="Segoe UI" w:hAnsi="Segoe UI" w:cs="Segoe UI"/>
          <w:szCs w:val="21"/>
        </w:rPr>
        <w:t>）。由于</w:t>
      </w:r>
      <w:r w:rsidRPr="00727A0E">
        <w:rPr>
          <w:rFonts w:ascii="宋体" w:eastAsia="宋体" w:hAnsi="宋体" w:cs="Segoe UI"/>
          <w:b/>
          <w:bCs/>
          <w:color w:val="7030A0"/>
          <w:kern w:val="0"/>
          <w:szCs w:val="21"/>
        </w:rPr>
        <w:t>内存表</w:t>
      </w:r>
      <w:r w:rsidRPr="003773BC">
        <w:rPr>
          <w:rFonts w:ascii="Segoe UI" w:hAnsi="Segoe UI" w:cs="Segoe UI"/>
          <w:szCs w:val="21"/>
        </w:rPr>
        <w:t>在</w:t>
      </w:r>
      <w:r w:rsidRPr="00727A0E">
        <w:rPr>
          <w:rFonts w:ascii="宋体" w:eastAsia="宋体" w:hAnsi="宋体" w:cs="Segoe UI"/>
          <w:b/>
          <w:bCs/>
          <w:color w:val="7030A0"/>
          <w:kern w:val="0"/>
          <w:szCs w:val="21"/>
        </w:rPr>
        <w:t>内存</w:t>
      </w:r>
      <w:r w:rsidRPr="003773BC">
        <w:rPr>
          <w:rFonts w:ascii="Segoe UI" w:hAnsi="Segoe UI" w:cs="Segoe UI"/>
          <w:szCs w:val="21"/>
        </w:rPr>
        <w:t>中，因此写入操作</w:t>
      </w:r>
      <w:r w:rsidRPr="002F7FF6">
        <w:rPr>
          <w:rFonts w:ascii="宋体" w:eastAsia="宋体" w:hAnsi="宋体" w:cs="Segoe UI"/>
          <w:b/>
          <w:bCs/>
          <w:color w:val="7030A0"/>
          <w:kern w:val="0"/>
          <w:szCs w:val="21"/>
        </w:rPr>
        <w:t>速度</w:t>
      </w:r>
      <w:r w:rsidRPr="003773BC">
        <w:rPr>
          <w:rFonts w:ascii="Segoe UI" w:hAnsi="Segoe UI" w:cs="Segoe UI"/>
          <w:szCs w:val="21"/>
        </w:rPr>
        <w:t>非常</w:t>
      </w:r>
      <w:r w:rsidRPr="002F7FF6">
        <w:rPr>
          <w:rFonts w:ascii="宋体" w:eastAsia="宋体" w:hAnsi="宋体" w:cs="Segoe UI"/>
          <w:b/>
          <w:bCs/>
          <w:color w:val="7030A0"/>
          <w:kern w:val="0"/>
          <w:szCs w:val="21"/>
        </w:rPr>
        <w:t>快</w:t>
      </w:r>
      <w:r w:rsidRPr="003773BC">
        <w:rPr>
          <w:rFonts w:ascii="Segoe UI" w:hAnsi="Segoe UI" w:cs="Segoe UI"/>
          <w:szCs w:val="21"/>
        </w:rPr>
        <w:t>。</w:t>
      </w:r>
    </w:p>
    <w:p w14:paraId="5600205B"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每次写入都会在</w:t>
      </w:r>
      <w:r w:rsidRPr="003773BC">
        <w:rPr>
          <w:rFonts w:ascii="Segoe UI" w:hAnsi="Segoe UI" w:cs="Segoe UI"/>
          <w:szCs w:val="21"/>
        </w:rPr>
        <w:t xml:space="preserve"> </w:t>
      </w:r>
      <w:r w:rsidRPr="0007787F">
        <w:rPr>
          <w:rFonts w:ascii="Segoe UI" w:hAnsi="Segoe UI" w:cs="Segoe UI"/>
          <w:color w:val="7030A0"/>
          <w:szCs w:val="21"/>
        </w:rPr>
        <w:t>Mem</w:t>
      </w:r>
      <w:r w:rsidRPr="003773BC">
        <w:rPr>
          <w:rFonts w:ascii="Segoe UI" w:hAnsi="Segoe UI" w:cs="Segoe UI"/>
          <w:szCs w:val="21"/>
        </w:rPr>
        <w:t xml:space="preserve">Table </w:t>
      </w:r>
      <w:r w:rsidRPr="003773BC">
        <w:rPr>
          <w:rFonts w:ascii="Segoe UI" w:hAnsi="Segoe UI" w:cs="Segoe UI"/>
          <w:szCs w:val="21"/>
        </w:rPr>
        <w:t>中创建一个</w:t>
      </w:r>
      <w:r w:rsidRPr="000C43FF">
        <w:rPr>
          <w:rFonts w:ascii="宋体" w:eastAsia="宋体" w:hAnsi="宋体" w:cs="Segoe UI"/>
          <w:b/>
          <w:bCs/>
          <w:color w:val="7030A0"/>
          <w:kern w:val="0"/>
          <w:szCs w:val="21"/>
        </w:rPr>
        <w:t>新</w:t>
      </w:r>
      <w:r w:rsidRPr="003773BC">
        <w:rPr>
          <w:rFonts w:ascii="Segoe UI" w:hAnsi="Segoe UI" w:cs="Segoe UI"/>
          <w:szCs w:val="21"/>
        </w:rPr>
        <w:t>的</w:t>
      </w:r>
      <w:r w:rsidRPr="000C43FF">
        <w:rPr>
          <w:rFonts w:ascii="宋体" w:eastAsia="宋体" w:hAnsi="宋体" w:cs="Segoe UI"/>
          <w:b/>
          <w:bCs/>
          <w:color w:val="7030A0"/>
          <w:kern w:val="0"/>
          <w:szCs w:val="21"/>
        </w:rPr>
        <w:t>记录</w:t>
      </w:r>
      <w:r w:rsidRPr="003773BC">
        <w:rPr>
          <w:rFonts w:ascii="Segoe UI" w:hAnsi="Segoe UI" w:cs="Segoe UI"/>
          <w:szCs w:val="21"/>
        </w:rPr>
        <w:t>或</w:t>
      </w:r>
      <w:r w:rsidRPr="007B5D11">
        <w:rPr>
          <w:rFonts w:ascii="宋体" w:eastAsia="宋体" w:hAnsi="宋体" w:cs="Segoe UI"/>
          <w:b/>
          <w:bCs/>
          <w:color w:val="7030A0"/>
          <w:kern w:val="0"/>
          <w:szCs w:val="21"/>
        </w:rPr>
        <w:t>更新</w:t>
      </w:r>
      <w:r w:rsidRPr="003773BC">
        <w:rPr>
          <w:rFonts w:ascii="Segoe UI" w:hAnsi="Segoe UI" w:cs="Segoe UI"/>
          <w:szCs w:val="21"/>
        </w:rPr>
        <w:t>已有</w:t>
      </w:r>
      <w:r w:rsidRPr="007B5D11">
        <w:rPr>
          <w:rFonts w:ascii="宋体" w:eastAsia="宋体" w:hAnsi="宋体" w:cs="Segoe UI"/>
          <w:b/>
          <w:bCs/>
          <w:color w:val="7030A0"/>
          <w:kern w:val="0"/>
          <w:szCs w:val="21"/>
        </w:rPr>
        <w:t>记录</w:t>
      </w:r>
      <w:r w:rsidRPr="003773BC">
        <w:rPr>
          <w:rFonts w:ascii="Segoe UI" w:hAnsi="Segoe UI" w:cs="Segoe UI"/>
          <w:szCs w:val="21"/>
        </w:rPr>
        <w:t>。</w:t>
      </w:r>
    </w:p>
    <w:p w14:paraId="5DE6303A"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刷新到磁盘</w:t>
      </w:r>
      <w:r w:rsidRPr="003773BC">
        <w:rPr>
          <w:rFonts w:ascii="Segoe UI" w:hAnsi="Segoe UI" w:cs="Segoe UI"/>
          <w:sz w:val="21"/>
          <w:szCs w:val="21"/>
        </w:rPr>
        <w:t>：</w:t>
      </w:r>
    </w:p>
    <w:p w14:paraId="62D513D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当</w:t>
      </w:r>
      <w:r w:rsidRPr="003773BC">
        <w:rPr>
          <w:rFonts w:ascii="Segoe UI" w:hAnsi="Segoe UI" w:cs="Segoe UI"/>
          <w:szCs w:val="21"/>
        </w:rPr>
        <w:t xml:space="preserve"> MemTable </w:t>
      </w:r>
      <w:r w:rsidRPr="003773BC">
        <w:rPr>
          <w:rFonts w:ascii="Segoe UI" w:hAnsi="Segoe UI" w:cs="Segoe UI"/>
          <w:szCs w:val="21"/>
        </w:rPr>
        <w:t>达到预设的大小时，会被转换为一个不可变的</w:t>
      </w:r>
      <w:r w:rsidRPr="003773BC">
        <w:rPr>
          <w:rFonts w:ascii="Segoe UI" w:hAnsi="Segoe UI" w:cs="Segoe UI"/>
          <w:szCs w:val="21"/>
        </w:rPr>
        <w:t xml:space="preserve"> SSTable </w:t>
      </w:r>
      <w:r w:rsidRPr="003773BC">
        <w:rPr>
          <w:rFonts w:ascii="Segoe UI" w:hAnsi="Segoe UI" w:cs="Segoe UI"/>
          <w:szCs w:val="21"/>
        </w:rPr>
        <w:t>文件并写入磁盘。</w:t>
      </w:r>
    </w:p>
    <w:p w14:paraId="2367C341"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在此过程中，</w:t>
      </w:r>
      <w:r w:rsidRPr="00E50BB4">
        <w:rPr>
          <w:rFonts w:ascii="Segoe UI" w:hAnsi="Segoe UI" w:cs="Segoe UI"/>
          <w:color w:val="7030A0"/>
          <w:szCs w:val="21"/>
        </w:rPr>
        <w:t>写</w:t>
      </w:r>
      <w:r w:rsidRPr="003773BC">
        <w:rPr>
          <w:rFonts w:ascii="Segoe UI" w:hAnsi="Segoe UI" w:cs="Segoe UI"/>
          <w:szCs w:val="21"/>
        </w:rPr>
        <w:t>操作</w:t>
      </w:r>
      <w:r w:rsidRPr="00E50BB4">
        <w:rPr>
          <w:rFonts w:ascii="Segoe UI" w:hAnsi="Segoe UI" w:cs="Segoe UI"/>
          <w:color w:val="7030A0"/>
          <w:szCs w:val="21"/>
        </w:rPr>
        <w:t>不会阻塞</w:t>
      </w:r>
      <w:r w:rsidRPr="003773BC">
        <w:rPr>
          <w:rFonts w:ascii="Segoe UI" w:hAnsi="Segoe UI" w:cs="Segoe UI"/>
          <w:szCs w:val="21"/>
        </w:rPr>
        <w:t>，新的写入仍然可以继续在</w:t>
      </w:r>
      <w:r w:rsidRPr="003773BC">
        <w:rPr>
          <w:rFonts w:ascii="Segoe UI" w:hAnsi="Segoe UI" w:cs="Segoe UI"/>
          <w:szCs w:val="21"/>
        </w:rPr>
        <w:t xml:space="preserve"> MemTable </w:t>
      </w:r>
      <w:r w:rsidRPr="003773BC">
        <w:rPr>
          <w:rFonts w:ascii="Segoe UI" w:hAnsi="Segoe UI" w:cs="Segoe UI"/>
          <w:szCs w:val="21"/>
        </w:rPr>
        <w:t>中进行。</w:t>
      </w:r>
    </w:p>
    <w:p w14:paraId="5EBA5068"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合并和压缩</w:t>
      </w:r>
      <w:r w:rsidRPr="003773BC">
        <w:rPr>
          <w:rFonts w:ascii="Segoe UI" w:hAnsi="Segoe UI" w:cs="Segoe UI"/>
          <w:sz w:val="21"/>
          <w:szCs w:val="21"/>
        </w:rPr>
        <w:t>：</w:t>
      </w:r>
    </w:p>
    <w:p w14:paraId="2CAB7DA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随着时间的推移，会产生多个</w:t>
      </w:r>
      <w:r w:rsidRPr="003773BC">
        <w:rPr>
          <w:rFonts w:ascii="Segoe UI" w:hAnsi="Segoe UI" w:cs="Segoe UI"/>
          <w:szCs w:val="21"/>
        </w:rPr>
        <w:t xml:space="preserve"> SSTable </w:t>
      </w:r>
      <w:r w:rsidRPr="003773BC">
        <w:rPr>
          <w:rFonts w:ascii="Segoe UI" w:hAnsi="Segoe UI" w:cs="Segoe UI"/>
          <w:szCs w:val="21"/>
        </w:rPr>
        <w:t>文件。为了保持查询性能，系统会定期将这些</w:t>
      </w:r>
      <w:r w:rsidRPr="003773BC">
        <w:rPr>
          <w:rFonts w:ascii="Segoe UI" w:hAnsi="Segoe UI" w:cs="Segoe UI"/>
          <w:szCs w:val="21"/>
        </w:rPr>
        <w:t xml:space="preserve"> </w:t>
      </w:r>
      <w:r w:rsidRPr="00DE2239">
        <w:rPr>
          <w:rFonts w:ascii="Segoe UI" w:hAnsi="Segoe UI" w:cs="Segoe UI"/>
          <w:color w:val="7030A0"/>
          <w:szCs w:val="21"/>
        </w:rPr>
        <w:t>SSTable</w:t>
      </w:r>
      <w:r w:rsidRPr="003773BC">
        <w:rPr>
          <w:rFonts w:ascii="Segoe UI" w:hAnsi="Segoe UI" w:cs="Segoe UI"/>
          <w:szCs w:val="21"/>
        </w:rPr>
        <w:t xml:space="preserve"> </w:t>
      </w:r>
      <w:r w:rsidRPr="003773BC">
        <w:rPr>
          <w:rFonts w:ascii="Segoe UI" w:hAnsi="Segoe UI" w:cs="Segoe UI"/>
          <w:szCs w:val="21"/>
        </w:rPr>
        <w:t>文件</w:t>
      </w:r>
      <w:r w:rsidRPr="00DE2239">
        <w:rPr>
          <w:rFonts w:ascii="Segoe UI" w:hAnsi="Segoe UI" w:cs="Segoe UI"/>
          <w:color w:val="7030A0"/>
          <w:szCs w:val="21"/>
        </w:rPr>
        <w:t>合并</w:t>
      </w:r>
      <w:r w:rsidRPr="003773BC">
        <w:rPr>
          <w:rFonts w:ascii="Segoe UI" w:hAnsi="Segoe UI" w:cs="Segoe UI"/>
          <w:szCs w:val="21"/>
        </w:rPr>
        <w:t>，生成更大的</w:t>
      </w:r>
      <w:r w:rsidRPr="003773BC">
        <w:rPr>
          <w:rFonts w:ascii="Segoe UI" w:hAnsi="Segoe UI" w:cs="Segoe UI"/>
          <w:szCs w:val="21"/>
        </w:rPr>
        <w:t xml:space="preserve"> SSTable </w:t>
      </w:r>
      <w:r w:rsidRPr="003773BC">
        <w:rPr>
          <w:rFonts w:ascii="Segoe UI" w:hAnsi="Segoe UI" w:cs="Segoe UI"/>
          <w:szCs w:val="21"/>
        </w:rPr>
        <w:t>文件，减少文件数量。</w:t>
      </w:r>
    </w:p>
    <w:p w14:paraId="4A010BC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这个过程称为</w:t>
      </w:r>
      <w:r w:rsidRPr="003773BC">
        <w:rPr>
          <w:rFonts w:ascii="Segoe UI" w:hAnsi="Segoe UI" w:cs="Segoe UI"/>
          <w:szCs w:val="21"/>
        </w:rPr>
        <w:t>“</w:t>
      </w:r>
      <w:r w:rsidRPr="007F49E5">
        <w:rPr>
          <w:rFonts w:ascii="Segoe UI" w:hAnsi="Segoe UI" w:cs="Segoe UI"/>
          <w:color w:val="7030A0"/>
          <w:szCs w:val="21"/>
        </w:rPr>
        <w:t>合并压缩</w:t>
      </w:r>
      <w:r w:rsidRPr="003773BC">
        <w:rPr>
          <w:rFonts w:ascii="Segoe UI" w:hAnsi="Segoe UI" w:cs="Segoe UI"/>
          <w:szCs w:val="21"/>
        </w:rPr>
        <w:t>”</w:t>
      </w:r>
      <w:r w:rsidRPr="003773BC">
        <w:rPr>
          <w:rFonts w:ascii="Segoe UI" w:hAnsi="Segoe UI" w:cs="Segoe UI"/>
          <w:szCs w:val="21"/>
        </w:rPr>
        <w:t>（</w:t>
      </w:r>
      <w:r w:rsidRPr="003773BC">
        <w:rPr>
          <w:rFonts w:ascii="Segoe UI" w:hAnsi="Segoe UI" w:cs="Segoe UI"/>
          <w:szCs w:val="21"/>
        </w:rPr>
        <w:t>Compaction</w:t>
      </w:r>
      <w:r w:rsidRPr="003773BC">
        <w:rPr>
          <w:rFonts w:ascii="Segoe UI" w:hAnsi="Segoe UI" w:cs="Segoe UI"/>
          <w:szCs w:val="21"/>
        </w:rPr>
        <w:t>），它可以减少读操作时需要扫描的文件数量，提高读取性能。</w:t>
      </w:r>
    </w:p>
    <w:p w14:paraId="252E628F"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读取操作</w:t>
      </w:r>
      <w:r w:rsidRPr="003773BC">
        <w:rPr>
          <w:rFonts w:ascii="Segoe UI" w:hAnsi="Segoe UI" w:cs="Segoe UI"/>
          <w:sz w:val="21"/>
          <w:szCs w:val="21"/>
        </w:rPr>
        <w:t>：</w:t>
      </w:r>
    </w:p>
    <w:p w14:paraId="7F87CC6E"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读取数据时，首先会在</w:t>
      </w:r>
      <w:r w:rsidRPr="003773BC">
        <w:rPr>
          <w:rFonts w:ascii="Segoe UI" w:hAnsi="Segoe UI" w:cs="Segoe UI"/>
          <w:szCs w:val="21"/>
        </w:rPr>
        <w:t xml:space="preserve"> </w:t>
      </w:r>
      <w:r w:rsidRPr="00791186">
        <w:rPr>
          <w:rFonts w:ascii="Segoe UI" w:hAnsi="Segoe UI" w:cs="Segoe UI"/>
          <w:color w:val="7030A0"/>
          <w:szCs w:val="21"/>
        </w:rPr>
        <w:t>Mem</w:t>
      </w:r>
      <w:r w:rsidRPr="003773BC">
        <w:rPr>
          <w:rFonts w:ascii="Segoe UI" w:hAnsi="Segoe UI" w:cs="Segoe UI"/>
          <w:szCs w:val="21"/>
        </w:rPr>
        <w:t xml:space="preserve">Table </w:t>
      </w:r>
      <w:r w:rsidRPr="003773BC">
        <w:rPr>
          <w:rFonts w:ascii="Segoe UI" w:hAnsi="Segoe UI" w:cs="Segoe UI"/>
          <w:szCs w:val="21"/>
        </w:rPr>
        <w:t>中查找。如果找不到，再去查找</w:t>
      </w:r>
      <w:r w:rsidRPr="003773BC">
        <w:rPr>
          <w:rFonts w:ascii="Segoe UI" w:hAnsi="Segoe UI" w:cs="Segoe UI"/>
          <w:szCs w:val="21"/>
        </w:rPr>
        <w:t xml:space="preserve"> </w:t>
      </w:r>
      <w:r w:rsidRPr="00791186">
        <w:rPr>
          <w:rFonts w:ascii="Segoe UI" w:hAnsi="Segoe UI" w:cs="Segoe UI"/>
          <w:color w:val="7030A0"/>
          <w:szCs w:val="21"/>
        </w:rPr>
        <w:t>SSTable</w:t>
      </w:r>
      <w:r w:rsidRPr="003773BC">
        <w:rPr>
          <w:rFonts w:ascii="Segoe UI" w:hAnsi="Segoe UI" w:cs="Segoe UI"/>
          <w:szCs w:val="21"/>
        </w:rPr>
        <w:t xml:space="preserve"> </w:t>
      </w:r>
      <w:r w:rsidRPr="003773BC">
        <w:rPr>
          <w:rFonts w:ascii="Segoe UI" w:hAnsi="Segoe UI" w:cs="Segoe UI"/>
          <w:szCs w:val="21"/>
        </w:rPr>
        <w:t>文件。</w:t>
      </w:r>
    </w:p>
    <w:p w14:paraId="17BA98EA"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为了</w:t>
      </w:r>
      <w:r w:rsidRPr="00453AE8">
        <w:rPr>
          <w:rFonts w:ascii="Segoe UI" w:hAnsi="Segoe UI" w:cs="Segoe UI"/>
          <w:color w:val="7030A0"/>
          <w:szCs w:val="21"/>
        </w:rPr>
        <w:t>加速读取</w:t>
      </w:r>
      <w:r w:rsidRPr="003773BC">
        <w:rPr>
          <w:rFonts w:ascii="Segoe UI" w:hAnsi="Segoe UI" w:cs="Segoe UI"/>
          <w:szCs w:val="21"/>
        </w:rPr>
        <w:t>，</w:t>
      </w:r>
      <w:r w:rsidRPr="003773BC">
        <w:rPr>
          <w:rFonts w:ascii="Segoe UI" w:hAnsi="Segoe UI" w:cs="Segoe UI"/>
          <w:szCs w:val="21"/>
        </w:rPr>
        <w:t xml:space="preserve">LSM </w:t>
      </w:r>
      <w:r w:rsidRPr="003773BC">
        <w:rPr>
          <w:rFonts w:ascii="Segoe UI" w:hAnsi="Segoe UI" w:cs="Segoe UI"/>
          <w:szCs w:val="21"/>
        </w:rPr>
        <w:t>树通常使用</w:t>
      </w:r>
      <w:r w:rsidRPr="00453AE8">
        <w:rPr>
          <w:rFonts w:ascii="Segoe UI" w:hAnsi="Segoe UI" w:cs="Segoe UI"/>
          <w:color w:val="7030A0"/>
          <w:szCs w:val="21"/>
        </w:rPr>
        <w:t>布隆过滤器</w:t>
      </w:r>
      <w:r w:rsidRPr="003773BC">
        <w:rPr>
          <w:rFonts w:ascii="Segoe UI" w:hAnsi="Segoe UI" w:cs="Segoe UI"/>
          <w:szCs w:val="21"/>
        </w:rPr>
        <w:t>（</w:t>
      </w:r>
      <w:r w:rsidRPr="003773BC">
        <w:rPr>
          <w:rFonts w:ascii="Segoe UI" w:hAnsi="Segoe UI" w:cs="Segoe UI"/>
          <w:szCs w:val="21"/>
        </w:rPr>
        <w:t>Bloom Filter</w:t>
      </w:r>
      <w:r w:rsidRPr="003773BC">
        <w:rPr>
          <w:rFonts w:ascii="Segoe UI" w:hAnsi="Segoe UI" w:cs="Segoe UI"/>
          <w:szCs w:val="21"/>
        </w:rPr>
        <w:t>），</w:t>
      </w:r>
      <w:r w:rsidRPr="00453AE8">
        <w:rPr>
          <w:rFonts w:ascii="Segoe UI" w:hAnsi="Segoe UI" w:cs="Segoe UI"/>
          <w:color w:val="7030A0"/>
          <w:szCs w:val="21"/>
        </w:rPr>
        <w:t>避免</w:t>
      </w:r>
      <w:r w:rsidRPr="003773BC">
        <w:rPr>
          <w:rFonts w:ascii="Segoe UI" w:hAnsi="Segoe UI" w:cs="Segoe UI"/>
          <w:szCs w:val="21"/>
        </w:rPr>
        <w:t>不必要的</w:t>
      </w:r>
      <w:r w:rsidRPr="003773BC">
        <w:rPr>
          <w:rFonts w:ascii="Segoe UI" w:hAnsi="Segoe UI" w:cs="Segoe UI"/>
          <w:szCs w:val="21"/>
        </w:rPr>
        <w:t xml:space="preserve"> SSTable </w:t>
      </w:r>
      <w:r w:rsidRPr="00453AE8">
        <w:rPr>
          <w:rFonts w:ascii="Segoe UI" w:hAnsi="Segoe UI" w:cs="Segoe UI"/>
          <w:color w:val="7030A0"/>
          <w:szCs w:val="21"/>
        </w:rPr>
        <w:t>文件扫描</w:t>
      </w:r>
      <w:r w:rsidRPr="003773BC">
        <w:rPr>
          <w:rFonts w:ascii="Segoe UI" w:hAnsi="Segoe UI" w:cs="Segoe UI"/>
          <w:szCs w:val="21"/>
        </w:rPr>
        <w:t>。</w:t>
      </w:r>
    </w:p>
    <w:p w14:paraId="6C8913B5"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树的优点</w:t>
      </w:r>
    </w:p>
    <w:p w14:paraId="61C60AA0"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高写入性能</w:t>
      </w:r>
      <w:r w:rsidRPr="003773BC">
        <w:rPr>
          <w:rFonts w:ascii="Segoe UI" w:hAnsi="Segoe UI" w:cs="Segoe UI"/>
          <w:sz w:val="21"/>
          <w:szCs w:val="21"/>
        </w:rPr>
        <w:t>：</w:t>
      </w:r>
    </w:p>
    <w:p w14:paraId="05929058"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由于写入操作主要发生在</w:t>
      </w:r>
      <w:r w:rsidRPr="00E93FAD">
        <w:rPr>
          <w:rFonts w:ascii="Segoe UI" w:hAnsi="Segoe UI" w:cs="Segoe UI"/>
          <w:color w:val="7030A0"/>
          <w:szCs w:val="21"/>
        </w:rPr>
        <w:t>内存</w:t>
      </w:r>
      <w:r w:rsidRPr="003773BC">
        <w:rPr>
          <w:rFonts w:ascii="Segoe UI" w:hAnsi="Segoe UI" w:cs="Segoe UI"/>
          <w:szCs w:val="21"/>
        </w:rPr>
        <w:t>中，且是</w:t>
      </w:r>
      <w:r w:rsidRPr="00E93FAD">
        <w:rPr>
          <w:rFonts w:ascii="Segoe UI" w:hAnsi="Segoe UI" w:cs="Segoe UI"/>
          <w:color w:val="7030A0"/>
          <w:szCs w:val="21"/>
        </w:rPr>
        <w:t>顺序</w:t>
      </w:r>
      <w:r w:rsidRPr="003773BC">
        <w:rPr>
          <w:rFonts w:ascii="Segoe UI" w:hAnsi="Segoe UI" w:cs="Segoe UI"/>
          <w:szCs w:val="21"/>
        </w:rPr>
        <w:t>写入，因此</w:t>
      </w:r>
      <w:r w:rsidRPr="003773BC">
        <w:rPr>
          <w:rFonts w:ascii="Segoe UI" w:hAnsi="Segoe UI" w:cs="Segoe UI"/>
          <w:szCs w:val="21"/>
        </w:rPr>
        <w:t xml:space="preserve"> LSM </w:t>
      </w:r>
      <w:r w:rsidRPr="003773BC">
        <w:rPr>
          <w:rFonts w:ascii="Segoe UI" w:hAnsi="Segoe UI" w:cs="Segoe UI"/>
          <w:szCs w:val="21"/>
        </w:rPr>
        <w:t>树在</w:t>
      </w:r>
      <w:r w:rsidRPr="00E93FAD">
        <w:rPr>
          <w:rFonts w:ascii="Segoe UI" w:hAnsi="Segoe UI" w:cs="Segoe UI"/>
          <w:color w:val="7030A0"/>
          <w:szCs w:val="21"/>
        </w:rPr>
        <w:t>高并发</w:t>
      </w:r>
      <w:r w:rsidRPr="003773BC">
        <w:rPr>
          <w:rFonts w:ascii="Segoe UI" w:hAnsi="Segoe UI" w:cs="Segoe UI"/>
          <w:szCs w:val="21"/>
        </w:rPr>
        <w:t>写入场景中表现优异。</w:t>
      </w:r>
    </w:p>
    <w:p w14:paraId="62B828E1"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更少的随机磁盘写入</w:t>
      </w:r>
      <w:r w:rsidRPr="003773BC">
        <w:rPr>
          <w:rFonts w:ascii="Segoe UI" w:hAnsi="Segoe UI" w:cs="Segoe UI"/>
          <w:sz w:val="21"/>
          <w:szCs w:val="21"/>
        </w:rPr>
        <w:t>：</w:t>
      </w:r>
    </w:p>
    <w:p w14:paraId="4E052052"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树的设计使得</w:t>
      </w:r>
      <w:r w:rsidRPr="00161CCD">
        <w:rPr>
          <w:rFonts w:ascii="Segoe UI" w:hAnsi="Segoe UI" w:cs="Segoe UI"/>
          <w:color w:val="7030A0"/>
          <w:szCs w:val="21"/>
        </w:rPr>
        <w:t>随机</w:t>
      </w:r>
      <w:r w:rsidRPr="003773BC">
        <w:rPr>
          <w:rFonts w:ascii="Segoe UI" w:hAnsi="Segoe UI" w:cs="Segoe UI"/>
          <w:szCs w:val="21"/>
        </w:rPr>
        <w:t>写入转换为</w:t>
      </w:r>
      <w:r w:rsidRPr="00161CCD">
        <w:rPr>
          <w:rFonts w:ascii="Segoe UI" w:hAnsi="Segoe UI" w:cs="Segoe UI"/>
          <w:color w:val="7030A0"/>
          <w:szCs w:val="21"/>
        </w:rPr>
        <w:t>顺序</w:t>
      </w:r>
      <w:r w:rsidRPr="003773BC">
        <w:rPr>
          <w:rFonts w:ascii="Segoe UI" w:hAnsi="Segoe UI" w:cs="Segoe UI"/>
          <w:szCs w:val="21"/>
        </w:rPr>
        <w:t>写入，从而</w:t>
      </w:r>
      <w:r w:rsidRPr="00A14E8D">
        <w:rPr>
          <w:rFonts w:ascii="Segoe UI" w:hAnsi="Segoe UI" w:cs="Segoe UI"/>
          <w:color w:val="7030A0"/>
          <w:szCs w:val="21"/>
        </w:rPr>
        <w:t>降低</w:t>
      </w:r>
      <w:r w:rsidRPr="003773BC">
        <w:rPr>
          <w:rFonts w:ascii="Segoe UI" w:hAnsi="Segoe UI" w:cs="Segoe UI"/>
          <w:szCs w:val="21"/>
        </w:rPr>
        <w:t>了磁盘</w:t>
      </w:r>
      <w:r w:rsidRPr="00A14E8D">
        <w:rPr>
          <w:rFonts w:ascii="Segoe UI" w:hAnsi="Segoe UI" w:cs="Segoe UI"/>
          <w:color w:val="7030A0"/>
          <w:szCs w:val="21"/>
        </w:rPr>
        <w:t>寻道时间</w:t>
      </w:r>
      <w:r w:rsidRPr="003773BC">
        <w:rPr>
          <w:rFonts w:ascii="Segoe UI" w:hAnsi="Segoe UI" w:cs="Segoe UI"/>
          <w:szCs w:val="21"/>
        </w:rPr>
        <w:t>，提高了性能。</w:t>
      </w:r>
    </w:p>
    <w:p w14:paraId="35B5C8CD"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良好的扩展性</w:t>
      </w:r>
      <w:r w:rsidRPr="003773BC">
        <w:rPr>
          <w:rFonts w:ascii="Segoe UI" w:hAnsi="Segoe UI" w:cs="Segoe UI"/>
          <w:sz w:val="21"/>
          <w:szCs w:val="21"/>
        </w:rPr>
        <w:t>：</w:t>
      </w:r>
    </w:p>
    <w:p w14:paraId="19E5203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树可以通过</w:t>
      </w:r>
      <w:r w:rsidRPr="001B66DF">
        <w:rPr>
          <w:rFonts w:ascii="Segoe UI" w:hAnsi="Segoe UI" w:cs="Segoe UI"/>
          <w:color w:val="7030A0"/>
          <w:szCs w:val="21"/>
        </w:rPr>
        <w:t>增加</w:t>
      </w:r>
      <w:r w:rsidRPr="003773BC">
        <w:rPr>
          <w:rFonts w:ascii="Segoe UI" w:hAnsi="Segoe UI" w:cs="Segoe UI"/>
          <w:szCs w:val="21"/>
        </w:rPr>
        <w:t>更多的</w:t>
      </w:r>
      <w:r w:rsidRPr="003773BC">
        <w:rPr>
          <w:rFonts w:ascii="Segoe UI" w:hAnsi="Segoe UI" w:cs="Segoe UI"/>
          <w:szCs w:val="21"/>
        </w:rPr>
        <w:t xml:space="preserve"> </w:t>
      </w:r>
      <w:r w:rsidRPr="001B66DF">
        <w:rPr>
          <w:rFonts w:ascii="Segoe UI" w:hAnsi="Segoe UI" w:cs="Segoe UI"/>
          <w:color w:val="7030A0"/>
          <w:szCs w:val="21"/>
        </w:rPr>
        <w:t xml:space="preserve">SSTable </w:t>
      </w:r>
      <w:r w:rsidRPr="001B66DF">
        <w:rPr>
          <w:rFonts w:ascii="Segoe UI" w:hAnsi="Segoe UI" w:cs="Segoe UI"/>
          <w:color w:val="7030A0"/>
          <w:szCs w:val="21"/>
        </w:rPr>
        <w:t>文件</w:t>
      </w:r>
      <w:r w:rsidRPr="003773BC">
        <w:rPr>
          <w:rFonts w:ascii="Segoe UI" w:hAnsi="Segoe UI" w:cs="Segoe UI"/>
          <w:szCs w:val="21"/>
        </w:rPr>
        <w:t>和更大的</w:t>
      </w:r>
      <w:r w:rsidRPr="001B66DF">
        <w:rPr>
          <w:rFonts w:ascii="Segoe UI" w:hAnsi="Segoe UI" w:cs="Segoe UI"/>
          <w:color w:val="7030A0"/>
          <w:szCs w:val="21"/>
        </w:rPr>
        <w:t>内存表</w:t>
      </w:r>
      <w:r w:rsidRPr="003773BC">
        <w:rPr>
          <w:rFonts w:ascii="Segoe UI" w:hAnsi="Segoe UI" w:cs="Segoe UI"/>
          <w:szCs w:val="21"/>
        </w:rPr>
        <w:t>来扩展写入能力。</w:t>
      </w:r>
    </w:p>
    <w:p w14:paraId="06128DBE"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高效的空间利用</w:t>
      </w:r>
      <w:r w:rsidRPr="003773BC">
        <w:rPr>
          <w:rFonts w:ascii="Segoe UI" w:hAnsi="Segoe UI" w:cs="Segoe UI"/>
          <w:sz w:val="21"/>
          <w:szCs w:val="21"/>
        </w:rPr>
        <w:t>：</w:t>
      </w:r>
    </w:p>
    <w:p w14:paraId="10D473B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通过</w:t>
      </w:r>
      <w:r w:rsidRPr="000619DD">
        <w:rPr>
          <w:rFonts w:ascii="Segoe UI" w:hAnsi="Segoe UI" w:cs="Segoe UI"/>
          <w:color w:val="7030A0"/>
          <w:szCs w:val="21"/>
        </w:rPr>
        <w:t>合并</w:t>
      </w:r>
      <w:r w:rsidRPr="003773BC">
        <w:rPr>
          <w:rFonts w:ascii="Segoe UI" w:hAnsi="Segoe UI" w:cs="Segoe UI"/>
          <w:szCs w:val="21"/>
        </w:rPr>
        <w:t>和</w:t>
      </w:r>
      <w:r w:rsidRPr="000619DD">
        <w:rPr>
          <w:rFonts w:ascii="Segoe UI" w:hAnsi="Segoe UI" w:cs="Segoe UI"/>
          <w:color w:val="7030A0"/>
          <w:szCs w:val="21"/>
        </w:rPr>
        <w:t>压缩</w:t>
      </w:r>
      <w:r w:rsidRPr="003773BC">
        <w:rPr>
          <w:rFonts w:ascii="Segoe UI" w:hAnsi="Segoe UI" w:cs="Segoe UI"/>
          <w:szCs w:val="21"/>
        </w:rPr>
        <w:t>机制，可以有效地管理磁盘空间，减少数据冗余。</w:t>
      </w:r>
    </w:p>
    <w:p w14:paraId="4168D89A"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树的缺点</w:t>
      </w:r>
    </w:p>
    <w:p w14:paraId="6E4A5599"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读取延迟</w:t>
      </w:r>
      <w:r w:rsidRPr="003773BC">
        <w:rPr>
          <w:rFonts w:ascii="Segoe UI" w:hAnsi="Segoe UI" w:cs="Segoe UI"/>
          <w:sz w:val="21"/>
          <w:szCs w:val="21"/>
        </w:rPr>
        <w:t>：</w:t>
      </w:r>
    </w:p>
    <w:p w14:paraId="34C2BDA0"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由于数据可能</w:t>
      </w:r>
      <w:r w:rsidRPr="00521FCE">
        <w:rPr>
          <w:rFonts w:ascii="Segoe UI" w:hAnsi="Segoe UI" w:cs="Segoe UI"/>
          <w:color w:val="7030A0"/>
          <w:szCs w:val="21"/>
        </w:rPr>
        <w:t>分散</w:t>
      </w:r>
      <w:r w:rsidRPr="003773BC">
        <w:rPr>
          <w:rFonts w:ascii="Segoe UI" w:hAnsi="Segoe UI" w:cs="Segoe UI"/>
          <w:szCs w:val="21"/>
        </w:rPr>
        <w:t>在</w:t>
      </w:r>
      <w:r w:rsidRPr="00521FCE">
        <w:rPr>
          <w:rFonts w:ascii="Segoe UI" w:hAnsi="Segoe UI" w:cs="Segoe UI"/>
          <w:color w:val="7030A0"/>
          <w:szCs w:val="21"/>
        </w:rPr>
        <w:t>多个</w:t>
      </w:r>
      <w:r w:rsidRPr="00521FCE">
        <w:rPr>
          <w:rFonts w:ascii="Segoe UI" w:hAnsi="Segoe UI" w:cs="Segoe UI"/>
          <w:color w:val="7030A0"/>
          <w:szCs w:val="21"/>
        </w:rPr>
        <w:t xml:space="preserve"> SSTable</w:t>
      </w:r>
      <w:r w:rsidRPr="003773BC">
        <w:rPr>
          <w:rFonts w:ascii="Segoe UI" w:hAnsi="Segoe UI" w:cs="Segoe UI"/>
          <w:szCs w:val="21"/>
        </w:rPr>
        <w:t xml:space="preserve"> </w:t>
      </w:r>
      <w:r w:rsidRPr="003773BC">
        <w:rPr>
          <w:rFonts w:ascii="Segoe UI" w:hAnsi="Segoe UI" w:cs="Segoe UI"/>
          <w:szCs w:val="21"/>
        </w:rPr>
        <w:t>文件中，读取操作可能需要检查</w:t>
      </w:r>
      <w:r w:rsidRPr="00521FCE">
        <w:rPr>
          <w:rFonts w:ascii="Segoe UI" w:hAnsi="Segoe UI" w:cs="Segoe UI"/>
          <w:color w:val="7030A0"/>
          <w:szCs w:val="21"/>
        </w:rPr>
        <w:t>多个</w:t>
      </w:r>
      <w:r w:rsidRPr="003773BC">
        <w:rPr>
          <w:rFonts w:ascii="Segoe UI" w:hAnsi="Segoe UI" w:cs="Segoe UI"/>
          <w:szCs w:val="21"/>
        </w:rPr>
        <w:t>文件，增加了</w:t>
      </w:r>
      <w:r w:rsidRPr="00AD262B">
        <w:rPr>
          <w:rFonts w:ascii="Segoe UI" w:hAnsi="Segoe UI" w:cs="Segoe UI"/>
          <w:color w:val="7030A0"/>
          <w:szCs w:val="21"/>
        </w:rPr>
        <w:t>读取延迟</w:t>
      </w:r>
      <w:r w:rsidRPr="003773BC">
        <w:rPr>
          <w:rFonts w:ascii="Segoe UI" w:hAnsi="Segoe UI" w:cs="Segoe UI"/>
          <w:szCs w:val="21"/>
        </w:rPr>
        <w:t>。</w:t>
      </w:r>
    </w:p>
    <w:p w14:paraId="2DF18475"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合并开销</w:t>
      </w:r>
      <w:r w:rsidRPr="003773BC">
        <w:rPr>
          <w:rFonts w:ascii="Segoe UI" w:hAnsi="Segoe UI" w:cs="Segoe UI"/>
          <w:sz w:val="21"/>
          <w:szCs w:val="21"/>
        </w:rPr>
        <w:t>：</w:t>
      </w:r>
    </w:p>
    <w:p w14:paraId="25735479"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合并过程可能会引起</w:t>
      </w:r>
      <w:r w:rsidRPr="003773BC">
        <w:rPr>
          <w:rFonts w:ascii="Segoe UI" w:hAnsi="Segoe UI" w:cs="Segoe UI"/>
          <w:szCs w:val="21"/>
        </w:rPr>
        <w:t xml:space="preserve"> </w:t>
      </w:r>
      <w:r w:rsidRPr="0027332B">
        <w:rPr>
          <w:rFonts w:ascii="Segoe UI" w:hAnsi="Segoe UI" w:cs="Segoe UI"/>
          <w:color w:val="7030A0"/>
          <w:szCs w:val="21"/>
        </w:rPr>
        <w:t>CPU</w:t>
      </w:r>
      <w:r w:rsidRPr="003773BC">
        <w:rPr>
          <w:rFonts w:ascii="Segoe UI" w:hAnsi="Segoe UI" w:cs="Segoe UI"/>
          <w:szCs w:val="21"/>
        </w:rPr>
        <w:t xml:space="preserve"> </w:t>
      </w:r>
      <w:r w:rsidRPr="003773BC">
        <w:rPr>
          <w:rFonts w:ascii="Segoe UI" w:hAnsi="Segoe UI" w:cs="Segoe UI"/>
          <w:szCs w:val="21"/>
        </w:rPr>
        <w:t>和</w:t>
      </w:r>
      <w:r w:rsidRPr="0027332B">
        <w:rPr>
          <w:rFonts w:ascii="Segoe UI" w:hAnsi="Segoe UI" w:cs="Segoe UI"/>
          <w:color w:val="7030A0"/>
          <w:szCs w:val="21"/>
        </w:rPr>
        <w:t xml:space="preserve"> I/O </w:t>
      </w:r>
      <w:r w:rsidRPr="0027332B">
        <w:rPr>
          <w:rFonts w:ascii="Segoe UI" w:hAnsi="Segoe UI" w:cs="Segoe UI"/>
          <w:color w:val="7030A0"/>
          <w:szCs w:val="21"/>
        </w:rPr>
        <w:t>负载</w:t>
      </w:r>
      <w:r w:rsidRPr="003773BC">
        <w:rPr>
          <w:rFonts w:ascii="Segoe UI" w:hAnsi="Segoe UI" w:cs="Segoe UI"/>
          <w:szCs w:val="21"/>
        </w:rPr>
        <w:t>的增加，尤其是在写入负载很高时。</w:t>
      </w:r>
    </w:p>
    <w:p w14:paraId="547C62DF"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实现复杂性</w:t>
      </w:r>
      <w:r w:rsidRPr="003773BC">
        <w:rPr>
          <w:rFonts w:ascii="Segoe UI" w:hAnsi="Segoe UI" w:cs="Segoe UI"/>
          <w:sz w:val="21"/>
          <w:szCs w:val="21"/>
        </w:rPr>
        <w:t>：</w:t>
      </w:r>
    </w:p>
    <w:p w14:paraId="42E9F8B3"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树的实现相对复杂，需要处理合并、冲突和</w:t>
      </w:r>
      <w:r w:rsidRPr="0076142E">
        <w:rPr>
          <w:rFonts w:ascii="Segoe UI" w:hAnsi="Segoe UI" w:cs="Segoe UI"/>
          <w:color w:val="7030A0"/>
          <w:szCs w:val="21"/>
        </w:rPr>
        <w:t>数据一致性</w:t>
      </w:r>
      <w:r w:rsidRPr="003773BC">
        <w:rPr>
          <w:rFonts w:ascii="Segoe UI" w:hAnsi="Segoe UI" w:cs="Segoe UI"/>
          <w:szCs w:val="21"/>
        </w:rPr>
        <w:t>等问题。</w:t>
      </w:r>
    </w:p>
    <w:p w14:paraId="24F6D640"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树与</w:t>
      </w:r>
      <w:r w:rsidRPr="003773BC">
        <w:rPr>
          <w:rFonts w:ascii="Segoe UI" w:hAnsi="Segoe UI" w:cs="Segoe UI"/>
          <w:sz w:val="26"/>
          <w:szCs w:val="26"/>
        </w:rPr>
        <w:t xml:space="preserve"> B+ </w:t>
      </w:r>
      <w:r w:rsidRPr="003773BC">
        <w:rPr>
          <w:rFonts w:ascii="Segoe UI" w:hAnsi="Segoe UI" w:cs="Segoe UI"/>
          <w:sz w:val="26"/>
          <w:szCs w:val="26"/>
        </w:rPr>
        <w:t>树的对比</w:t>
      </w:r>
    </w:p>
    <w:p w14:paraId="2C862C51"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写入性能</w:t>
      </w:r>
      <w:r w:rsidRPr="003773BC">
        <w:rPr>
          <w:rFonts w:ascii="Segoe UI" w:hAnsi="Segoe UI" w:cs="Segoe UI"/>
          <w:sz w:val="21"/>
          <w:szCs w:val="21"/>
        </w:rPr>
        <w:t>：</w:t>
      </w:r>
    </w:p>
    <w:p w14:paraId="325EFBD0" w14:textId="39E2C242"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树在高并发写入情况下性能优于</w:t>
      </w:r>
      <w:r w:rsidRPr="003773BC">
        <w:rPr>
          <w:rFonts w:ascii="Segoe UI" w:hAnsi="Segoe UI" w:cs="Segoe UI"/>
          <w:szCs w:val="21"/>
        </w:rPr>
        <w:t xml:space="preserve"> B+ </w:t>
      </w:r>
      <w:r w:rsidRPr="003773BC">
        <w:rPr>
          <w:rFonts w:ascii="Segoe UI" w:hAnsi="Segoe UI" w:cs="Segoe UI"/>
          <w:szCs w:val="21"/>
        </w:rPr>
        <w:t>树，因为</w:t>
      </w:r>
      <w:r w:rsidRPr="003773BC">
        <w:rPr>
          <w:rFonts w:ascii="Segoe UI" w:hAnsi="Segoe UI" w:cs="Segoe UI"/>
          <w:szCs w:val="21"/>
        </w:rPr>
        <w:t xml:space="preserve"> B+ </w:t>
      </w:r>
      <w:r w:rsidRPr="003773BC">
        <w:rPr>
          <w:rFonts w:ascii="Segoe UI" w:hAnsi="Segoe UI" w:cs="Segoe UI"/>
          <w:szCs w:val="21"/>
        </w:rPr>
        <w:t>树需要</w:t>
      </w:r>
      <w:r w:rsidRPr="00EF1AFE">
        <w:rPr>
          <w:rFonts w:ascii="Segoe UI" w:hAnsi="Segoe UI" w:cs="Segoe UI"/>
          <w:color w:val="7030A0"/>
          <w:szCs w:val="21"/>
        </w:rPr>
        <w:t>频繁</w:t>
      </w:r>
      <w:r w:rsidRPr="003773BC">
        <w:rPr>
          <w:rFonts w:ascii="Segoe UI" w:hAnsi="Segoe UI" w:cs="Segoe UI"/>
          <w:szCs w:val="21"/>
        </w:rPr>
        <w:t>的随机</w:t>
      </w:r>
      <w:r w:rsidRPr="00EF1AFE">
        <w:rPr>
          <w:rFonts w:ascii="Segoe UI" w:hAnsi="Segoe UI" w:cs="Segoe UI"/>
          <w:color w:val="7030A0"/>
          <w:szCs w:val="21"/>
        </w:rPr>
        <w:t>写入</w:t>
      </w:r>
      <w:r w:rsidRPr="003773BC">
        <w:rPr>
          <w:rFonts w:ascii="Segoe UI" w:hAnsi="Segoe UI" w:cs="Segoe UI"/>
          <w:szCs w:val="21"/>
        </w:rPr>
        <w:t>和</w:t>
      </w:r>
      <w:r w:rsidRPr="00EF1AFE">
        <w:rPr>
          <w:rFonts w:ascii="Segoe UI" w:hAnsi="Segoe UI" w:cs="Segoe UI"/>
          <w:color w:val="7030A0"/>
          <w:szCs w:val="21"/>
        </w:rPr>
        <w:t>树结构</w:t>
      </w:r>
      <w:r w:rsidR="00EF1AFE">
        <w:rPr>
          <w:rFonts w:ascii="Segoe UI" w:hAnsi="Segoe UI" w:cs="Segoe UI" w:hint="eastAsia"/>
          <w:color w:val="7030A0"/>
          <w:szCs w:val="21"/>
        </w:rPr>
        <w:t xml:space="preserve"> </w:t>
      </w:r>
      <w:r w:rsidRPr="00EF1AFE">
        <w:rPr>
          <w:rFonts w:ascii="Segoe UI" w:hAnsi="Segoe UI" w:cs="Segoe UI"/>
          <w:color w:val="7030A0"/>
          <w:szCs w:val="21"/>
        </w:rPr>
        <w:t>调整</w:t>
      </w:r>
      <w:r w:rsidRPr="003773BC">
        <w:rPr>
          <w:rFonts w:ascii="Segoe UI" w:hAnsi="Segoe UI" w:cs="Segoe UI"/>
          <w:szCs w:val="21"/>
        </w:rPr>
        <w:t>。</w:t>
      </w:r>
    </w:p>
    <w:p w14:paraId="00EF32FB"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读取性能</w:t>
      </w:r>
      <w:r w:rsidRPr="003773BC">
        <w:rPr>
          <w:rFonts w:ascii="Segoe UI" w:hAnsi="Segoe UI" w:cs="Segoe UI"/>
          <w:sz w:val="21"/>
          <w:szCs w:val="21"/>
        </w:rPr>
        <w:t>：</w:t>
      </w:r>
    </w:p>
    <w:p w14:paraId="7383878B"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12B61">
        <w:rPr>
          <w:rFonts w:ascii="Segoe UI" w:hAnsi="Segoe UI" w:cs="Segoe UI"/>
          <w:color w:val="7030A0"/>
          <w:szCs w:val="21"/>
        </w:rPr>
        <w:t xml:space="preserve">B+ </w:t>
      </w:r>
      <w:r w:rsidRPr="003773BC">
        <w:rPr>
          <w:rFonts w:ascii="Segoe UI" w:hAnsi="Segoe UI" w:cs="Segoe UI"/>
          <w:szCs w:val="21"/>
        </w:rPr>
        <w:t>树通常在读取性能上表现更好，尤其是在</w:t>
      </w:r>
      <w:r w:rsidRPr="00312B61">
        <w:rPr>
          <w:rFonts w:ascii="Segoe UI" w:hAnsi="Segoe UI" w:cs="Segoe UI"/>
          <w:color w:val="7030A0"/>
          <w:szCs w:val="21"/>
        </w:rPr>
        <w:t>读多</w:t>
      </w:r>
      <w:r w:rsidRPr="003773BC">
        <w:rPr>
          <w:rFonts w:ascii="Segoe UI" w:hAnsi="Segoe UI" w:cs="Segoe UI"/>
          <w:szCs w:val="21"/>
        </w:rPr>
        <w:t>写少的场景，因为它可以快速定位到数据。</w:t>
      </w:r>
    </w:p>
    <w:p w14:paraId="17F3E0D4"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w:t>
      </w:r>
      <w:r w:rsidRPr="003773BC">
        <w:rPr>
          <w:rStyle w:val="ac"/>
          <w:rFonts w:ascii="Segoe UI" w:hAnsi="Segoe UI" w:cs="Segoe UI"/>
          <w:sz w:val="21"/>
          <w:szCs w:val="21"/>
          <w:bdr w:val="single" w:sz="2" w:space="0" w:color="363B3D" w:frame="1"/>
        </w:rPr>
        <w:t xml:space="preserve"> I/O</w:t>
      </w:r>
      <w:r w:rsidRPr="003773BC">
        <w:rPr>
          <w:rFonts w:ascii="Segoe UI" w:hAnsi="Segoe UI" w:cs="Segoe UI"/>
          <w:sz w:val="21"/>
          <w:szCs w:val="21"/>
        </w:rPr>
        <w:t>：</w:t>
      </w:r>
    </w:p>
    <w:p w14:paraId="0204D14D"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754EF">
        <w:rPr>
          <w:rFonts w:ascii="Segoe UI" w:hAnsi="Segoe UI" w:cs="Segoe UI"/>
          <w:color w:val="7030A0"/>
          <w:szCs w:val="21"/>
        </w:rPr>
        <w:t>LSM</w:t>
      </w:r>
      <w:r w:rsidRPr="003773BC">
        <w:rPr>
          <w:rFonts w:ascii="Segoe UI" w:hAnsi="Segoe UI" w:cs="Segoe UI"/>
          <w:szCs w:val="21"/>
        </w:rPr>
        <w:t xml:space="preserve"> </w:t>
      </w:r>
      <w:r w:rsidRPr="003773BC">
        <w:rPr>
          <w:rFonts w:ascii="Segoe UI" w:hAnsi="Segoe UI" w:cs="Segoe UI"/>
          <w:szCs w:val="21"/>
        </w:rPr>
        <w:t>树</w:t>
      </w:r>
      <w:r w:rsidRPr="006754EF">
        <w:rPr>
          <w:rFonts w:ascii="Segoe UI" w:hAnsi="Segoe UI" w:cs="Segoe UI"/>
          <w:color w:val="7030A0"/>
          <w:szCs w:val="21"/>
        </w:rPr>
        <w:t>优化</w:t>
      </w:r>
      <w:r w:rsidRPr="003773BC">
        <w:rPr>
          <w:rFonts w:ascii="Segoe UI" w:hAnsi="Segoe UI" w:cs="Segoe UI"/>
          <w:szCs w:val="21"/>
        </w:rPr>
        <w:t>了</w:t>
      </w:r>
      <w:r w:rsidRPr="006754EF">
        <w:rPr>
          <w:rFonts w:ascii="Segoe UI" w:hAnsi="Segoe UI" w:cs="Segoe UI"/>
          <w:color w:val="7030A0"/>
          <w:szCs w:val="21"/>
        </w:rPr>
        <w:t>磁盘写入</w:t>
      </w:r>
      <w:r w:rsidRPr="003773BC">
        <w:rPr>
          <w:rFonts w:ascii="Segoe UI" w:hAnsi="Segoe UI" w:cs="Segoe UI"/>
          <w:szCs w:val="21"/>
        </w:rPr>
        <w:t>，通过顺序写入减少了磁盘</w:t>
      </w:r>
      <w:r w:rsidRPr="003773BC">
        <w:rPr>
          <w:rFonts w:ascii="Segoe UI" w:hAnsi="Segoe UI" w:cs="Segoe UI"/>
          <w:szCs w:val="21"/>
        </w:rPr>
        <w:t xml:space="preserve"> I/O </w:t>
      </w:r>
      <w:r w:rsidRPr="003773BC">
        <w:rPr>
          <w:rFonts w:ascii="Segoe UI" w:hAnsi="Segoe UI" w:cs="Segoe UI"/>
          <w:szCs w:val="21"/>
        </w:rPr>
        <w:t>开销，而</w:t>
      </w:r>
      <w:r w:rsidRPr="003773BC">
        <w:rPr>
          <w:rFonts w:ascii="Segoe UI" w:hAnsi="Segoe UI" w:cs="Segoe UI"/>
          <w:szCs w:val="21"/>
        </w:rPr>
        <w:t xml:space="preserve"> B+ </w:t>
      </w:r>
      <w:r w:rsidRPr="003773BC">
        <w:rPr>
          <w:rFonts w:ascii="Segoe UI" w:hAnsi="Segoe UI" w:cs="Segoe UI"/>
          <w:szCs w:val="21"/>
        </w:rPr>
        <w:t>树则可能在随机写入时面临较高的</w:t>
      </w:r>
      <w:r w:rsidRPr="003773BC">
        <w:rPr>
          <w:rFonts w:ascii="Segoe UI" w:hAnsi="Segoe UI" w:cs="Segoe UI"/>
          <w:szCs w:val="21"/>
        </w:rPr>
        <w:t xml:space="preserve"> I/O </w:t>
      </w:r>
      <w:r w:rsidRPr="003773BC">
        <w:rPr>
          <w:rFonts w:ascii="Segoe UI" w:hAnsi="Segoe UI" w:cs="Segoe UI"/>
          <w:szCs w:val="21"/>
        </w:rPr>
        <w:t>开销。</w:t>
      </w:r>
    </w:p>
    <w:p w14:paraId="0DDE37DD"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空间效率</w:t>
      </w:r>
      <w:r w:rsidRPr="003773BC">
        <w:rPr>
          <w:rFonts w:ascii="Segoe UI" w:hAnsi="Segoe UI" w:cs="Segoe UI"/>
          <w:sz w:val="21"/>
          <w:szCs w:val="21"/>
        </w:rPr>
        <w:t>：</w:t>
      </w:r>
    </w:p>
    <w:p w14:paraId="2111D84E"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树通过</w:t>
      </w:r>
      <w:r w:rsidRPr="00780BEF">
        <w:rPr>
          <w:rFonts w:ascii="Segoe UI" w:hAnsi="Segoe UI" w:cs="Segoe UI"/>
          <w:color w:val="7030A0"/>
          <w:szCs w:val="21"/>
        </w:rPr>
        <w:t>合并</w:t>
      </w:r>
      <w:r w:rsidRPr="003773BC">
        <w:rPr>
          <w:rFonts w:ascii="Segoe UI" w:hAnsi="Segoe UI" w:cs="Segoe UI"/>
          <w:szCs w:val="21"/>
        </w:rPr>
        <w:t>和</w:t>
      </w:r>
      <w:r w:rsidRPr="00780BEF">
        <w:rPr>
          <w:rFonts w:ascii="Segoe UI" w:hAnsi="Segoe UI" w:cs="Segoe UI"/>
          <w:color w:val="7030A0"/>
          <w:szCs w:val="21"/>
        </w:rPr>
        <w:t>压缩</w:t>
      </w:r>
      <w:r w:rsidRPr="003773BC">
        <w:rPr>
          <w:rFonts w:ascii="Segoe UI" w:hAnsi="Segoe UI" w:cs="Segoe UI"/>
          <w:szCs w:val="21"/>
        </w:rPr>
        <w:t>机制提高空间利用率，而</w:t>
      </w:r>
      <w:r w:rsidRPr="003773BC">
        <w:rPr>
          <w:rFonts w:ascii="Segoe UI" w:hAnsi="Segoe UI" w:cs="Segoe UI"/>
          <w:szCs w:val="21"/>
        </w:rPr>
        <w:t xml:space="preserve"> B+ </w:t>
      </w:r>
      <w:r w:rsidRPr="003773BC">
        <w:rPr>
          <w:rFonts w:ascii="Segoe UI" w:hAnsi="Segoe UI" w:cs="Segoe UI"/>
          <w:szCs w:val="21"/>
        </w:rPr>
        <w:t>树可能会因为频繁的</w:t>
      </w:r>
      <w:r w:rsidRPr="00780BEF">
        <w:rPr>
          <w:rFonts w:ascii="Segoe UI" w:hAnsi="Segoe UI" w:cs="Segoe UI"/>
          <w:color w:val="7030A0"/>
          <w:szCs w:val="21"/>
        </w:rPr>
        <w:t>分裂</w:t>
      </w:r>
      <w:r w:rsidRPr="003773BC">
        <w:rPr>
          <w:rFonts w:ascii="Segoe UI" w:hAnsi="Segoe UI" w:cs="Segoe UI"/>
          <w:szCs w:val="21"/>
        </w:rPr>
        <w:t>而造成较多的空间</w:t>
      </w:r>
      <w:r w:rsidRPr="00BC2006">
        <w:rPr>
          <w:rFonts w:ascii="Segoe UI" w:hAnsi="Segoe UI" w:cs="Segoe UI"/>
          <w:color w:val="7030A0"/>
          <w:szCs w:val="21"/>
        </w:rPr>
        <w:t>碎片</w:t>
      </w:r>
      <w:r w:rsidRPr="003773BC">
        <w:rPr>
          <w:rFonts w:ascii="Segoe UI" w:hAnsi="Segoe UI" w:cs="Segoe UI"/>
          <w:szCs w:val="21"/>
        </w:rPr>
        <w:t>。</w:t>
      </w:r>
    </w:p>
    <w:p w14:paraId="44A3E999"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lastRenderedPageBreak/>
        <w:t>总结</w:t>
      </w:r>
    </w:p>
    <w:p w14:paraId="5F457470"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树是一种</w:t>
      </w:r>
      <w:r w:rsidRPr="00EB41BC">
        <w:rPr>
          <w:rFonts w:ascii="Segoe UI" w:eastAsiaTheme="minorEastAsia" w:hAnsi="Segoe UI" w:cs="Segoe UI"/>
          <w:color w:val="7030A0"/>
          <w:kern w:val="2"/>
          <w:sz w:val="21"/>
          <w:szCs w:val="21"/>
        </w:rPr>
        <w:t>高效</w:t>
      </w:r>
      <w:r w:rsidRPr="003773BC">
        <w:rPr>
          <w:rFonts w:ascii="Segoe UI" w:hAnsi="Segoe UI" w:cs="Segoe UI"/>
          <w:sz w:val="21"/>
          <w:szCs w:val="21"/>
        </w:rPr>
        <w:t>的</w:t>
      </w:r>
      <w:r w:rsidRPr="00EB41BC">
        <w:rPr>
          <w:rFonts w:ascii="Segoe UI" w:eastAsiaTheme="minorEastAsia" w:hAnsi="Segoe UI" w:cs="Segoe UI"/>
          <w:color w:val="7030A0"/>
          <w:kern w:val="2"/>
          <w:sz w:val="21"/>
          <w:szCs w:val="21"/>
        </w:rPr>
        <w:t>写入</w:t>
      </w:r>
      <w:r w:rsidRPr="003773BC">
        <w:rPr>
          <w:rFonts w:ascii="Segoe UI" w:hAnsi="Segoe UI" w:cs="Segoe UI"/>
          <w:sz w:val="21"/>
          <w:szCs w:val="21"/>
        </w:rPr>
        <w:t>数据结构，特别适合高并发写入的应用场景。它通过将写入操作缓存在内存中并延迟到磁盘的顺序写入来优化性能。然而，它在</w:t>
      </w:r>
      <w:r w:rsidRPr="00EA195B">
        <w:rPr>
          <w:rFonts w:ascii="Segoe UI" w:eastAsiaTheme="minorEastAsia" w:hAnsi="Segoe UI" w:cs="Segoe UI"/>
          <w:color w:val="7030A0"/>
          <w:kern w:val="2"/>
          <w:sz w:val="21"/>
          <w:szCs w:val="21"/>
        </w:rPr>
        <w:t>读取</w:t>
      </w:r>
      <w:r w:rsidRPr="003773BC">
        <w:rPr>
          <w:rFonts w:ascii="Segoe UI" w:hAnsi="Segoe UI" w:cs="Segoe UI"/>
          <w:sz w:val="21"/>
          <w:szCs w:val="21"/>
        </w:rPr>
        <w:t>性能上</w:t>
      </w:r>
      <w:r w:rsidRPr="00EA195B">
        <w:rPr>
          <w:rFonts w:ascii="Segoe UI" w:eastAsiaTheme="minorEastAsia" w:hAnsi="Segoe UI" w:cs="Segoe UI"/>
          <w:color w:val="7030A0"/>
          <w:kern w:val="2"/>
          <w:sz w:val="21"/>
          <w:szCs w:val="21"/>
        </w:rPr>
        <w:t>可能不如</w:t>
      </w:r>
      <w:r w:rsidRPr="00EA195B">
        <w:rPr>
          <w:rFonts w:ascii="Segoe UI" w:eastAsiaTheme="minorEastAsia" w:hAnsi="Segoe UI" w:cs="Segoe UI"/>
          <w:color w:val="7030A0"/>
          <w:kern w:val="2"/>
          <w:sz w:val="21"/>
          <w:szCs w:val="21"/>
        </w:rPr>
        <w:t xml:space="preserve"> B+</w:t>
      </w:r>
      <w:r w:rsidRPr="003773BC">
        <w:rPr>
          <w:rFonts w:ascii="Segoe UI" w:hAnsi="Segoe UI" w:cs="Segoe UI"/>
          <w:sz w:val="21"/>
          <w:szCs w:val="21"/>
        </w:rPr>
        <w:t xml:space="preserve"> </w:t>
      </w:r>
      <w:r w:rsidRPr="003773BC">
        <w:rPr>
          <w:rFonts w:ascii="Segoe UI" w:hAnsi="Segoe UI" w:cs="Segoe UI"/>
          <w:sz w:val="21"/>
          <w:szCs w:val="21"/>
        </w:rPr>
        <w:t>树，因此在选择数据结构时，需要根据具体的应用场景和负载特性进行权衡。</w:t>
      </w:r>
    </w:p>
    <w:p w14:paraId="49C2D514" w14:textId="77777777" w:rsidR="003773BC" w:rsidRPr="003773BC" w:rsidRDefault="003773BC" w:rsidP="00600B06">
      <w:pPr>
        <w:pStyle w:val="aa"/>
        <w:spacing w:before="0" w:beforeAutospacing="0" w:after="240" w:afterAutospacing="0"/>
        <w:rPr>
          <w:rFonts w:cs="Segoe UI"/>
          <w:color w:val="839496"/>
          <w:sz w:val="21"/>
          <w:szCs w:val="21"/>
        </w:rPr>
      </w:pPr>
    </w:p>
    <w:p w14:paraId="220EF4EC"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17:09:26</w:t>
      </w:r>
    </w:p>
    <w:p w14:paraId="32D6D97A" w14:textId="77777777" w:rsidR="00F17D51" w:rsidRPr="00F17D51" w:rsidRDefault="00F17D51" w:rsidP="00F17D51">
      <w:pPr>
        <w:widowControl/>
        <w:shd w:val="clear" w:color="auto" w:fill="3B6622"/>
        <w:jc w:val="left"/>
        <w:rPr>
          <w:rFonts w:ascii="Segoe UI" w:eastAsia="宋体" w:hAnsi="Segoe UI" w:cs="Segoe UI"/>
          <w:color w:val="E8E6E3"/>
          <w:kern w:val="0"/>
          <w:szCs w:val="21"/>
        </w:rPr>
      </w:pPr>
      <w:r w:rsidRPr="00F17D51">
        <w:rPr>
          <w:rFonts w:ascii="Segoe UI" w:eastAsia="宋体" w:hAnsi="Segoe UI" w:cs="Segoe UI"/>
          <w:color w:val="E8E6E3"/>
          <w:kern w:val="0"/>
          <w:szCs w:val="21"/>
        </w:rPr>
        <w:t>SSTable</w:t>
      </w:r>
      <w:r w:rsidRPr="00F17D51">
        <w:rPr>
          <w:rFonts w:ascii="Segoe UI" w:eastAsia="宋体" w:hAnsi="Segoe UI" w:cs="Segoe UI"/>
          <w:color w:val="E8E6E3"/>
          <w:kern w:val="0"/>
          <w:szCs w:val="21"/>
        </w:rPr>
        <w:t>是什么缩写</w:t>
      </w:r>
    </w:p>
    <w:p w14:paraId="7761EBB1"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17:09:30</w:t>
      </w:r>
    </w:p>
    <w:p w14:paraId="029BE55B"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17D51">
        <w:rPr>
          <w:rFonts w:ascii="Segoe UI" w:eastAsia="宋体" w:hAnsi="Segoe UI" w:cs="Segoe UI"/>
          <w:kern w:val="0"/>
          <w:szCs w:val="21"/>
        </w:rPr>
        <w:t xml:space="preserve">SSTable </w:t>
      </w:r>
      <w:r w:rsidRPr="00F17D51">
        <w:rPr>
          <w:rFonts w:ascii="Segoe UI" w:eastAsia="宋体" w:hAnsi="Segoe UI" w:cs="Segoe UI"/>
          <w:kern w:val="0"/>
          <w:szCs w:val="21"/>
        </w:rPr>
        <w:t>是</w:t>
      </w:r>
      <w:r w:rsidRPr="00F17D51">
        <w:rPr>
          <w:rFonts w:ascii="Segoe UI" w:eastAsia="宋体" w:hAnsi="Segoe UI" w:cs="Segoe UI"/>
          <w:kern w:val="0"/>
          <w:szCs w:val="21"/>
        </w:rPr>
        <w:t xml:space="preserve"> "</w:t>
      </w:r>
      <w:r w:rsidRPr="00F17D51">
        <w:rPr>
          <w:rFonts w:ascii="宋体" w:eastAsia="宋体" w:hAnsi="宋体" w:cs="Segoe UI"/>
          <w:b/>
          <w:bCs/>
          <w:color w:val="7030A0"/>
          <w:kern w:val="0"/>
          <w:szCs w:val="21"/>
        </w:rPr>
        <w:t>Sorted String Table</w:t>
      </w:r>
      <w:r w:rsidRPr="00F17D51">
        <w:rPr>
          <w:rFonts w:ascii="Segoe UI" w:eastAsia="宋体" w:hAnsi="Segoe UI" w:cs="Segoe UI"/>
          <w:kern w:val="0"/>
          <w:szCs w:val="21"/>
        </w:rPr>
        <w:t xml:space="preserve">" </w:t>
      </w:r>
      <w:r w:rsidRPr="00F17D51">
        <w:rPr>
          <w:rFonts w:ascii="Segoe UI" w:eastAsia="宋体" w:hAnsi="Segoe UI" w:cs="Segoe UI"/>
          <w:kern w:val="0"/>
          <w:szCs w:val="21"/>
        </w:rPr>
        <w:t>的缩写。它是一种用于存储有序键值对的文件格式，常用于</w:t>
      </w:r>
      <w:r w:rsidRPr="00F17D51">
        <w:rPr>
          <w:rFonts w:ascii="Segoe UI" w:eastAsia="宋体" w:hAnsi="Segoe UI" w:cs="Segoe UI"/>
          <w:kern w:val="0"/>
          <w:szCs w:val="21"/>
        </w:rPr>
        <w:t xml:space="preserve"> NoSQL </w:t>
      </w:r>
      <w:r w:rsidRPr="00F17D51">
        <w:rPr>
          <w:rFonts w:ascii="Segoe UI" w:eastAsia="宋体" w:hAnsi="Segoe UI" w:cs="Segoe UI"/>
          <w:kern w:val="0"/>
          <w:szCs w:val="21"/>
        </w:rPr>
        <w:t>数据库中，以便支持高效的读取和写入操作。</w:t>
      </w:r>
      <w:r w:rsidRPr="00F17D51">
        <w:rPr>
          <w:rFonts w:ascii="Segoe UI" w:eastAsia="宋体" w:hAnsi="Segoe UI" w:cs="Segoe UI"/>
          <w:kern w:val="0"/>
          <w:szCs w:val="21"/>
        </w:rPr>
        <w:t xml:space="preserve">SSTable </w:t>
      </w:r>
      <w:r w:rsidRPr="00F17D51">
        <w:rPr>
          <w:rFonts w:ascii="Segoe UI" w:eastAsia="宋体" w:hAnsi="Segoe UI" w:cs="Segoe UI"/>
          <w:kern w:val="0"/>
          <w:szCs w:val="21"/>
        </w:rPr>
        <w:t>通常是不可变的，一旦写入就不会再更改，这样可以简化数据管理和提高性能。</w:t>
      </w:r>
    </w:p>
    <w:p w14:paraId="6963CDD8" w14:textId="56E9A777" w:rsidR="00A23520" w:rsidRDefault="00A23520" w:rsidP="00600B06">
      <w:pPr>
        <w:pStyle w:val="aa"/>
        <w:spacing w:before="0" w:beforeAutospacing="0" w:after="240" w:afterAutospacing="0"/>
        <w:rPr>
          <w:rFonts w:cs="Segoe UI"/>
          <w:color w:val="839496"/>
          <w:sz w:val="21"/>
          <w:szCs w:val="21"/>
        </w:rPr>
      </w:pPr>
    </w:p>
    <w:p w14:paraId="5CCA64EF" w14:textId="5B8F0375" w:rsidR="00F17D51" w:rsidRDefault="00F17D51" w:rsidP="00600B06">
      <w:pPr>
        <w:pStyle w:val="aa"/>
        <w:spacing w:before="0" w:beforeAutospacing="0" w:after="240" w:afterAutospacing="0"/>
        <w:rPr>
          <w:rFonts w:cs="Segoe UI"/>
          <w:color w:val="839496"/>
          <w:sz w:val="21"/>
          <w:szCs w:val="21"/>
        </w:rPr>
      </w:pPr>
    </w:p>
    <w:p w14:paraId="18848928" w14:textId="77777777" w:rsidR="00F17D51" w:rsidRPr="00EC0A54" w:rsidRDefault="00F17D51" w:rsidP="00600B06">
      <w:pPr>
        <w:pStyle w:val="aa"/>
        <w:spacing w:before="0" w:beforeAutospacing="0" w:after="240" w:afterAutospacing="0"/>
        <w:rPr>
          <w:rFonts w:cs="Segoe UI"/>
          <w:color w:val="839496"/>
          <w:sz w:val="21"/>
          <w:szCs w:val="21"/>
        </w:rPr>
      </w:pP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w:t>
      </w:r>
      <w:r w:rsidRPr="00B5250A">
        <w:rPr>
          <w:color w:val="7030A0"/>
        </w:rPr>
        <w:t>图形</w:t>
      </w:r>
      <w:r w:rsidRPr="00EC0A54">
        <w:rPr>
          <w:rFonts w:cs="Segoe UI"/>
          <w:color w:val="839496"/>
          <w:sz w:val="21"/>
          <w:szCs w:val="21"/>
        </w:rPr>
        <w:t>数据库。在学习数据结构时我们知道，社交网络中的</w:t>
      </w:r>
      <w:r w:rsidRPr="00B5250A">
        <w:rPr>
          <w:color w:val="7030A0"/>
        </w:rPr>
        <w:t>用户关系</w:t>
      </w:r>
      <w:r w:rsidRPr="00EC0A54">
        <w:rPr>
          <w:rFonts w:cs="Segoe UI"/>
          <w:color w:val="839496"/>
          <w:sz w:val="21"/>
          <w:szCs w:val="21"/>
        </w:rPr>
        <w:t>可以使用</w:t>
      </w:r>
      <w:r w:rsidRPr="00B5250A">
        <w:rPr>
          <w:color w:val="7030A0"/>
        </w:rPr>
        <w:t>图</w:t>
      </w:r>
      <w:r w:rsidRPr="00EC0A54">
        <w:rPr>
          <w:rFonts w:cs="Segoe UI"/>
          <w:color w:val="839496"/>
          <w:sz w:val="21"/>
          <w:szCs w:val="21"/>
        </w:rPr>
        <w:t>来存储，于是诞生了一些图形数据库，可以方便地操作</w:t>
      </w:r>
      <w:r w:rsidRPr="00B5250A">
        <w:rPr>
          <w:color w:val="7030A0"/>
        </w:rPr>
        <w:t>图结构</w:t>
      </w:r>
      <w:r w:rsidRPr="00EC0A54">
        <w:rPr>
          <w:rFonts w:cs="Segoe UI"/>
          <w:color w:val="839496"/>
          <w:sz w:val="21"/>
          <w:szCs w:val="21"/>
        </w:rPr>
        <w:t>的相关算法，比如</w:t>
      </w:r>
      <w:r w:rsidRPr="00B5250A">
        <w:rPr>
          <w:color w:val="7030A0"/>
        </w:rPr>
        <w:t>最短路径</w:t>
      </w:r>
      <w:r w:rsidRPr="00EC0A54">
        <w:rPr>
          <w:rFonts w:cs="Segoe UI"/>
          <w:color w:val="839496"/>
          <w:sz w:val="21"/>
          <w:szCs w:val="21"/>
        </w:rPr>
        <w:t>、</w:t>
      </w:r>
      <w:r w:rsidRPr="00B5250A">
        <w:rPr>
          <w:color w:val="7030A0"/>
        </w:rPr>
        <w:t>关系查找</w:t>
      </w:r>
      <w:r w:rsidRPr="00EC0A54">
        <w:rPr>
          <w:rFonts w:cs="Segoe UI"/>
          <w:color w:val="839496"/>
          <w:sz w:val="21"/>
          <w:szCs w:val="21"/>
        </w:rPr>
        <w:t>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w:t>
      </w:r>
      <w:r w:rsidRPr="00B5250A">
        <w:rPr>
          <w:color w:val="7030A0"/>
        </w:rPr>
        <w:t>关系型</w:t>
      </w:r>
      <w:r w:rsidRPr="00EC0A54">
        <w:rPr>
          <w:rFonts w:cs="Segoe UI"/>
          <w:color w:val="839496"/>
          <w:sz w:val="21"/>
          <w:szCs w:val="21"/>
        </w:rPr>
        <w:t>数据库和</w:t>
      </w:r>
      <w:r w:rsidRPr="00B5250A">
        <w:rPr>
          <w:color w:val="7030A0"/>
        </w:rPr>
        <w:t>非关系型</w:t>
      </w:r>
      <w:r w:rsidRPr="00EC0A54">
        <w:rPr>
          <w:rFonts w:cs="Segoe UI"/>
          <w:color w:val="839496"/>
          <w:sz w:val="21"/>
          <w:szCs w:val="21"/>
        </w:rPr>
        <w:t>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w:t>
      </w:r>
      <w:r w:rsidRPr="00B5250A">
        <w:rPr>
          <w:color w:val="7030A0"/>
        </w:rPr>
        <w:t>不同存储</w:t>
      </w:r>
      <w:r w:rsidRPr="00EC0A54">
        <w:rPr>
          <w:rFonts w:cs="Segoe UI"/>
          <w:color w:val="839496"/>
          <w:sz w:val="21"/>
          <w:szCs w:val="21"/>
        </w:rPr>
        <w:t>之间的</w:t>
      </w:r>
      <w:r w:rsidRPr="00B5250A">
        <w:rPr>
          <w:color w:val="7030A0"/>
        </w:rPr>
        <w:t>同步</w:t>
      </w:r>
      <w:r w:rsidRPr="00EC0A54">
        <w:rPr>
          <w:rFonts w:cs="Segoe UI"/>
          <w:color w:val="839496"/>
          <w:sz w:val="21"/>
          <w:szCs w:val="21"/>
        </w:rPr>
        <w:t>问题，比如</w:t>
      </w:r>
      <w:r w:rsidRPr="00D91518">
        <w:rPr>
          <w:color w:val="7030A0"/>
        </w:rPr>
        <w:t>缓存</w:t>
      </w:r>
      <w:r w:rsidRPr="00EC0A54">
        <w:rPr>
          <w:rFonts w:cs="Segoe UI"/>
          <w:color w:val="839496"/>
          <w:sz w:val="21"/>
          <w:szCs w:val="21"/>
        </w:rPr>
        <w:t>和</w:t>
      </w:r>
      <w:r w:rsidRPr="00D91518">
        <w:rPr>
          <w:color w:val="7030A0"/>
        </w:rPr>
        <w:t>数据库</w:t>
      </w:r>
      <w:r w:rsidRPr="00EC0A54">
        <w:rPr>
          <w:rFonts w:cs="Segoe UI"/>
          <w:color w:val="839496"/>
          <w:sz w:val="21"/>
          <w:szCs w:val="21"/>
        </w:rPr>
        <w:t>的</w:t>
      </w:r>
      <w:r w:rsidRPr="00D91518">
        <w:rPr>
          <w:color w:val="7030A0"/>
        </w:rPr>
        <w:t>同步</w:t>
      </w:r>
      <w:r w:rsidRPr="00EC0A54">
        <w:rPr>
          <w:rFonts w:cs="Segoe UI"/>
          <w:color w:val="839496"/>
          <w:sz w:val="21"/>
          <w:szCs w:val="21"/>
        </w:rPr>
        <w:t>等，针对这个问题，会在</w:t>
      </w:r>
      <w:r w:rsidRPr="001A7A0F">
        <w:rPr>
          <w:color w:val="7030A0"/>
        </w:rPr>
        <w:t>缓存模块</w:t>
      </w:r>
      <w:r w:rsidRPr="00EC0A54">
        <w:rPr>
          <w:rFonts w:cs="Segoe UI"/>
          <w:color w:val="839496"/>
          <w:sz w:val="21"/>
          <w:szCs w:val="21"/>
        </w:rPr>
        <w:t>展开介绍。现在你可以结合自己的项目实践，思考下应用过哪些非关系型数据库，以及使用了哪些对应特性，如何配合关系型数据库等，欢迎留言分享。</w:t>
      </w:r>
    </w:p>
    <w:p w14:paraId="060D2597" w14:textId="77777777" w:rsidR="00600B06" w:rsidRPr="00EC0A54" w:rsidRDefault="00F6353A" w:rsidP="00600B06">
      <w:pPr>
        <w:rPr>
          <w:rFonts w:ascii="宋体" w:eastAsia="宋体" w:hAnsi="宋体" w:cs="宋体"/>
          <w:szCs w:val="21"/>
        </w:rPr>
      </w:pPr>
      <w:r>
        <w:rPr>
          <w:rFonts w:ascii="宋体" w:eastAsia="宋体" w:hAnsi="宋体"/>
          <w:szCs w:val="21"/>
        </w:rPr>
        <w:pict w14:anchorId="0EB95D51">
          <v:rect id="_x0000_i1050"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[1926] 第25讲：ElaticSearch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w:t>
      </w:r>
      <w:r w:rsidRPr="00D44D1A">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数据库和 </w:t>
      </w:r>
      <w:r w:rsidRPr="00D44D1A">
        <w:rPr>
          <w:rFonts w:ascii="宋体" w:eastAsia="宋体" w:hAnsi="宋体" w:cs="宋体"/>
          <w:color w:val="7030A0"/>
          <w:kern w:val="0"/>
          <w:sz w:val="24"/>
          <w:szCs w:val="24"/>
        </w:rPr>
        <w:t>NoSQL</w:t>
      </w:r>
      <w:r w:rsidRPr="00EC0A54">
        <w:rPr>
          <w:rFonts w:ascii="宋体" w:eastAsia="宋体" w:hAnsi="宋体" w:cs="Segoe UI"/>
          <w:color w:val="839496"/>
          <w:szCs w:val="21"/>
        </w:rPr>
        <w:t xml:space="preserve"> 数据库之外，还有一类非常重要的</w:t>
      </w:r>
      <w:r w:rsidRPr="00D44D1A">
        <w:rPr>
          <w:rFonts w:ascii="宋体" w:eastAsia="宋体" w:hAnsi="宋体" w:cs="宋体"/>
          <w:color w:val="7030A0"/>
          <w:kern w:val="0"/>
          <w:sz w:val="24"/>
          <w:szCs w:val="24"/>
        </w:rPr>
        <w:t>存储中间件</w:t>
      </w:r>
      <w:r w:rsidRPr="00EC0A54">
        <w:rPr>
          <w:rFonts w:ascii="宋体" w:eastAsia="宋体" w:hAnsi="宋体" w:cs="Segoe UI"/>
          <w:color w:val="839496"/>
          <w:szCs w:val="21"/>
        </w:rPr>
        <w:t>，那就是</w:t>
      </w:r>
      <w:r w:rsidRPr="00D44D1A">
        <w:rPr>
          <w:rFonts w:cs="宋体"/>
          <w:b/>
          <w:bCs/>
          <w:color w:val="7030A0"/>
          <w:kern w:val="0"/>
          <w:sz w:val="24"/>
          <w:szCs w:val="24"/>
        </w:rPr>
        <w:t>文件索引</w:t>
      </w:r>
      <w:r w:rsidRPr="00EC0A54">
        <w:rPr>
          <w:rFonts w:ascii="宋体" w:eastAsia="宋体" w:hAnsi="宋体" w:cs="Segoe UI"/>
          <w:color w:val="839496"/>
          <w:szCs w:val="21"/>
        </w:rPr>
        <w:t>。当你在电商网站</w:t>
      </w:r>
      <w:r w:rsidRPr="00D44D1A">
        <w:rPr>
          <w:rFonts w:ascii="宋体" w:eastAsia="宋体" w:hAnsi="宋体" w:cs="宋体"/>
          <w:color w:val="7030A0"/>
          <w:kern w:val="0"/>
          <w:sz w:val="24"/>
          <w:szCs w:val="24"/>
        </w:rPr>
        <w:t>搜索商品</w:t>
      </w:r>
      <w:r w:rsidRPr="00EC0A54">
        <w:rPr>
          <w:rFonts w:ascii="宋体" w:eastAsia="宋体" w:hAnsi="宋体" w:cs="Segoe UI"/>
          <w:color w:val="839496"/>
          <w:szCs w:val="21"/>
        </w:rPr>
        <w:t>，或者在</w:t>
      </w:r>
      <w:r w:rsidRPr="00D44D1A">
        <w:rPr>
          <w:rFonts w:ascii="宋体" w:eastAsia="宋体" w:hAnsi="宋体" w:cs="宋体"/>
          <w:color w:val="7030A0"/>
          <w:kern w:val="0"/>
          <w:sz w:val="24"/>
          <w:szCs w:val="24"/>
        </w:rPr>
        <w:t>搜索引擎搜索资料</w:t>
      </w:r>
      <w:r w:rsidRPr="00EC0A54">
        <w:rPr>
          <w:rFonts w:ascii="宋体" w:eastAsia="宋体" w:hAnsi="宋体" w:cs="Segoe UI"/>
          <w:color w:val="839496"/>
          <w:szCs w:val="21"/>
        </w:rPr>
        <w:t>时，都离不开基于</w:t>
      </w:r>
      <w:r w:rsidRPr="00D44D1A">
        <w:rPr>
          <w:rFonts w:ascii="宋体" w:eastAsia="宋体" w:hAnsi="宋体" w:cs="宋体"/>
          <w:color w:val="7030A0"/>
          <w:kern w:val="0"/>
          <w:sz w:val="24"/>
          <w:szCs w:val="24"/>
        </w:rPr>
        <w:t>文件索引</w:t>
      </w:r>
      <w:r w:rsidRPr="00EC0A54">
        <w:rPr>
          <w:rFonts w:ascii="宋体" w:eastAsia="宋体" w:hAnsi="宋体" w:cs="Segoe UI"/>
          <w:color w:val="839496"/>
          <w:szCs w:val="21"/>
        </w:rPr>
        <w:t>的各种</w:t>
      </w:r>
      <w:r w:rsidRPr="00D44D1A">
        <w:rPr>
          <w:rFonts w:ascii="宋体" w:eastAsia="宋体" w:hAnsi="宋体" w:cs="宋体"/>
          <w:color w:val="7030A0"/>
          <w:kern w:val="0"/>
          <w:sz w:val="24"/>
          <w:szCs w:val="24"/>
        </w:rPr>
        <w:t>检索框架</w:t>
      </w:r>
      <w:r w:rsidRPr="00EC0A54">
        <w:rPr>
          <w:rFonts w:ascii="宋体" w:eastAsia="宋体" w:hAnsi="宋体" w:cs="Segoe UI"/>
          <w:color w:val="839496"/>
          <w:szCs w:val="21"/>
        </w:rPr>
        <w:t>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r w:rsidRPr="00D44D1A">
        <w:rPr>
          <w:color w:val="7030A0"/>
        </w:rPr>
        <w:t>Elastic</w:t>
      </w:r>
      <w:r w:rsidRPr="00EC0A54">
        <w:rPr>
          <w:rFonts w:cs="Segoe UI"/>
          <w:color w:val="839496"/>
          <w:sz w:val="21"/>
          <w:szCs w:val="21"/>
        </w:rPr>
        <w:t>Search 为代表的</w:t>
      </w:r>
      <w:r w:rsidRPr="00D44D1A">
        <w:rPr>
          <w:color w:val="7030A0"/>
        </w:rPr>
        <w:t>文件索引</w:t>
      </w:r>
      <w:r w:rsidRPr="00EC0A54">
        <w:rPr>
          <w:rFonts w:cs="Segoe UI"/>
          <w:color w:val="839496"/>
          <w:sz w:val="21"/>
          <w:szCs w:val="21"/>
        </w:rPr>
        <w:t>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ElasticSearch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ElasticSearch 之前，不得不提 Apache </w:t>
      </w:r>
      <w:r w:rsidRPr="00D44D1A">
        <w:rPr>
          <w:color w:val="7030A0"/>
        </w:rPr>
        <w:t>Lucene</w:t>
      </w:r>
      <w:r w:rsidRPr="00EC0A54">
        <w:rPr>
          <w:rFonts w:cs="Segoe UI"/>
          <w:color w:val="839496"/>
          <w:sz w:val="21"/>
          <w:szCs w:val="21"/>
        </w:rPr>
        <w:t>，因为 ElasticSearch 的广泛应用</w:t>
      </w:r>
      <w:r w:rsidRPr="00D44D1A">
        <w:rPr>
          <w:color w:val="7030A0"/>
        </w:rPr>
        <w:t>离不开</w:t>
      </w:r>
      <w:r w:rsidRPr="00EC0A54">
        <w:rPr>
          <w:rFonts w:cs="Segoe UI"/>
          <w:color w:val="839496"/>
          <w:sz w:val="21"/>
          <w:szCs w:val="21"/>
        </w:rPr>
        <w:t xml:space="preserve"> </w:t>
      </w:r>
      <w:r w:rsidRPr="00D44D1A">
        <w:rPr>
          <w:color w:val="7030A0"/>
        </w:rPr>
        <w:t>Lucene</w:t>
      </w:r>
      <w:r w:rsidRPr="00EC0A54">
        <w:rPr>
          <w:rFonts w:cs="Segoe UI"/>
          <w:color w:val="839496"/>
          <w:sz w:val="21"/>
          <w:szCs w:val="21"/>
        </w:rPr>
        <w:t xml:space="preserve"> 的</w:t>
      </w:r>
      <w:r w:rsidRPr="00D44D1A">
        <w:rPr>
          <w:color w:val="7030A0"/>
        </w:rPr>
        <w:t>支持</w:t>
      </w:r>
      <w:r w:rsidRPr="00EC0A54">
        <w:rPr>
          <w:rFonts w:cs="Segoe UI"/>
          <w:color w:val="839496"/>
          <w:sz w:val="21"/>
          <w:szCs w:val="21"/>
        </w:rPr>
        <w:t>。</w:t>
      </w:r>
    </w:p>
    <w:p w14:paraId="31C9227C" w14:textId="129A67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w:t>
      </w:r>
      <w:r w:rsidRPr="00D44D1A">
        <w:rPr>
          <w:color w:val="7030A0"/>
        </w:rPr>
        <w:t>全文检索引擎</w:t>
      </w:r>
      <w:r w:rsidRPr="00EC0A54">
        <w:rPr>
          <w:rFonts w:cs="Segoe UI"/>
          <w:color w:val="839496"/>
          <w:sz w:val="21"/>
          <w:szCs w:val="21"/>
        </w:rPr>
        <w:t>类库，支持各种</w:t>
      </w:r>
      <w:r w:rsidRPr="00D44D1A">
        <w:rPr>
          <w:color w:val="7030A0"/>
        </w:rPr>
        <w:t>分词</w:t>
      </w:r>
      <w:r w:rsidRPr="00EC0A54">
        <w:rPr>
          <w:rFonts w:cs="Segoe UI"/>
          <w:color w:val="839496"/>
          <w:sz w:val="21"/>
          <w:szCs w:val="21"/>
        </w:rPr>
        <w:t>以及</w:t>
      </w:r>
      <w:r w:rsidRPr="00D44D1A">
        <w:rPr>
          <w:color w:val="7030A0"/>
        </w:rPr>
        <w:t>搜索</w:t>
      </w:r>
      <w:r w:rsidRPr="00EC0A54">
        <w:rPr>
          <w:rFonts w:cs="Segoe UI"/>
          <w:color w:val="839496"/>
          <w:sz w:val="21"/>
          <w:szCs w:val="21"/>
        </w:rPr>
        <w:t>相关的实现，可以极大地</w:t>
      </w:r>
      <w:r w:rsidRPr="00D44D1A">
        <w:rPr>
          <w:color w:val="7030A0"/>
        </w:rPr>
        <w:t>简化</w:t>
      </w:r>
      <w:r w:rsidR="00D44D1A">
        <w:rPr>
          <w:rFonts w:hint="eastAsia"/>
          <w:color w:val="7030A0"/>
        </w:rPr>
        <w:t xml:space="preserve"> </w:t>
      </w:r>
      <w:r w:rsidRPr="00D44D1A">
        <w:rPr>
          <w:color w:val="7030A0"/>
        </w:rPr>
        <w:t>搜索开发</w:t>
      </w:r>
      <w:r w:rsidRPr="00EC0A54">
        <w:rPr>
          <w:rFonts w:cs="Segoe UI"/>
          <w:color w:val="839496"/>
          <w:sz w:val="21"/>
          <w:szCs w:val="21"/>
        </w:rPr>
        <w:t>的成本，但 Lucene 只是一个</w:t>
      </w:r>
      <w:r w:rsidRPr="00D44D1A">
        <w:rPr>
          <w:color w:val="7030A0"/>
        </w:rPr>
        <w:t>工具包</w:t>
      </w:r>
      <w:r w:rsidRPr="00EC0A54">
        <w:rPr>
          <w:rFonts w:cs="Segoe UI"/>
          <w:color w:val="839496"/>
          <w:sz w:val="21"/>
          <w:szCs w:val="21"/>
        </w:rPr>
        <w:t>，在实际项目中进行</w:t>
      </w:r>
      <w:r w:rsidRPr="00D44D1A">
        <w:rPr>
          <w:color w:val="7030A0"/>
        </w:rPr>
        <w:t>二次开发</w:t>
      </w:r>
      <w:r w:rsidRPr="00EC0A54">
        <w:rPr>
          <w:rFonts w:cs="Segoe UI"/>
          <w:color w:val="839496"/>
          <w:sz w:val="21"/>
          <w:szCs w:val="21"/>
        </w:rPr>
        <w:t xml:space="preserve">，你需要非常熟悉 </w:t>
      </w:r>
      <w:r w:rsidRPr="00D44D1A">
        <w:rPr>
          <w:color w:val="7030A0"/>
        </w:rPr>
        <w:t>Lucene</w:t>
      </w:r>
      <w:r w:rsidRPr="00EC0A54">
        <w:rPr>
          <w:rFonts w:cs="Segoe UI"/>
          <w:color w:val="839496"/>
          <w:sz w:val="21"/>
          <w:szCs w:val="21"/>
        </w:rPr>
        <w:t xml:space="preserve"> 的实现</w:t>
      </w:r>
      <w:r w:rsidRPr="00D44D1A">
        <w:rPr>
          <w:color w:val="7030A0"/>
        </w:rPr>
        <w:t>机制</w:t>
      </w:r>
      <w:r w:rsidRPr="00EC0A54">
        <w:rPr>
          <w:rFonts w:cs="Segoe UI"/>
          <w:color w:val="839496"/>
          <w:sz w:val="21"/>
          <w:szCs w:val="21"/>
        </w:rPr>
        <w:t xml:space="preserve">以及 </w:t>
      </w:r>
      <w:r w:rsidRPr="00D44D1A">
        <w:rPr>
          <w:color w:val="7030A0"/>
        </w:rPr>
        <w:t>API</w:t>
      </w:r>
      <w:r w:rsidRPr="00EC0A54">
        <w:rPr>
          <w:rFonts w:cs="Segoe UI"/>
          <w:color w:val="839496"/>
          <w:sz w:val="21"/>
          <w:szCs w:val="21"/>
        </w:rPr>
        <w:t xml:space="preserve"> 应用，这样才能应用 Lucene 的各种</w:t>
      </w:r>
      <w:r w:rsidRPr="00D44D1A">
        <w:rPr>
          <w:color w:val="7030A0"/>
        </w:rPr>
        <w:t>特性</w:t>
      </w:r>
      <w:r w:rsidRPr="00EC0A54">
        <w:rPr>
          <w:rFonts w:cs="Segoe UI"/>
          <w:color w:val="839496"/>
          <w:sz w:val="21"/>
          <w:szCs w:val="21"/>
        </w:rPr>
        <w:t>。</w:t>
      </w:r>
    </w:p>
    <w:p w14:paraId="0C3CCA17" w14:textId="7EAF5F7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现在有了 ElasticSearch，就可以直接使用基于 Lucene 的各种检索功能，ElasticSearch 是一个基于 Lucene 的</w:t>
      </w:r>
      <w:r w:rsidRPr="00283B05">
        <w:rPr>
          <w:color w:val="7030A0"/>
        </w:rPr>
        <w:t>分布式全文检索</w:t>
      </w:r>
      <w:r w:rsidRPr="00EC0A54">
        <w:rPr>
          <w:rFonts w:cs="Segoe UI"/>
          <w:color w:val="839496"/>
          <w:sz w:val="21"/>
          <w:szCs w:val="21"/>
        </w:rPr>
        <w:t xml:space="preserve">框架，在 Lucene 类库的基础上实现，可以避免直接基于 Lucene 开发，这一点和 Java 中 </w:t>
      </w:r>
      <w:r w:rsidRPr="007D1A31">
        <w:rPr>
          <w:color w:val="7030A0"/>
        </w:rPr>
        <w:t>Netty</w:t>
      </w:r>
      <w:r w:rsidRPr="00EC0A54">
        <w:rPr>
          <w:rFonts w:cs="Segoe UI"/>
          <w:color w:val="839496"/>
          <w:sz w:val="21"/>
          <w:szCs w:val="21"/>
        </w:rPr>
        <w:t xml:space="preserve"> 对 </w:t>
      </w:r>
      <w:r w:rsidRPr="007D1A31">
        <w:rPr>
          <w:color w:val="7030A0"/>
        </w:rPr>
        <w:t>IO/NIO</w:t>
      </w:r>
      <w:r w:rsidRPr="00EC0A54">
        <w:rPr>
          <w:rFonts w:cs="Segoe UI"/>
          <w:color w:val="839496"/>
          <w:sz w:val="21"/>
          <w:szCs w:val="21"/>
        </w:rPr>
        <w:t xml:space="preserve"> 的封装有些类似。</w:t>
      </w:r>
    </w:p>
    <w:p w14:paraId="28EDF980" w14:textId="4C896FDA" w:rsidR="00F95969" w:rsidRDefault="00F95969" w:rsidP="00600B06">
      <w:pPr>
        <w:pStyle w:val="aa"/>
        <w:spacing w:before="0" w:beforeAutospacing="0" w:after="240" w:afterAutospacing="0"/>
        <w:rPr>
          <w:rFonts w:cs="Segoe UI"/>
          <w:color w:val="839496"/>
          <w:sz w:val="21"/>
          <w:szCs w:val="21"/>
        </w:rPr>
      </w:pPr>
    </w:p>
    <w:p w14:paraId="4F94DB8E" w14:textId="592D6A3E" w:rsidR="00F95969" w:rsidRDefault="00F95969" w:rsidP="00F95969">
      <w:pPr>
        <w:pStyle w:val="3"/>
        <w:rPr>
          <w:rFonts w:cs="Segoe UI"/>
          <w:color w:val="839496"/>
          <w:sz w:val="21"/>
          <w:szCs w:val="21"/>
        </w:rPr>
      </w:pPr>
      <w:r w:rsidRPr="00EC0A54">
        <w:rPr>
          <w:rFonts w:cs="Segoe UI"/>
          <w:color w:val="839496"/>
          <w:sz w:val="21"/>
          <w:szCs w:val="21"/>
        </w:rPr>
        <w:t xml:space="preserve">Java 中 </w:t>
      </w:r>
      <w:r w:rsidRPr="007D1A31">
        <w:rPr>
          <w:rFonts w:cs="宋体"/>
          <w:color w:val="7030A0"/>
          <w:sz w:val="24"/>
          <w:szCs w:val="24"/>
        </w:rPr>
        <w:t>Netty</w:t>
      </w:r>
      <w:r w:rsidRPr="00EC0A54">
        <w:rPr>
          <w:rFonts w:cs="Segoe UI"/>
          <w:color w:val="839496"/>
          <w:sz w:val="21"/>
          <w:szCs w:val="21"/>
        </w:rPr>
        <w:t xml:space="preserve"> 对 </w:t>
      </w:r>
      <w:r w:rsidRPr="007D1A31">
        <w:rPr>
          <w:rFonts w:cs="宋体"/>
          <w:color w:val="7030A0"/>
          <w:sz w:val="24"/>
          <w:szCs w:val="24"/>
        </w:rPr>
        <w:t>IO/NIO</w:t>
      </w:r>
      <w:r w:rsidRPr="00EC0A54">
        <w:rPr>
          <w:rFonts w:cs="Segoe UI"/>
          <w:color w:val="839496"/>
          <w:sz w:val="21"/>
          <w:szCs w:val="21"/>
        </w:rPr>
        <w:t xml:space="preserve"> 的封装</w:t>
      </w:r>
      <w:r w:rsidR="00AB056A">
        <w:rPr>
          <w:rFonts w:cs="Segoe UI" w:hint="eastAsia"/>
          <w:color w:val="839496"/>
          <w:sz w:val="21"/>
          <w:szCs w:val="21"/>
        </w:rPr>
        <w:t>TODO</w:t>
      </w:r>
    </w:p>
    <w:p w14:paraId="4FD541CD" w14:textId="1DFD997A" w:rsidR="00F95969" w:rsidRDefault="00F95969" w:rsidP="00600B06">
      <w:pPr>
        <w:pStyle w:val="aa"/>
        <w:spacing w:before="0" w:beforeAutospacing="0" w:after="240" w:afterAutospacing="0"/>
        <w:rPr>
          <w:rFonts w:cs="Segoe UI"/>
          <w:color w:val="839496"/>
          <w:sz w:val="21"/>
          <w:szCs w:val="21"/>
        </w:rPr>
      </w:pPr>
    </w:p>
    <w:p w14:paraId="24F58CC0" w14:textId="6D165FA9" w:rsidR="00236DFD" w:rsidRDefault="00236DFD" w:rsidP="00236DFD">
      <w:pPr>
        <w:pStyle w:val="3"/>
        <w:rPr>
          <w:rFonts w:cs="Segoe UI"/>
          <w:color w:val="839496"/>
          <w:sz w:val="21"/>
          <w:szCs w:val="21"/>
        </w:rPr>
      </w:pPr>
      <w:r w:rsidRPr="00236DFD">
        <w:rPr>
          <w:rFonts w:cs="宋体"/>
          <w:color w:val="7030A0"/>
          <w:sz w:val="24"/>
          <w:szCs w:val="24"/>
        </w:rPr>
        <w:t>RESTful API</w:t>
      </w:r>
      <w:r>
        <w:rPr>
          <w:rFonts w:cs="宋体"/>
          <w:color w:val="7030A0"/>
          <w:sz w:val="24"/>
          <w:szCs w:val="24"/>
        </w:rPr>
        <w:t xml:space="preserve"> </w:t>
      </w:r>
      <w:r>
        <w:rPr>
          <w:rFonts w:cs="宋体" w:hint="eastAsia"/>
          <w:color w:val="7030A0"/>
          <w:sz w:val="24"/>
          <w:szCs w:val="24"/>
        </w:rPr>
        <w:t>TODO</w:t>
      </w:r>
    </w:p>
    <w:p w14:paraId="67E382F3" w14:textId="77777777" w:rsidR="00236DFD" w:rsidRPr="00EC0A54" w:rsidRDefault="00236DFD" w:rsidP="00600B06">
      <w:pPr>
        <w:pStyle w:val="aa"/>
        <w:spacing w:before="0" w:beforeAutospacing="0" w:after="240" w:afterAutospacing="0"/>
        <w:rPr>
          <w:rFonts w:cs="Segoe UI"/>
          <w:color w:val="839496"/>
          <w:sz w:val="21"/>
          <w:szCs w:val="21"/>
        </w:rPr>
      </w:pPr>
    </w:p>
    <w:p w14:paraId="13217C12" w14:textId="249330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开放了一系列的 </w:t>
      </w:r>
      <w:r w:rsidRPr="00236DFD">
        <w:rPr>
          <w:color w:val="7030A0"/>
        </w:rPr>
        <w:t>RESTful API</w:t>
      </w:r>
      <w:r w:rsidRPr="00EC0A54">
        <w:rPr>
          <w:rFonts w:cs="Segoe UI"/>
          <w:color w:val="839496"/>
          <w:sz w:val="21"/>
          <w:szCs w:val="21"/>
        </w:rPr>
        <w:t>，基于这些 API，可以快捷地实现各种搜索功能。另外一方面，除了搜索相关的功能，ElasticSearch 还对</w:t>
      </w:r>
      <w:r w:rsidRPr="00D613C1">
        <w:rPr>
          <w:color w:val="7030A0"/>
        </w:rPr>
        <w:t>分布式</w:t>
      </w:r>
      <w:r w:rsidRPr="00EC0A54">
        <w:rPr>
          <w:rFonts w:cs="Segoe UI"/>
          <w:color w:val="839496"/>
          <w:sz w:val="21"/>
          <w:szCs w:val="21"/>
        </w:rPr>
        <w:t>场景下的应用有特别好的支持，包括良好的扩展性，可以扩展到</w:t>
      </w:r>
      <w:r w:rsidRPr="00D613C1">
        <w:rPr>
          <w:color w:val="7030A0"/>
        </w:rPr>
        <w:t>上百台服务器</w:t>
      </w:r>
      <w:r w:rsidRPr="00EC0A54">
        <w:rPr>
          <w:rFonts w:cs="Segoe UI"/>
          <w:color w:val="839496"/>
          <w:sz w:val="21"/>
          <w:szCs w:val="21"/>
        </w:rPr>
        <w:t>的集群规模，以及近似</w:t>
      </w:r>
      <w:r w:rsidRPr="00D613C1">
        <w:rPr>
          <w:color w:val="7030A0"/>
        </w:rPr>
        <w:t>实时分析</w:t>
      </w:r>
      <w:r w:rsidRPr="00EC0A54">
        <w:rPr>
          <w:rFonts w:cs="Segoe UI"/>
          <w:color w:val="839496"/>
          <w:sz w:val="21"/>
          <w:szCs w:val="21"/>
        </w:rPr>
        <w:t>的</w:t>
      </w:r>
      <w:r w:rsidRPr="00D613C1">
        <w:rPr>
          <w:color w:val="7030A0"/>
        </w:rPr>
        <w:t>索引实现</w:t>
      </w:r>
      <w:r w:rsidRPr="00EC0A54">
        <w:rPr>
          <w:rFonts w:cs="Segoe UI"/>
          <w:color w:val="839496"/>
          <w:sz w:val="21"/>
          <w:szCs w:val="21"/>
        </w:rPr>
        <w:t>。这些特点，使得 ElasticSearch 在各类</w:t>
      </w:r>
      <w:r w:rsidRPr="00D613C1">
        <w:rPr>
          <w:color w:val="7030A0"/>
        </w:rPr>
        <w:t>搜索场景</w:t>
      </w:r>
      <w:r w:rsidRPr="00EC0A54">
        <w:rPr>
          <w:rFonts w:cs="Segoe UI"/>
          <w:color w:val="839496"/>
          <w:sz w:val="21"/>
          <w:szCs w:val="21"/>
        </w:rPr>
        <w:t>、</w:t>
      </w:r>
      <w:r w:rsidRPr="00D613C1">
        <w:rPr>
          <w:color w:val="7030A0"/>
        </w:rPr>
        <w:t>大数据分析</w:t>
      </w:r>
      <w:r w:rsidRPr="00EC0A54">
        <w:rPr>
          <w:rFonts w:cs="Segoe UI"/>
          <w:color w:val="839496"/>
          <w:sz w:val="21"/>
          <w:szCs w:val="21"/>
        </w:rPr>
        <w:t>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ElasticSearch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对</w:t>
      </w:r>
      <w:r w:rsidRPr="00D613C1">
        <w:rPr>
          <w:color w:val="7030A0"/>
        </w:rPr>
        <w:t>搜索</w:t>
      </w:r>
      <w:r w:rsidRPr="00EC0A54">
        <w:rPr>
          <w:rFonts w:cs="Segoe UI"/>
          <w:color w:val="839496"/>
          <w:sz w:val="21"/>
          <w:szCs w:val="21"/>
        </w:rPr>
        <w:t>的</w:t>
      </w:r>
      <w:r w:rsidRPr="00D613C1">
        <w:rPr>
          <w:color w:val="7030A0"/>
        </w:rPr>
        <w:t>支持非常好</w:t>
      </w:r>
      <w:r w:rsidRPr="00EC0A54">
        <w:rPr>
          <w:rFonts w:cs="Segoe UI"/>
          <w:color w:val="839496"/>
          <w:sz w:val="21"/>
          <w:szCs w:val="21"/>
        </w:rPr>
        <w:t xml:space="preserve">，但是和 </w:t>
      </w:r>
      <w:r w:rsidRPr="008052D0">
        <w:rPr>
          <w:color w:val="7030A0"/>
        </w:rPr>
        <w:t>NoSQL</w:t>
      </w:r>
      <w:r w:rsidRPr="00EC0A54">
        <w:rPr>
          <w:rFonts w:cs="Segoe UI"/>
          <w:color w:val="839496"/>
          <w:sz w:val="21"/>
          <w:szCs w:val="21"/>
        </w:rPr>
        <w:t xml:space="preserve"> 数据库一样，对</w:t>
      </w:r>
      <w:r w:rsidRPr="00DE0FA6">
        <w:rPr>
          <w:color w:val="7030A0"/>
        </w:rPr>
        <w:t>事务</w:t>
      </w:r>
      <w:r w:rsidRPr="00EC0A54">
        <w:rPr>
          <w:rFonts w:cs="Segoe UI"/>
          <w:color w:val="839496"/>
          <w:sz w:val="21"/>
          <w:szCs w:val="21"/>
        </w:rPr>
        <w:t>、</w:t>
      </w:r>
      <w:r w:rsidRPr="00DE0FA6">
        <w:rPr>
          <w:color w:val="7030A0"/>
        </w:rPr>
        <w:t>一致性</w:t>
      </w:r>
      <w:r w:rsidRPr="00EC0A54">
        <w:rPr>
          <w:rFonts w:cs="Segoe UI"/>
          <w:color w:val="839496"/>
          <w:sz w:val="21"/>
          <w:szCs w:val="21"/>
        </w:rPr>
        <w:t>等的支持</w:t>
      </w:r>
      <w:r w:rsidRPr="00DE0FA6">
        <w:rPr>
          <w:color w:val="7030A0"/>
        </w:rPr>
        <w:t>较低</w:t>
      </w:r>
      <w:r w:rsidRPr="00EC0A54">
        <w:rPr>
          <w:rFonts w:cs="Segoe UI"/>
          <w:color w:val="839496"/>
          <w:sz w:val="21"/>
          <w:szCs w:val="21"/>
        </w:rPr>
        <w:t>。</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w:t>
      </w:r>
      <w:r w:rsidRPr="00BD6BA2">
        <w:rPr>
          <w:color w:val="7030A0"/>
        </w:rPr>
        <w:t>数据库</w:t>
      </w:r>
      <w:r w:rsidRPr="00EC0A54">
        <w:rPr>
          <w:rFonts w:cs="Segoe UI"/>
          <w:color w:val="839496"/>
          <w:sz w:val="21"/>
          <w:szCs w:val="21"/>
        </w:rPr>
        <w:t>-</w:t>
      </w:r>
      <w:r w:rsidRPr="00BD6BA2">
        <w:rPr>
          <w:color w:val="7030A0"/>
        </w:rPr>
        <w:t>索引</w:t>
      </w:r>
      <w:r w:rsidRPr="00EC0A54">
        <w:rPr>
          <w:rFonts w:cs="Segoe UI"/>
          <w:color w:val="839496"/>
          <w:sz w:val="21"/>
          <w:szCs w:val="21"/>
        </w:rPr>
        <w:t>-</w:t>
      </w:r>
      <w:r w:rsidRPr="00BD6BA2">
        <w:rPr>
          <w:color w:val="7030A0"/>
        </w:rPr>
        <w:t>缓存</w:t>
      </w:r>
      <w:r w:rsidRPr="00EC0A54">
        <w:rPr>
          <w:rFonts w:cs="Segoe UI"/>
          <w:color w:val="839496"/>
          <w:sz w:val="21"/>
          <w:szCs w:val="21"/>
        </w:rPr>
        <w:t>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1C5721A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可以看到，ElasticSearch 一般是作为</w:t>
      </w:r>
      <w:r w:rsidRPr="0035519C">
        <w:rPr>
          <w:rFonts w:cs="Segoe UI"/>
          <w:b/>
          <w:bCs/>
          <w:color w:val="7030A0"/>
          <w:sz w:val="21"/>
          <w:szCs w:val="21"/>
        </w:rPr>
        <w:t>持久性</w:t>
      </w:r>
      <w:r w:rsidR="00090825">
        <w:rPr>
          <w:rFonts w:cs="Segoe UI" w:hint="eastAsia"/>
          <w:b/>
          <w:bCs/>
          <w:color w:val="7030A0"/>
          <w:sz w:val="21"/>
          <w:szCs w:val="21"/>
        </w:rPr>
        <w:t xml:space="preserve"> </w:t>
      </w:r>
      <w:r w:rsidRPr="00090825">
        <w:rPr>
          <w:rFonts w:cs="Segoe UI"/>
          <w:b/>
          <w:bCs/>
          <w:color w:val="7030A0"/>
          <w:sz w:val="21"/>
          <w:szCs w:val="21"/>
        </w:rPr>
        <w:t>数据库</w:t>
      </w:r>
      <w:r w:rsidRPr="00EC0A54">
        <w:rPr>
          <w:rFonts w:cs="Segoe UI"/>
          <w:color w:val="839496"/>
          <w:sz w:val="21"/>
          <w:szCs w:val="21"/>
        </w:rPr>
        <w:t>的</w:t>
      </w:r>
      <w:r w:rsidRPr="00E1546A">
        <w:rPr>
          <w:rFonts w:cs="Segoe UI"/>
          <w:b/>
          <w:bCs/>
          <w:color w:val="7030A0"/>
          <w:sz w:val="21"/>
          <w:szCs w:val="21"/>
        </w:rPr>
        <w:t>辅助存储</w:t>
      </w:r>
      <w:r w:rsidRPr="00EC0A54">
        <w:rPr>
          <w:rFonts w:cs="Segoe UI"/>
          <w:color w:val="839496"/>
          <w:sz w:val="21"/>
          <w:szCs w:val="21"/>
        </w:rPr>
        <w:t>，是</w:t>
      </w:r>
      <w:r w:rsidRPr="00BE1BE2">
        <w:rPr>
          <w:rFonts w:cs="Segoe UI"/>
          <w:b/>
          <w:bCs/>
          <w:color w:val="7030A0"/>
          <w:sz w:val="21"/>
          <w:szCs w:val="21"/>
        </w:rPr>
        <w:t>和</w:t>
      </w:r>
      <w:r w:rsidRPr="00EC0A54">
        <w:rPr>
          <w:rFonts w:cs="Segoe UI"/>
          <w:color w:val="839496"/>
          <w:sz w:val="21"/>
          <w:szCs w:val="21"/>
        </w:rPr>
        <w:t xml:space="preserve"> </w:t>
      </w:r>
      <w:r w:rsidRPr="00BE1BE2">
        <w:rPr>
          <w:rFonts w:cs="Segoe UI"/>
          <w:b/>
          <w:bCs/>
          <w:color w:val="7030A0"/>
          <w:sz w:val="21"/>
          <w:szCs w:val="21"/>
        </w:rPr>
        <w:t xml:space="preserve">SQL &amp; NoSQL </w:t>
      </w:r>
      <w:r w:rsidRPr="00EC0A54">
        <w:rPr>
          <w:rFonts w:cs="Segoe UI"/>
          <w:color w:val="839496"/>
          <w:sz w:val="21"/>
          <w:szCs w:val="21"/>
        </w:rPr>
        <w:t>数据库</w:t>
      </w:r>
      <w:r w:rsidRPr="00BE1BE2">
        <w:rPr>
          <w:rFonts w:cs="Segoe UI"/>
          <w:b/>
          <w:bCs/>
          <w:color w:val="7030A0"/>
          <w:sz w:val="21"/>
          <w:szCs w:val="21"/>
        </w:rPr>
        <w:t>一起使用</w:t>
      </w:r>
      <w:r w:rsidRPr="00EC0A54">
        <w:rPr>
          <w:rFonts w:cs="Segoe UI"/>
          <w:color w:val="839496"/>
          <w:sz w:val="21"/>
          <w:szCs w:val="21"/>
        </w:rPr>
        <w:t>，对外</w:t>
      </w:r>
      <w:r w:rsidRPr="00CB048C">
        <w:rPr>
          <w:rFonts w:cs="Segoe UI"/>
          <w:b/>
          <w:bCs/>
          <w:color w:val="7030A0"/>
          <w:sz w:val="21"/>
          <w:szCs w:val="21"/>
        </w:rPr>
        <w:t>提供索引</w:t>
      </w:r>
      <w:r w:rsidRPr="00912433">
        <w:rPr>
          <w:rFonts w:cs="Segoe UI"/>
          <w:b/>
          <w:bCs/>
          <w:color w:val="7030A0"/>
          <w:sz w:val="21"/>
          <w:szCs w:val="21"/>
        </w:rPr>
        <w:t>查询</w:t>
      </w:r>
      <w:r w:rsidRPr="00EC0A54">
        <w:rPr>
          <w:rFonts w:cs="Segoe UI"/>
          <w:color w:val="839496"/>
          <w:sz w:val="21"/>
          <w:szCs w:val="21"/>
        </w:rPr>
        <w:t>功能。</w:t>
      </w:r>
      <w:r w:rsidRPr="00D72FED">
        <w:rPr>
          <w:rFonts w:cs="Segoe UI"/>
          <w:b/>
          <w:bCs/>
          <w:color w:val="7030A0"/>
          <w:sz w:val="21"/>
          <w:szCs w:val="21"/>
        </w:rPr>
        <w:t>关系型</w:t>
      </w:r>
      <w:r w:rsidRPr="00EC0A54">
        <w:rPr>
          <w:rFonts w:cs="Segoe UI"/>
          <w:color w:val="839496"/>
          <w:sz w:val="21"/>
          <w:szCs w:val="21"/>
        </w:rPr>
        <w:t>数据库</w:t>
      </w:r>
      <w:r w:rsidRPr="00D12CF5">
        <w:rPr>
          <w:rFonts w:cs="Segoe UI"/>
          <w:b/>
          <w:bCs/>
          <w:color w:val="7030A0"/>
          <w:sz w:val="21"/>
          <w:szCs w:val="21"/>
        </w:rPr>
        <w:t>保证</w:t>
      </w:r>
      <w:r w:rsidRPr="00EC0A54">
        <w:rPr>
          <w:rFonts w:cs="Segoe UI"/>
          <w:color w:val="839496"/>
          <w:sz w:val="21"/>
          <w:szCs w:val="21"/>
        </w:rPr>
        <w:t>数据</w:t>
      </w:r>
      <w:r w:rsidRPr="00915364">
        <w:rPr>
          <w:rFonts w:cs="Segoe UI"/>
          <w:b/>
          <w:bCs/>
          <w:color w:val="7030A0"/>
          <w:sz w:val="21"/>
          <w:szCs w:val="21"/>
        </w:rPr>
        <w:t>更新</w:t>
      </w:r>
      <w:r w:rsidRPr="00EC0A54">
        <w:rPr>
          <w:rFonts w:cs="Segoe UI"/>
          <w:color w:val="839496"/>
          <w:sz w:val="21"/>
          <w:szCs w:val="21"/>
        </w:rPr>
        <w:t>的</w:t>
      </w:r>
      <w:r w:rsidRPr="00915364">
        <w:rPr>
          <w:rFonts w:cs="Segoe UI"/>
          <w:b/>
          <w:bCs/>
          <w:color w:val="7030A0"/>
          <w:sz w:val="21"/>
          <w:szCs w:val="21"/>
        </w:rPr>
        <w:t>准确性</w:t>
      </w:r>
      <w:r w:rsidRPr="00EC0A54">
        <w:rPr>
          <w:rFonts w:cs="Segoe UI"/>
          <w:color w:val="839496"/>
          <w:sz w:val="21"/>
          <w:szCs w:val="21"/>
        </w:rPr>
        <w:t>，在</w:t>
      </w:r>
      <w:r w:rsidRPr="00CC0B05">
        <w:rPr>
          <w:rFonts w:cs="Segoe UI"/>
          <w:b/>
          <w:bCs/>
          <w:color w:val="7030A0"/>
          <w:sz w:val="21"/>
          <w:szCs w:val="21"/>
        </w:rPr>
        <w:t>关系型数据库</w:t>
      </w:r>
      <w:r w:rsidRPr="00EC0A54">
        <w:rPr>
          <w:rFonts w:cs="Segoe UI"/>
          <w:color w:val="839496"/>
          <w:sz w:val="21"/>
          <w:szCs w:val="21"/>
        </w:rPr>
        <w:t xml:space="preserve">更新以后，通过 </w:t>
      </w:r>
      <w:r w:rsidRPr="0087522A">
        <w:rPr>
          <w:rFonts w:cs="Segoe UI"/>
          <w:b/>
          <w:bCs/>
          <w:color w:val="7030A0"/>
          <w:sz w:val="21"/>
          <w:szCs w:val="21"/>
        </w:rPr>
        <w:t>binlog 同步</w:t>
      </w:r>
      <w:r w:rsidR="0087522A">
        <w:rPr>
          <w:rFonts w:cs="Segoe UI" w:hint="eastAsia"/>
          <w:b/>
          <w:bCs/>
          <w:color w:val="7030A0"/>
          <w:sz w:val="21"/>
          <w:szCs w:val="21"/>
        </w:rPr>
        <w:t xml:space="preserve"> </w:t>
      </w:r>
      <w:r w:rsidRPr="00EC0A54">
        <w:rPr>
          <w:rFonts w:cs="Segoe UI"/>
          <w:color w:val="839496"/>
          <w:sz w:val="21"/>
          <w:szCs w:val="21"/>
        </w:rPr>
        <w:t>结合</w:t>
      </w:r>
      <w:r w:rsidR="001F1A1C">
        <w:rPr>
          <w:rFonts w:cs="Segoe UI" w:hint="eastAsia"/>
          <w:color w:val="839496"/>
          <w:sz w:val="21"/>
          <w:szCs w:val="21"/>
        </w:rPr>
        <w:t xml:space="preserve"> </w:t>
      </w:r>
      <w:r w:rsidRPr="001F1A1C">
        <w:rPr>
          <w:rFonts w:cs="Segoe UI"/>
          <w:b/>
          <w:bCs/>
          <w:color w:val="7030A0"/>
          <w:sz w:val="21"/>
          <w:szCs w:val="21"/>
        </w:rPr>
        <w:t>消息队列分发</w:t>
      </w:r>
      <w:r w:rsidRPr="00EC0A54">
        <w:rPr>
          <w:rFonts w:cs="Segoe UI"/>
          <w:color w:val="839496"/>
          <w:sz w:val="21"/>
          <w:szCs w:val="21"/>
        </w:rPr>
        <w:t>的方式，来</w:t>
      </w:r>
      <w:r w:rsidRPr="000E225E">
        <w:rPr>
          <w:rFonts w:cs="Segoe UI"/>
          <w:b/>
          <w:bCs/>
          <w:color w:val="7030A0"/>
          <w:sz w:val="21"/>
          <w:szCs w:val="21"/>
        </w:rPr>
        <w:t>更新文件索引</w:t>
      </w:r>
      <w:r w:rsidRPr="00EC0A54">
        <w:rPr>
          <w:rFonts w:cs="Segoe UI"/>
          <w:color w:val="839496"/>
          <w:sz w:val="21"/>
          <w:szCs w:val="21"/>
        </w:rPr>
        <w:t>，</w:t>
      </w:r>
      <w:r w:rsidRPr="004771DE">
        <w:rPr>
          <w:rFonts w:cs="Segoe UI"/>
          <w:b/>
          <w:bCs/>
          <w:color w:val="7030A0"/>
          <w:sz w:val="21"/>
          <w:szCs w:val="21"/>
        </w:rPr>
        <w:t>提供</w:t>
      </w:r>
      <w:r w:rsidR="004771DE">
        <w:rPr>
          <w:rFonts w:cs="Segoe UI" w:hint="eastAsia"/>
          <w:b/>
          <w:bCs/>
          <w:color w:val="7030A0"/>
          <w:sz w:val="21"/>
          <w:szCs w:val="21"/>
        </w:rPr>
        <w:t xml:space="preserve"> </w:t>
      </w:r>
      <w:r w:rsidRPr="004771DE">
        <w:rPr>
          <w:rFonts w:cs="Segoe UI"/>
          <w:b/>
          <w:bCs/>
          <w:color w:val="7030A0"/>
          <w:sz w:val="21"/>
          <w:szCs w:val="21"/>
        </w:rPr>
        <w:t>一致性</w:t>
      </w:r>
      <w:r w:rsidRPr="00EC0A54">
        <w:rPr>
          <w:rFonts w:cs="Segoe UI"/>
          <w:color w:val="839496"/>
          <w:sz w:val="21"/>
          <w:szCs w:val="21"/>
        </w:rPr>
        <w:t>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r w:rsidRPr="00487E9E">
        <w:rPr>
          <w:rFonts w:cs="Segoe UI"/>
          <w:b/>
          <w:bCs/>
          <w:color w:val="7030A0"/>
          <w:sz w:val="21"/>
          <w:szCs w:val="21"/>
        </w:rPr>
        <w:t>Elastic</w:t>
      </w:r>
      <w:r w:rsidRPr="00EC0A54">
        <w:rPr>
          <w:rFonts w:cs="Segoe UI"/>
          <w:color w:val="839496"/>
          <w:sz w:val="21"/>
          <w:szCs w:val="21"/>
        </w:rPr>
        <w:t xml:space="preserve">Search 是由 Elastic 公司创建的，除了 ElasticSearch，Elastic 公司还有另外两款产品，分别是 </w:t>
      </w:r>
      <w:r w:rsidRPr="00D1098A">
        <w:rPr>
          <w:rFonts w:cs="Segoe UI"/>
          <w:b/>
          <w:bCs/>
          <w:color w:val="7030A0"/>
          <w:sz w:val="21"/>
          <w:szCs w:val="21"/>
        </w:rPr>
        <w:t>Log</w:t>
      </w:r>
      <w:r w:rsidRPr="00EC0A54">
        <w:rPr>
          <w:rFonts w:cs="Segoe UI"/>
          <w:color w:val="839496"/>
          <w:sz w:val="21"/>
          <w:szCs w:val="21"/>
        </w:rPr>
        <w:t xml:space="preserve">stash 及 </w:t>
      </w:r>
      <w:r w:rsidRPr="008F6586">
        <w:rPr>
          <w:rFonts w:cs="Segoe UI"/>
          <w:b/>
          <w:bCs/>
          <w:color w:val="7030A0"/>
          <w:sz w:val="21"/>
          <w:szCs w:val="21"/>
        </w:rPr>
        <w:t>Ki</w:t>
      </w:r>
      <w:r w:rsidRPr="00EC0A54">
        <w:rPr>
          <w:rFonts w:cs="Segoe UI"/>
          <w:color w:val="839496"/>
          <w:sz w:val="21"/>
          <w:szCs w:val="21"/>
        </w:rPr>
        <w:t>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技术栈中，ElasticSearch 用于</w:t>
      </w:r>
      <w:r w:rsidRPr="00EE6789">
        <w:rPr>
          <w:rFonts w:cs="Segoe UI"/>
          <w:b/>
          <w:bCs/>
          <w:color w:val="7030A0"/>
          <w:sz w:val="21"/>
          <w:szCs w:val="21"/>
        </w:rPr>
        <w:t>数据分析</w:t>
      </w:r>
      <w:r w:rsidRPr="00EC0A54">
        <w:rPr>
          <w:rFonts w:cs="Segoe UI"/>
          <w:color w:val="839496"/>
          <w:sz w:val="21"/>
          <w:szCs w:val="21"/>
        </w:rPr>
        <w:t>和</w:t>
      </w:r>
      <w:r w:rsidRPr="00EE6789">
        <w:rPr>
          <w:rFonts w:cs="Segoe UI"/>
          <w:b/>
          <w:bCs/>
          <w:color w:val="7030A0"/>
          <w:sz w:val="21"/>
          <w:szCs w:val="21"/>
        </w:rPr>
        <w:t>检索</w:t>
      </w:r>
      <w:r w:rsidRPr="00EC0A54">
        <w:rPr>
          <w:rFonts w:cs="Segoe UI"/>
          <w:color w:val="839496"/>
          <w:sz w:val="21"/>
          <w:szCs w:val="21"/>
        </w:rPr>
        <w:t>，Logstash 用于</w:t>
      </w:r>
      <w:r w:rsidRPr="00EE6789">
        <w:rPr>
          <w:rFonts w:cs="Segoe UI"/>
          <w:b/>
          <w:bCs/>
          <w:color w:val="7030A0"/>
          <w:sz w:val="21"/>
          <w:szCs w:val="21"/>
        </w:rPr>
        <w:t>日志收集</w:t>
      </w:r>
      <w:r w:rsidRPr="00EC0A54">
        <w:rPr>
          <w:rFonts w:cs="Segoe UI"/>
          <w:color w:val="839496"/>
          <w:sz w:val="21"/>
          <w:szCs w:val="21"/>
        </w:rPr>
        <w:t>，Kibana 用于</w:t>
      </w:r>
      <w:r w:rsidRPr="00EE6789">
        <w:rPr>
          <w:rFonts w:cs="Segoe UI"/>
          <w:b/>
          <w:bCs/>
          <w:color w:val="7030A0"/>
          <w:sz w:val="21"/>
          <w:szCs w:val="21"/>
        </w:rPr>
        <w:t>界面</w:t>
      </w:r>
      <w:r w:rsidRPr="00EC0A54">
        <w:rPr>
          <w:rFonts w:cs="Segoe UI"/>
          <w:color w:val="839496"/>
          <w:sz w:val="21"/>
          <w:szCs w:val="21"/>
        </w:rPr>
        <w:t>的</w:t>
      </w:r>
      <w:r w:rsidRPr="00EE6789">
        <w:rPr>
          <w:rFonts w:cs="Segoe UI"/>
          <w:b/>
          <w:bCs/>
          <w:color w:val="7030A0"/>
          <w:sz w:val="21"/>
          <w:szCs w:val="21"/>
        </w:rPr>
        <w:t>展示</w:t>
      </w:r>
      <w:r w:rsidRPr="00EC0A54">
        <w:rPr>
          <w:rFonts w:cs="Segoe UI"/>
          <w:color w:val="839496"/>
          <w:sz w:val="21"/>
          <w:szCs w:val="21"/>
        </w:rPr>
        <w:t>，ELK 可以用于</w:t>
      </w:r>
      <w:r w:rsidRPr="00EE6789">
        <w:rPr>
          <w:rFonts w:cs="Segoe UI"/>
          <w:b/>
          <w:bCs/>
          <w:color w:val="7030A0"/>
          <w:sz w:val="21"/>
          <w:szCs w:val="21"/>
        </w:rPr>
        <w:t>快速查询</w:t>
      </w:r>
      <w:r w:rsidRPr="00EC0A54">
        <w:rPr>
          <w:rFonts w:cs="Segoe UI"/>
          <w:color w:val="839496"/>
          <w:sz w:val="21"/>
          <w:szCs w:val="21"/>
        </w:rPr>
        <w:t>数据并</w:t>
      </w:r>
      <w:r w:rsidRPr="00EE6789">
        <w:rPr>
          <w:rFonts w:cs="Segoe UI"/>
          <w:b/>
          <w:bCs/>
          <w:color w:val="7030A0"/>
          <w:sz w:val="21"/>
          <w:szCs w:val="21"/>
        </w:rPr>
        <w:t>可视化分析</w:t>
      </w:r>
      <w:r w:rsidRPr="00EC0A54">
        <w:rPr>
          <w:rFonts w:cs="Segoe UI"/>
          <w:color w:val="839496"/>
          <w:sz w:val="21"/>
          <w:szCs w:val="21"/>
        </w:rPr>
        <w:t>，在</w:t>
      </w:r>
      <w:r w:rsidRPr="005A65EA">
        <w:rPr>
          <w:rFonts w:cs="Segoe UI"/>
          <w:b/>
          <w:bCs/>
          <w:color w:val="7030A0"/>
          <w:sz w:val="21"/>
          <w:szCs w:val="21"/>
        </w:rPr>
        <w:t>日志处理</w:t>
      </w:r>
      <w:r w:rsidRPr="00EC0A54">
        <w:rPr>
          <w:rFonts w:cs="Segoe UI"/>
          <w:color w:val="839496"/>
          <w:sz w:val="21"/>
          <w:szCs w:val="21"/>
        </w:rPr>
        <w:t>、</w:t>
      </w:r>
      <w:r w:rsidRPr="005A65EA">
        <w:rPr>
          <w:rFonts w:cs="Segoe UI"/>
          <w:b/>
          <w:bCs/>
          <w:color w:val="7030A0"/>
          <w:sz w:val="21"/>
          <w:szCs w:val="21"/>
        </w:rPr>
        <w:t>大数</w:t>
      </w:r>
      <w:r w:rsidRPr="005A65EA">
        <w:rPr>
          <w:rFonts w:cs="Segoe UI"/>
          <w:b/>
          <w:bCs/>
          <w:color w:val="7030A0"/>
          <w:sz w:val="21"/>
          <w:szCs w:val="21"/>
        </w:rPr>
        <w:lastRenderedPageBreak/>
        <w:t>据</w:t>
      </w:r>
      <w:r w:rsidRPr="00EC0A54">
        <w:rPr>
          <w:rFonts w:cs="Segoe UI"/>
          <w:color w:val="839496"/>
          <w:sz w:val="21"/>
          <w:szCs w:val="21"/>
        </w:rPr>
        <w:t>等领域有非常广泛的应用。我在一个项目中曾经基于 ELK 部署过</w:t>
      </w:r>
      <w:r w:rsidRPr="006F7D9C">
        <w:rPr>
          <w:rFonts w:cs="Segoe UI"/>
          <w:b/>
          <w:bCs/>
          <w:color w:val="7030A0"/>
          <w:sz w:val="21"/>
          <w:szCs w:val="21"/>
        </w:rPr>
        <w:t>日志收集</w:t>
      </w:r>
      <w:r w:rsidRPr="00EC0A54">
        <w:rPr>
          <w:rFonts w:cs="Segoe UI"/>
          <w:color w:val="839496"/>
          <w:sz w:val="21"/>
          <w:szCs w:val="21"/>
        </w:rPr>
        <w:t>和</w:t>
      </w:r>
      <w:r w:rsidRPr="006F7D9C">
        <w:rPr>
          <w:rFonts w:cs="Segoe UI"/>
          <w:b/>
          <w:bCs/>
          <w:color w:val="7030A0"/>
          <w:sz w:val="21"/>
          <w:szCs w:val="21"/>
        </w:rPr>
        <w:t>告警系统</w:t>
      </w:r>
      <w:r w:rsidRPr="00EC0A54">
        <w:rPr>
          <w:rFonts w:cs="Segoe UI"/>
          <w:color w:val="839496"/>
          <w:sz w:val="21"/>
          <w:szCs w:val="21"/>
        </w:rPr>
        <w:t>，ELK 的</w:t>
      </w:r>
      <w:r w:rsidRPr="006F7D9C">
        <w:rPr>
          <w:rFonts w:cs="Segoe UI"/>
          <w:b/>
          <w:bCs/>
          <w:color w:val="7030A0"/>
          <w:sz w:val="21"/>
          <w:szCs w:val="21"/>
        </w:rPr>
        <w:t>文档</w:t>
      </w:r>
      <w:r w:rsidRPr="00EC0A54">
        <w:rPr>
          <w:rFonts w:cs="Segoe UI"/>
          <w:color w:val="839496"/>
          <w:sz w:val="21"/>
          <w:szCs w:val="21"/>
        </w:rPr>
        <w:t>和各种</w:t>
      </w:r>
      <w:r w:rsidRPr="006F7D9C">
        <w:rPr>
          <w:rFonts w:cs="Segoe UI"/>
          <w:b/>
          <w:bCs/>
          <w:color w:val="7030A0"/>
          <w:sz w:val="21"/>
          <w:szCs w:val="21"/>
        </w:rPr>
        <w:t>问题</w:t>
      </w:r>
      <w:r w:rsidRPr="00EC0A54">
        <w:rPr>
          <w:rFonts w:cs="Segoe UI"/>
          <w:color w:val="839496"/>
          <w:sz w:val="21"/>
          <w:szCs w:val="21"/>
        </w:rPr>
        <w:t>手册非常</w:t>
      </w:r>
      <w:r w:rsidRPr="006F7D9C">
        <w:rPr>
          <w:rFonts w:cs="Segoe UI"/>
          <w:b/>
          <w:bCs/>
          <w:color w:val="7030A0"/>
          <w:sz w:val="21"/>
          <w:szCs w:val="21"/>
        </w:rPr>
        <w:t>全面</w:t>
      </w:r>
      <w:r w:rsidRPr="00EC0A54">
        <w:rPr>
          <w:rFonts w:cs="Segoe UI"/>
          <w:color w:val="839496"/>
          <w:sz w:val="21"/>
          <w:szCs w:val="21"/>
        </w:rPr>
        <w:t>，可以说是</w:t>
      </w:r>
      <w:r w:rsidRPr="006F7D9C">
        <w:rPr>
          <w:rFonts w:cs="Segoe UI"/>
          <w:b/>
          <w:bCs/>
          <w:color w:val="7030A0"/>
          <w:sz w:val="21"/>
          <w:szCs w:val="21"/>
        </w:rPr>
        <w:t>开箱即用</w:t>
      </w:r>
      <w:r w:rsidRPr="00EC0A54">
        <w:rPr>
          <w:rFonts w:cs="Segoe UI"/>
          <w:color w:val="839496"/>
          <w:sz w:val="21"/>
          <w:szCs w:val="21"/>
        </w:rPr>
        <w:t>。</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w:t>
      </w:r>
      <w:r w:rsidRPr="001A319F">
        <w:rPr>
          <w:rFonts w:cs="Segoe UI"/>
          <w:b/>
          <w:bCs/>
          <w:color w:val="7030A0"/>
          <w:sz w:val="21"/>
          <w:szCs w:val="21"/>
        </w:rPr>
        <w:t>单元</w:t>
      </w:r>
      <w:r w:rsidRPr="00EC0A54">
        <w:rPr>
          <w:rFonts w:cs="Segoe UI"/>
          <w:color w:val="839496"/>
          <w:sz w:val="21"/>
          <w:szCs w:val="21"/>
        </w:rPr>
        <w:t>是</w:t>
      </w:r>
      <w:r w:rsidRPr="001A319F">
        <w:rPr>
          <w:color w:val="7030A0"/>
        </w:rPr>
        <w:t>索引</w:t>
      </w:r>
      <w:r w:rsidRPr="00EC0A54">
        <w:rPr>
          <w:rFonts w:cs="Segoe UI"/>
          <w:color w:val="839496"/>
          <w:sz w:val="21"/>
          <w:szCs w:val="21"/>
        </w:rPr>
        <w:t>，这一点</w:t>
      </w:r>
      <w:r w:rsidRPr="007C6C35">
        <w:rPr>
          <w:rFonts w:cs="Segoe UI"/>
          <w:b/>
          <w:bCs/>
          <w:color w:val="7030A0"/>
          <w:sz w:val="21"/>
          <w:szCs w:val="21"/>
        </w:rPr>
        <w:t>区别</w:t>
      </w:r>
      <w:r w:rsidRPr="00EC0A54">
        <w:rPr>
          <w:rFonts w:cs="Segoe UI"/>
          <w:color w:val="839496"/>
          <w:sz w:val="21"/>
          <w:szCs w:val="21"/>
        </w:rPr>
        <w:t>于很多</w:t>
      </w:r>
      <w:r w:rsidRPr="007C6C35">
        <w:rPr>
          <w:rFonts w:cs="Segoe UI"/>
          <w:b/>
          <w:bCs/>
          <w:color w:val="7030A0"/>
          <w:sz w:val="21"/>
          <w:szCs w:val="21"/>
        </w:rPr>
        <w:t>关系型</w:t>
      </w:r>
      <w:r w:rsidRPr="00EC0A54">
        <w:rPr>
          <w:rFonts w:cs="Segoe UI"/>
          <w:color w:val="839496"/>
          <w:sz w:val="21"/>
          <w:szCs w:val="21"/>
        </w:rPr>
        <w:t xml:space="preserve">数据库和 </w:t>
      </w:r>
      <w:r w:rsidRPr="007C6C35">
        <w:rPr>
          <w:rFonts w:cs="Segoe UI"/>
          <w:b/>
          <w:bCs/>
          <w:color w:val="7030A0"/>
          <w:sz w:val="21"/>
          <w:szCs w:val="21"/>
        </w:rPr>
        <w:t>NoSQL</w:t>
      </w:r>
      <w:r w:rsidRPr="00EC0A54">
        <w:rPr>
          <w:rFonts w:cs="Segoe UI"/>
          <w:color w:val="839496"/>
          <w:sz w:val="21"/>
          <w:szCs w:val="21"/>
        </w:rPr>
        <w:t xml:space="preserve"> 数据库，比如关系型数据库是按照</w:t>
      </w:r>
      <w:r w:rsidRPr="00AF2252">
        <w:rPr>
          <w:rFonts w:cs="Segoe UI"/>
          <w:b/>
          <w:bCs/>
          <w:color w:val="7030A0"/>
          <w:sz w:val="21"/>
          <w:szCs w:val="21"/>
        </w:rPr>
        <w:t>关系表</w:t>
      </w:r>
      <w:r w:rsidRPr="00EC0A54">
        <w:rPr>
          <w:rFonts w:cs="Segoe UI"/>
          <w:color w:val="839496"/>
          <w:sz w:val="21"/>
          <w:szCs w:val="21"/>
        </w:rPr>
        <w:t xml:space="preserve">的形式组织数据，大部分 </w:t>
      </w:r>
      <w:r w:rsidRPr="00310EFD">
        <w:rPr>
          <w:rFonts w:cs="Segoe UI"/>
          <w:b/>
          <w:bCs/>
          <w:color w:val="7030A0"/>
          <w:sz w:val="21"/>
          <w:szCs w:val="21"/>
        </w:rPr>
        <w:t xml:space="preserve">NoSQL </w:t>
      </w:r>
      <w:r w:rsidRPr="00EC0A54">
        <w:rPr>
          <w:rFonts w:cs="Segoe UI"/>
          <w:color w:val="839496"/>
          <w:sz w:val="21"/>
          <w:szCs w:val="21"/>
        </w:rPr>
        <w:t xml:space="preserve">数据库是 </w:t>
      </w:r>
      <w:r w:rsidRPr="00310EFD">
        <w:rPr>
          <w:rFonts w:cs="Segoe UI"/>
          <w:b/>
          <w:bCs/>
          <w:color w:val="7030A0"/>
          <w:sz w:val="21"/>
          <w:szCs w:val="21"/>
        </w:rPr>
        <w:t>K-Value</w:t>
      </w:r>
      <w:r w:rsidRPr="00EC0A54">
        <w:rPr>
          <w:rFonts w:cs="Segoe UI"/>
          <w:color w:val="839496"/>
          <w:sz w:val="21"/>
          <w:szCs w:val="21"/>
        </w:rPr>
        <w:t xml:space="preserve"> 的键值对方式。</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存储的基本</w:t>
      </w:r>
      <w:r w:rsidRPr="002A392E">
        <w:rPr>
          <w:rFonts w:cs="Segoe UI"/>
          <w:b/>
          <w:bCs/>
          <w:color w:val="7030A0"/>
          <w:sz w:val="21"/>
          <w:szCs w:val="21"/>
        </w:rPr>
        <w:t>单元</w:t>
      </w:r>
      <w:r w:rsidRPr="00EC0A54">
        <w:rPr>
          <w:rFonts w:cs="Segoe UI"/>
          <w:color w:val="839496"/>
          <w:sz w:val="21"/>
          <w:szCs w:val="21"/>
        </w:rPr>
        <w:t>是</w:t>
      </w:r>
      <w:r w:rsidRPr="002A392E">
        <w:rPr>
          <w:rFonts w:cs="Segoe UI"/>
          <w:b/>
          <w:bCs/>
          <w:color w:val="7030A0"/>
          <w:sz w:val="21"/>
          <w:szCs w:val="21"/>
        </w:rPr>
        <w:t>索引</w:t>
      </w:r>
      <w:r w:rsidRPr="00EC0A54">
        <w:rPr>
          <w:rFonts w:cs="Segoe UI"/>
          <w:color w:val="839496"/>
          <w:sz w:val="21"/>
          <w:szCs w:val="21"/>
        </w:rPr>
        <w:t>，那么索引是如何创建的呢？</w:t>
      </w:r>
    </w:p>
    <w:p w14:paraId="5FBB9582" w14:textId="15A5D81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索引的实现基于 </w:t>
      </w:r>
      <w:r w:rsidRPr="00ED1D5C">
        <w:rPr>
          <w:rFonts w:cs="Segoe UI"/>
          <w:b/>
          <w:bCs/>
          <w:color w:val="7030A0"/>
          <w:sz w:val="21"/>
          <w:szCs w:val="21"/>
        </w:rPr>
        <w:t>Lucene</w:t>
      </w:r>
      <w:r w:rsidRPr="00EC0A54">
        <w:rPr>
          <w:rFonts w:cs="Segoe UI"/>
          <w:color w:val="839496"/>
          <w:sz w:val="21"/>
          <w:szCs w:val="21"/>
        </w:rPr>
        <w:t>，使用</w:t>
      </w:r>
      <w:r w:rsidRPr="00ED1D5C">
        <w:rPr>
          <w:rFonts w:cs="Segoe UI"/>
          <w:b/>
          <w:bCs/>
          <w:color w:val="7030A0"/>
          <w:sz w:val="21"/>
          <w:szCs w:val="21"/>
        </w:rPr>
        <w:t>倒排索引</w:t>
      </w:r>
      <w:r w:rsidRPr="00EC0A54">
        <w:rPr>
          <w:rFonts w:cs="Segoe UI"/>
          <w:color w:val="839496"/>
          <w:sz w:val="21"/>
          <w:szCs w:val="21"/>
        </w:rPr>
        <w:t>的结构，倒排索引的引入，使得 ElasticSearch 可以非常高效地实现各种文件索引。倒排索引不光是在 ElasticSearch 等组件中应用，它还是</w:t>
      </w:r>
      <w:r w:rsidRPr="00ED1D5C">
        <w:rPr>
          <w:rFonts w:cs="Segoe UI"/>
          <w:b/>
          <w:bCs/>
          <w:color w:val="7030A0"/>
          <w:sz w:val="21"/>
          <w:szCs w:val="21"/>
        </w:rPr>
        <w:t>百度</w:t>
      </w:r>
      <w:r w:rsidRPr="00EC0A54">
        <w:rPr>
          <w:rFonts w:cs="Segoe UI"/>
          <w:color w:val="839496"/>
          <w:sz w:val="21"/>
          <w:szCs w:val="21"/>
        </w:rPr>
        <w:t>等</w:t>
      </w:r>
      <w:r w:rsidRPr="00ED1D5C">
        <w:rPr>
          <w:rFonts w:cs="Segoe UI"/>
          <w:b/>
          <w:bCs/>
          <w:color w:val="7030A0"/>
          <w:sz w:val="21"/>
          <w:szCs w:val="21"/>
        </w:rPr>
        <w:t>搜索引擎</w:t>
      </w:r>
      <w:r w:rsidRPr="00EC0A54">
        <w:rPr>
          <w:rFonts w:cs="Segoe UI"/>
          <w:color w:val="839496"/>
          <w:sz w:val="21"/>
          <w:szCs w:val="21"/>
        </w:rPr>
        <w:t>实现的</w:t>
      </w:r>
      <w:r w:rsidRPr="00ED1D5C">
        <w:rPr>
          <w:rFonts w:cs="Segoe UI"/>
          <w:b/>
          <w:bCs/>
          <w:color w:val="7030A0"/>
          <w:sz w:val="21"/>
          <w:szCs w:val="21"/>
        </w:rPr>
        <w:t>底层技术</w:t>
      </w:r>
      <w:r w:rsidRPr="00EC0A54">
        <w:rPr>
          <w:rFonts w:cs="Segoe UI"/>
          <w:color w:val="839496"/>
          <w:sz w:val="21"/>
          <w:szCs w:val="21"/>
        </w:rPr>
        <w:t>之一。在</w:t>
      </w:r>
      <w:r w:rsidRPr="00ED1D5C">
        <w:rPr>
          <w:rFonts w:cs="Segoe UI"/>
          <w:b/>
          <w:bCs/>
          <w:color w:val="7030A0"/>
          <w:sz w:val="21"/>
          <w:szCs w:val="21"/>
        </w:rPr>
        <w:t>搜索引擎</w:t>
      </w:r>
      <w:r w:rsidRPr="00EC0A54">
        <w:rPr>
          <w:rFonts w:cs="Segoe UI"/>
          <w:color w:val="839496"/>
          <w:sz w:val="21"/>
          <w:szCs w:val="21"/>
        </w:rPr>
        <w:t>中，索引的建立需要经过</w:t>
      </w:r>
      <w:r w:rsidRPr="00ED1D5C">
        <w:rPr>
          <w:rFonts w:cs="Segoe UI"/>
          <w:b/>
          <w:bCs/>
          <w:color w:val="7030A0"/>
          <w:sz w:val="21"/>
          <w:szCs w:val="21"/>
        </w:rPr>
        <w:t>网页爬取</w:t>
      </w:r>
      <w:r w:rsidRPr="00EC0A54">
        <w:rPr>
          <w:rFonts w:cs="Segoe UI"/>
          <w:color w:val="839496"/>
          <w:sz w:val="21"/>
          <w:szCs w:val="21"/>
        </w:rPr>
        <w:t>、</w:t>
      </w:r>
      <w:r w:rsidRPr="00ED1D5C">
        <w:rPr>
          <w:rFonts w:cs="Segoe UI"/>
          <w:b/>
          <w:bCs/>
          <w:color w:val="7030A0"/>
          <w:sz w:val="21"/>
          <w:szCs w:val="21"/>
        </w:rPr>
        <w:t>信息采集</w:t>
      </w:r>
      <w:r w:rsidRPr="00EC0A54">
        <w:rPr>
          <w:rFonts w:cs="Segoe UI"/>
          <w:color w:val="839496"/>
          <w:sz w:val="21"/>
          <w:szCs w:val="21"/>
        </w:rPr>
        <w:t>、</w:t>
      </w:r>
      <w:r w:rsidRPr="00ED1D5C">
        <w:rPr>
          <w:rFonts w:cs="Segoe UI"/>
          <w:b/>
          <w:bCs/>
          <w:color w:val="7030A0"/>
          <w:sz w:val="21"/>
          <w:szCs w:val="21"/>
        </w:rPr>
        <w:t>分词</w:t>
      </w:r>
      <w:r w:rsidRPr="00EC0A54">
        <w:rPr>
          <w:rFonts w:cs="Segoe UI"/>
          <w:color w:val="839496"/>
          <w:sz w:val="21"/>
          <w:szCs w:val="21"/>
        </w:rPr>
        <w:t>、</w:t>
      </w:r>
      <w:r w:rsidRPr="00ED1D5C">
        <w:rPr>
          <w:rFonts w:cs="Segoe UI"/>
          <w:b/>
          <w:bCs/>
          <w:color w:val="7030A0"/>
          <w:sz w:val="21"/>
          <w:szCs w:val="21"/>
        </w:rPr>
        <w:t>索引创建</w:t>
      </w:r>
      <w:r w:rsidRPr="00EC0A54">
        <w:rPr>
          <w:rFonts w:cs="Segoe UI"/>
          <w:color w:val="839496"/>
          <w:sz w:val="21"/>
          <w:szCs w:val="21"/>
        </w:rPr>
        <w:t>的过程，不过在 ElasticSearch 内部存储的实现中，数据的</w:t>
      </w:r>
      <w:r w:rsidRPr="00ED1D5C">
        <w:rPr>
          <w:rFonts w:cs="Segoe UI"/>
          <w:b/>
          <w:bCs/>
          <w:color w:val="7030A0"/>
          <w:sz w:val="21"/>
          <w:szCs w:val="21"/>
        </w:rPr>
        <w:t>写入</w:t>
      </w:r>
      <w:r w:rsidRPr="00EC0A54">
        <w:rPr>
          <w:rFonts w:cs="Segoe UI"/>
          <w:color w:val="839496"/>
          <w:sz w:val="21"/>
          <w:szCs w:val="21"/>
        </w:rPr>
        <w:t>可以</w:t>
      </w:r>
      <w:r w:rsidRPr="00ED1D5C">
        <w:rPr>
          <w:rFonts w:cs="Segoe UI"/>
          <w:b/>
          <w:bCs/>
          <w:color w:val="7030A0"/>
          <w:sz w:val="21"/>
          <w:szCs w:val="21"/>
        </w:rPr>
        <w:t>对比</w:t>
      </w:r>
      <w:r w:rsidR="00ED1D5C">
        <w:rPr>
          <w:rFonts w:cs="Segoe UI" w:hint="eastAsia"/>
          <w:b/>
          <w:bCs/>
          <w:color w:val="7030A0"/>
          <w:sz w:val="21"/>
          <w:szCs w:val="21"/>
        </w:rPr>
        <w:t xml:space="preserve"> </w:t>
      </w:r>
      <w:r w:rsidRPr="00ED1D5C">
        <w:rPr>
          <w:rFonts w:cs="Segoe UI"/>
          <w:b/>
          <w:bCs/>
          <w:color w:val="7030A0"/>
          <w:sz w:val="21"/>
          <w:szCs w:val="21"/>
        </w:rPr>
        <w:t>搜索引擎</w:t>
      </w:r>
      <w:r w:rsidRPr="00EC0A54">
        <w:rPr>
          <w:rFonts w:cs="Segoe UI"/>
          <w:color w:val="839496"/>
          <w:sz w:val="21"/>
          <w:szCs w:val="21"/>
        </w:rPr>
        <w:t>对</w:t>
      </w:r>
      <w:r w:rsidRPr="00ED1D5C">
        <w:rPr>
          <w:rFonts w:cs="Segoe UI"/>
          <w:b/>
          <w:bCs/>
          <w:color w:val="7030A0"/>
          <w:sz w:val="21"/>
          <w:szCs w:val="21"/>
        </w:rPr>
        <w:t>网页</w:t>
      </w:r>
      <w:r w:rsidRPr="00EC0A54">
        <w:rPr>
          <w:rFonts w:cs="Segoe UI"/>
          <w:color w:val="839496"/>
          <w:sz w:val="21"/>
          <w:szCs w:val="21"/>
        </w:rPr>
        <w:t>的</w:t>
      </w:r>
      <w:r w:rsidRPr="00ED1D5C">
        <w:rPr>
          <w:rFonts w:cs="Segoe UI"/>
          <w:b/>
          <w:bCs/>
          <w:color w:val="7030A0"/>
          <w:sz w:val="21"/>
          <w:szCs w:val="21"/>
        </w:rPr>
        <w:t>抓取</w:t>
      </w:r>
      <w:r w:rsidRPr="00EC0A54">
        <w:rPr>
          <w:rFonts w:cs="Segoe UI"/>
          <w:color w:val="839496"/>
          <w:sz w:val="21"/>
          <w:szCs w:val="21"/>
        </w:rPr>
        <w:t>和</w:t>
      </w:r>
      <w:r w:rsidRPr="00ED1D5C">
        <w:rPr>
          <w:rFonts w:cs="Segoe UI"/>
          <w:b/>
          <w:bCs/>
          <w:color w:val="7030A0"/>
          <w:sz w:val="21"/>
          <w:szCs w:val="21"/>
        </w:rPr>
        <w:t>信息采集</w:t>
      </w:r>
      <w:r w:rsidRPr="00EC0A54">
        <w:rPr>
          <w:rFonts w:cs="Segoe UI"/>
          <w:color w:val="839496"/>
          <w:sz w:val="21"/>
          <w:szCs w:val="21"/>
        </w:rPr>
        <w:t>的过程，只需要关注</w:t>
      </w:r>
      <w:r w:rsidRPr="00ED1D5C">
        <w:rPr>
          <w:rFonts w:cs="Segoe UI"/>
          <w:b/>
          <w:bCs/>
          <w:color w:val="7030A0"/>
          <w:sz w:val="21"/>
          <w:szCs w:val="21"/>
        </w:rPr>
        <w:t>分词</w:t>
      </w:r>
      <w:r w:rsidRPr="00EC0A54">
        <w:rPr>
          <w:rFonts w:cs="Segoe UI"/>
          <w:color w:val="839496"/>
          <w:sz w:val="21"/>
          <w:szCs w:val="21"/>
        </w:rPr>
        <w:t>和</w:t>
      </w:r>
      <w:r w:rsidRPr="00ED1D5C">
        <w:rPr>
          <w:rFonts w:cs="Segoe UI"/>
          <w:b/>
          <w:bCs/>
          <w:color w:val="7030A0"/>
          <w:sz w:val="21"/>
          <w:szCs w:val="21"/>
        </w:rPr>
        <w:t>索引</w:t>
      </w:r>
      <w:r w:rsidRPr="00EC0A54">
        <w:rPr>
          <w:rFonts w:cs="Segoe UI"/>
          <w:color w:val="839496"/>
          <w:sz w:val="21"/>
          <w:szCs w:val="21"/>
        </w:rPr>
        <w:t>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分词是在索引建立中特别重要的一个环节，分词的策略会直接影响索引结果。Lucene 提供了多种</w:t>
      </w:r>
      <w:r w:rsidRPr="00475E3D">
        <w:rPr>
          <w:rFonts w:cs="Segoe UI"/>
          <w:b/>
          <w:bCs/>
          <w:color w:val="7030A0"/>
          <w:sz w:val="21"/>
          <w:szCs w:val="21"/>
        </w:rPr>
        <w:t>分词器</w:t>
      </w:r>
      <w:r w:rsidRPr="00EC0A54">
        <w:rPr>
          <w:rFonts w:cs="Segoe UI"/>
          <w:color w:val="839496"/>
          <w:sz w:val="21"/>
          <w:szCs w:val="21"/>
        </w:rPr>
        <w:t>，分词器是一个</w:t>
      </w:r>
      <w:r w:rsidRPr="00CD722A">
        <w:rPr>
          <w:rFonts w:cs="Segoe UI"/>
          <w:b/>
          <w:bCs/>
          <w:color w:val="7030A0"/>
          <w:sz w:val="21"/>
          <w:szCs w:val="21"/>
        </w:rPr>
        <w:t>可插拔</w:t>
      </w:r>
      <w:r w:rsidRPr="00EC0A54">
        <w:rPr>
          <w:rFonts w:cs="Segoe UI"/>
          <w:color w:val="839496"/>
          <w:sz w:val="21"/>
          <w:szCs w:val="21"/>
        </w:rPr>
        <w:t>的组件，包括内置的</w:t>
      </w:r>
      <w:r w:rsidRPr="00CD722A">
        <w:rPr>
          <w:rFonts w:cs="Segoe UI"/>
          <w:b/>
          <w:bCs/>
          <w:color w:val="7030A0"/>
          <w:sz w:val="21"/>
          <w:szCs w:val="21"/>
        </w:rPr>
        <w:t>标准</w:t>
      </w:r>
      <w:r w:rsidRPr="00EC0A54">
        <w:rPr>
          <w:rFonts w:cs="Segoe UI"/>
          <w:color w:val="839496"/>
          <w:sz w:val="21"/>
          <w:szCs w:val="21"/>
        </w:rPr>
        <w:t>分词器， 也可以</w:t>
      </w:r>
      <w:r w:rsidRPr="00CD722A">
        <w:rPr>
          <w:rFonts w:cs="Segoe UI"/>
          <w:b/>
          <w:bCs/>
          <w:color w:val="7030A0"/>
          <w:sz w:val="21"/>
          <w:szCs w:val="21"/>
        </w:rPr>
        <w:t>引入</w:t>
      </w:r>
      <w:r w:rsidRPr="00EC0A54">
        <w:rPr>
          <w:rFonts w:cs="Segoe UI"/>
          <w:color w:val="839496"/>
          <w:sz w:val="21"/>
          <w:szCs w:val="21"/>
        </w:rPr>
        <w:t>对</w:t>
      </w:r>
      <w:r w:rsidRPr="00CD722A">
        <w:rPr>
          <w:rFonts w:cs="Segoe UI"/>
          <w:b/>
          <w:bCs/>
          <w:color w:val="7030A0"/>
          <w:sz w:val="21"/>
          <w:szCs w:val="21"/>
        </w:rPr>
        <w:t>中文</w:t>
      </w:r>
      <w:r w:rsidRPr="00EC0A54">
        <w:rPr>
          <w:rFonts w:cs="Segoe UI"/>
          <w:color w:val="839496"/>
          <w:sz w:val="21"/>
          <w:szCs w:val="21"/>
        </w:rPr>
        <w:t xml:space="preserve">支持较好的 </w:t>
      </w:r>
      <w:r w:rsidRPr="00CD722A">
        <w:rPr>
          <w:rFonts w:cs="Segoe UI"/>
          <w:b/>
          <w:bCs/>
          <w:color w:val="7030A0"/>
          <w:sz w:val="21"/>
          <w:szCs w:val="21"/>
        </w:rPr>
        <w:t>IK</w:t>
      </w:r>
      <w:r w:rsidRPr="00EC0A54">
        <w:rPr>
          <w:rFonts w:cs="Segoe UI"/>
          <w:color w:val="839496"/>
          <w:sz w:val="21"/>
          <w:szCs w:val="21"/>
        </w:rPr>
        <w:t xml:space="preserve">Analyze </w:t>
      </w:r>
      <w:r w:rsidRPr="00CD722A">
        <w:rPr>
          <w:rFonts w:cs="Segoe UI"/>
          <w:b/>
          <w:bCs/>
          <w:color w:val="7030A0"/>
          <w:sz w:val="21"/>
          <w:szCs w:val="21"/>
        </w:rPr>
        <w:t>中文分词器</w:t>
      </w:r>
      <w:r w:rsidRPr="00EC0A54">
        <w:rPr>
          <w:rFonts w:cs="Segoe UI"/>
          <w:color w:val="839496"/>
          <w:sz w:val="21"/>
          <w:szCs w:val="21"/>
        </w:rPr>
        <w:t>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下面我们通过一个例子来了解分词的具体过程，假设我们在 ElasticSearch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w:t>
      </w:r>
      <w:r w:rsidRPr="001776CF">
        <w:rPr>
          <w:rFonts w:cs="Segoe UI"/>
          <w:b/>
          <w:bCs/>
          <w:color w:val="7030A0"/>
          <w:sz w:val="21"/>
          <w:szCs w:val="21"/>
        </w:rPr>
        <w:t>分词</w:t>
      </w:r>
      <w:r w:rsidRPr="00EC0A54">
        <w:rPr>
          <w:rFonts w:cs="Segoe UI"/>
          <w:color w:val="839496"/>
          <w:sz w:val="21"/>
          <w:szCs w:val="21"/>
        </w:rPr>
        <w:t>相对</w:t>
      </w:r>
      <w:r w:rsidRPr="001776CF">
        <w:rPr>
          <w:rFonts w:cs="Segoe UI"/>
          <w:b/>
          <w:bCs/>
          <w:color w:val="7030A0"/>
          <w:sz w:val="21"/>
          <w:szCs w:val="21"/>
        </w:rPr>
        <w:t>容易</w:t>
      </w:r>
      <w:r w:rsidRPr="00EC0A54">
        <w:rPr>
          <w:rFonts w:cs="Segoe UI"/>
          <w:color w:val="839496"/>
          <w:sz w:val="21"/>
          <w:szCs w:val="21"/>
        </w:rPr>
        <w:t>，比如上面的内容，可以直接对字符串按照</w:t>
      </w:r>
      <w:r w:rsidRPr="00D753AB">
        <w:rPr>
          <w:rFonts w:cs="Segoe UI"/>
          <w:b/>
          <w:bCs/>
          <w:color w:val="7030A0"/>
          <w:sz w:val="21"/>
          <w:szCs w:val="21"/>
        </w:rPr>
        <w:t>空格拆分</w:t>
      </w:r>
      <w:r w:rsidRPr="00EC0A54">
        <w:rPr>
          <w:rFonts w:cs="Segoe UI"/>
          <w:color w:val="839496"/>
          <w:sz w:val="21"/>
          <w:szCs w:val="21"/>
        </w:rPr>
        <w:t>，得到分词后的</w:t>
      </w:r>
      <w:r w:rsidRPr="008C166E">
        <w:rPr>
          <w:rFonts w:cs="Segoe UI"/>
          <w:b/>
          <w:bCs/>
          <w:color w:val="7030A0"/>
          <w:sz w:val="21"/>
          <w:szCs w:val="21"/>
        </w:rPr>
        <w:t>数组</w:t>
      </w:r>
      <w:r w:rsidRPr="00EC0A54">
        <w:rPr>
          <w:rFonts w:cs="Segoe UI"/>
          <w:color w:val="839496"/>
          <w:sz w:val="21"/>
          <w:szCs w:val="21"/>
        </w:rPr>
        <w:t>。</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Jerry /   / and /   / Tom /   / are /   / good /   / friends / .</w:t>
      </w:r>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w:t>
      </w:r>
      <w:r w:rsidRPr="002C256A">
        <w:rPr>
          <w:rFonts w:cs="Segoe UI"/>
          <w:b/>
          <w:bCs/>
          <w:color w:val="7030A0"/>
          <w:sz w:val="21"/>
          <w:szCs w:val="21"/>
        </w:rPr>
        <w:t>字典</w:t>
      </w:r>
      <w:r w:rsidRPr="00EC0A54">
        <w:rPr>
          <w:rFonts w:cs="Segoe UI"/>
          <w:color w:val="839496"/>
          <w:sz w:val="21"/>
          <w:szCs w:val="21"/>
        </w:rPr>
        <w:t>的</w:t>
      </w:r>
      <w:r w:rsidRPr="002C256A">
        <w:rPr>
          <w:rFonts w:cs="Segoe UI"/>
          <w:b/>
          <w:bCs/>
          <w:color w:val="7030A0"/>
          <w:sz w:val="21"/>
          <w:szCs w:val="21"/>
        </w:rPr>
        <w:t>最长字符串匹配</w:t>
      </w:r>
      <w:r w:rsidRPr="00EC0A54">
        <w:rPr>
          <w:rFonts w:cs="Segoe UI"/>
          <w:color w:val="839496"/>
          <w:sz w:val="21"/>
          <w:szCs w:val="21"/>
        </w:rPr>
        <w:t>方式，这种策略可以覆盖</w:t>
      </w:r>
      <w:r w:rsidRPr="004908BF">
        <w:rPr>
          <w:rFonts w:cs="Segoe UI"/>
          <w:b/>
          <w:bCs/>
          <w:color w:val="7030A0"/>
          <w:sz w:val="21"/>
          <w:szCs w:val="21"/>
        </w:rPr>
        <w:t>大多数</w:t>
      </w:r>
      <w:r w:rsidRPr="00EC0A54">
        <w:rPr>
          <w:rFonts w:cs="Segoe UI"/>
          <w:color w:val="839496"/>
          <w:sz w:val="21"/>
          <w:szCs w:val="21"/>
        </w:rPr>
        <w:t>场景，不过还是有一</w:t>
      </w:r>
      <w:r w:rsidRPr="00AA39FA">
        <w:rPr>
          <w:rFonts w:cs="Segoe UI"/>
          <w:b/>
          <w:bCs/>
          <w:color w:val="7030A0"/>
          <w:sz w:val="21"/>
          <w:szCs w:val="21"/>
        </w:rPr>
        <w:t>小部分</w:t>
      </w:r>
      <w:r w:rsidRPr="00EC0A54">
        <w:rPr>
          <w:rFonts w:cs="Segoe UI"/>
          <w:color w:val="839496"/>
          <w:sz w:val="21"/>
          <w:szCs w:val="21"/>
        </w:rPr>
        <w:t>天然</w:t>
      </w:r>
      <w:r w:rsidRPr="008F7B82">
        <w:rPr>
          <w:rFonts w:cs="Segoe UI"/>
          <w:b/>
          <w:bCs/>
          <w:color w:val="7030A0"/>
          <w:sz w:val="21"/>
          <w:szCs w:val="21"/>
        </w:rPr>
        <w:t>存在歧义</w:t>
      </w:r>
      <w:r w:rsidRPr="00EC0A54">
        <w:rPr>
          <w:rFonts w:cs="Segoe UI"/>
          <w:color w:val="839496"/>
          <w:sz w:val="21"/>
          <w:szCs w:val="21"/>
        </w:rPr>
        <w:t>的文档是</w:t>
      </w:r>
      <w:r w:rsidRPr="00FF2F21">
        <w:rPr>
          <w:rFonts w:cs="Segoe UI"/>
          <w:b/>
          <w:bCs/>
          <w:color w:val="7030A0"/>
          <w:sz w:val="21"/>
          <w:szCs w:val="21"/>
        </w:rPr>
        <w:t>无法处理</w:t>
      </w:r>
      <w:r w:rsidRPr="00EC0A54">
        <w:rPr>
          <w:rFonts w:cs="Segoe UI"/>
          <w:color w:val="839496"/>
          <w:sz w:val="21"/>
          <w:szCs w:val="21"/>
        </w:rPr>
        <w:t>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现在有一个很火热的学科叫作</w:t>
      </w:r>
      <w:r w:rsidRPr="0029238C">
        <w:rPr>
          <w:rFonts w:cs="Segoe UI"/>
          <w:b/>
          <w:bCs/>
          <w:color w:val="7030A0"/>
          <w:sz w:val="21"/>
          <w:szCs w:val="21"/>
        </w:rPr>
        <w:t>自然语言处理</w:t>
      </w:r>
      <w:r w:rsidRPr="00EC0A54">
        <w:rPr>
          <w:rFonts w:cs="Segoe UI"/>
          <w:color w:val="839496"/>
          <w:sz w:val="21"/>
          <w:szCs w:val="21"/>
        </w:rPr>
        <w:t>，研究的问题就包括如何</w:t>
      </w:r>
      <w:r w:rsidRPr="00D72646">
        <w:rPr>
          <w:rFonts w:cs="Segoe UI"/>
          <w:b/>
          <w:bCs/>
          <w:color w:val="7030A0"/>
          <w:sz w:val="21"/>
          <w:szCs w:val="21"/>
        </w:rPr>
        <w:t>消除语义分析</w:t>
      </w:r>
      <w:r w:rsidRPr="00EC0A54">
        <w:rPr>
          <w:rFonts w:cs="Segoe UI"/>
          <w:color w:val="839496"/>
          <w:sz w:val="21"/>
          <w:szCs w:val="21"/>
        </w:rPr>
        <w:t>中的各种</w:t>
      </w:r>
      <w:r w:rsidRPr="00A129E8">
        <w:rPr>
          <w:rFonts w:cs="Segoe UI"/>
          <w:b/>
          <w:bCs/>
          <w:color w:val="7030A0"/>
          <w:sz w:val="21"/>
          <w:szCs w:val="21"/>
        </w:rPr>
        <w:t>歧义问题</w:t>
      </w:r>
      <w:r w:rsidRPr="00EC0A54">
        <w:rPr>
          <w:rFonts w:cs="Segoe UI"/>
          <w:color w:val="839496"/>
          <w:sz w:val="21"/>
          <w:szCs w:val="21"/>
        </w:rPr>
        <w:t>，感兴趣的同学可以去了解下。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w:t>
      </w:r>
      <w:r w:rsidRPr="00F301E1">
        <w:rPr>
          <w:rFonts w:cs="Segoe UI"/>
          <w:b/>
          <w:bCs/>
          <w:color w:val="7030A0"/>
          <w:sz w:val="21"/>
          <w:szCs w:val="21"/>
        </w:rPr>
        <w:t>结构</w:t>
      </w:r>
      <w:r w:rsidRPr="00EC0A54">
        <w:rPr>
          <w:rFonts w:cs="Segoe UI"/>
          <w:color w:val="839496"/>
          <w:sz w:val="21"/>
          <w:szCs w:val="21"/>
        </w:rPr>
        <w:t>是</w:t>
      </w:r>
      <w:r w:rsidRPr="008F4FBA">
        <w:rPr>
          <w:rFonts w:cs="Segoe UI"/>
          <w:b/>
          <w:bCs/>
          <w:color w:val="7030A0"/>
          <w:sz w:val="21"/>
          <w:szCs w:val="21"/>
        </w:rPr>
        <w:t>倒排索引</w:t>
      </w:r>
      <w:r w:rsidRPr="00EC0A54">
        <w:rPr>
          <w:rFonts w:cs="Segoe UI"/>
          <w:color w:val="839496"/>
          <w:sz w:val="21"/>
          <w:szCs w:val="21"/>
        </w:rPr>
        <w:t>，什么是倒排索引呢？倒排索引是相对于正排索引来说的，倒排索引描述了一个</w:t>
      </w:r>
      <w:r w:rsidRPr="00FD5423">
        <w:rPr>
          <w:rFonts w:cs="Segoe UI"/>
          <w:b/>
          <w:bCs/>
          <w:color w:val="7030A0"/>
          <w:sz w:val="21"/>
          <w:szCs w:val="21"/>
        </w:rPr>
        <w:t>映射关系</w:t>
      </w:r>
      <w:r w:rsidRPr="00EC0A54">
        <w:rPr>
          <w:rFonts w:cs="Segoe UI"/>
          <w:color w:val="839496"/>
          <w:sz w:val="21"/>
          <w:szCs w:val="21"/>
        </w:rPr>
        <w:t>，包括文档中分词后的结果，以及分别包含这些</w:t>
      </w:r>
      <w:r w:rsidRPr="0038572F">
        <w:rPr>
          <w:rFonts w:cs="Segoe UI"/>
          <w:b/>
          <w:bCs/>
          <w:color w:val="7030A0"/>
          <w:sz w:val="21"/>
          <w:szCs w:val="21"/>
        </w:rPr>
        <w:t>单词</w:t>
      </w:r>
      <w:r w:rsidRPr="00EC0A54">
        <w:rPr>
          <w:rFonts w:cs="Segoe UI"/>
          <w:color w:val="839496"/>
          <w:sz w:val="21"/>
          <w:szCs w:val="21"/>
        </w:rPr>
        <w:t>的</w:t>
      </w:r>
      <w:r w:rsidRPr="0038572F">
        <w:rPr>
          <w:rFonts w:cs="Segoe UI"/>
          <w:b/>
          <w:bCs/>
          <w:color w:val="7030A0"/>
          <w:sz w:val="21"/>
          <w:szCs w:val="21"/>
        </w:rPr>
        <w:t>文档</w:t>
      </w:r>
      <w:r w:rsidRPr="00EC0A54">
        <w:rPr>
          <w:rFonts w:cs="Segoe UI"/>
          <w:color w:val="839496"/>
          <w:sz w:val="21"/>
          <w:szCs w:val="21"/>
        </w:rPr>
        <w:t>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40579E">
        <w:rPr>
          <w:rFonts w:cs="Segoe UI"/>
          <w:b/>
          <w:bCs/>
          <w:color w:val="7030A0"/>
          <w:sz w:val="21"/>
          <w:szCs w:val="21"/>
        </w:rPr>
        <w:t>索引</w:t>
      </w:r>
      <w:r w:rsidRPr="00EC0A54">
        <w:rPr>
          <w:rFonts w:cs="Segoe UI"/>
          <w:color w:val="839496"/>
          <w:sz w:val="21"/>
          <w:szCs w:val="21"/>
        </w:rPr>
        <w:t>描述的其实就是</w:t>
      </w:r>
      <w:r w:rsidRPr="001C619D">
        <w:rPr>
          <w:rFonts w:cs="Segoe UI"/>
          <w:b/>
          <w:bCs/>
          <w:color w:val="7030A0"/>
          <w:sz w:val="21"/>
          <w:szCs w:val="21"/>
        </w:rPr>
        <w:t>关键词</w:t>
      </w:r>
      <w:r w:rsidRPr="00EC0A54">
        <w:rPr>
          <w:rFonts w:cs="Segoe UI"/>
          <w:color w:val="839496"/>
          <w:sz w:val="21"/>
          <w:szCs w:val="21"/>
        </w:rPr>
        <w:t>和</w:t>
      </w:r>
      <w:r w:rsidRPr="001C619D">
        <w:rPr>
          <w:rFonts w:cs="Segoe UI"/>
          <w:b/>
          <w:bCs/>
          <w:color w:val="7030A0"/>
          <w:sz w:val="21"/>
          <w:szCs w:val="21"/>
        </w:rPr>
        <w:t>文档</w:t>
      </w:r>
      <w:r w:rsidRPr="00EC0A54">
        <w:rPr>
          <w:rFonts w:cs="Segoe UI"/>
          <w:color w:val="839496"/>
          <w:sz w:val="21"/>
          <w:szCs w:val="21"/>
        </w:rPr>
        <w:t>的关系，</w:t>
      </w:r>
      <w:r w:rsidRPr="005C050B">
        <w:rPr>
          <w:rFonts w:cs="Segoe UI"/>
          <w:b/>
          <w:bCs/>
          <w:color w:val="7030A0"/>
          <w:sz w:val="21"/>
          <w:szCs w:val="21"/>
        </w:rPr>
        <w:t>正排</w:t>
      </w:r>
      <w:r w:rsidRPr="00EC0A54">
        <w:rPr>
          <w:rFonts w:cs="Segoe UI"/>
          <w:color w:val="839496"/>
          <w:sz w:val="21"/>
          <w:szCs w:val="21"/>
        </w:rPr>
        <w:t>索引就是“</w:t>
      </w:r>
      <w:r w:rsidRPr="005C050B">
        <w:rPr>
          <w:rFonts w:cs="Segoe UI"/>
          <w:b/>
          <w:bCs/>
          <w:color w:val="7030A0"/>
          <w:sz w:val="21"/>
          <w:szCs w:val="21"/>
        </w:rPr>
        <w:t>文档</w:t>
      </w:r>
      <w:r w:rsidRPr="00EC0A54">
        <w:rPr>
          <w:rFonts w:cs="Segoe UI"/>
          <w:color w:val="839496"/>
          <w:sz w:val="21"/>
          <w:szCs w:val="21"/>
        </w:rPr>
        <w:t>—</w:t>
      </w:r>
      <w:r w:rsidRPr="005C050B">
        <w:rPr>
          <w:rFonts w:cs="Segoe UI"/>
          <w:b/>
          <w:bCs/>
          <w:color w:val="7030A0"/>
          <w:sz w:val="21"/>
          <w:szCs w:val="21"/>
        </w:rPr>
        <w:t>关键词</w:t>
      </w:r>
      <w:r w:rsidRPr="00EC0A54">
        <w:rPr>
          <w:rFonts w:cs="Segoe UI"/>
          <w:color w:val="839496"/>
          <w:sz w:val="21"/>
          <w:szCs w:val="21"/>
        </w:rPr>
        <w:t>”的格式，</w:t>
      </w:r>
      <w:r w:rsidRPr="000F0E21">
        <w:rPr>
          <w:rFonts w:cs="Segoe UI"/>
          <w:b/>
          <w:bCs/>
          <w:color w:val="7030A0"/>
          <w:sz w:val="21"/>
          <w:szCs w:val="21"/>
        </w:rPr>
        <w:t>倒排</w:t>
      </w:r>
      <w:r w:rsidRPr="00EC0A54">
        <w:rPr>
          <w:rFonts w:cs="Segoe UI"/>
          <w:color w:val="839496"/>
          <w:sz w:val="21"/>
          <w:szCs w:val="21"/>
        </w:rPr>
        <w:t>索引则相反，是“</w:t>
      </w:r>
      <w:r w:rsidRPr="005734E6">
        <w:rPr>
          <w:rFonts w:cs="Segoe UI"/>
          <w:b/>
          <w:bCs/>
          <w:color w:val="7030A0"/>
          <w:sz w:val="21"/>
          <w:szCs w:val="21"/>
        </w:rPr>
        <w:t>关键词</w:t>
      </w:r>
      <w:r w:rsidRPr="00EC0A54">
        <w:rPr>
          <w:rFonts w:cs="Segoe UI"/>
          <w:color w:val="839496"/>
          <w:sz w:val="21"/>
          <w:szCs w:val="21"/>
        </w:rPr>
        <w:t>—</w:t>
      </w:r>
      <w:r w:rsidRPr="005734E6">
        <w:rPr>
          <w:rFonts w:cs="Segoe UI"/>
          <w:b/>
          <w:bCs/>
          <w:color w:val="7030A0"/>
          <w:sz w:val="21"/>
          <w:szCs w:val="21"/>
        </w:rPr>
        <w:t>文档</w:t>
      </w:r>
      <w:r w:rsidRPr="00EC0A54">
        <w:rPr>
          <w:rFonts w:cs="Segoe UI"/>
          <w:color w:val="839496"/>
          <w:sz w:val="21"/>
          <w:szCs w:val="21"/>
        </w:rPr>
        <w:t>”的格式。可以看到，当需要使用关键词进行检索时，使用倒排索引才能实现快速检索的目的。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w:t>
      </w:r>
      <w:r w:rsidRPr="009A6714">
        <w:rPr>
          <w:rFonts w:cs="Segoe UI"/>
          <w:b/>
          <w:bCs/>
          <w:color w:val="7030A0"/>
          <w:sz w:val="21"/>
          <w:szCs w:val="21"/>
        </w:rPr>
        <w:t>统一</w:t>
      </w:r>
      <w:r w:rsidRPr="00EC0A54">
        <w:rPr>
          <w:rFonts w:cs="Segoe UI"/>
          <w:color w:val="839496"/>
          <w:sz w:val="21"/>
          <w:szCs w:val="21"/>
        </w:rPr>
        <w:t>为</w:t>
      </w:r>
      <w:r w:rsidRPr="009A6714">
        <w:rPr>
          <w:rFonts w:cs="Segoe UI"/>
          <w:b/>
          <w:bCs/>
          <w:color w:val="7030A0"/>
          <w:sz w:val="21"/>
          <w:szCs w:val="21"/>
        </w:rPr>
        <w:t>小写</w:t>
      </w:r>
      <w:r w:rsidRPr="00EC0A54">
        <w:rPr>
          <w:rFonts w:cs="Segoe UI"/>
          <w:color w:val="839496"/>
          <w:sz w:val="21"/>
          <w:szCs w:val="21"/>
        </w:rPr>
        <w:t>，把分词之后的单词组成一个</w:t>
      </w:r>
      <w:r w:rsidRPr="00B746DC">
        <w:rPr>
          <w:rFonts w:cs="Segoe UI"/>
          <w:b/>
          <w:bCs/>
          <w:color w:val="7030A0"/>
          <w:sz w:val="21"/>
          <w:szCs w:val="21"/>
        </w:rPr>
        <w:t>不重复</w:t>
      </w:r>
      <w:r w:rsidRPr="00EC0A54">
        <w:rPr>
          <w:rFonts w:cs="Segoe UI"/>
          <w:color w:val="839496"/>
          <w:sz w:val="21"/>
          <w:szCs w:val="21"/>
        </w:rPr>
        <w:t>的</w:t>
      </w:r>
      <w:r w:rsidRPr="00B746DC">
        <w:rPr>
          <w:rFonts w:cs="Segoe UI"/>
          <w:b/>
          <w:bCs/>
          <w:color w:val="7030A0"/>
          <w:sz w:val="21"/>
          <w:szCs w:val="21"/>
        </w:rPr>
        <w:t>分词列表</w:t>
      </w:r>
      <w:r w:rsidRPr="00EC0A54">
        <w:rPr>
          <w:rFonts w:cs="Segoe UI"/>
          <w:color w:val="839496"/>
          <w:sz w:val="21"/>
          <w:szCs w:val="21"/>
        </w:rPr>
        <w:t>，为了更好地进行查找，可以按照</w:t>
      </w:r>
      <w:r w:rsidRPr="00E01A0C">
        <w:rPr>
          <w:rFonts w:cs="Segoe UI"/>
          <w:b/>
          <w:bCs/>
          <w:color w:val="7030A0"/>
          <w:sz w:val="21"/>
          <w:szCs w:val="21"/>
        </w:rPr>
        <w:t>字典序</w:t>
      </w:r>
      <w:r w:rsidRPr="00EC0A54">
        <w:rPr>
          <w:rFonts w:cs="Segoe UI"/>
          <w:color w:val="839496"/>
          <w:sz w:val="21"/>
          <w:szCs w:val="21"/>
        </w:rPr>
        <w:t>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and,are,each,friends,good,help,jerry,other,should,tom</w:t>
      </w:r>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5F6BF4F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具体到数据结构的实现，可以通过实现一个</w:t>
      </w:r>
      <w:r w:rsidRPr="005B5C8B">
        <w:rPr>
          <w:rFonts w:cs="Segoe UI"/>
          <w:b/>
          <w:bCs/>
          <w:color w:val="7030A0"/>
          <w:sz w:val="21"/>
          <w:szCs w:val="21"/>
        </w:rPr>
        <w:t>字典树</w:t>
      </w:r>
      <w:r w:rsidRPr="00EC0A54">
        <w:rPr>
          <w:rFonts w:cs="Segoe UI"/>
          <w:color w:val="839496"/>
          <w:sz w:val="21"/>
          <w:szCs w:val="21"/>
        </w:rPr>
        <w:t xml:space="preserve">，也就是 </w:t>
      </w:r>
      <w:r w:rsidRPr="005B5C8B">
        <w:rPr>
          <w:rFonts w:cs="Segoe UI"/>
          <w:b/>
          <w:bCs/>
          <w:color w:val="7030A0"/>
          <w:sz w:val="21"/>
          <w:szCs w:val="21"/>
        </w:rPr>
        <w:t>Trie 树</w:t>
      </w:r>
      <w:r w:rsidRPr="00EC0A54">
        <w:rPr>
          <w:rFonts w:cs="Segoe UI"/>
          <w:color w:val="839496"/>
          <w:sz w:val="21"/>
          <w:szCs w:val="21"/>
        </w:rPr>
        <w:t>，对</w:t>
      </w:r>
      <w:r w:rsidRPr="0022468B">
        <w:rPr>
          <w:rFonts w:cs="Segoe UI"/>
          <w:b/>
          <w:bCs/>
          <w:color w:val="7030A0"/>
          <w:sz w:val="21"/>
          <w:szCs w:val="21"/>
        </w:rPr>
        <w:t>字典树</w:t>
      </w:r>
      <w:r w:rsidRPr="00EC0A54">
        <w:rPr>
          <w:rFonts w:cs="Segoe UI"/>
          <w:color w:val="839496"/>
          <w:sz w:val="21"/>
          <w:szCs w:val="21"/>
        </w:rPr>
        <w:t>进行</w:t>
      </w:r>
      <w:r w:rsidRPr="0022468B">
        <w:rPr>
          <w:rFonts w:cs="Segoe UI"/>
          <w:b/>
          <w:bCs/>
          <w:color w:val="7030A0"/>
          <w:sz w:val="21"/>
          <w:szCs w:val="21"/>
        </w:rPr>
        <w:t>扩展</w:t>
      </w:r>
      <w:r w:rsidRPr="00EC0A54">
        <w:rPr>
          <w:rFonts w:cs="Segoe UI"/>
          <w:color w:val="839496"/>
          <w:sz w:val="21"/>
          <w:szCs w:val="21"/>
        </w:rPr>
        <w:t>，</w:t>
      </w:r>
      <w:r w:rsidRPr="001D5ADC">
        <w:rPr>
          <w:rFonts w:cs="Segoe UI"/>
          <w:b/>
          <w:bCs/>
          <w:color w:val="7030A0"/>
          <w:sz w:val="21"/>
          <w:szCs w:val="21"/>
        </w:rPr>
        <w:t>额外存储</w:t>
      </w:r>
      <w:r w:rsidRPr="00EC0A54">
        <w:rPr>
          <w:rFonts w:cs="Segoe UI"/>
          <w:color w:val="839496"/>
          <w:sz w:val="21"/>
          <w:szCs w:val="21"/>
        </w:rPr>
        <w:t>对应的</w:t>
      </w:r>
      <w:r w:rsidRPr="005E4B03">
        <w:rPr>
          <w:rFonts w:cs="Segoe UI"/>
          <w:b/>
          <w:bCs/>
          <w:color w:val="7030A0"/>
          <w:sz w:val="21"/>
          <w:szCs w:val="21"/>
        </w:rPr>
        <w:t>数据块地址</w:t>
      </w:r>
      <w:r w:rsidRPr="00EC0A54">
        <w:rPr>
          <w:rFonts w:cs="Segoe UI"/>
          <w:color w:val="839496"/>
          <w:sz w:val="21"/>
          <w:szCs w:val="21"/>
        </w:rPr>
        <w:t>，</w:t>
      </w:r>
      <w:r w:rsidRPr="00616D68">
        <w:rPr>
          <w:rFonts w:cs="Segoe UI"/>
          <w:b/>
          <w:bCs/>
          <w:color w:val="7030A0"/>
          <w:sz w:val="21"/>
          <w:szCs w:val="21"/>
        </w:rPr>
        <w:t>定位</w:t>
      </w:r>
      <w:r w:rsidRPr="00EC0A54">
        <w:rPr>
          <w:rFonts w:cs="Segoe UI"/>
          <w:color w:val="839496"/>
          <w:sz w:val="21"/>
          <w:szCs w:val="21"/>
        </w:rPr>
        <w:t>到</w:t>
      </w:r>
      <w:r w:rsidRPr="00616D68">
        <w:rPr>
          <w:rFonts w:cs="Segoe UI"/>
          <w:b/>
          <w:bCs/>
          <w:color w:val="7030A0"/>
          <w:sz w:val="21"/>
          <w:szCs w:val="21"/>
        </w:rPr>
        <w:t>具体</w:t>
      </w:r>
      <w:r w:rsidRPr="00EC0A54">
        <w:rPr>
          <w:rFonts w:cs="Segoe UI"/>
          <w:color w:val="839496"/>
          <w:sz w:val="21"/>
          <w:szCs w:val="21"/>
        </w:rPr>
        <w:t>的数据</w:t>
      </w:r>
      <w:r w:rsidRPr="00616D68">
        <w:rPr>
          <w:rFonts w:cs="Segoe UI"/>
          <w:b/>
          <w:bCs/>
          <w:color w:val="7030A0"/>
          <w:sz w:val="21"/>
          <w:szCs w:val="21"/>
        </w:rPr>
        <w:t>位置</w:t>
      </w:r>
      <w:r w:rsidRPr="00EC0A54">
        <w:rPr>
          <w:rFonts w:cs="Segoe UI"/>
          <w:color w:val="839496"/>
          <w:sz w:val="21"/>
          <w:szCs w:val="21"/>
        </w:rPr>
        <w:t>。</w:t>
      </w:r>
    </w:p>
    <w:p w14:paraId="4BA2187A" w14:textId="2491CB40" w:rsidR="00C71C09" w:rsidRDefault="00C71C09" w:rsidP="00600B06">
      <w:pPr>
        <w:pStyle w:val="aa"/>
        <w:spacing w:before="0" w:beforeAutospacing="0" w:after="240" w:afterAutospacing="0"/>
        <w:rPr>
          <w:rFonts w:cs="Segoe UI"/>
          <w:color w:val="839496"/>
          <w:sz w:val="21"/>
          <w:szCs w:val="21"/>
        </w:rPr>
      </w:pPr>
    </w:p>
    <w:p w14:paraId="082F224E" w14:textId="4BF10B0D" w:rsidR="00C71C09" w:rsidRDefault="00C71C09" w:rsidP="00C71C09">
      <w:pPr>
        <w:pStyle w:val="4"/>
        <w:rPr>
          <w:rFonts w:cs="Segoe UI"/>
          <w:color w:val="839496"/>
          <w:sz w:val="21"/>
          <w:szCs w:val="21"/>
        </w:rPr>
      </w:pPr>
      <w:r w:rsidRPr="005B5C8B">
        <w:rPr>
          <w:rFonts w:cs="Segoe UI"/>
          <w:b w:val="0"/>
          <w:bCs w:val="0"/>
          <w:color w:val="7030A0"/>
          <w:sz w:val="21"/>
          <w:szCs w:val="21"/>
        </w:rPr>
        <w:t>字典树</w:t>
      </w:r>
      <w:r w:rsidRPr="00EC0A54">
        <w:rPr>
          <w:rFonts w:cs="Segoe UI"/>
          <w:color w:val="839496"/>
          <w:sz w:val="21"/>
          <w:szCs w:val="21"/>
        </w:rPr>
        <w:t xml:space="preserve">，也就是 </w:t>
      </w:r>
      <w:r w:rsidRPr="005B5C8B">
        <w:rPr>
          <w:rFonts w:cs="Segoe UI"/>
          <w:b w:val="0"/>
          <w:bCs w:val="0"/>
          <w:color w:val="7030A0"/>
          <w:sz w:val="21"/>
          <w:szCs w:val="21"/>
        </w:rPr>
        <w:t>Trie 树</w:t>
      </w:r>
      <w:r w:rsidR="00DA5BEC">
        <w:rPr>
          <w:rFonts w:cs="Segoe UI" w:hint="eastAsia"/>
          <w:b w:val="0"/>
          <w:bCs w:val="0"/>
          <w:color w:val="7030A0"/>
          <w:sz w:val="21"/>
          <w:szCs w:val="21"/>
        </w:rPr>
        <w:t xml:space="preserve"> TODO</w:t>
      </w:r>
    </w:p>
    <w:p w14:paraId="2AEF2E0D" w14:textId="77777777" w:rsidR="00C71C09" w:rsidRPr="00EC0A54" w:rsidRDefault="00C71C09" w:rsidP="00600B06">
      <w:pPr>
        <w:pStyle w:val="aa"/>
        <w:spacing w:before="0" w:beforeAutospacing="0" w:after="240" w:afterAutospacing="0"/>
        <w:rPr>
          <w:rFonts w:cs="Segoe UI"/>
          <w:color w:val="839496"/>
          <w:sz w:val="21"/>
          <w:szCs w:val="21"/>
        </w:rPr>
      </w:pP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42">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A140E">
        <w:rPr>
          <w:rFonts w:cs="Segoe UI"/>
          <w:b/>
          <w:bCs/>
          <w:color w:val="7030A0"/>
          <w:sz w:val="21"/>
          <w:szCs w:val="21"/>
        </w:rPr>
        <w:t xml:space="preserve">InnoDB </w:t>
      </w:r>
      <w:r w:rsidRPr="00EC0A54">
        <w:rPr>
          <w:rFonts w:cs="Segoe UI"/>
          <w:color w:val="839496"/>
          <w:sz w:val="21"/>
          <w:szCs w:val="21"/>
        </w:rPr>
        <w:t>引擎的索引实现是基于</w:t>
      </w:r>
      <w:r w:rsidRPr="008E1936">
        <w:rPr>
          <w:rFonts w:cs="Segoe UI"/>
          <w:b/>
          <w:bCs/>
          <w:color w:val="7030A0"/>
          <w:sz w:val="21"/>
          <w:szCs w:val="21"/>
        </w:rPr>
        <w:t xml:space="preserve"> B+ </w:t>
      </w:r>
      <w:r w:rsidRPr="00EC0A54">
        <w:rPr>
          <w:rFonts w:cs="Segoe UI"/>
          <w:color w:val="839496"/>
          <w:sz w:val="21"/>
          <w:szCs w:val="21"/>
        </w:rPr>
        <w:t>树，那么同样是索引，</w:t>
      </w:r>
      <w:r w:rsidRPr="00137C2B">
        <w:rPr>
          <w:rFonts w:cs="Segoe UI"/>
          <w:b/>
          <w:bCs/>
          <w:color w:val="7030A0"/>
          <w:sz w:val="21"/>
          <w:szCs w:val="21"/>
        </w:rPr>
        <w:t>倒排索引</w:t>
      </w:r>
      <w:r w:rsidRPr="00EC0A54">
        <w:rPr>
          <w:rFonts w:cs="Segoe UI"/>
          <w:color w:val="839496"/>
          <w:sz w:val="21"/>
          <w:szCs w:val="21"/>
        </w:rPr>
        <w:t xml:space="preserve">和 </w:t>
      </w:r>
      <w:r w:rsidRPr="00137C2B">
        <w:rPr>
          <w:rFonts w:cs="Segoe UI"/>
          <w:b/>
          <w:bCs/>
          <w:color w:val="7030A0"/>
          <w:sz w:val="21"/>
          <w:szCs w:val="21"/>
        </w:rPr>
        <w:t>B+ 树</w:t>
      </w:r>
      <w:r w:rsidRPr="00EC0A54">
        <w:rPr>
          <w:rFonts w:cs="Segoe UI"/>
          <w:color w:val="839496"/>
          <w:sz w:val="21"/>
          <w:szCs w:val="21"/>
        </w:rPr>
        <w:t>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w:t>
      </w:r>
      <w:r w:rsidRPr="00275423">
        <w:rPr>
          <w:rFonts w:cs="Segoe UI"/>
          <w:b/>
          <w:bCs/>
          <w:color w:val="7030A0"/>
          <w:sz w:val="21"/>
          <w:szCs w:val="21"/>
        </w:rPr>
        <w:t>数据结构</w:t>
      </w:r>
      <w:r w:rsidRPr="00EC0A54">
        <w:rPr>
          <w:rFonts w:cs="Segoe UI"/>
          <w:color w:val="839496"/>
          <w:sz w:val="21"/>
          <w:szCs w:val="21"/>
        </w:rPr>
        <w:t>，而倒排索引是通过索引的</w:t>
      </w:r>
      <w:r w:rsidRPr="00E05638">
        <w:rPr>
          <w:rFonts w:cs="Segoe UI"/>
          <w:b/>
          <w:bCs/>
          <w:color w:val="7030A0"/>
          <w:sz w:val="21"/>
          <w:szCs w:val="21"/>
        </w:rPr>
        <w:t>组织形式</w:t>
      </w:r>
      <w:r w:rsidRPr="00EC0A54">
        <w:rPr>
          <w:rFonts w:cs="Segoe UI"/>
          <w:color w:val="839496"/>
          <w:sz w:val="21"/>
          <w:szCs w:val="21"/>
        </w:rPr>
        <w:t>来命名的。比如我们上面的例子中，</w:t>
      </w:r>
      <w:r w:rsidRPr="00B432D8">
        <w:rPr>
          <w:rFonts w:cs="Segoe UI"/>
          <w:b/>
          <w:bCs/>
          <w:color w:val="7030A0"/>
          <w:sz w:val="21"/>
          <w:szCs w:val="21"/>
        </w:rPr>
        <w:t>倒排</w:t>
      </w:r>
      <w:r w:rsidRPr="00EC0A54">
        <w:rPr>
          <w:rFonts w:cs="Segoe UI"/>
          <w:color w:val="839496"/>
          <w:sz w:val="21"/>
          <w:szCs w:val="21"/>
        </w:rPr>
        <w:t>指的是</w:t>
      </w:r>
      <w:r w:rsidRPr="00B432D8">
        <w:rPr>
          <w:rFonts w:cs="Segoe UI"/>
          <w:b/>
          <w:bCs/>
          <w:color w:val="7030A0"/>
          <w:sz w:val="21"/>
          <w:szCs w:val="21"/>
        </w:rPr>
        <w:t>关键词</w:t>
      </w:r>
      <w:r w:rsidRPr="00EC0A54">
        <w:rPr>
          <w:rFonts w:cs="Segoe UI"/>
          <w:color w:val="839496"/>
          <w:sz w:val="21"/>
          <w:szCs w:val="21"/>
        </w:rPr>
        <w:t>和</w:t>
      </w:r>
      <w:r w:rsidRPr="00B432D8">
        <w:rPr>
          <w:rFonts w:cs="Segoe UI"/>
          <w:b/>
          <w:bCs/>
          <w:color w:val="7030A0"/>
          <w:sz w:val="21"/>
          <w:szCs w:val="21"/>
        </w:rPr>
        <w:t>文档列表</w:t>
      </w:r>
      <w:r w:rsidRPr="00EC0A54">
        <w:rPr>
          <w:rFonts w:cs="Segoe UI"/>
          <w:color w:val="839496"/>
          <w:sz w:val="21"/>
          <w:szCs w:val="21"/>
        </w:rPr>
        <w:t>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w:t>
      </w:r>
      <w:r w:rsidRPr="00DC28FD">
        <w:rPr>
          <w:rFonts w:cs="Segoe UI"/>
          <w:b/>
          <w:bCs/>
          <w:color w:val="7030A0"/>
          <w:sz w:val="21"/>
          <w:szCs w:val="21"/>
        </w:rPr>
        <w:t>索引</w:t>
      </w:r>
      <w:r w:rsidRPr="00EC0A54">
        <w:rPr>
          <w:rFonts w:cs="Segoe UI"/>
          <w:color w:val="839496"/>
          <w:sz w:val="21"/>
          <w:szCs w:val="21"/>
        </w:rPr>
        <w:t>的作用是</w:t>
      </w:r>
      <w:r w:rsidRPr="00DC28FD">
        <w:rPr>
          <w:rFonts w:cs="Segoe UI"/>
          <w:b/>
          <w:bCs/>
          <w:color w:val="7030A0"/>
          <w:sz w:val="21"/>
          <w:szCs w:val="21"/>
        </w:rPr>
        <w:t>提高</w:t>
      </w:r>
      <w:r w:rsidRPr="00EC0A54">
        <w:rPr>
          <w:rFonts w:cs="Segoe UI"/>
          <w:color w:val="839496"/>
          <w:sz w:val="21"/>
          <w:szCs w:val="21"/>
        </w:rPr>
        <w:t>数据</w:t>
      </w:r>
      <w:r w:rsidRPr="00DC28FD">
        <w:rPr>
          <w:rFonts w:cs="Segoe UI"/>
          <w:b/>
          <w:bCs/>
          <w:color w:val="7030A0"/>
          <w:sz w:val="21"/>
          <w:szCs w:val="21"/>
        </w:rPr>
        <w:t>查询</w:t>
      </w:r>
      <w:r w:rsidRPr="00EC0A54">
        <w:rPr>
          <w:rFonts w:cs="Segoe UI"/>
          <w:color w:val="839496"/>
          <w:sz w:val="21"/>
          <w:szCs w:val="21"/>
        </w:rPr>
        <w:t>的</w:t>
      </w:r>
      <w:r w:rsidRPr="00DC28FD">
        <w:rPr>
          <w:rFonts w:cs="Segoe UI"/>
          <w:b/>
          <w:bCs/>
          <w:color w:val="7030A0"/>
          <w:sz w:val="21"/>
          <w:szCs w:val="21"/>
        </w:rPr>
        <w:t>性能</w:t>
      </w:r>
      <w:r w:rsidRPr="00EC0A54">
        <w:rPr>
          <w:rFonts w:cs="Segoe UI"/>
          <w:color w:val="839496"/>
          <w:sz w:val="21"/>
          <w:szCs w:val="21"/>
        </w:rPr>
        <w:t>，考虑到磁盘</w:t>
      </w:r>
      <w:r w:rsidRPr="009D63BD">
        <w:rPr>
          <w:rFonts w:cs="Segoe UI"/>
          <w:b/>
          <w:bCs/>
          <w:color w:val="7030A0"/>
          <w:sz w:val="21"/>
          <w:szCs w:val="21"/>
        </w:rPr>
        <w:t>寻址</w:t>
      </w:r>
      <w:r w:rsidRPr="00EC0A54">
        <w:rPr>
          <w:rFonts w:cs="Segoe UI"/>
          <w:color w:val="839496"/>
          <w:sz w:val="21"/>
          <w:szCs w:val="21"/>
        </w:rPr>
        <w:t>的</w:t>
      </w:r>
      <w:r w:rsidRPr="009D63BD">
        <w:rPr>
          <w:rFonts w:cs="Segoe UI"/>
          <w:b/>
          <w:bCs/>
          <w:color w:val="7030A0"/>
          <w:sz w:val="21"/>
          <w:szCs w:val="21"/>
        </w:rPr>
        <w:t>特性</w:t>
      </w:r>
      <w:r w:rsidRPr="00EC0A54">
        <w:rPr>
          <w:rFonts w:cs="Segoe UI"/>
          <w:color w:val="839496"/>
          <w:sz w:val="21"/>
          <w:szCs w:val="21"/>
        </w:rPr>
        <w:t>，</w:t>
      </w:r>
      <w:r w:rsidRPr="009D63BD">
        <w:rPr>
          <w:rFonts w:cs="Segoe UI"/>
          <w:b/>
          <w:bCs/>
          <w:color w:val="7030A0"/>
          <w:sz w:val="21"/>
          <w:szCs w:val="21"/>
        </w:rPr>
        <w:t>选择</w:t>
      </w:r>
      <w:r w:rsidRPr="00EC0A54">
        <w:rPr>
          <w:rFonts w:cs="Segoe UI"/>
          <w:color w:val="839496"/>
          <w:sz w:val="21"/>
          <w:szCs w:val="21"/>
        </w:rPr>
        <w:t>了</w:t>
      </w:r>
      <w:r w:rsidRPr="009D63BD">
        <w:rPr>
          <w:rFonts w:cs="Segoe UI"/>
          <w:b/>
          <w:bCs/>
          <w:color w:val="7030A0"/>
          <w:sz w:val="21"/>
          <w:szCs w:val="21"/>
        </w:rPr>
        <w:t xml:space="preserve"> B+ 树</w:t>
      </w:r>
      <w:r w:rsidRPr="00EC0A54">
        <w:rPr>
          <w:rFonts w:cs="Segoe UI"/>
          <w:color w:val="839496"/>
          <w:sz w:val="21"/>
          <w:szCs w:val="21"/>
        </w:rPr>
        <w:t>作为索引的实现结构，可以更好地实现通过</w:t>
      </w:r>
      <w:r w:rsidRPr="00482832">
        <w:rPr>
          <w:rFonts w:cs="Segoe UI"/>
          <w:b/>
          <w:bCs/>
          <w:color w:val="7030A0"/>
          <w:sz w:val="21"/>
          <w:szCs w:val="21"/>
        </w:rPr>
        <w:t>主键</w:t>
      </w:r>
      <w:r w:rsidRPr="00EC0A54">
        <w:rPr>
          <w:rFonts w:cs="Segoe UI"/>
          <w:color w:val="839496"/>
          <w:sz w:val="21"/>
          <w:szCs w:val="21"/>
        </w:rPr>
        <w:t>以及通过</w:t>
      </w:r>
      <w:r w:rsidRPr="00482832">
        <w:rPr>
          <w:rFonts w:cs="Segoe UI"/>
          <w:b/>
          <w:bCs/>
          <w:color w:val="7030A0"/>
          <w:sz w:val="21"/>
          <w:szCs w:val="21"/>
        </w:rPr>
        <w:t>区间范围查找</w:t>
      </w:r>
      <w:r w:rsidRPr="00EC0A54">
        <w:rPr>
          <w:rFonts w:cs="Segoe UI"/>
          <w:color w:val="839496"/>
          <w:sz w:val="21"/>
          <w:szCs w:val="21"/>
        </w:rPr>
        <w:t>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E339AE">
        <w:rPr>
          <w:rFonts w:cs="Segoe UI"/>
          <w:b/>
          <w:bCs/>
          <w:color w:val="7030A0"/>
          <w:sz w:val="21"/>
          <w:szCs w:val="21"/>
        </w:rPr>
        <w:t>倒排索引</w:t>
      </w:r>
      <w:r w:rsidRPr="00EC0A54">
        <w:rPr>
          <w:rFonts w:cs="Segoe UI"/>
          <w:color w:val="839496"/>
          <w:sz w:val="21"/>
          <w:szCs w:val="21"/>
        </w:rPr>
        <w:t>，则是对应具体的应用场景，我们在</w:t>
      </w:r>
      <w:r w:rsidRPr="00224B84">
        <w:rPr>
          <w:rFonts w:cs="Segoe UI"/>
          <w:b/>
          <w:bCs/>
          <w:color w:val="7030A0"/>
          <w:sz w:val="21"/>
          <w:szCs w:val="21"/>
        </w:rPr>
        <w:t>搜索</w:t>
      </w:r>
      <w:r w:rsidRPr="00EC0A54">
        <w:rPr>
          <w:rFonts w:cs="Segoe UI"/>
          <w:color w:val="839496"/>
          <w:sz w:val="21"/>
          <w:szCs w:val="21"/>
        </w:rPr>
        <w:t>中是通过一些</w:t>
      </w:r>
      <w:r w:rsidRPr="00224B84">
        <w:rPr>
          <w:rFonts w:cs="Segoe UI"/>
          <w:b/>
          <w:bCs/>
          <w:color w:val="7030A0"/>
          <w:sz w:val="21"/>
          <w:szCs w:val="21"/>
        </w:rPr>
        <w:t>关键词</w:t>
      </w:r>
      <w:r w:rsidRPr="00EC0A54">
        <w:rPr>
          <w:rFonts w:cs="Segoe UI"/>
          <w:color w:val="839496"/>
          <w:sz w:val="21"/>
          <w:szCs w:val="21"/>
        </w:rPr>
        <w:t>，</w:t>
      </w:r>
      <w:r w:rsidRPr="00F54DC0">
        <w:rPr>
          <w:rFonts w:cs="Segoe UI"/>
          <w:b/>
          <w:bCs/>
          <w:color w:val="7030A0"/>
          <w:sz w:val="21"/>
          <w:szCs w:val="21"/>
        </w:rPr>
        <w:t>定位</w:t>
      </w:r>
      <w:r w:rsidRPr="00EC0A54">
        <w:rPr>
          <w:rFonts w:cs="Segoe UI"/>
          <w:color w:val="839496"/>
          <w:sz w:val="21"/>
          <w:szCs w:val="21"/>
        </w:rPr>
        <w:t>到具体的</w:t>
      </w:r>
      <w:r w:rsidRPr="00F54DC0">
        <w:rPr>
          <w:rFonts w:cs="Segoe UI"/>
          <w:b/>
          <w:bCs/>
          <w:color w:val="7030A0"/>
          <w:sz w:val="21"/>
          <w:szCs w:val="21"/>
        </w:rPr>
        <w:t>文档</w:t>
      </w:r>
      <w:r w:rsidRPr="00EC0A54">
        <w:rPr>
          <w:rFonts w:cs="Segoe UI"/>
          <w:color w:val="839496"/>
          <w:sz w:val="21"/>
          <w:szCs w:val="21"/>
        </w:rPr>
        <w:t>。所以</w:t>
      </w:r>
      <w:r w:rsidRPr="00120C29">
        <w:rPr>
          <w:rFonts w:cs="Segoe UI"/>
          <w:b/>
          <w:bCs/>
          <w:color w:val="7030A0"/>
          <w:sz w:val="21"/>
          <w:szCs w:val="21"/>
        </w:rPr>
        <w:t>倒排索引</w:t>
      </w:r>
      <w:r w:rsidRPr="00EC0A54">
        <w:rPr>
          <w:rFonts w:cs="Segoe UI"/>
          <w:color w:val="839496"/>
          <w:sz w:val="21"/>
          <w:szCs w:val="21"/>
        </w:rPr>
        <w:t>实现的是根据</w:t>
      </w:r>
      <w:r w:rsidRPr="00120C29">
        <w:rPr>
          <w:rFonts w:cs="Segoe UI"/>
          <w:b/>
          <w:bCs/>
          <w:color w:val="7030A0"/>
          <w:sz w:val="21"/>
          <w:szCs w:val="21"/>
        </w:rPr>
        <w:t>关键词</w:t>
      </w:r>
      <w:r w:rsidRPr="00EC0A54">
        <w:rPr>
          <w:rFonts w:cs="Segoe UI"/>
          <w:color w:val="839496"/>
          <w:sz w:val="21"/>
          <w:szCs w:val="21"/>
        </w:rPr>
        <w:t>，也就是</w:t>
      </w:r>
      <w:r w:rsidRPr="002B0E56">
        <w:rPr>
          <w:rFonts w:cs="Segoe UI"/>
          <w:b/>
          <w:bCs/>
          <w:color w:val="7030A0"/>
          <w:sz w:val="21"/>
          <w:szCs w:val="21"/>
        </w:rPr>
        <w:t>分词</w:t>
      </w:r>
      <w:r w:rsidRPr="00EC0A54">
        <w:rPr>
          <w:rFonts w:cs="Segoe UI"/>
          <w:color w:val="839496"/>
          <w:sz w:val="21"/>
          <w:szCs w:val="21"/>
        </w:rPr>
        <w:t>的</w:t>
      </w:r>
      <w:r w:rsidRPr="005F6496">
        <w:rPr>
          <w:rFonts w:cs="Segoe UI"/>
          <w:b/>
          <w:bCs/>
          <w:color w:val="7030A0"/>
          <w:sz w:val="21"/>
          <w:szCs w:val="21"/>
        </w:rPr>
        <w:t>结果</w:t>
      </w:r>
      <w:r w:rsidRPr="00EC0A54">
        <w:rPr>
          <w:rFonts w:cs="Segoe UI"/>
          <w:color w:val="839496"/>
          <w:sz w:val="21"/>
          <w:szCs w:val="21"/>
        </w:rPr>
        <w:t>，去</w:t>
      </w:r>
      <w:r w:rsidRPr="001646CF">
        <w:rPr>
          <w:rFonts w:cs="Segoe UI"/>
          <w:b/>
          <w:bCs/>
          <w:color w:val="7030A0"/>
          <w:sz w:val="21"/>
          <w:szCs w:val="21"/>
        </w:rPr>
        <w:t>查找文档</w:t>
      </w:r>
      <w:r w:rsidRPr="00EC0A54">
        <w:rPr>
          <w:rFonts w:cs="Segoe UI"/>
          <w:color w:val="839496"/>
          <w:sz w:val="21"/>
          <w:szCs w:val="21"/>
        </w:rPr>
        <w:t>，或者不同的</w:t>
      </w:r>
      <w:r w:rsidRPr="00616293">
        <w:rPr>
          <w:rFonts w:cs="Segoe UI"/>
          <w:b/>
          <w:bCs/>
          <w:color w:val="7030A0"/>
          <w:sz w:val="21"/>
          <w:szCs w:val="21"/>
        </w:rPr>
        <w:t>网页</w:t>
      </w:r>
      <w:r w:rsidRPr="00EC0A54">
        <w:rPr>
          <w:rFonts w:cs="Segoe UI"/>
          <w:color w:val="839496"/>
          <w:sz w:val="21"/>
          <w:szCs w:val="21"/>
        </w:rPr>
        <w:t>。</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ElasticSearch 存储组件及其应用，日志分析的三大件之 ELK 技术栈，以及倒排索引是如何实现的。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虽然 ElasticSearch 技术可以实现高效的检索，但是也带来了相应的</w:t>
      </w:r>
      <w:r w:rsidRPr="00616293">
        <w:rPr>
          <w:rFonts w:cs="Segoe UI"/>
          <w:b/>
          <w:bCs/>
          <w:color w:val="7030A0"/>
          <w:sz w:val="21"/>
          <w:szCs w:val="21"/>
        </w:rPr>
        <w:t>部署</w:t>
      </w:r>
      <w:r w:rsidRPr="00EC0A54">
        <w:rPr>
          <w:rFonts w:cs="Segoe UI"/>
          <w:color w:val="839496"/>
          <w:sz w:val="21"/>
          <w:szCs w:val="21"/>
        </w:rPr>
        <w:t>以及</w:t>
      </w:r>
      <w:r w:rsidRPr="00616293">
        <w:rPr>
          <w:rFonts w:cs="Segoe UI"/>
          <w:b/>
          <w:bCs/>
          <w:color w:val="7030A0"/>
          <w:sz w:val="21"/>
          <w:szCs w:val="21"/>
        </w:rPr>
        <w:t>一致性</w:t>
      </w:r>
      <w:r w:rsidRPr="00EC0A54">
        <w:rPr>
          <w:rFonts w:cs="Segoe UI"/>
          <w:color w:val="839496"/>
          <w:sz w:val="21"/>
          <w:szCs w:val="21"/>
        </w:rPr>
        <w:t>维护成本，在一些</w:t>
      </w:r>
      <w:r w:rsidRPr="00E15C3E">
        <w:rPr>
          <w:rFonts w:cs="Segoe UI"/>
          <w:b/>
          <w:bCs/>
          <w:color w:val="7030A0"/>
          <w:sz w:val="21"/>
          <w:szCs w:val="21"/>
        </w:rPr>
        <w:t>小</w:t>
      </w:r>
      <w:r w:rsidRPr="00EC0A54">
        <w:rPr>
          <w:rFonts w:cs="Segoe UI"/>
          <w:color w:val="839496"/>
          <w:sz w:val="21"/>
          <w:szCs w:val="21"/>
        </w:rPr>
        <w:t>型项目中，还是会用数据库</w:t>
      </w:r>
      <w:r w:rsidRPr="00E15C3E">
        <w:rPr>
          <w:rFonts w:cs="Segoe UI"/>
          <w:b/>
          <w:bCs/>
          <w:color w:val="7030A0"/>
          <w:sz w:val="21"/>
          <w:szCs w:val="21"/>
        </w:rPr>
        <w:t>模糊匹配</w:t>
      </w:r>
      <w:r w:rsidRPr="00EC0A54">
        <w:rPr>
          <w:rFonts w:cs="Segoe UI"/>
          <w:color w:val="839496"/>
          <w:sz w:val="21"/>
          <w:szCs w:val="21"/>
        </w:rPr>
        <w:t>的方式实现关键词检索。你可以思考一下，在你负责的项目中，是如何实现</w:t>
      </w:r>
      <w:r w:rsidRPr="007D7BBF">
        <w:rPr>
          <w:rFonts w:cs="Segoe UI"/>
          <w:b/>
          <w:bCs/>
          <w:color w:val="7030A0"/>
          <w:sz w:val="21"/>
          <w:szCs w:val="21"/>
        </w:rPr>
        <w:t>关键词检索</w:t>
      </w:r>
      <w:r w:rsidRPr="00EC0A54">
        <w:rPr>
          <w:rFonts w:cs="Segoe UI"/>
          <w:color w:val="839496"/>
          <w:sz w:val="21"/>
          <w:szCs w:val="21"/>
        </w:rPr>
        <w:t>的？欢迎留言分享。</w:t>
      </w:r>
    </w:p>
    <w:p w14:paraId="100670CE" w14:textId="77777777" w:rsidR="00600B06" w:rsidRPr="00EC0A54" w:rsidRDefault="00F6353A" w:rsidP="00600B06">
      <w:pPr>
        <w:rPr>
          <w:rFonts w:ascii="宋体" w:eastAsia="宋体" w:hAnsi="宋体" w:cs="宋体"/>
          <w:szCs w:val="21"/>
        </w:rPr>
      </w:pPr>
      <w:r>
        <w:rPr>
          <w:rFonts w:ascii="宋体" w:eastAsia="宋体" w:hAnsi="宋体"/>
          <w:szCs w:val="21"/>
        </w:rPr>
        <w:pict w14:anchorId="3AD17F26">
          <v:rect id="_x0000_i1051"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w:t>
      </w:r>
      <w:r w:rsidRPr="00167751">
        <w:rPr>
          <w:rFonts w:ascii="宋体" w:eastAsia="宋体" w:hAnsi="宋体" w:cs="Segoe UI"/>
          <w:b/>
          <w:bCs/>
          <w:color w:val="7030A0"/>
          <w:kern w:val="0"/>
          <w:szCs w:val="21"/>
        </w:rPr>
        <w:t>分布式存储</w:t>
      </w:r>
      <w:r w:rsidRPr="00EC0A54">
        <w:rPr>
          <w:rFonts w:ascii="宋体" w:eastAsia="宋体" w:hAnsi="宋体" w:cs="Segoe UI"/>
          <w:color w:val="839496"/>
          <w:szCs w:val="21"/>
        </w:rPr>
        <w:t>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w:t>
      </w:r>
      <w:r w:rsidRPr="00167751">
        <w:rPr>
          <w:rFonts w:cs="Segoe UI"/>
          <w:b/>
          <w:bCs/>
          <w:color w:val="7030A0"/>
          <w:sz w:val="21"/>
          <w:szCs w:val="21"/>
        </w:rPr>
        <w:t>分布式存储</w:t>
      </w:r>
      <w:r w:rsidRPr="00EC0A54">
        <w:rPr>
          <w:rFonts w:cs="Segoe UI"/>
          <w:color w:val="839496"/>
          <w:sz w:val="21"/>
          <w:szCs w:val="21"/>
        </w:rPr>
        <w:t>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协同</w:t>
      </w:r>
      <w:r w:rsidRPr="00EC0A54">
        <w:rPr>
          <w:rFonts w:cs="Segoe UI"/>
          <w:color w:val="839496"/>
          <w:sz w:val="21"/>
          <w:szCs w:val="21"/>
        </w:rPr>
        <w:t>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文件</w:t>
      </w:r>
      <w:r w:rsidRPr="00EC0A54">
        <w:rPr>
          <w:rFonts w:cs="Segoe UI"/>
          <w:color w:val="839496"/>
          <w:sz w:val="21"/>
          <w:szCs w:val="21"/>
        </w:rPr>
        <w:t>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C10DEF">
        <w:rPr>
          <w:rFonts w:cs="Segoe UI"/>
          <w:b/>
          <w:bCs/>
          <w:color w:val="7030A0"/>
          <w:sz w:val="21"/>
          <w:szCs w:val="21"/>
        </w:rPr>
        <w:t>任务调度</w:t>
      </w:r>
      <w:r w:rsidRPr="00EC0A54">
        <w:rPr>
          <w:rFonts w:cs="Segoe UI"/>
          <w:color w:val="839496"/>
          <w:sz w:val="21"/>
          <w:szCs w:val="21"/>
        </w:rPr>
        <w:t>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 xml:space="preserve">分布式 </w:t>
      </w:r>
      <w:r w:rsidRPr="003B6888">
        <w:rPr>
          <w:rFonts w:cs="Segoe UI"/>
          <w:b/>
          <w:bCs/>
          <w:color w:val="7030A0"/>
          <w:sz w:val="21"/>
          <w:szCs w:val="21"/>
        </w:rPr>
        <w:t xml:space="preserve">NoSQL </w:t>
      </w:r>
      <w:r w:rsidRPr="00EC0A54">
        <w:rPr>
          <w:rFonts w:cs="Segoe UI"/>
          <w:color w:val="839496"/>
          <w:sz w:val="21"/>
          <w:szCs w:val="21"/>
        </w:rPr>
        <w:t>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3B6888">
        <w:rPr>
          <w:rFonts w:cs="Segoe UI"/>
          <w:b/>
          <w:bCs/>
          <w:color w:val="7030A0"/>
          <w:sz w:val="21"/>
          <w:szCs w:val="21"/>
        </w:rPr>
        <w:t>关系数</w:t>
      </w:r>
      <w:r w:rsidRPr="00EC0A54">
        <w:rPr>
          <w:rFonts w:cs="Segoe UI"/>
          <w:color w:val="839496"/>
          <w:sz w:val="21"/>
          <w:szCs w:val="21"/>
        </w:rPr>
        <w:t>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w:t>
      </w:r>
      <w:r w:rsidRPr="00317F3F">
        <w:rPr>
          <w:rFonts w:cs="Segoe UI"/>
          <w:b/>
          <w:bCs/>
          <w:color w:val="7030A0"/>
          <w:sz w:val="21"/>
          <w:szCs w:val="21"/>
        </w:rPr>
        <w:t>消息队列</w:t>
      </w:r>
      <w:r w:rsidRPr="00EC0A54">
        <w:rPr>
          <w:rFonts w:cs="Segoe UI"/>
          <w:color w:val="839496"/>
          <w:sz w:val="21"/>
          <w:szCs w:val="21"/>
        </w:rPr>
        <w:t xml:space="preserve">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5554D8">
        <w:rPr>
          <w:rFonts w:cs="Segoe UI"/>
          <w:b/>
          <w:bCs/>
          <w:color w:val="7030A0"/>
          <w:sz w:val="21"/>
          <w:szCs w:val="21"/>
        </w:rPr>
        <w:t>流式计算</w:t>
      </w:r>
      <w:r w:rsidRPr="00EC0A54">
        <w:rPr>
          <w:rFonts w:cs="Segoe UI"/>
          <w:color w:val="839496"/>
          <w:sz w:val="21"/>
          <w:szCs w:val="21"/>
        </w:rPr>
        <w:t>框架</w:t>
      </w:r>
    </w:p>
    <w:p w14:paraId="7477B4C7" w14:textId="5D06B86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w:t>
      </w:r>
      <w:r w:rsidRPr="00B231D7">
        <w:rPr>
          <w:rFonts w:cs="Segoe UI"/>
          <w:b/>
          <w:bCs/>
          <w:color w:val="7030A0"/>
          <w:sz w:val="21"/>
          <w:szCs w:val="21"/>
        </w:rPr>
        <w:t>数据</w:t>
      </w:r>
      <w:r w:rsidRPr="00EC0A54">
        <w:rPr>
          <w:rFonts w:cs="Segoe UI"/>
          <w:color w:val="839496"/>
          <w:sz w:val="21"/>
          <w:szCs w:val="21"/>
        </w:rPr>
        <w:t>的</w:t>
      </w:r>
      <w:r w:rsidRPr="00B231D7">
        <w:rPr>
          <w:rFonts w:cs="Segoe UI"/>
          <w:b/>
          <w:bCs/>
          <w:color w:val="7030A0"/>
          <w:sz w:val="21"/>
          <w:szCs w:val="21"/>
        </w:rPr>
        <w:t>特点</w:t>
      </w:r>
      <w:r w:rsidRPr="00EC0A54">
        <w:rPr>
          <w:rFonts w:cs="Segoe UI"/>
          <w:color w:val="839496"/>
          <w:sz w:val="21"/>
          <w:szCs w:val="21"/>
        </w:rPr>
        <w:t>，将分布式</w:t>
      </w:r>
      <w:r w:rsidRPr="00E7465B">
        <w:rPr>
          <w:rFonts w:cs="Segoe UI"/>
          <w:b/>
          <w:bCs/>
          <w:color w:val="7030A0"/>
          <w:sz w:val="21"/>
          <w:szCs w:val="21"/>
        </w:rPr>
        <w:t>存储系统</w:t>
      </w:r>
      <w:r w:rsidRPr="00EC0A54">
        <w:rPr>
          <w:rFonts w:cs="Segoe UI"/>
          <w:color w:val="839496"/>
          <w:sz w:val="21"/>
          <w:szCs w:val="21"/>
        </w:rPr>
        <w:t>划分为</w:t>
      </w:r>
      <w:r w:rsidRPr="006B640B">
        <w:rPr>
          <w:rFonts w:cs="Segoe UI"/>
          <w:b/>
          <w:bCs/>
          <w:color w:val="7030A0"/>
          <w:sz w:val="21"/>
          <w:szCs w:val="21"/>
        </w:rPr>
        <w:t>块</w:t>
      </w:r>
      <w:r w:rsidRPr="00EC0A54">
        <w:rPr>
          <w:rFonts w:cs="Segoe UI"/>
          <w:color w:val="839496"/>
          <w:sz w:val="21"/>
          <w:szCs w:val="21"/>
        </w:rPr>
        <w:t>存储、</w:t>
      </w:r>
      <w:r w:rsidRPr="006B640B">
        <w:rPr>
          <w:rFonts w:cs="Segoe UI"/>
          <w:b/>
          <w:bCs/>
          <w:color w:val="7030A0"/>
          <w:sz w:val="21"/>
          <w:szCs w:val="21"/>
        </w:rPr>
        <w:t>对象</w:t>
      </w:r>
      <w:r w:rsidRPr="00EC0A54">
        <w:rPr>
          <w:rFonts w:cs="Segoe UI"/>
          <w:color w:val="839496"/>
          <w:sz w:val="21"/>
          <w:szCs w:val="21"/>
        </w:rPr>
        <w:t>存储等不同的分类。</w:t>
      </w:r>
    </w:p>
    <w:p w14:paraId="65DD030F" w14:textId="6ACB46C4" w:rsidR="001B43A9" w:rsidRDefault="001B43A9" w:rsidP="00600B06">
      <w:pPr>
        <w:pStyle w:val="aa"/>
        <w:spacing w:before="0" w:beforeAutospacing="0" w:after="240" w:afterAutospacing="0"/>
        <w:rPr>
          <w:rFonts w:cs="Segoe UI"/>
          <w:color w:val="839496"/>
          <w:sz w:val="21"/>
          <w:szCs w:val="21"/>
        </w:rPr>
      </w:pPr>
    </w:p>
    <w:p w14:paraId="1366B1C3" w14:textId="313FAC9E" w:rsidR="001B43A9" w:rsidRDefault="00A21642" w:rsidP="001B43A9">
      <w:pPr>
        <w:pStyle w:val="3"/>
        <w:rPr>
          <w:rFonts w:cs="Segoe UI"/>
          <w:color w:val="839496"/>
          <w:sz w:val="21"/>
          <w:szCs w:val="21"/>
        </w:rPr>
      </w:pPr>
      <w:r w:rsidRPr="00167751">
        <w:rPr>
          <w:rFonts w:cs="Segoe UI"/>
          <w:color w:val="7030A0"/>
          <w:sz w:val="21"/>
          <w:szCs w:val="21"/>
        </w:rPr>
        <w:t>分布式存储</w:t>
      </w:r>
      <w:r w:rsidRPr="00EC0A54">
        <w:rPr>
          <w:rFonts w:cs="Segoe UI"/>
          <w:color w:val="839496"/>
          <w:sz w:val="21"/>
          <w:szCs w:val="21"/>
        </w:rPr>
        <w:t>划分类别</w:t>
      </w:r>
      <w:r w:rsidR="001B43A9">
        <w:rPr>
          <w:rFonts w:cs="Segoe UI" w:hint="eastAsia"/>
          <w:color w:val="839496"/>
          <w:sz w:val="21"/>
          <w:szCs w:val="21"/>
        </w:rPr>
        <w:t>TODO</w:t>
      </w:r>
    </w:p>
    <w:p w14:paraId="50AB236C" w14:textId="3D72B993" w:rsidR="00F108DE" w:rsidRDefault="00F108DE" w:rsidP="00600B06">
      <w:pPr>
        <w:pStyle w:val="aa"/>
        <w:spacing w:before="0" w:beforeAutospacing="0" w:after="240" w:afterAutospacing="0"/>
        <w:rPr>
          <w:rFonts w:cs="Segoe UI"/>
          <w:color w:val="839496"/>
          <w:sz w:val="21"/>
          <w:szCs w:val="21"/>
        </w:rPr>
      </w:pPr>
    </w:p>
    <w:p w14:paraId="6C1804CD"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10:36:40</w:t>
      </w:r>
    </w:p>
    <w:p w14:paraId="707D19DE" w14:textId="77777777" w:rsidR="00FA5DD3" w:rsidRDefault="00FA5DD3" w:rsidP="00FA5DD3">
      <w:pPr>
        <w:shd w:val="clear" w:color="auto" w:fill="3B6622"/>
        <w:rPr>
          <w:rFonts w:ascii="Segoe UI" w:hAnsi="Segoe UI" w:cs="Segoe UI"/>
          <w:color w:val="E8E6E3"/>
          <w:szCs w:val="21"/>
        </w:rPr>
      </w:pPr>
      <w:r>
        <w:rPr>
          <w:rFonts w:ascii="Segoe UI" w:hAnsi="Segoe UI" w:cs="Segoe UI"/>
          <w:color w:val="E8E6E3"/>
          <w:szCs w:val="21"/>
        </w:rPr>
        <w:t>详细讲解如下：</w:t>
      </w:r>
      <w:r>
        <w:rPr>
          <w:rFonts w:ascii="Segoe UI" w:hAnsi="Segoe UI" w:cs="Segoe UI"/>
          <w:color w:val="E8E6E3"/>
          <w:szCs w:val="21"/>
        </w:rPr>
        <w:t xml:space="preserve"> </w:t>
      </w:r>
      <w:r>
        <w:rPr>
          <w:rFonts w:ascii="Segoe UI" w:hAnsi="Segoe UI" w:cs="Segoe UI"/>
          <w:color w:val="E8E6E3"/>
          <w:szCs w:val="21"/>
        </w:rPr>
        <w:t>广义的分布式存储根据不同的应用领域，划分为以下的类别：</w:t>
      </w:r>
      <w:r>
        <w:rPr>
          <w:rFonts w:ascii="Segoe UI" w:hAnsi="Segoe UI" w:cs="Segoe UI"/>
          <w:color w:val="E8E6E3"/>
          <w:szCs w:val="21"/>
        </w:rPr>
        <w:t xml:space="preserve"> • </w:t>
      </w:r>
      <w:r>
        <w:rPr>
          <w:rFonts w:ascii="Segoe UI" w:hAnsi="Segoe UI" w:cs="Segoe UI"/>
          <w:color w:val="E8E6E3"/>
          <w:szCs w:val="21"/>
        </w:rPr>
        <w:t>分布式协同系统</w:t>
      </w:r>
      <w:r>
        <w:rPr>
          <w:rFonts w:ascii="Segoe UI" w:hAnsi="Segoe UI" w:cs="Segoe UI"/>
          <w:color w:val="E8E6E3"/>
          <w:szCs w:val="21"/>
        </w:rPr>
        <w:t xml:space="preserve"> • </w:t>
      </w:r>
      <w:r>
        <w:rPr>
          <w:rFonts w:ascii="Segoe UI" w:hAnsi="Segoe UI" w:cs="Segoe UI"/>
          <w:color w:val="E8E6E3"/>
          <w:szCs w:val="21"/>
        </w:rPr>
        <w:t>分布式文件系统</w:t>
      </w:r>
      <w:r>
        <w:rPr>
          <w:rFonts w:ascii="Segoe UI" w:hAnsi="Segoe UI" w:cs="Segoe UI"/>
          <w:color w:val="E8E6E3"/>
          <w:szCs w:val="21"/>
        </w:rPr>
        <w:t xml:space="preserve"> • </w:t>
      </w:r>
      <w:r>
        <w:rPr>
          <w:rFonts w:ascii="Segoe UI" w:hAnsi="Segoe UI" w:cs="Segoe UI"/>
          <w:color w:val="E8E6E3"/>
          <w:szCs w:val="21"/>
        </w:rPr>
        <w:t>分布式任务调度框架</w:t>
      </w:r>
      <w:r>
        <w:rPr>
          <w:rFonts w:ascii="Segoe UI" w:hAnsi="Segoe UI" w:cs="Segoe UI"/>
          <w:color w:val="E8E6E3"/>
          <w:szCs w:val="21"/>
        </w:rPr>
        <w:t xml:space="preserve"> • </w:t>
      </w:r>
      <w:r>
        <w:rPr>
          <w:rFonts w:ascii="Segoe UI" w:hAnsi="Segoe UI" w:cs="Segoe UI"/>
          <w:color w:val="E8E6E3"/>
          <w:szCs w:val="21"/>
        </w:rPr>
        <w:t>分布式</w:t>
      </w:r>
      <w:r>
        <w:rPr>
          <w:rFonts w:ascii="Segoe UI" w:hAnsi="Segoe UI" w:cs="Segoe UI"/>
          <w:color w:val="E8E6E3"/>
          <w:szCs w:val="21"/>
        </w:rPr>
        <w:t xml:space="preserve"> NoSQL </w:t>
      </w:r>
      <w:r>
        <w:rPr>
          <w:rFonts w:ascii="Segoe UI" w:hAnsi="Segoe UI" w:cs="Segoe UI"/>
          <w:color w:val="E8E6E3"/>
          <w:szCs w:val="21"/>
        </w:rPr>
        <w:t>存储</w:t>
      </w:r>
      <w:r>
        <w:rPr>
          <w:rFonts w:ascii="Segoe UI" w:hAnsi="Segoe UI" w:cs="Segoe UI"/>
          <w:color w:val="E8E6E3"/>
          <w:szCs w:val="21"/>
        </w:rPr>
        <w:t xml:space="preserve"> • </w:t>
      </w:r>
      <w:r>
        <w:rPr>
          <w:rFonts w:ascii="Segoe UI" w:hAnsi="Segoe UI" w:cs="Segoe UI"/>
          <w:color w:val="E8E6E3"/>
          <w:szCs w:val="21"/>
        </w:rPr>
        <w:t>分布式关系数据库</w:t>
      </w:r>
      <w:r>
        <w:rPr>
          <w:rFonts w:ascii="Segoe UI" w:hAnsi="Segoe UI" w:cs="Segoe UI"/>
          <w:color w:val="E8E6E3"/>
          <w:szCs w:val="21"/>
        </w:rPr>
        <w:t xml:space="preserve"> • </w:t>
      </w:r>
      <w:r>
        <w:rPr>
          <w:rFonts w:ascii="Segoe UI" w:hAnsi="Segoe UI" w:cs="Segoe UI"/>
          <w:color w:val="E8E6E3"/>
          <w:szCs w:val="21"/>
        </w:rPr>
        <w:t>各种消息队列</w:t>
      </w:r>
      <w:r>
        <w:rPr>
          <w:rFonts w:ascii="Segoe UI" w:hAnsi="Segoe UI" w:cs="Segoe UI"/>
          <w:color w:val="E8E6E3"/>
          <w:szCs w:val="21"/>
        </w:rPr>
        <w:t xml:space="preserve"> MQ • </w:t>
      </w:r>
      <w:r>
        <w:rPr>
          <w:rFonts w:ascii="Segoe UI" w:hAnsi="Segoe UI" w:cs="Segoe UI"/>
          <w:color w:val="E8E6E3"/>
          <w:szCs w:val="21"/>
        </w:rPr>
        <w:t>流式计算框架</w:t>
      </w:r>
      <w:r>
        <w:rPr>
          <w:rFonts w:ascii="Segoe UI" w:hAnsi="Segoe UI" w:cs="Segoe UI"/>
          <w:color w:val="E8E6E3"/>
          <w:szCs w:val="21"/>
        </w:rPr>
        <w:t xml:space="preserve"> </w:t>
      </w:r>
    </w:p>
    <w:p w14:paraId="0A563AFC"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10:36:56</w:t>
      </w:r>
    </w:p>
    <w:p w14:paraId="2921873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5DD3">
        <w:rPr>
          <w:rFonts w:ascii="Segoe UI" w:hAnsi="Segoe UI" w:cs="Segoe UI"/>
          <w:sz w:val="21"/>
          <w:szCs w:val="21"/>
        </w:rPr>
        <w:t>好的，我们来详细讲解广义的分布式存储的不同类别。</w:t>
      </w:r>
    </w:p>
    <w:p w14:paraId="064D7FF6"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1. </w:t>
      </w:r>
      <w:r w:rsidRPr="00FA5DD3">
        <w:rPr>
          <w:rFonts w:ascii="Segoe UI" w:hAnsi="Segoe UI" w:cs="Segoe UI"/>
          <w:sz w:val="26"/>
          <w:szCs w:val="26"/>
        </w:rPr>
        <w:t>分布式协同系统</w:t>
      </w:r>
    </w:p>
    <w:p w14:paraId="6632A335"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分布式协同系统旨在支持多个用户或组件之间的协作与数据共享。典型的应用场景包括实时文档编辑、项目管理工具等。这类系统强调一致性和实时性，通常需要处理多个用户对同一数据的并发修改。</w:t>
      </w:r>
    </w:p>
    <w:p w14:paraId="3FAC13DA"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Google Docs</w:t>
      </w:r>
      <w:r w:rsidRPr="00FA5DD3">
        <w:rPr>
          <w:rFonts w:ascii="Segoe UI" w:hAnsi="Segoe UI" w:cs="Segoe UI"/>
          <w:szCs w:val="21"/>
        </w:rPr>
        <w:t>、</w:t>
      </w:r>
      <w:r w:rsidRPr="00FA5DD3">
        <w:rPr>
          <w:rFonts w:ascii="Segoe UI" w:hAnsi="Segoe UI" w:cs="Segoe UI"/>
          <w:szCs w:val="21"/>
        </w:rPr>
        <w:t>Microsoft Office 365</w:t>
      </w:r>
      <w:r w:rsidRPr="00FA5DD3">
        <w:rPr>
          <w:rFonts w:ascii="Segoe UI" w:hAnsi="Segoe UI" w:cs="Segoe UI"/>
          <w:szCs w:val="21"/>
        </w:rPr>
        <w:t>。</w:t>
      </w:r>
    </w:p>
    <w:p w14:paraId="478265BD"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：实时更新、冲突解决、版本控制。</w:t>
      </w:r>
    </w:p>
    <w:p w14:paraId="7085F1CD"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2. </w:t>
      </w:r>
      <w:r w:rsidRPr="00FA5DD3">
        <w:rPr>
          <w:rFonts w:ascii="Segoe UI" w:hAnsi="Segoe UI" w:cs="Segoe UI"/>
          <w:sz w:val="26"/>
          <w:szCs w:val="26"/>
        </w:rPr>
        <w:t>分布式文件系统</w:t>
      </w:r>
    </w:p>
    <w:p w14:paraId="5D9A4620"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分布式文件系统将数据存储在多个节点上，以提高存储的可靠性和可扩展性。它允许用户像访问本地文件一样访问分布在网络上的文件。</w:t>
      </w:r>
    </w:p>
    <w:p w14:paraId="02810ED3"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HDFS</w:t>
      </w:r>
      <w:r w:rsidRPr="00FA5DD3">
        <w:rPr>
          <w:rFonts w:ascii="Segoe UI" w:hAnsi="Segoe UI" w:cs="Segoe UI"/>
          <w:szCs w:val="21"/>
        </w:rPr>
        <w:t>（</w:t>
      </w:r>
      <w:r w:rsidRPr="00FA5DD3">
        <w:rPr>
          <w:rFonts w:ascii="Segoe UI" w:hAnsi="Segoe UI" w:cs="Segoe UI"/>
          <w:szCs w:val="21"/>
        </w:rPr>
        <w:t>Hadoop Distributed File System</w:t>
      </w:r>
      <w:r w:rsidRPr="00FA5DD3">
        <w:rPr>
          <w:rFonts w:ascii="Segoe UI" w:hAnsi="Segoe UI" w:cs="Segoe UI"/>
          <w:szCs w:val="21"/>
        </w:rPr>
        <w:t>）、</w:t>
      </w:r>
      <w:r w:rsidRPr="00FA5DD3">
        <w:rPr>
          <w:rFonts w:ascii="Segoe UI" w:hAnsi="Segoe UI" w:cs="Segoe UI"/>
          <w:szCs w:val="21"/>
        </w:rPr>
        <w:t>Ceph</w:t>
      </w:r>
      <w:r w:rsidRPr="00FA5DD3">
        <w:rPr>
          <w:rFonts w:ascii="Segoe UI" w:hAnsi="Segoe UI" w:cs="Segoe UI"/>
          <w:szCs w:val="21"/>
        </w:rPr>
        <w:t>。</w:t>
      </w:r>
    </w:p>
    <w:p w14:paraId="2C2255EC"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：高可用性、容错性、支持大文件存储。</w:t>
      </w:r>
    </w:p>
    <w:p w14:paraId="3C470B17"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3. </w:t>
      </w:r>
      <w:r w:rsidRPr="00FA5DD3">
        <w:rPr>
          <w:rFonts w:ascii="Segoe UI" w:hAnsi="Segoe UI" w:cs="Segoe UI"/>
          <w:sz w:val="26"/>
          <w:szCs w:val="26"/>
        </w:rPr>
        <w:t>分布式任务调度框架</w:t>
      </w:r>
    </w:p>
    <w:p w14:paraId="0C813F5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分布式任务调度框架用于在多个计算节点上调度和管理任务。它通常用于处理大规模的数据处理任务，如批处理和流处理。</w:t>
      </w:r>
    </w:p>
    <w:p w14:paraId="55686345"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Apache Airflow</w:t>
      </w:r>
      <w:r w:rsidRPr="00FA5DD3">
        <w:rPr>
          <w:rFonts w:ascii="Segoe UI" w:hAnsi="Segoe UI" w:cs="Segoe UI"/>
          <w:szCs w:val="21"/>
        </w:rPr>
        <w:t>、</w:t>
      </w:r>
      <w:r w:rsidRPr="00FA5DD3">
        <w:rPr>
          <w:rFonts w:ascii="Segoe UI" w:hAnsi="Segoe UI" w:cs="Segoe UI"/>
          <w:szCs w:val="21"/>
        </w:rPr>
        <w:t>Apache Mesos</w:t>
      </w:r>
      <w:r w:rsidRPr="00FA5DD3">
        <w:rPr>
          <w:rFonts w:ascii="Segoe UI" w:hAnsi="Segoe UI" w:cs="Segoe UI"/>
          <w:szCs w:val="21"/>
        </w:rPr>
        <w:t>。</w:t>
      </w:r>
    </w:p>
    <w:p w14:paraId="20B52669"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：任务依赖管理、资源调度、监控与日志记录。</w:t>
      </w:r>
    </w:p>
    <w:p w14:paraId="608F438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4. </w:t>
      </w:r>
      <w:r w:rsidRPr="00FA5DD3">
        <w:rPr>
          <w:rFonts w:ascii="Segoe UI" w:hAnsi="Segoe UI" w:cs="Segoe UI"/>
          <w:sz w:val="26"/>
          <w:szCs w:val="26"/>
        </w:rPr>
        <w:t>分布式</w:t>
      </w:r>
      <w:r w:rsidRPr="00FA5DD3">
        <w:rPr>
          <w:rFonts w:ascii="Segoe UI" w:hAnsi="Segoe UI" w:cs="Segoe UI"/>
          <w:sz w:val="26"/>
          <w:szCs w:val="26"/>
        </w:rPr>
        <w:t xml:space="preserve"> NoSQL </w:t>
      </w:r>
      <w:r w:rsidRPr="00FA5DD3">
        <w:rPr>
          <w:rFonts w:ascii="Segoe UI" w:hAnsi="Segoe UI" w:cs="Segoe UI"/>
          <w:sz w:val="26"/>
          <w:szCs w:val="26"/>
        </w:rPr>
        <w:t>存储</w:t>
      </w:r>
    </w:p>
    <w:p w14:paraId="731EE43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 xml:space="preserve">NoSQL </w:t>
      </w:r>
      <w:r w:rsidRPr="00FA5DD3">
        <w:rPr>
          <w:rFonts w:ascii="Segoe UI" w:hAnsi="Segoe UI" w:cs="Segoe UI"/>
          <w:sz w:val="21"/>
          <w:szCs w:val="21"/>
        </w:rPr>
        <w:t>存储是为了解决传统关系数据库在大数据和高并发场景下的局限而提出的，分布式</w:t>
      </w:r>
      <w:r w:rsidRPr="00FA5DD3">
        <w:rPr>
          <w:rFonts w:ascii="Segoe UI" w:hAnsi="Segoe UI" w:cs="Segoe UI"/>
          <w:sz w:val="21"/>
          <w:szCs w:val="21"/>
        </w:rPr>
        <w:t xml:space="preserve"> NoSQL </w:t>
      </w:r>
      <w:r w:rsidRPr="00FA5DD3">
        <w:rPr>
          <w:rFonts w:ascii="Segoe UI" w:hAnsi="Segoe UI" w:cs="Segoe UI"/>
          <w:sz w:val="21"/>
          <w:szCs w:val="21"/>
        </w:rPr>
        <w:t>存储将数据分散存储在多个节点上，通常采用键值对、文档或图形结构。</w:t>
      </w:r>
    </w:p>
    <w:p w14:paraId="0325FF15"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Cassandra</w:t>
      </w:r>
      <w:r w:rsidRPr="00FA5DD3">
        <w:rPr>
          <w:rFonts w:ascii="Segoe UI" w:hAnsi="Segoe UI" w:cs="Segoe UI"/>
          <w:szCs w:val="21"/>
        </w:rPr>
        <w:t>、</w:t>
      </w:r>
      <w:r w:rsidRPr="00FA5DD3">
        <w:rPr>
          <w:rFonts w:ascii="Segoe UI" w:hAnsi="Segoe UI" w:cs="Segoe UI"/>
          <w:szCs w:val="21"/>
        </w:rPr>
        <w:t>MongoDB</w:t>
      </w:r>
      <w:r w:rsidRPr="00FA5DD3">
        <w:rPr>
          <w:rFonts w:ascii="Segoe UI" w:hAnsi="Segoe UI" w:cs="Segoe UI"/>
          <w:szCs w:val="21"/>
        </w:rPr>
        <w:t>、</w:t>
      </w:r>
      <w:r w:rsidRPr="00FA5DD3">
        <w:rPr>
          <w:rFonts w:ascii="Segoe UI" w:hAnsi="Segoe UI" w:cs="Segoe UI"/>
          <w:szCs w:val="21"/>
        </w:rPr>
        <w:t>Redis</w:t>
      </w:r>
      <w:r w:rsidRPr="00FA5DD3">
        <w:rPr>
          <w:rFonts w:ascii="Segoe UI" w:hAnsi="Segoe UI" w:cs="Segoe UI"/>
          <w:szCs w:val="21"/>
        </w:rPr>
        <w:t>。</w:t>
      </w:r>
    </w:p>
    <w:p w14:paraId="63B767B9"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：高可扩展性、灵活的数据模型、适合非结构化数据。</w:t>
      </w:r>
    </w:p>
    <w:p w14:paraId="0E130CA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5. </w:t>
      </w:r>
      <w:r w:rsidRPr="00FA5DD3">
        <w:rPr>
          <w:rFonts w:ascii="Segoe UI" w:hAnsi="Segoe UI" w:cs="Segoe UI"/>
          <w:sz w:val="26"/>
          <w:szCs w:val="26"/>
        </w:rPr>
        <w:t>分布式关系数据库</w:t>
      </w:r>
    </w:p>
    <w:p w14:paraId="0BD981D2"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分布式关系数据库是传统关系数据库的扩展，能够在多个节点上存储数据，支持水平扩展和高可用性。它们提供了</w:t>
      </w:r>
      <w:r w:rsidRPr="00FA5DD3">
        <w:rPr>
          <w:rFonts w:ascii="Segoe UI" w:hAnsi="Segoe UI" w:cs="Segoe UI"/>
          <w:sz w:val="21"/>
          <w:szCs w:val="21"/>
        </w:rPr>
        <w:t>SQL</w:t>
      </w:r>
      <w:r w:rsidRPr="00FA5DD3">
        <w:rPr>
          <w:rFonts w:ascii="Segoe UI" w:hAnsi="Segoe UI" w:cs="Segoe UI"/>
          <w:sz w:val="21"/>
          <w:szCs w:val="21"/>
        </w:rPr>
        <w:t>查询接口，并确保数据的一致性。</w:t>
      </w:r>
    </w:p>
    <w:p w14:paraId="32560146"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CockroachDB</w:t>
      </w:r>
      <w:r w:rsidRPr="00FA5DD3">
        <w:rPr>
          <w:rFonts w:ascii="Segoe UI" w:hAnsi="Segoe UI" w:cs="Segoe UI"/>
          <w:szCs w:val="21"/>
        </w:rPr>
        <w:t>、</w:t>
      </w:r>
      <w:r w:rsidRPr="00FA5DD3">
        <w:rPr>
          <w:rFonts w:ascii="Segoe UI" w:hAnsi="Segoe UI" w:cs="Segoe UI"/>
          <w:szCs w:val="21"/>
        </w:rPr>
        <w:t>Google Spanner</w:t>
      </w:r>
      <w:r w:rsidRPr="00FA5DD3">
        <w:rPr>
          <w:rFonts w:ascii="Segoe UI" w:hAnsi="Segoe UI" w:cs="Segoe UI"/>
          <w:szCs w:val="21"/>
        </w:rPr>
        <w:t>。</w:t>
      </w:r>
    </w:p>
    <w:p w14:paraId="287BA5CF"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：支持</w:t>
      </w:r>
      <w:r w:rsidRPr="00FA5DD3">
        <w:rPr>
          <w:rFonts w:ascii="Segoe UI" w:hAnsi="Segoe UI" w:cs="Segoe UI"/>
          <w:szCs w:val="21"/>
        </w:rPr>
        <w:t>ACID</w:t>
      </w:r>
      <w:r w:rsidRPr="00FA5DD3">
        <w:rPr>
          <w:rFonts w:ascii="Segoe UI" w:hAnsi="Segoe UI" w:cs="Segoe UI"/>
          <w:szCs w:val="21"/>
        </w:rPr>
        <w:t>事务、自动分片、跨数据中心容错。</w:t>
      </w:r>
    </w:p>
    <w:p w14:paraId="2A94C5B3"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6. </w:t>
      </w:r>
      <w:r w:rsidRPr="00FA5DD3">
        <w:rPr>
          <w:rFonts w:ascii="Segoe UI" w:hAnsi="Segoe UI" w:cs="Segoe UI"/>
          <w:sz w:val="26"/>
          <w:szCs w:val="26"/>
        </w:rPr>
        <w:t>各种消息队列</w:t>
      </w:r>
      <w:r w:rsidRPr="00FA5DD3">
        <w:rPr>
          <w:rFonts w:ascii="Segoe UI" w:hAnsi="Segoe UI" w:cs="Segoe UI"/>
          <w:sz w:val="26"/>
          <w:szCs w:val="26"/>
        </w:rPr>
        <w:t xml:space="preserve"> MQ</w:t>
      </w:r>
    </w:p>
    <w:p w14:paraId="2871332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消息队列（</w:t>
      </w:r>
      <w:r w:rsidRPr="00FA5DD3">
        <w:rPr>
          <w:rFonts w:ascii="Segoe UI" w:hAnsi="Segoe UI" w:cs="Segoe UI"/>
          <w:sz w:val="21"/>
          <w:szCs w:val="21"/>
        </w:rPr>
        <w:t>Message Queue</w:t>
      </w:r>
      <w:r w:rsidRPr="00FA5DD3">
        <w:rPr>
          <w:rFonts w:ascii="Segoe UI" w:hAnsi="Segoe UI" w:cs="Segoe UI"/>
          <w:sz w:val="21"/>
          <w:szCs w:val="21"/>
        </w:rPr>
        <w:t>）用于在分布式系统中传递消息，帮助解耦系统的不同组件。它们允许异步通信，提供可靠的消息传递机制。</w:t>
      </w:r>
    </w:p>
    <w:p w14:paraId="19C431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RabbitMQ</w:t>
      </w:r>
      <w:r w:rsidRPr="00FA5DD3">
        <w:rPr>
          <w:rFonts w:ascii="Segoe UI" w:hAnsi="Segoe UI" w:cs="Segoe UI"/>
          <w:szCs w:val="21"/>
        </w:rPr>
        <w:t>、</w:t>
      </w:r>
      <w:r w:rsidRPr="00FA5DD3">
        <w:rPr>
          <w:rFonts w:ascii="Segoe UI" w:hAnsi="Segoe UI" w:cs="Segoe UI"/>
          <w:szCs w:val="21"/>
        </w:rPr>
        <w:t>Apache Kafka</w:t>
      </w:r>
      <w:r w:rsidRPr="00FA5DD3">
        <w:rPr>
          <w:rFonts w:ascii="Segoe UI" w:hAnsi="Segoe UI" w:cs="Segoe UI"/>
          <w:szCs w:val="21"/>
        </w:rPr>
        <w:t>、</w:t>
      </w:r>
      <w:r w:rsidRPr="00FA5DD3">
        <w:rPr>
          <w:rFonts w:ascii="Segoe UI" w:hAnsi="Segoe UI" w:cs="Segoe UI"/>
          <w:szCs w:val="21"/>
        </w:rPr>
        <w:t>ActiveMQ</w:t>
      </w:r>
      <w:r w:rsidRPr="00FA5DD3">
        <w:rPr>
          <w:rFonts w:ascii="Segoe UI" w:hAnsi="Segoe UI" w:cs="Segoe UI"/>
          <w:szCs w:val="21"/>
        </w:rPr>
        <w:t>。</w:t>
      </w:r>
    </w:p>
    <w:p w14:paraId="16B7DF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：消息持久性、顺序保证、支持高吞吐量。</w:t>
      </w:r>
    </w:p>
    <w:p w14:paraId="271213F1"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7. </w:t>
      </w:r>
      <w:r w:rsidRPr="00FA5DD3">
        <w:rPr>
          <w:rFonts w:ascii="Segoe UI" w:hAnsi="Segoe UI" w:cs="Segoe UI"/>
          <w:sz w:val="26"/>
          <w:szCs w:val="26"/>
        </w:rPr>
        <w:t>流式计算框架</w:t>
      </w:r>
    </w:p>
    <w:p w14:paraId="7B93D52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流式计算框架用于实时处理流数据，可以处理不断生成的数据流，支持复杂事件处理、实时分析等。</w:t>
      </w:r>
    </w:p>
    <w:p w14:paraId="7165E3E8"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Apache Flink</w:t>
      </w:r>
      <w:r w:rsidRPr="00FA5DD3">
        <w:rPr>
          <w:rFonts w:ascii="Segoe UI" w:hAnsi="Segoe UI" w:cs="Segoe UI"/>
          <w:szCs w:val="21"/>
        </w:rPr>
        <w:t>、</w:t>
      </w:r>
      <w:r w:rsidRPr="00FA5DD3">
        <w:rPr>
          <w:rFonts w:ascii="Segoe UI" w:hAnsi="Segoe UI" w:cs="Segoe UI"/>
          <w:szCs w:val="21"/>
        </w:rPr>
        <w:t>Apache Storm</w:t>
      </w:r>
      <w:r w:rsidRPr="00FA5DD3">
        <w:rPr>
          <w:rFonts w:ascii="Segoe UI" w:hAnsi="Segoe UI" w:cs="Segoe UI"/>
          <w:szCs w:val="21"/>
        </w:rPr>
        <w:t>、</w:t>
      </w:r>
      <w:r w:rsidRPr="00FA5DD3">
        <w:rPr>
          <w:rFonts w:ascii="Segoe UI" w:hAnsi="Segoe UI" w:cs="Segoe UI"/>
          <w:szCs w:val="21"/>
        </w:rPr>
        <w:t>Spark Streaming</w:t>
      </w:r>
      <w:r w:rsidRPr="00FA5DD3">
        <w:rPr>
          <w:rFonts w:ascii="Segoe UI" w:hAnsi="Segoe UI" w:cs="Segoe UI"/>
          <w:szCs w:val="21"/>
        </w:rPr>
        <w:t>。</w:t>
      </w:r>
    </w:p>
    <w:p w14:paraId="6CE51CE9"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：低延迟、实时处理、支持事件时间语义。</w:t>
      </w:r>
    </w:p>
    <w:p w14:paraId="2C930A8F"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总结</w:t>
      </w:r>
    </w:p>
    <w:p w14:paraId="2008E9C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5DD3">
        <w:rPr>
          <w:rFonts w:ascii="Segoe UI" w:hAnsi="Segoe UI" w:cs="Segoe UI"/>
          <w:sz w:val="21"/>
          <w:szCs w:val="21"/>
        </w:rPr>
        <w:t>这些类别的分布式存储系统在不同的应用场景中发挥着重要作用。它们各自的设计理念和技术实现使得在大规模分布式环境中高效存储和处理数据成为可能。</w:t>
      </w:r>
    </w:p>
    <w:p w14:paraId="7546181D" w14:textId="1D17F6F7" w:rsidR="00FA5DD3" w:rsidRPr="00FA5DD3" w:rsidRDefault="00FA5DD3" w:rsidP="00600B06">
      <w:pPr>
        <w:pStyle w:val="aa"/>
        <w:spacing w:before="0" w:beforeAutospacing="0" w:after="240" w:afterAutospacing="0"/>
        <w:rPr>
          <w:rFonts w:cs="Segoe UI"/>
          <w:color w:val="839496"/>
          <w:sz w:val="21"/>
          <w:szCs w:val="21"/>
        </w:rPr>
      </w:pPr>
    </w:p>
    <w:p w14:paraId="3B6A20E5" w14:textId="77777777" w:rsidR="00FA5DD3" w:rsidRPr="00FA5DD3" w:rsidRDefault="00FA5DD3" w:rsidP="00600B06">
      <w:pPr>
        <w:pStyle w:val="aa"/>
        <w:spacing w:before="0" w:beforeAutospacing="0" w:after="240" w:afterAutospacing="0"/>
        <w:rPr>
          <w:rFonts w:cs="Segoe UI"/>
          <w:color w:val="839496"/>
          <w:sz w:val="21"/>
          <w:szCs w:val="21"/>
        </w:rPr>
      </w:pPr>
    </w:p>
    <w:p w14:paraId="48F910B5" w14:textId="36FD4609" w:rsidR="00F108DE" w:rsidRDefault="00F108DE" w:rsidP="00F108DE">
      <w:pPr>
        <w:pStyle w:val="3"/>
        <w:rPr>
          <w:rFonts w:cs="Segoe UI"/>
          <w:color w:val="839496"/>
          <w:sz w:val="21"/>
          <w:szCs w:val="21"/>
        </w:rPr>
      </w:pPr>
      <w:r w:rsidRPr="00EC0A54">
        <w:rPr>
          <w:rFonts w:cs="Segoe UI"/>
          <w:color w:val="839496"/>
          <w:sz w:val="21"/>
          <w:szCs w:val="21"/>
        </w:rPr>
        <w:lastRenderedPageBreak/>
        <w:t>分布式</w:t>
      </w:r>
      <w:r w:rsidRPr="00E7465B">
        <w:rPr>
          <w:rFonts w:cs="Segoe UI"/>
          <w:b w:val="0"/>
          <w:bCs w:val="0"/>
          <w:color w:val="7030A0"/>
          <w:sz w:val="21"/>
          <w:szCs w:val="21"/>
        </w:rPr>
        <w:t>存储系统</w:t>
      </w:r>
      <w:r w:rsidRPr="00EC0A54">
        <w:rPr>
          <w:rFonts w:cs="Segoe UI"/>
          <w:color w:val="839496"/>
          <w:sz w:val="21"/>
          <w:szCs w:val="21"/>
        </w:rPr>
        <w:t>划分为</w:t>
      </w:r>
      <w:r w:rsidRPr="006B640B">
        <w:rPr>
          <w:rFonts w:cs="Segoe UI"/>
          <w:b w:val="0"/>
          <w:bCs w:val="0"/>
          <w:color w:val="7030A0"/>
          <w:sz w:val="21"/>
          <w:szCs w:val="21"/>
        </w:rPr>
        <w:t>块</w:t>
      </w:r>
      <w:r w:rsidRPr="00EC0A54">
        <w:rPr>
          <w:rFonts w:cs="Segoe UI"/>
          <w:color w:val="839496"/>
          <w:sz w:val="21"/>
          <w:szCs w:val="21"/>
        </w:rPr>
        <w:t>存储、</w:t>
      </w:r>
      <w:r w:rsidRPr="006B640B">
        <w:rPr>
          <w:rFonts w:cs="Segoe UI"/>
          <w:b w:val="0"/>
          <w:bCs w:val="0"/>
          <w:color w:val="7030A0"/>
          <w:sz w:val="21"/>
          <w:szCs w:val="21"/>
        </w:rPr>
        <w:t>对象</w:t>
      </w:r>
      <w:r w:rsidRPr="00EC0A54">
        <w:rPr>
          <w:rFonts w:cs="Segoe UI"/>
          <w:color w:val="839496"/>
          <w:sz w:val="21"/>
          <w:szCs w:val="21"/>
        </w:rPr>
        <w:t>存储等不同的分类</w:t>
      </w:r>
      <w:r w:rsidR="00007425">
        <w:rPr>
          <w:rFonts w:cs="Segoe UI" w:hint="eastAsia"/>
          <w:color w:val="839496"/>
          <w:sz w:val="21"/>
          <w:szCs w:val="21"/>
        </w:rPr>
        <w:t>有哪些具体应用</w:t>
      </w:r>
      <w:r w:rsidR="00540EAD">
        <w:rPr>
          <w:rFonts w:cs="Segoe UI" w:hint="eastAsia"/>
          <w:color w:val="839496"/>
          <w:sz w:val="21"/>
          <w:szCs w:val="21"/>
        </w:rPr>
        <w:t>、</w:t>
      </w:r>
      <w:r w:rsidR="00007425">
        <w:rPr>
          <w:rFonts w:cs="Segoe UI" w:hint="eastAsia"/>
          <w:color w:val="839496"/>
          <w:sz w:val="21"/>
          <w:szCs w:val="21"/>
        </w:rPr>
        <w:t>工具</w:t>
      </w:r>
      <w:r w:rsidR="00496043">
        <w:rPr>
          <w:rFonts w:cs="Segoe UI" w:hint="eastAsia"/>
          <w:color w:val="839496"/>
          <w:sz w:val="21"/>
          <w:szCs w:val="21"/>
        </w:rPr>
        <w:t>及</w:t>
      </w:r>
      <w:r w:rsidR="00007425">
        <w:rPr>
          <w:rFonts w:cs="Segoe UI" w:hint="eastAsia"/>
          <w:color w:val="839496"/>
          <w:sz w:val="21"/>
          <w:szCs w:val="21"/>
        </w:rPr>
        <w:t>组件</w:t>
      </w:r>
      <w:r w:rsidRPr="00EC0A54">
        <w:rPr>
          <w:rFonts w:cs="Segoe UI"/>
          <w:color w:val="839496"/>
          <w:sz w:val="21"/>
          <w:szCs w:val="21"/>
        </w:rPr>
        <w:t>。</w:t>
      </w:r>
      <w:r>
        <w:rPr>
          <w:rFonts w:cs="Segoe UI" w:hint="eastAsia"/>
          <w:color w:val="839496"/>
          <w:sz w:val="21"/>
          <w:szCs w:val="21"/>
        </w:rPr>
        <w:t>TODO</w:t>
      </w:r>
    </w:p>
    <w:p w14:paraId="179984CB" w14:textId="77777777" w:rsidR="00F108DE" w:rsidRPr="00EC0A54" w:rsidRDefault="00F108DE" w:rsidP="00600B06">
      <w:pPr>
        <w:pStyle w:val="aa"/>
        <w:spacing w:before="0" w:beforeAutospacing="0" w:after="240" w:afterAutospacing="0"/>
        <w:rPr>
          <w:rFonts w:cs="Segoe UI"/>
          <w:color w:val="839496"/>
          <w:sz w:val="21"/>
          <w:szCs w:val="21"/>
        </w:rPr>
      </w:pP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w:t>
      </w:r>
      <w:r w:rsidRPr="00387B61">
        <w:rPr>
          <w:rFonts w:cs="Segoe UI"/>
          <w:b/>
          <w:bCs/>
          <w:color w:val="7030A0"/>
          <w:sz w:val="21"/>
          <w:szCs w:val="21"/>
        </w:rPr>
        <w:t>协同</w:t>
      </w:r>
      <w:r w:rsidRPr="00EC0A54">
        <w:rPr>
          <w:rFonts w:cs="Segoe UI"/>
          <w:color w:val="839496"/>
          <w:sz w:val="21"/>
          <w:szCs w:val="21"/>
        </w:rPr>
        <w:t>系统或者各种</w:t>
      </w:r>
      <w:r w:rsidRPr="00387B61">
        <w:rPr>
          <w:rFonts w:cs="Segoe UI"/>
          <w:b/>
          <w:bCs/>
          <w:color w:val="7030A0"/>
          <w:sz w:val="21"/>
          <w:szCs w:val="21"/>
        </w:rPr>
        <w:t>流计算</w:t>
      </w:r>
      <w:r w:rsidRPr="00EC0A54">
        <w:rPr>
          <w:rFonts w:cs="Segoe UI"/>
          <w:color w:val="839496"/>
          <w:sz w:val="21"/>
          <w:szCs w:val="21"/>
        </w:rPr>
        <w:t>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由于篇幅有限，我在分布式存储这个模块里，主要围绕分布式系统下的</w:t>
      </w:r>
      <w:r w:rsidRPr="00387B61">
        <w:rPr>
          <w:rFonts w:cs="Segoe UI"/>
          <w:b/>
          <w:bCs/>
          <w:color w:val="7030A0"/>
          <w:sz w:val="21"/>
          <w:szCs w:val="21"/>
        </w:rPr>
        <w:t>关系型</w:t>
      </w:r>
      <w:r w:rsidRPr="00EC0A54">
        <w:rPr>
          <w:rFonts w:cs="Segoe UI"/>
          <w:color w:val="839496"/>
          <w:sz w:val="21"/>
          <w:szCs w:val="21"/>
        </w:rPr>
        <w:t>数据库这一主题，选择了与大部分开发者直接相关的热点内容，包括</w:t>
      </w:r>
      <w:r w:rsidRPr="00387B61">
        <w:rPr>
          <w:rFonts w:cs="Segoe UI"/>
          <w:b/>
          <w:bCs/>
          <w:color w:val="7030A0"/>
          <w:sz w:val="21"/>
          <w:szCs w:val="21"/>
        </w:rPr>
        <w:t>数据库</w:t>
      </w:r>
      <w:r w:rsidRPr="00EC0A54">
        <w:rPr>
          <w:rFonts w:cs="Segoe UI"/>
          <w:color w:val="839496"/>
          <w:sz w:val="21"/>
          <w:szCs w:val="21"/>
        </w:rPr>
        <w:t>的</w:t>
      </w:r>
      <w:r w:rsidRPr="00387B61">
        <w:rPr>
          <w:rFonts w:cs="Segoe UI"/>
          <w:b/>
          <w:bCs/>
          <w:color w:val="7030A0"/>
          <w:sz w:val="21"/>
          <w:szCs w:val="21"/>
        </w:rPr>
        <w:t>读写分离</w:t>
      </w:r>
      <w:r w:rsidRPr="00EC0A54">
        <w:rPr>
          <w:rFonts w:cs="Segoe UI"/>
          <w:color w:val="839496"/>
          <w:sz w:val="21"/>
          <w:szCs w:val="21"/>
        </w:rPr>
        <w:t>、</w:t>
      </w:r>
      <w:r w:rsidRPr="00387B61">
        <w:rPr>
          <w:rFonts w:cs="Segoe UI"/>
          <w:b/>
          <w:bCs/>
          <w:color w:val="7030A0"/>
          <w:sz w:val="21"/>
          <w:szCs w:val="21"/>
        </w:rPr>
        <w:t>分库分表</w:t>
      </w:r>
      <w:r w:rsidRPr="00EC0A54">
        <w:rPr>
          <w:rFonts w:cs="Segoe UI"/>
          <w:color w:val="839496"/>
          <w:sz w:val="21"/>
          <w:szCs w:val="21"/>
        </w:rPr>
        <w:t>存储拆分后的</w:t>
      </w:r>
      <w:r w:rsidRPr="00387B61">
        <w:rPr>
          <w:rFonts w:cs="Segoe UI"/>
          <w:b/>
          <w:bCs/>
          <w:color w:val="7030A0"/>
          <w:sz w:val="21"/>
          <w:szCs w:val="21"/>
        </w:rPr>
        <w:t>唯一主键</w:t>
      </w:r>
      <w:r w:rsidRPr="00EC0A54">
        <w:rPr>
          <w:rFonts w:cs="Segoe UI"/>
          <w:color w:val="839496"/>
          <w:sz w:val="21"/>
          <w:szCs w:val="21"/>
        </w:rPr>
        <w:t xml:space="preserve">问题，以及典型的 </w:t>
      </w:r>
      <w:r w:rsidRPr="00387B61">
        <w:rPr>
          <w:rFonts w:cs="Segoe UI"/>
          <w:b/>
          <w:bCs/>
          <w:color w:val="7030A0"/>
          <w:sz w:val="21"/>
          <w:szCs w:val="21"/>
        </w:rPr>
        <w:t>NoSQL</w:t>
      </w:r>
      <w:r w:rsidRPr="00EC0A54">
        <w:rPr>
          <w:rFonts w:cs="Segoe UI"/>
          <w:color w:val="839496"/>
          <w:sz w:val="21"/>
          <w:szCs w:val="21"/>
        </w:rPr>
        <w:t xml:space="preserve"> 数据库应用。另外，简单介绍了 </w:t>
      </w:r>
      <w:r w:rsidRPr="00387B61">
        <w:rPr>
          <w:rFonts w:cs="Segoe UI"/>
          <w:b/>
          <w:bCs/>
          <w:color w:val="7030A0"/>
          <w:sz w:val="21"/>
          <w:szCs w:val="21"/>
        </w:rPr>
        <w:t>ElasticSearch</w:t>
      </w:r>
      <w:r w:rsidRPr="00EC0A54">
        <w:rPr>
          <w:rFonts w:cs="Segoe UI"/>
          <w:color w:val="839496"/>
          <w:sz w:val="21"/>
          <w:szCs w:val="21"/>
        </w:rPr>
        <w:t xml:space="preserve"> 技术、</w:t>
      </w:r>
      <w:r w:rsidRPr="00387B61">
        <w:rPr>
          <w:rFonts w:cs="Segoe UI"/>
          <w:b/>
          <w:bCs/>
          <w:color w:val="7030A0"/>
          <w:sz w:val="21"/>
          <w:szCs w:val="21"/>
        </w:rPr>
        <w:t>倒排索引</w:t>
      </w:r>
      <w:r w:rsidRPr="00EC0A54">
        <w:rPr>
          <w:rFonts w:cs="Segoe UI"/>
          <w:color w:val="839496"/>
          <w:sz w:val="21"/>
          <w:szCs w:val="21"/>
        </w:rPr>
        <w:t>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和之前一样，我在这里选择了一些热点技术问题，你可以考察一下自己的掌握程度。以分布式场景下的数据库拆分为例，面试官会对你进行下面的考察：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w:t>
      </w:r>
      <w:r w:rsidRPr="00387B61">
        <w:rPr>
          <w:rFonts w:cs="Segoe UI"/>
          <w:b/>
          <w:bCs/>
          <w:color w:val="7030A0"/>
          <w:sz w:val="21"/>
          <w:szCs w:val="21"/>
        </w:rPr>
        <w:t>分库分表</w:t>
      </w:r>
      <w:r w:rsidRPr="00EC0A54">
        <w:rPr>
          <w:rFonts w:cs="Segoe UI"/>
          <w:color w:val="839496"/>
          <w:sz w:val="21"/>
          <w:szCs w:val="21"/>
        </w:rPr>
        <w:t>？</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w:t>
      </w:r>
      <w:r w:rsidRPr="00280B3E">
        <w:rPr>
          <w:rFonts w:cs="Segoe UI"/>
          <w:b/>
          <w:bCs/>
          <w:color w:val="7030A0"/>
          <w:sz w:val="21"/>
          <w:szCs w:val="21"/>
        </w:rPr>
        <w:t>中间件</w:t>
      </w:r>
      <w:r w:rsidRPr="00EC0A54">
        <w:rPr>
          <w:rFonts w:cs="Segoe UI"/>
          <w:color w:val="839496"/>
          <w:sz w:val="21"/>
          <w:szCs w:val="21"/>
        </w:rPr>
        <w:t>？</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w:t>
      </w:r>
      <w:r w:rsidRPr="00280B3E">
        <w:rPr>
          <w:rFonts w:cs="Segoe UI"/>
          <w:b/>
          <w:bCs/>
          <w:color w:val="7030A0"/>
          <w:sz w:val="21"/>
          <w:szCs w:val="21"/>
        </w:rPr>
        <w:t>优点</w:t>
      </w:r>
      <w:r w:rsidRPr="00EC0A54">
        <w:rPr>
          <w:rFonts w:cs="Segoe UI"/>
          <w:color w:val="839496"/>
          <w:sz w:val="21"/>
          <w:szCs w:val="21"/>
        </w:rPr>
        <w:t>和</w:t>
      </w:r>
      <w:r w:rsidRPr="00280B3E">
        <w:rPr>
          <w:rFonts w:cs="Segoe UI"/>
          <w:b/>
          <w:bCs/>
          <w:color w:val="7030A0"/>
          <w:sz w:val="21"/>
          <w:szCs w:val="21"/>
        </w:rPr>
        <w:t>缺点</w:t>
      </w:r>
      <w:r w:rsidRPr="00EC0A54">
        <w:rPr>
          <w:rFonts w:cs="Segoe UI"/>
          <w:color w:val="839496"/>
          <w:sz w:val="21"/>
          <w:szCs w:val="21"/>
        </w:rPr>
        <w:t>？</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如何对数据库进行</w:t>
      </w:r>
      <w:r w:rsidRPr="00280B3E">
        <w:rPr>
          <w:rFonts w:cs="Segoe UI"/>
          <w:b/>
          <w:bCs/>
          <w:color w:val="7030A0"/>
          <w:sz w:val="21"/>
          <w:szCs w:val="21"/>
        </w:rPr>
        <w:t>垂直拆分</w:t>
      </w:r>
      <w:r w:rsidRPr="00EC0A54">
        <w:rPr>
          <w:rFonts w:cs="Segoe UI"/>
          <w:color w:val="839496"/>
          <w:sz w:val="21"/>
          <w:szCs w:val="21"/>
        </w:rPr>
        <w:t>或</w:t>
      </w:r>
      <w:r w:rsidRPr="00280B3E">
        <w:rPr>
          <w:rFonts w:cs="Segoe UI"/>
          <w:b/>
          <w:bCs/>
          <w:color w:val="7030A0"/>
          <w:sz w:val="21"/>
          <w:szCs w:val="21"/>
        </w:rPr>
        <w:t>水平拆分</w:t>
      </w:r>
      <w:r w:rsidRPr="00EC0A54">
        <w:rPr>
          <w:rFonts w:cs="Segoe UI"/>
          <w:color w:val="839496"/>
          <w:sz w:val="21"/>
          <w:szCs w:val="21"/>
        </w:rPr>
        <w:t>？</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w:t>
      </w:r>
      <w:r w:rsidRPr="00280B3E">
        <w:rPr>
          <w:rFonts w:cs="Segoe UI"/>
          <w:b/>
          <w:bCs/>
          <w:color w:val="7030A0"/>
          <w:sz w:val="21"/>
          <w:szCs w:val="21"/>
        </w:rPr>
        <w:t>动态扩容缩容</w:t>
      </w:r>
      <w:r w:rsidRPr="00EC0A54">
        <w:rPr>
          <w:rFonts w:cs="Segoe UI"/>
          <w:color w:val="839496"/>
          <w:sz w:val="21"/>
          <w:szCs w:val="21"/>
        </w:rPr>
        <w:t>的</w:t>
      </w:r>
      <w:r w:rsidRPr="00280B3E">
        <w:rPr>
          <w:rFonts w:cs="Segoe UI"/>
          <w:b/>
          <w:bCs/>
          <w:color w:val="7030A0"/>
          <w:sz w:val="21"/>
          <w:szCs w:val="21"/>
        </w:rPr>
        <w:t>分库分表</w:t>
      </w:r>
      <w:r w:rsidRPr="00EC0A54">
        <w:rPr>
          <w:rFonts w:cs="Segoe UI"/>
          <w:color w:val="839496"/>
          <w:sz w:val="21"/>
          <w:szCs w:val="21"/>
        </w:rPr>
        <w:t>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w:t>
      </w:r>
      <w:r w:rsidRPr="00280B3E">
        <w:rPr>
          <w:rFonts w:cs="Segoe UI"/>
          <w:b/>
          <w:bCs/>
          <w:color w:val="7030A0"/>
          <w:sz w:val="21"/>
          <w:szCs w:val="21"/>
        </w:rPr>
        <w:t>分库分表</w:t>
      </w:r>
      <w:r w:rsidRPr="00EC0A54">
        <w:rPr>
          <w:rFonts w:cs="Segoe UI"/>
          <w:color w:val="839496"/>
          <w:sz w:val="21"/>
          <w:szCs w:val="21"/>
        </w:rPr>
        <w:t>以后，如何处理设计</w:t>
      </w:r>
      <w:r w:rsidRPr="00280B3E">
        <w:rPr>
          <w:rFonts w:cs="Segoe UI"/>
          <w:b/>
          <w:bCs/>
          <w:color w:val="7030A0"/>
          <w:sz w:val="21"/>
          <w:szCs w:val="21"/>
        </w:rPr>
        <w:t>主键生成器</w:t>
      </w:r>
      <w:r w:rsidRPr="00EC0A54">
        <w:rPr>
          <w:rFonts w:cs="Segoe UI"/>
          <w:color w:val="839496"/>
          <w:sz w:val="21"/>
          <w:szCs w:val="21"/>
        </w:rPr>
        <w:t>？</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w:t>
      </w:r>
      <w:r w:rsidRPr="00280B3E">
        <w:rPr>
          <w:rFonts w:cs="Segoe UI"/>
          <w:b/>
          <w:bCs/>
          <w:color w:val="7030A0"/>
          <w:sz w:val="21"/>
          <w:szCs w:val="21"/>
        </w:rPr>
        <w:t>区别</w:t>
      </w:r>
      <w:r w:rsidRPr="00EC0A54">
        <w:rPr>
          <w:rFonts w:cs="Segoe UI"/>
          <w:color w:val="839496"/>
          <w:sz w:val="21"/>
          <w:szCs w:val="21"/>
        </w:rPr>
        <w:t>？</w:t>
      </w:r>
    </w:p>
    <w:p w14:paraId="63766FF1" w14:textId="498E02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67F9CA76" w14:textId="74D8EFF3" w:rsidR="00280B3E" w:rsidRDefault="00280B3E" w:rsidP="00600B06">
      <w:pPr>
        <w:pStyle w:val="aa"/>
        <w:spacing w:before="0" w:beforeAutospacing="0" w:after="240" w:afterAutospacing="0"/>
        <w:rPr>
          <w:rFonts w:cs="Segoe UI"/>
          <w:color w:val="839496"/>
          <w:sz w:val="21"/>
          <w:szCs w:val="21"/>
        </w:rPr>
      </w:pPr>
    </w:p>
    <w:p w14:paraId="417A2A60" w14:textId="16C95438" w:rsidR="00280B3E" w:rsidRDefault="00280B3E" w:rsidP="00F62BE3">
      <w:pPr>
        <w:pStyle w:val="3"/>
        <w:rPr>
          <w:rFonts w:cs="Segoe UI"/>
          <w:color w:val="839496"/>
          <w:sz w:val="21"/>
          <w:szCs w:val="21"/>
        </w:rPr>
      </w:pPr>
      <w:r>
        <w:rPr>
          <w:rFonts w:cs="Segoe UI" w:hint="eastAsia"/>
          <w:color w:val="839496"/>
          <w:sz w:val="21"/>
          <w:szCs w:val="21"/>
        </w:rPr>
        <w:t>回答上述问题TODO</w:t>
      </w:r>
    </w:p>
    <w:p w14:paraId="56148512" w14:textId="6C41ECD0" w:rsidR="00280B3E" w:rsidRDefault="00280B3E" w:rsidP="00600B06">
      <w:pPr>
        <w:pStyle w:val="aa"/>
        <w:spacing w:before="0" w:beforeAutospacing="0" w:after="240" w:afterAutospacing="0"/>
        <w:rPr>
          <w:rFonts w:cs="Segoe UI"/>
          <w:color w:val="839496"/>
          <w:sz w:val="21"/>
          <w:szCs w:val="21"/>
        </w:rPr>
      </w:pPr>
    </w:p>
    <w:p w14:paraId="3826D4BC" w14:textId="77777777" w:rsidR="00280B3E" w:rsidRPr="00EC0A54" w:rsidRDefault="00280B3E" w:rsidP="00600B06">
      <w:pPr>
        <w:pStyle w:val="aa"/>
        <w:spacing w:before="0" w:beforeAutospacing="0" w:after="240" w:afterAutospacing="0"/>
        <w:rPr>
          <w:rFonts w:cs="Segoe UI"/>
          <w:color w:val="839496"/>
          <w:sz w:val="21"/>
          <w:szCs w:val="21"/>
        </w:rPr>
      </w:pP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上面我提到过，分布式存储包含了非常丰富的技术栈，本模块的内容虽然在实际开发中有着高频应用，但只是分布式存储技术领域中非常小的一部分。在下面这张思维导图中，除了分布式下的</w:t>
      </w:r>
      <w:r w:rsidRPr="00F62BE3">
        <w:rPr>
          <w:rFonts w:cs="Segoe UI"/>
          <w:b/>
          <w:bCs/>
          <w:color w:val="7030A0"/>
          <w:sz w:val="21"/>
          <w:szCs w:val="21"/>
        </w:rPr>
        <w:t>关系型</w:t>
      </w:r>
      <w:r w:rsidRPr="00EC0A54">
        <w:rPr>
          <w:rFonts w:cs="Segoe UI"/>
          <w:color w:val="839496"/>
          <w:sz w:val="21"/>
          <w:szCs w:val="21"/>
        </w:rPr>
        <w:t>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w:t>
      </w:r>
      <w:r w:rsidRPr="00EB5A3D">
        <w:rPr>
          <w:rFonts w:cs="Segoe UI"/>
          <w:b/>
          <w:bCs/>
          <w:color w:val="7030A0"/>
          <w:sz w:val="21"/>
          <w:szCs w:val="21"/>
        </w:rPr>
        <w:t>GFS</w:t>
      </w:r>
      <w:r w:rsidRPr="00EC0A54">
        <w:rPr>
          <w:rFonts w:cs="Segoe UI"/>
          <w:color w:val="839496"/>
          <w:sz w:val="21"/>
          <w:szCs w:val="21"/>
        </w:rPr>
        <w:t xml:space="preserve">、Hadoop 实现的分布式文件系统 </w:t>
      </w:r>
      <w:r w:rsidRPr="00EB5A3D">
        <w:rPr>
          <w:rFonts w:cs="Segoe UI"/>
          <w:b/>
          <w:bCs/>
          <w:color w:val="7030A0"/>
          <w:sz w:val="21"/>
          <w:szCs w:val="21"/>
        </w:rPr>
        <w:t>HDFS</w:t>
      </w:r>
      <w:r w:rsidRPr="00EC0A54">
        <w:rPr>
          <w:rFonts w:cs="Segoe UI"/>
          <w:color w:val="839496"/>
          <w:sz w:val="21"/>
          <w:szCs w:val="21"/>
        </w:rPr>
        <w:t xml:space="preserve">、Sun 公司推出的 </w:t>
      </w:r>
      <w:r w:rsidRPr="006749AF">
        <w:rPr>
          <w:rFonts w:cs="Segoe UI"/>
          <w:b/>
          <w:bCs/>
          <w:color w:val="7030A0"/>
          <w:sz w:val="21"/>
          <w:szCs w:val="21"/>
        </w:rPr>
        <w:t>Lustre</w:t>
      </w:r>
      <w:r w:rsidRPr="00EC0A54">
        <w:rPr>
          <w:rFonts w:cs="Segoe UI"/>
          <w:color w:val="839496"/>
          <w:sz w:val="21"/>
          <w:szCs w:val="21"/>
        </w:rPr>
        <w:t xml:space="preserve">、淘宝的 </w:t>
      </w:r>
      <w:r w:rsidRPr="001A3846">
        <w:rPr>
          <w:rFonts w:cs="Segoe UI"/>
          <w:b/>
          <w:bCs/>
          <w:color w:val="7030A0"/>
          <w:sz w:val="21"/>
          <w:szCs w:val="21"/>
        </w:rPr>
        <w:t>TFS</w:t>
      </w:r>
      <w:r w:rsidRPr="00EC0A54">
        <w:rPr>
          <w:rFonts w:cs="Segoe UI"/>
          <w:color w:val="839496"/>
          <w:sz w:val="21"/>
          <w:szCs w:val="21"/>
        </w:rPr>
        <w:t>、</w:t>
      </w:r>
      <w:r w:rsidRPr="008E6689">
        <w:rPr>
          <w:rFonts w:cs="Segoe UI"/>
          <w:b/>
          <w:bCs/>
          <w:color w:val="7030A0"/>
          <w:sz w:val="21"/>
          <w:szCs w:val="21"/>
        </w:rPr>
        <w:t>FastDFS</w:t>
      </w:r>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比如淘宝的 </w:t>
      </w:r>
      <w:r w:rsidRPr="00BA33D4">
        <w:rPr>
          <w:rFonts w:cs="Segoe UI"/>
          <w:b/>
          <w:bCs/>
          <w:color w:val="7030A0"/>
          <w:sz w:val="21"/>
          <w:szCs w:val="21"/>
        </w:rPr>
        <w:t>TFS</w:t>
      </w:r>
      <w:r w:rsidRPr="00EC0A54">
        <w:rPr>
          <w:rFonts w:cs="Segoe UI"/>
          <w:color w:val="839496"/>
          <w:sz w:val="21"/>
          <w:szCs w:val="21"/>
        </w:rPr>
        <w:t xml:space="preserve"> 适合用于</w:t>
      </w:r>
      <w:r w:rsidRPr="00BA33D4">
        <w:rPr>
          <w:rFonts w:cs="Segoe UI"/>
          <w:b/>
          <w:bCs/>
          <w:color w:val="7030A0"/>
          <w:sz w:val="21"/>
          <w:szCs w:val="21"/>
        </w:rPr>
        <w:t>图片</w:t>
      </w:r>
      <w:r w:rsidRPr="00EC0A54">
        <w:rPr>
          <w:rFonts w:cs="Segoe UI"/>
          <w:color w:val="839496"/>
          <w:sz w:val="21"/>
          <w:szCs w:val="21"/>
        </w:rPr>
        <w:t>等小文件、</w:t>
      </w:r>
      <w:r w:rsidRPr="00BA33D4">
        <w:rPr>
          <w:rFonts w:cs="Segoe UI"/>
          <w:b/>
          <w:bCs/>
          <w:color w:val="7030A0"/>
          <w:sz w:val="21"/>
          <w:szCs w:val="21"/>
        </w:rPr>
        <w:t>大规模</w:t>
      </w:r>
      <w:r w:rsidRPr="00EC0A54">
        <w:rPr>
          <w:rFonts w:cs="Segoe UI"/>
          <w:color w:val="839496"/>
          <w:sz w:val="21"/>
          <w:szCs w:val="21"/>
        </w:rPr>
        <w:t>存储的应用场景，是淘宝专门为了支持</w:t>
      </w:r>
      <w:r w:rsidRPr="00BA33D4">
        <w:rPr>
          <w:rFonts w:cs="Segoe UI"/>
          <w:b/>
          <w:bCs/>
          <w:color w:val="7030A0"/>
          <w:sz w:val="21"/>
          <w:szCs w:val="21"/>
        </w:rPr>
        <w:t>电商</w:t>
      </w:r>
      <w:r w:rsidRPr="00EC0A54">
        <w:rPr>
          <w:rFonts w:cs="Segoe UI"/>
          <w:color w:val="839496"/>
          <w:sz w:val="21"/>
          <w:szCs w:val="21"/>
        </w:rPr>
        <w:t>场景下数以千万的商品图片而开发的；</w:t>
      </w:r>
      <w:r w:rsidRPr="00BA33D4">
        <w:rPr>
          <w:rFonts w:cs="Segoe UI"/>
          <w:b/>
          <w:bCs/>
          <w:color w:val="7030A0"/>
          <w:sz w:val="21"/>
          <w:szCs w:val="21"/>
        </w:rPr>
        <w:t>FastDFS</w:t>
      </w:r>
      <w:r w:rsidRPr="00EC0A54">
        <w:rPr>
          <w:rFonts w:cs="Segoe UI"/>
          <w:color w:val="839496"/>
          <w:sz w:val="21"/>
          <w:szCs w:val="21"/>
        </w:rPr>
        <w:t xml:space="preserve"> 类似 </w:t>
      </w:r>
      <w:r w:rsidRPr="00BA33D4">
        <w:rPr>
          <w:rFonts w:cs="Segoe UI"/>
          <w:b/>
          <w:bCs/>
          <w:color w:val="7030A0"/>
          <w:sz w:val="21"/>
          <w:szCs w:val="21"/>
        </w:rPr>
        <w:t>GFS</w:t>
      </w:r>
      <w:r w:rsidRPr="00EC0A54">
        <w:rPr>
          <w:rFonts w:cs="Segoe UI"/>
          <w:color w:val="839496"/>
          <w:sz w:val="21"/>
          <w:szCs w:val="21"/>
        </w:rPr>
        <w:t>，是一款</w:t>
      </w:r>
      <w:r w:rsidRPr="00BA33D4">
        <w:rPr>
          <w:rFonts w:cs="Segoe UI"/>
          <w:b/>
          <w:bCs/>
          <w:color w:val="7030A0"/>
          <w:sz w:val="21"/>
          <w:szCs w:val="21"/>
        </w:rPr>
        <w:t>开源</w:t>
      </w:r>
      <w:r w:rsidRPr="00EC0A54">
        <w:rPr>
          <w:rFonts w:cs="Segoe UI"/>
          <w:color w:val="839496"/>
          <w:sz w:val="21"/>
          <w:szCs w:val="21"/>
        </w:rPr>
        <w:t>的分布式文件系统，适合各类</w:t>
      </w:r>
      <w:r w:rsidRPr="00BA33D4">
        <w:rPr>
          <w:rFonts w:cs="Segoe UI"/>
          <w:b/>
          <w:bCs/>
          <w:color w:val="7030A0"/>
          <w:sz w:val="21"/>
          <w:szCs w:val="21"/>
        </w:rPr>
        <w:t>规模较小</w:t>
      </w:r>
      <w:r w:rsidRPr="00EC0A54">
        <w:rPr>
          <w:rFonts w:cs="Segoe UI"/>
          <w:color w:val="839496"/>
          <w:sz w:val="21"/>
          <w:szCs w:val="21"/>
        </w:rPr>
        <w:t>的图片和视频网站。</w:t>
      </w:r>
    </w:p>
    <w:p w14:paraId="78756271" w14:textId="25D88D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w:t>
      </w:r>
      <w:r w:rsidRPr="00BA33D4">
        <w:rPr>
          <w:rFonts w:cs="Segoe UI"/>
          <w:b/>
          <w:bCs/>
          <w:color w:val="7030A0"/>
          <w:sz w:val="21"/>
          <w:szCs w:val="21"/>
        </w:rPr>
        <w:t>流式计算</w:t>
      </w:r>
      <w:r w:rsidRPr="00EC0A54">
        <w:rPr>
          <w:rFonts w:cs="Segoe UI"/>
          <w:color w:val="839496"/>
          <w:sz w:val="21"/>
          <w:szCs w:val="21"/>
        </w:rPr>
        <w:t>框架，有著名的流式计算三剑客，Storm、Spark 和 Flink，这三个框架基本上覆盖了绝大多数的流式计算业务，适用于不同的大数据处理场景。</w:t>
      </w:r>
    </w:p>
    <w:p w14:paraId="346C38E7" w14:textId="77777777" w:rsidR="00EC7AAD" w:rsidRDefault="00EC7AAD" w:rsidP="00EC7AAD">
      <w:pPr>
        <w:pStyle w:val="aa"/>
        <w:spacing w:before="0" w:beforeAutospacing="0" w:after="240" w:afterAutospacing="0"/>
        <w:rPr>
          <w:rFonts w:cs="Segoe UI"/>
          <w:color w:val="839496"/>
          <w:sz w:val="21"/>
          <w:szCs w:val="21"/>
        </w:rPr>
      </w:pPr>
      <w:r w:rsidRPr="00EC0A54">
        <w:rPr>
          <w:rFonts w:cs="Segoe UI"/>
          <w:color w:val="839496"/>
          <w:szCs w:val="21"/>
        </w:rPr>
        <w:t>今天的内容就到这里了，也欢迎你留言分享自己的面试经验，和大家一起讨论。</w:t>
      </w:r>
    </w:p>
    <w:p w14:paraId="5910BC87" w14:textId="77777777" w:rsidR="00EC7AAD" w:rsidRPr="00EC0A54" w:rsidRDefault="00EC7AAD" w:rsidP="00EC7AAD">
      <w:pPr>
        <w:pStyle w:val="aa"/>
        <w:spacing w:before="0" w:beforeAutospacing="0" w:after="240" w:afterAutospacing="0"/>
        <w:rPr>
          <w:rFonts w:cs="Segoe UI"/>
          <w:color w:val="839496"/>
          <w:sz w:val="21"/>
          <w:szCs w:val="21"/>
        </w:rPr>
      </w:pPr>
    </w:p>
    <w:p w14:paraId="48FAB821" w14:textId="5B51B47B" w:rsidR="00DA2FC9" w:rsidRDefault="00DA2FC9" w:rsidP="00DA2FC9">
      <w:pPr>
        <w:pStyle w:val="3"/>
        <w:rPr>
          <w:rFonts w:cs="Segoe UI"/>
          <w:color w:val="839496"/>
          <w:sz w:val="21"/>
          <w:szCs w:val="21"/>
        </w:rPr>
      </w:pPr>
      <w:r w:rsidRPr="00EC0A54">
        <w:rPr>
          <w:rFonts w:cs="Segoe UI"/>
          <w:color w:val="839496"/>
          <w:sz w:val="21"/>
          <w:szCs w:val="21"/>
        </w:rPr>
        <w:t>著名的流式计算三剑客，Storm、Spark 和 Flink，这三个框架基本上覆盖了绝大多数的流式计算业务，适用于不同的大数据处理场景。</w:t>
      </w:r>
      <w:r>
        <w:rPr>
          <w:rFonts w:cs="Segoe UI" w:hint="eastAsia"/>
          <w:color w:val="839496"/>
          <w:sz w:val="21"/>
          <w:szCs w:val="21"/>
        </w:rPr>
        <w:t>TODO</w:t>
      </w:r>
    </w:p>
    <w:p w14:paraId="4A4E8E46" w14:textId="42D0A32D" w:rsidR="00600B06" w:rsidRDefault="00600B06" w:rsidP="00600B06">
      <w:pPr>
        <w:spacing w:after="240"/>
        <w:rPr>
          <w:rFonts w:ascii="宋体" w:eastAsia="宋体" w:hAnsi="宋体" w:cs="Segoe UI"/>
          <w:color w:val="839496"/>
          <w:szCs w:val="21"/>
        </w:rPr>
      </w:pPr>
    </w:p>
    <w:p w14:paraId="3A897ABE" w14:textId="4736AD54" w:rsidR="00BA33D4" w:rsidRDefault="00BA33D4" w:rsidP="00600B06">
      <w:pPr>
        <w:spacing w:after="240"/>
        <w:rPr>
          <w:rFonts w:ascii="宋体" w:eastAsia="宋体" w:hAnsi="宋体" w:cs="Segoe UI"/>
          <w:color w:val="839496"/>
          <w:szCs w:val="21"/>
        </w:rPr>
      </w:pPr>
    </w:p>
    <w:p w14:paraId="17A45559" w14:textId="384E4B3E" w:rsidR="00BA33D4" w:rsidRDefault="00BA33D4" w:rsidP="00BA33D4">
      <w:pPr>
        <w:pStyle w:val="3"/>
        <w:rPr>
          <w:rFonts w:ascii="宋体" w:eastAsia="宋体" w:hAnsi="宋体" w:cs="Segoe UI"/>
          <w:color w:val="839496"/>
          <w:szCs w:val="21"/>
        </w:rPr>
      </w:pPr>
      <w:r w:rsidRPr="00EC0A54">
        <w:rPr>
          <w:rFonts w:cs="Segoe UI"/>
          <w:color w:val="839496"/>
          <w:sz w:val="21"/>
          <w:szCs w:val="21"/>
        </w:rPr>
        <w:t>Storm、Spark 和 Flink</w:t>
      </w:r>
      <w:r>
        <w:rPr>
          <w:rFonts w:cs="Segoe UI"/>
          <w:color w:val="839496"/>
          <w:sz w:val="21"/>
          <w:szCs w:val="21"/>
        </w:rPr>
        <w:t xml:space="preserve"> </w:t>
      </w:r>
      <w:r>
        <w:rPr>
          <w:rFonts w:cs="Segoe UI" w:hint="eastAsia"/>
          <w:color w:val="839496"/>
          <w:sz w:val="21"/>
          <w:szCs w:val="21"/>
        </w:rPr>
        <w:t>TODO</w:t>
      </w:r>
    </w:p>
    <w:p w14:paraId="1DE182D5" w14:textId="0783693B" w:rsidR="00BA33D4" w:rsidRDefault="00BA33D4" w:rsidP="00600B06">
      <w:pPr>
        <w:spacing w:after="240"/>
        <w:rPr>
          <w:rFonts w:ascii="宋体" w:eastAsia="宋体" w:hAnsi="宋体" w:cs="Segoe UI"/>
          <w:color w:val="839496"/>
          <w:szCs w:val="21"/>
        </w:rPr>
      </w:pPr>
    </w:p>
    <w:p w14:paraId="5768B42E" w14:textId="77777777" w:rsidR="005D1374" w:rsidRDefault="005D1374" w:rsidP="00600B06">
      <w:pPr>
        <w:spacing w:after="240"/>
        <w:rPr>
          <w:rFonts w:ascii="宋体" w:eastAsia="宋体" w:hAnsi="宋体" w:cs="Segoe UI"/>
          <w:color w:val="839496"/>
          <w:szCs w:val="21"/>
        </w:rPr>
      </w:pPr>
    </w:p>
    <w:p w14:paraId="2E582049" w14:textId="77777777" w:rsidR="003D57B0" w:rsidRPr="00EC0A54" w:rsidRDefault="003D57B0" w:rsidP="00600B06">
      <w:pPr>
        <w:spacing w:after="240"/>
        <w:rPr>
          <w:rFonts w:ascii="宋体" w:eastAsia="宋体" w:hAnsi="宋体" w:cs="Segoe UI"/>
          <w:color w:val="839496"/>
          <w:szCs w:val="21"/>
        </w:rPr>
      </w:pPr>
    </w:p>
    <w:p w14:paraId="42B4EBC5" w14:textId="77777777" w:rsidR="00600B06" w:rsidRPr="00EC0A54" w:rsidRDefault="00F6353A" w:rsidP="00600B06">
      <w:pPr>
        <w:rPr>
          <w:rFonts w:ascii="宋体" w:eastAsia="宋体" w:hAnsi="宋体" w:cs="宋体"/>
          <w:szCs w:val="21"/>
        </w:rPr>
      </w:pPr>
      <w:r>
        <w:rPr>
          <w:rFonts w:ascii="宋体" w:eastAsia="宋体" w:hAnsi="宋体"/>
          <w:szCs w:val="21"/>
        </w:rPr>
        <w:pict w14:anchorId="4911E0A7">
          <v:rect id="_x0000_i1052"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w:t>
      </w:r>
      <w:r w:rsidRPr="00520A17">
        <w:rPr>
          <w:rFonts w:cs="Segoe UI"/>
          <w:b/>
          <w:bCs/>
          <w:color w:val="7030A0"/>
          <w:sz w:val="21"/>
          <w:szCs w:val="21"/>
        </w:rPr>
        <w:t>通信</w:t>
      </w:r>
      <w:r w:rsidRPr="00EC0A54">
        <w:rPr>
          <w:rFonts w:cs="Segoe UI"/>
          <w:color w:val="839496"/>
          <w:sz w:val="21"/>
          <w:szCs w:val="21"/>
        </w:rPr>
        <w:t>，除了</w:t>
      </w:r>
      <w:r w:rsidRPr="00520A17">
        <w:rPr>
          <w:color w:val="7030A0"/>
        </w:rPr>
        <w:t>远程服务调用</w:t>
      </w:r>
      <w:r w:rsidRPr="00EC0A54">
        <w:rPr>
          <w:rFonts w:cs="Segoe UI"/>
          <w:color w:val="839496"/>
          <w:sz w:val="21"/>
          <w:szCs w:val="21"/>
        </w:rPr>
        <w:t>以外，</w:t>
      </w:r>
      <w:r w:rsidRPr="00520A17">
        <w:rPr>
          <w:rFonts w:cs="Segoe UI"/>
          <w:b/>
          <w:bCs/>
          <w:color w:val="7030A0"/>
          <w:sz w:val="21"/>
          <w:szCs w:val="21"/>
        </w:rPr>
        <w:t>消息中间件</w:t>
      </w:r>
      <w:r w:rsidRPr="00EC0A54">
        <w:rPr>
          <w:rFonts w:cs="Segoe UI"/>
          <w:color w:val="839496"/>
          <w:sz w:val="21"/>
          <w:szCs w:val="21"/>
        </w:rPr>
        <w:t>是另外一个重要的手段，在各种互联网系统设计中，</w:t>
      </w:r>
      <w:r w:rsidRPr="00520A17">
        <w:rPr>
          <w:rFonts w:cs="Segoe UI"/>
          <w:b/>
          <w:bCs/>
          <w:color w:val="7030A0"/>
          <w:sz w:val="21"/>
          <w:szCs w:val="21"/>
        </w:rPr>
        <w:t>消息队列</w:t>
      </w:r>
      <w:r w:rsidRPr="00EC0A54">
        <w:rPr>
          <w:rFonts w:cs="Segoe UI"/>
          <w:color w:val="839496"/>
          <w:sz w:val="21"/>
          <w:szCs w:val="21"/>
        </w:rPr>
        <w:t>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0A30CD3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消息队列，顾名思义，就是传递消息的队列，学习操作系统中进程通信的时候我们知道，</w:t>
      </w:r>
      <w:r w:rsidRPr="009E3CAC">
        <w:rPr>
          <w:rFonts w:cs="Segoe UI"/>
          <w:b/>
          <w:bCs/>
          <w:color w:val="7030A0"/>
          <w:sz w:val="21"/>
          <w:szCs w:val="21"/>
        </w:rPr>
        <w:t>消息队列</w:t>
      </w:r>
      <w:r w:rsidRPr="00EC0A54">
        <w:rPr>
          <w:rFonts w:cs="Segoe UI"/>
          <w:color w:val="839496"/>
          <w:sz w:val="21"/>
          <w:szCs w:val="21"/>
        </w:rPr>
        <w:t>是进程之间的一种很重要的通信机制。随着分布式系统的发展，消息队列在系统设计中又有了更多的应用。</w:t>
      </w:r>
    </w:p>
    <w:p w14:paraId="0D3DE8F0" w14:textId="0D2B8E29" w:rsidR="009E3CAC" w:rsidRDefault="009E3CAC" w:rsidP="00600B06">
      <w:pPr>
        <w:pStyle w:val="aa"/>
        <w:spacing w:before="0" w:beforeAutospacing="0" w:after="240" w:afterAutospacing="0"/>
        <w:rPr>
          <w:rFonts w:cs="Segoe UI"/>
          <w:color w:val="839496"/>
          <w:sz w:val="21"/>
          <w:szCs w:val="21"/>
        </w:rPr>
      </w:pPr>
    </w:p>
    <w:p w14:paraId="5AF96215" w14:textId="2BEFCC0D" w:rsidR="009E3CAC" w:rsidRDefault="009E3CAC" w:rsidP="009E3CAC">
      <w:pPr>
        <w:pStyle w:val="3"/>
        <w:rPr>
          <w:rFonts w:cs="Segoe UI"/>
          <w:color w:val="839496"/>
          <w:sz w:val="21"/>
          <w:szCs w:val="21"/>
        </w:rPr>
      </w:pPr>
      <w:r w:rsidRPr="009E3CAC">
        <w:rPr>
          <w:rFonts w:cs="Segoe UI"/>
          <w:b w:val="0"/>
          <w:bCs w:val="0"/>
          <w:color w:val="7030A0"/>
          <w:sz w:val="21"/>
          <w:szCs w:val="21"/>
        </w:rPr>
        <w:t>消息队列</w:t>
      </w:r>
      <w:r>
        <w:rPr>
          <w:rFonts w:cs="Segoe UI" w:hint="eastAsia"/>
          <w:b w:val="0"/>
          <w:bCs w:val="0"/>
          <w:color w:val="7030A0"/>
          <w:sz w:val="21"/>
          <w:szCs w:val="21"/>
        </w:rPr>
        <w:t>和管道区别联系？各种IPC详细解释TODO</w:t>
      </w:r>
    </w:p>
    <w:p w14:paraId="693ABB2D" w14:textId="01FCD219" w:rsidR="009E3CAC" w:rsidRDefault="009E3CAC" w:rsidP="000E1A3B">
      <w:pPr>
        <w:pStyle w:val="aa"/>
        <w:spacing w:before="0" w:beforeAutospacing="0" w:after="240" w:afterAutospacing="0"/>
        <w:rPr>
          <w:rFonts w:cs="Segoe UI"/>
          <w:color w:val="839496"/>
          <w:sz w:val="21"/>
          <w:szCs w:val="21"/>
        </w:rPr>
      </w:pPr>
    </w:p>
    <w:p w14:paraId="60626D7B"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13:33:25</w:t>
      </w:r>
    </w:p>
    <w:p w14:paraId="3B0EE618" w14:textId="77777777" w:rsidR="00BF1A8D" w:rsidRDefault="00BF1A8D" w:rsidP="000E1A3B">
      <w:pPr>
        <w:shd w:val="clear" w:color="auto" w:fill="3B6622"/>
        <w:rPr>
          <w:rFonts w:ascii="Segoe UI" w:hAnsi="Segoe UI" w:cs="Segoe UI"/>
          <w:color w:val="E8E6E3"/>
          <w:szCs w:val="21"/>
        </w:rPr>
      </w:pPr>
      <w:r>
        <w:rPr>
          <w:rFonts w:ascii="Segoe UI" w:hAnsi="Segoe UI" w:cs="Segoe UI"/>
          <w:color w:val="E8E6E3"/>
          <w:szCs w:val="21"/>
        </w:rPr>
        <w:t xml:space="preserve">32.1.1 </w:t>
      </w:r>
      <w:r>
        <w:rPr>
          <w:rFonts w:ascii="Segoe UI" w:hAnsi="Segoe UI" w:cs="Segoe UI"/>
          <w:color w:val="E8E6E3"/>
          <w:szCs w:val="21"/>
        </w:rPr>
        <w:t>消息队列和管道区别联系？各种</w:t>
      </w:r>
      <w:r>
        <w:rPr>
          <w:rFonts w:ascii="Segoe UI" w:hAnsi="Segoe UI" w:cs="Segoe UI"/>
          <w:color w:val="E8E6E3"/>
          <w:szCs w:val="21"/>
        </w:rPr>
        <w:t>IPC</w:t>
      </w:r>
      <w:r>
        <w:rPr>
          <w:rFonts w:ascii="Segoe UI" w:hAnsi="Segoe UI" w:cs="Segoe UI"/>
          <w:color w:val="E8E6E3"/>
          <w:szCs w:val="21"/>
        </w:rPr>
        <w:t>详细解释</w:t>
      </w:r>
    </w:p>
    <w:p w14:paraId="459DFB76"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13:33:35</w:t>
      </w:r>
    </w:p>
    <w:p w14:paraId="58C4C86A" w14:textId="77777777" w:rsidR="00BF1A8D" w:rsidRPr="00BF1A8D" w:rsidRDefault="00BF1A8D"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124B2">
        <w:rPr>
          <w:rFonts w:cs="Segoe UI"/>
          <w:b/>
          <w:bCs/>
          <w:color w:val="7030A0"/>
          <w:sz w:val="21"/>
          <w:szCs w:val="21"/>
        </w:rPr>
        <w:t>消息队列</w:t>
      </w:r>
      <w:r w:rsidRPr="00BF1A8D">
        <w:rPr>
          <w:rFonts w:ascii="Segoe UI" w:hAnsi="Segoe UI" w:cs="Segoe UI"/>
          <w:sz w:val="21"/>
          <w:szCs w:val="21"/>
        </w:rPr>
        <w:t>和</w:t>
      </w:r>
      <w:r w:rsidRPr="009124B2">
        <w:rPr>
          <w:rFonts w:cs="Segoe UI"/>
          <w:b/>
          <w:bCs/>
          <w:color w:val="7030A0"/>
          <w:sz w:val="21"/>
          <w:szCs w:val="21"/>
        </w:rPr>
        <w:t>管道</w:t>
      </w:r>
      <w:r w:rsidRPr="00BF1A8D">
        <w:rPr>
          <w:rFonts w:ascii="Segoe UI" w:hAnsi="Segoe UI" w:cs="Segoe UI"/>
          <w:sz w:val="21"/>
          <w:szCs w:val="21"/>
        </w:rPr>
        <w:t>都是进程间通信（</w:t>
      </w:r>
      <w:r w:rsidRPr="00BF1A8D">
        <w:rPr>
          <w:rFonts w:ascii="Segoe UI" w:hAnsi="Segoe UI" w:cs="Segoe UI"/>
          <w:sz w:val="21"/>
          <w:szCs w:val="21"/>
        </w:rPr>
        <w:t>IPC</w:t>
      </w:r>
      <w:r w:rsidRPr="00BF1A8D">
        <w:rPr>
          <w:rFonts w:ascii="Segoe UI" w:hAnsi="Segoe UI" w:cs="Segoe UI"/>
          <w:sz w:val="21"/>
          <w:szCs w:val="21"/>
        </w:rPr>
        <w:t>，</w:t>
      </w:r>
      <w:r w:rsidRPr="00BF1A8D">
        <w:rPr>
          <w:rFonts w:ascii="Segoe UI" w:hAnsi="Segoe UI" w:cs="Segoe UI"/>
          <w:sz w:val="21"/>
          <w:szCs w:val="21"/>
        </w:rPr>
        <w:t>Inter-Process Communication</w:t>
      </w:r>
      <w:r w:rsidRPr="00BF1A8D">
        <w:rPr>
          <w:rFonts w:ascii="Segoe UI" w:hAnsi="Segoe UI" w:cs="Segoe UI"/>
          <w:sz w:val="21"/>
          <w:szCs w:val="21"/>
        </w:rPr>
        <w:t>）的一种方式，它们在实现和使用上有明显的区别和联系。以下是对消息队列和管道的详细解释，以及其他几种常见的</w:t>
      </w:r>
      <w:r w:rsidRPr="00BF1A8D">
        <w:rPr>
          <w:rFonts w:ascii="Segoe UI" w:hAnsi="Segoe UI" w:cs="Segoe UI"/>
          <w:sz w:val="21"/>
          <w:szCs w:val="21"/>
        </w:rPr>
        <w:t xml:space="preserve"> IPC </w:t>
      </w:r>
      <w:r w:rsidRPr="00BF1A8D">
        <w:rPr>
          <w:rFonts w:ascii="Segoe UI" w:hAnsi="Segoe UI" w:cs="Segoe UI"/>
          <w:sz w:val="21"/>
          <w:szCs w:val="21"/>
        </w:rPr>
        <w:t>机制。</w:t>
      </w:r>
    </w:p>
    <w:p w14:paraId="10496F9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一、消息队列和管道的区别</w:t>
      </w:r>
    </w:p>
    <w:p w14:paraId="6C4AA89A"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1. </w:t>
      </w:r>
      <w:r w:rsidRPr="00BF1A8D">
        <w:rPr>
          <w:rFonts w:ascii="Segoe UI" w:hAnsi="Segoe UI" w:cs="Segoe UI"/>
          <w:sz w:val="21"/>
          <w:szCs w:val="21"/>
        </w:rPr>
        <w:t>定义</w:t>
      </w:r>
    </w:p>
    <w:p w14:paraId="0733175B"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4E13B7D4"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是一种用于进程间交换消息的通信机制，消息按照特定的</w:t>
      </w:r>
      <w:r w:rsidRPr="001E6E54">
        <w:rPr>
          <w:rFonts w:ascii="宋体" w:eastAsia="宋体" w:hAnsi="宋体" w:cs="Segoe UI"/>
          <w:b/>
          <w:bCs/>
          <w:color w:val="7030A0"/>
          <w:kern w:val="0"/>
          <w:szCs w:val="21"/>
        </w:rPr>
        <w:t>顺序排队</w:t>
      </w:r>
      <w:r w:rsidRPr="00BF1A8D">
        <w:rPr>
          <w:rFonts w:ascii="Segoe UI" w:hAnsi="Segoe UI" w:cs="Segoe UI"/>
          <w:szCs w:val="21"/>
        </w:rPr>
        <w:t>，接收方可以</w:t>
      </w:r>
      <w:r w:rsidRPr="001E6E54">
        <w:rPr>
          <w:rFonts w:ascii="宋体" w:eastAsia="宋体" w:hAnsi="宋体" w:cs="Segoe UI"/>
          <w:b/>
          <w:bCs/>
          <w:color w:val="7030A0"/>
          <w:kern w:val="0"/>
          <w:szCs w:val="21"/>
        </w:rPr>
        <w:t>根据需要</w:t>
      </w:r>
      <w:r w:rsidRPr="00BF1A8D">
        <w:rPr>
          <w:rFonts w:ascii="Segoe UI" w:hAnsi="Segoe UI" w:cs="Segoe UI"/>
          <w:szCs w:val="21"/>
        </w:rPr>
        <w:t>读取消息。</w:t>
      </w:r>
    </w:p>
    <w:p w14:paraId="65801B93"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EAED541"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是一种</w:t>
      </w:r>
      <w:r w:rsidRPr="001E6E54">
        <w:rPr>
          <w:rFonts w:ascii="宋体" w:eastAsia="宋体" w:hAnsi="宋体" w:cs="Segoe UI"/>
          <w:b/>
          <w:bCs/>
          <w:color w:val="7030A0"/>
          <w:kern w:val="0"/>
          <w:szCs w:val="21"/>
        </w:rPr>
        <w:t>一维</w:t>
      </w:r>
      <w:r w:rsidRPr="00BF1A8D">
        <w:rPr>
          <w:rFonts w:ascii="Segoe UI" w:hAnsi="Segoe UI" w:cs="Segoe UI"/>
          <w:szCs w:val="21"/>
        </w:rPr>
        <w:t>的数据通道，用于在</w:t>
      </w:r>
      <w:r w:rsidRPr="00924B98">
        <w:rPr>
          <w:rFonts w:ascii="宋体" w:eastAsia="宋体" w:hAnsi="宋体" w:cs="Segoe UI"/>
          <w:b/>
          <w:bCs/>
          <w:color w:val="7030A0"/>
          <w:kern w:val="0"/>
          <w:szCs w:val="21"/>
        </w:rPr>
        <w:t>两个进程</w:t>
      </w:r>
      <w:r w:rsidRPr="00BF1A8D">
        <w:rPr>
          <w:rFonts w:ascii="Segoe UI" w:hAnsi="Segoe UI" w:cs="Segoe UI"/>
          <w:szCs w:val="21"/>
        </w:rPr>
        <w:t>之间传输数据。数据以</w:t>
      </w:r>
      <w:r w:rsidRPr="00F70A35">
        <w:rPr>
          <w:rFonts w:ascii="宋体" w:eastAsia="宋体" w:hAnsi="宋体" w:cs="Segoe UI"/>
          <w:b/>
          <w:bCs/>
          <w:color w:val="7030A0"/>
          <w:kern w:val="0"/>
          <w:szCs w:val="21"/>
        </w:rPr>
        <w:t>字节流</w:t>
      </w:r>
      <w:r w:rsidRPr="00BF1A8D">
        <w:rPr>
          <w:rFonts w:ascii="Segoe UI" w:hAnsi="Segoe UI" w:cs="Segoe UI"/>
          <w:szCs w:val="21"/>
        </w:rPr>
        <w:t>的形式传递，通常是一个进程</w:t>
      </w:r>
      <w:r w:rsidRPr="00E9486B">
        <w:rPr>
          <w:rFonts w:ascii="宋体" w:eastAsia="宋体" w:hAnsi="宋体" w:cs="Segoe UI"/>
          <w:b/>
          <w:bCs/>
          <w:color w:val="7030A0"/>
          <w:kern w:val="0"/>
          <w:szCs w:val="21"/>
        </w:rPr>
        <w:t>写入</w:t>
      </w:r>
      <w:r w:rsidRPr="00BF1A8D">
        <w:rPr>
          <w:rFonts w:ascii="Segoe UI" w:hAnsi="Segoe UI" w:cs="Segoe UI"/>
          <w:szCs w:val="21"/>
        </w:rPr>
        <w:t>，另一个进程</w:t>
      </w:r>
      <w:r w:rsidRPr="00E9486B">
        <w:rPr>
          <w:rFonts w:ascii="宋体" w:eastAsia="宋体" w:hAnsi="宋体" w:cs="Segoe UI"/>
          <w:b/>
          <w:bCs/>
          <w:color w:val="7030A0"/>
          <w:kern w:val="0"/>
          <w:szCs w:val="21"/>
        </w:rPr>
        <w:t>读取</w:t>
      </w:r>
      <w:r w:rsidRPr="00BF1A8D">
        <w:rPr>
          <w:rFonts w:ascii="Segoe UI" w:hAnsi="Segoe UI" w:cs="Segoe UI"/>
          <w:szCs w:val="21"/>
        </w:rPr>
        <w:t>。</w:t>
      </w:r>
    </w:p>
    <w:p w14:paraId="14380C50"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2. </w:t>
      </w:r>
      <w:r w:rsidRPr="00BF1A8D">
        <w:rPr>
          <w:rFonts w:ascii="Segoe UI" w:hAnsi="Segoe UI" w:cs="Segoe UI"/>
          <w:sz w:val="21"/>
          <w:szCs w:val="21"/>
        </w:rPr>
        <w:t>结构和操作</w:t>
      </w:r>
    </w:p>
    <w:p w14:paraId="453D098B"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A3E0F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消息可以是不同类型的结构，支持</w:t>
      </w:r>
      <w:r w:rsidRPr="005604B2">
        <w:rPr>
          <w:rFonts w:ascii="宋体" w:eastAsia="宋体" w:hAnsi="宋体" w:cs="Segoe UI"/>
          <w:b/>
          <w:bCs/>
          <w:color w:val="7030A0"/>
          <w:kern w:val="0"/>
          <w:szCs w:val="21"/>
        </w:rPr>
        <w:t>优先级</w:t>
      </w:r>
      <w:r w:rsidRPr="00BF1A8D">
        <w:rPr>
          <w:rFonts w:ascii="Segoe UI" w:hAnsi="Segoe UI" w:cs="Segoe UI"/>
          <w:szCs w:val="21"/>
        </w:rPr>
        <w:t>。</w:t>
      </w:r>
    </w:p>
    <w:p w14:paraId="16FABB9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提供了发送、接收和控制消息的操作。</w:t>
      </w:r>
    </w:p>
    <w:p w14:paraId="2BFBC230"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消息的接收顺序可以根据</w:t>
      </w:r>
      <w:r w:rsidRPr="00AA295D">
        <w:rPr>
          <w:rFonts w:ascii="宋体" w:eastAsia="宋体" w:hAnsi="宋体" w:cs="Segoe UI"/>
          <w:b/>
          <w:bCs/>
          <w:color w:val="7030A0"/>
          <w:kern w:val="0"/>
          <w:szCs w:val="21"/>
        </w:rPr>
        <w:t>优先级</w:t>
      </w:r>
      <w:r w:rsidRPr="00BF1A8D">
        <w:rPr>
          <w:rFonts w:ascii="Segoe UI" w:hAnsi="Segoe UI" w:cs="Segoe UI"/>
          <w:szCs w:val="21"/>
        </w:rPr>
        <w:t>或发送</w:t>
      </w:r>
      <w:r w:rsidRPr="00AA295D">
        <w:rPr>
          <w:rFonts w:ascii="宋体" w:eastAsia="宋体" w:hAnsi="宋体" w:cs="Segoe UI"/>
          <w:b/>
          <w:bCs/>
          <w:color w:val="7030A0"/>
          <w:kern w:val="0"/>
          <w:szCs w:val="21"/>
        </w:rPr>
        <w:t>顺序</w:t>
      </w:r>
      <w:r w:rsidRPr="00BF1A8D">
        <w:rPr>
          <w:rFonts w:ascii="Segoe UI" w:hAnsi="Segoe UI" w:cs="Segoe UI"/>
          <w:szCs w:val="21"/>
        </w:rPr>
        <w:t>来处理。</w:t>
      </w:r>
    </w:p>
    <w:p w14:paraId="74556A99"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0BE7748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数据是以字节流的形式传输，数据没有结构化，接收进程需要知道写入的数据格式。</w:t>
      </w:r>
    </w:p>
    <w:p w14:paraId="496D5BB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管道是</w:t>
      </w:r>
      <w:r w:rsidRPr="00BF1A8D">
        <w:rPr>
          <w:rFonts w:ascii="Segoe UI" w:hAnsi="Segoe UI" w:cs="Segoe UI"/>
          <w:szCs w:val="21"/>
        </w:rPr>
        <w:t xml:space="preserve"> FIFO</w:t>
      </w:r>
      <w:r w:rsidRPr="00BF1A8D">
        <w:rPr>
          <w:rFonts w:ascii="Segoe UI" w:hAnsi="Segoe UI" w:cs="Segoe UI"/>
          <w:szCs w:val="21"/>
        </w:rPr>
        <w:t>（先进先出）的，写入</w:t>
      </w:r>
      <w:r w:rsidRPr="00AA295D">
        <w:rPr>
          <w:rFonts w:ascii="宋体" w:eastAsia="宋体" w:hAnsi="宋体" w:cs="Segoe UI"/>
          <w:b/>
          <w:bCs/>
          <w:color w:val="7030A0"/>
          <w:kern w:val="0"/>
          <w:szCs w:val="21"/>
        </w:rPr>
        <w:t>顺序</w:t>
      </w:r>
      <w:r w:rsidRPr="00BF1A8D">
        <w:rPr>
          <w:rFonts w:ascii="Segoe UI" w:hAnsi="Segoe UI" w:cs="Segoe UI"/>
          <w:szCs w:val="21"/>
        </w:rPr>
        <w:t>决定了读取顺序。</w:t>
      </w:r>
    </w:p>
    <w:p w14:paraId="0363858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3. </w:t>
      </w:r>
      <w:r w:rsidRPr="00BF1A8D">
        <w:rPr>
          <w:rFonts w:ascii="Segoe UI" w:hAnsi="Segoe UI" w:cs="Segoe UI"/>
          <w:sz w:val="21"/>
          <w:szCs w:val="21"/>
        </w:rPr>
        <w:t>数据传输方式</w:t>
      </w:r>
    </w:p>
    <w:p w14:paraId="1C070316"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40E1172"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支持异步通信，一个进程可以发送消息而</w:t>
      </w:r>
      <w:r w:rsidRPr="00AA295D">
        <w:rPr>
          <w:rFonts w:ascii="宋体" w:eastAsia="宋体" w:hAnsi="宋体" w:cs="Segoe UI"/>
          <w:b/>
          <w:bCs/>
          <w:color w:val="7030A0"/>
          <w:kern w:val="0"/>
          <w:szCs w:val="21"/>
        </w:rPr>
        <w:t>不需要</w:t>
      </w:r>
      <w:r w:rsidRPr="00BF1A8D">
        <w:rPr>
          <w:rFonts w:ascii="Segoe UI" w:hAnsi="Segoe UI" w:cs="Segoe UI"/>
          <w:szCs w:val="21"/>
        </w:rPr>
        <w:t>等待接收确认。</w:t>
      </w:r>
    </w:p>
    <w:p w14:paraId="3AC033EE"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A95126A"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通常是同步通信，写入进程在写入数据时，读取进程</w:t>
      </w:r>
      <w:r w:rsidRPr="000F2373">
        <w:rPr>
          <w:rFonts w:ascii="宋体" w:eastAsia="宋体" w:hAnsi="宋体" w:cs="Segoe UI"/>
          <w:b/>
          <w:bCs/>
          <w:color w:val="7030A0"/>
          <w:kern w:val="0"/>
          <w:szCs w:val="21"/>
        </w:rPr>
        <w:t>必须准备好</w:t>
      </w:r>
      <w:r w:rsidRPr="00BF1A8D">
        <w:rPr>
          <w:rFonts w:ascii="Segoe UI" w:hAnsi="Segoe UI" w:cs="Segoe UI"/>
          <w:szCs w:val="21"/>
        </w:rPr>
        <w:t>读取数据。</w:t>
      </w:r>
    </w:p>
    <w:p w14:paraId="43F06E5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4. </w:t>
      </w:r>
      <w:r w:rsidRPr="00BF1A8D">
        <w:rPr>
          <w:rFonts w:ascii="Segoe UI" w:hAnsi="Segoe UI" w:cs="Segoe UI"/>
          <w:sz w:val="21"/>
          <w:szCs w:val="21"/>
        </w:rPr>
        <w:t>适用场景</w:t>
      </w:r>
    </w:p>
    <w:p w14:paraId="79C69104"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B63F3D"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适合于需要在不同进程间传递</w:t>
      </w:r>
      <w:r w:rsidRPr="008A4A8B">
        <w:rPr>
          <w:rFonts w:ascii="宋体" w:eastAsia="宋体" w:hAnsi="宋体" w:cs="Segoe UI"/>
          <w:b/>
          <w:bCs/>
          <w:color w:val="7030A0"/>
          <w:kern w:val="0"/>
          <w:szCs w:val="21"/>
        </w:rPr>
        <w:t>复杂</w:t>
      </w:r>
      <w:r w:rsidRPr="00BF1A8D">
        <w:rPr>
          <w:rFonts w:ascii="Segoe UI" w:hAnsi="Segoe UI" w:cs="Segoe UI"/>
          <w:szCs w:val="21"/>
        </w:rPr>
        <w:t>数据和</w:t>
      </w:r>
      <w:r w:rsidRPr="008A4A8B">
        <w:rPr>
          <w:rFonts w:ascii="宋体" w:eastAsia="宋体" w:hAnsi="宋体" w:cs="Segoe UI"/>
          <w:b/>
          <w:bCs/>
          <w:color w:val="7030A0"/>
          <w:kern w:val="0"/>
          <w:szCs w:val="21"/>
        </w:rPr>
        <w:t>控制</w:t>
      </w:r>
      <w:r w:rsidRPr="00BF1A8D">
        <w:rPr>
          <w:rFonts w:ascii="Segoe UI" w:hAnsi="Segoe UI" w:cs="Segoe UI"/>
          <w:szCs w:val="21"/>
        </w:rPr>
        <w:t>信息的场景，例如</w:t>
      </w:r>
      <w:r w:rsidRPr="008A4A8B">
        <w:rPr>
          <w:rFonts w:ascii="宋体" w:eastAsia="宋体" w:hAnsi="宋体" w:cs="Segoe UI"/>
          <w:b/>
          <w:bCs/>
          <w:color w:val="7030A0"/>
          <w:kern w:val="0"/>
          <w:szCs w:val="21"/>
        </w:rPr>
        <w:t>任务分配、事件通知</w:t>
      </w:r>
      <w:r w:rsidRPr="00BF1A8D">
        <w:rPr>
          <w:rFonts w:ascii="Segoe UI" w:hAnsi="Segoe UI" w:cs="Segoe UI"/>
          <w:szCs w:val="21"/>
        </w:rPr>
        <w:t>等。</w:t>
      </w:r>
    </w:p>
    <w:p w14:paraId="57A4D981"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6A391B9A"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适合于简单的流式数据传输，例如在</w:t>
      </w:r>
      <w:r w:rsidRPr="00BF1A8D">
        <w:rPr>
          <w:rFonts w:ascii="Segoe UI" w:hAnsi="Segoe UI" w:cs="Segoe UI"/>
          <w:szCs w:val="21"/>
        </w:rPr>
        <w:t xml:space="preserve"> shell </w:t>
      </w:r>
      <w:r w:rsidRPr="00BF1A8D">
        <w:rPr>
          <w:rFonts w:ascii="Segoe UI" w:hAnsi="Segoe UI" w:cs="Segoe UI"/>
          <w:szCs w:val="21"/>
        </w:rPr>
        <w:t>命令中通过</w:t>
      </w:r>
      <w:r w:rsidRPr="00E507A9">
        <w:rPr>
          <w:rFonts w:ascii="宋体" w:eastAsia="宋体" w:hAnsi="宋体" w:cs="Segoe UI"/>
          <w:b/>
          <w:bCs/>
          <w:color w:val="7030A0"/>
          <w:kern w:val="0"/>
          <w:szCs w:val="21"/>
        </w:rPr>
        <w:t>管道连接</w:t>
      </w:r>
      <w:r w:rsidRPr="00BF1A8D">
        <w:rPr>
          <w:rFonts w:ascii="Segoe UI" w:hAnsi="Segoe UI" w:cs="Segoe UI"/>
          <w:szCs w:val="21"/>
        </w:rPr>
        <w:t>不同程序的输出和输入。</w:t>
      </w:r>
    </w:p>
    <w:p w14:paraId="2BE4D8CF"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二、其他</w:t>
      </w:r>
      <w:r w:rsidRPr="00BF1A8D">
        <w:rPr>
          <w:rFonts w:ascii="Segoe UI" w:hAnsi="Segoe UI" w:cs="Segoe UI"/>
          <w:sz w:val="26"/>
          <w:szCs w:val="26"/>
        </w:rPr>
        <w:t xml:space="preserve"> IPC </w:t>
      </w:r>
      <w:r w:rsidRPr="00BF1A8D">
        <w:rPr>
          <w:rFonts w:ascii="Segoe UI" w:hAnsi="Segoe UI" w:cs="Segoe UI"/>
          <w:sz w:val="26"/>
          <w:szCs w:val="26"/>
        </w:rPr>
        <w:t>机制</w:t>
      </w:r>
    </w:p>
    <w:p w14:paraId="055E4C54"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共享内存</w:t>
      </w:r>
    </w:p>
    <w:p w14:paraId="0DA2DECD"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允许多个进程访问同一块内存区域，数据的读写速度快。</w:t>
      </w:r>
    </w:p>
    <w:p w14:paraId="3C4A1F5C"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需要额外的同步机制（如信号量）来保证数据一致性。</w:t>
      </w:r>
    </w:p>
    <w:p w14:paraId="02A1F1CE"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适合大量数据的快速传输。</w:t>
      </w:r>
    </w:p>
    <w:p w14:paraId="19C61619"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信号量</w:t>
      </w:r>
    </w:p>
    <w:p w14:paraId="5F4A81A4"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一种用于控制对共享资源的访问的</w:t>
      </w:r>
      <w:r w:rsidRPr="00245A87">
        <w:rPr>
          <w:rFonts w:ascii="宋体" w:eastAsia="宋体" w:hAnsi="宋体" w:cs="Segoe UI"/>
          <w:b/>
          <w:bCs/>
          <w:color w:val="7030A0"/>
          <w:kern w:val="0"/>
          <w:szCs w:val="21"/>
        </w:rPr>
        <w:t>同步机制</w:t>
      </w:r>
      <w:r w:rsidRPr="00BF1A8D">
        <w:rPr>
          <w:rFonts w:ascii="Segoe UI" w:hAnsi="Segoe UI" w:cs="Segoe UI"/>
          <w:szCs w:val="21"/>
        </w:rPr>
        <w:t>。</w:t>
      </w:r>
    </w:p>
    <w:p w14:paraId="485C6923"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可以用来实现进程间的</w:t>
      </w:r>
      <w:r w:rsidRPr="00316434">
        <w:rPr>
          <w:rFonts w:ascii="宋体" w:eastAsia="宋体" w:hAnsi="宋体" w:cs="Segoe UI"/>
          <w:b/>
          <w:bCs/>
          <w:color w:val="7030A0"/>
          <w:kern w:val="0"/>
          <w:szCs w:val="21"/>
        </w:rPr>
        <w:t>互斥</w:t>
      </w:r>
      <w:r w:rsidRPr="00BF1A8D">
        <w:rPr>
          <w:rFonts w:ascii="Segoe UI" w:hAnsi="Segoe UI" w:cs="Segoe UI"/>
          <w:szCs w:val="21"/>
        </w:rPr>
        <w:t>和</w:t>
      </w:r>
      <w:r w:rsidRPr="00316434">
        <w:rPr>
          <w:rFonts w:ascii="宋体" w:eastAsia="宋体" w:hAnsi="宋体" w:cs="Segoe UI"/>
          <w:b/>
          <w:bCs/>
          <w:color w:val="7030A0"/>
          <w:kern w:val="0"/>
          <w:szCs w:val="21"/>
        </w:rPr>
        <w:t>同步</w:t>
      </w:r>
      <w:r w:rsidRPr="00BF1A8D">
        <w:rPr>
          <w:rFonts w:ascii="Segoe UI" w:hAnsi="Segoe UI" w:cs="Segoe UI"/>
          <w:szCs w:val="21"/>
        </w:rPr>
        <w:t>。</w:t>
      </w:r>
    </w:p>
    <w:p w14:paraId="1C3A4786"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消息传递（如</w:t>
      </w:r>
      <w:r w:rsidRPr="00BF1A8D">
        <w:rPr>
          <w:rStyle w:val="ac"/>
          <w:rFonts w:ascii="Segoe UI" w:hAnsi="Segoe UI" w:cs="Segoe UI"/>
          <w:sz w:val="21"/>
          <w:szCs w:val="21"/>
          <w:bdr w:val="single" w:sz="2" w:space="0" w:color="363B3D" w:frame="1"/>
        </w:rPr>
        <w:t xml:space="preserve"> UNIX Domain Sockets</w:t>
      </w:r>
      <w:r w:rsidRPr="00BF1A8D">
        <w:rPr>
          <w:rStyle w:val="ac"/>
          <w:rFonts w:ascii="Segoe UI" w:hAnsi="Segoe UI" w:cs="Segoe UI"/>
          <w:sz w:val="21"/>
          <w:szCs w:val="21"/>
          <w:bdr w:val="single" w:sz="2" w:space="0" w:color="363B3D" w:frame="1"/>
        </w:rPr>
        <w:t>）</w:t>
      </w:r>
    </w:p>
    <w:p w14:paraId="02D69110"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使用</w:t>
      </w:r>
      <w:r w:rsidRPr="00FC38FF">
        <w:rPr>
          <w:rFonts w:ascii="宋体" w:eastAsia="宋体" w:hAnsi="宋体" w:cs="Segoe UI"/>
          <w:b/>
          <w:bCs/>
          <w:color w:val="7030A0"/>
          <w:kern w:val="0"/>
          <w:szCs w:val="21"/>
        </w:rPr>
        <w:t>套接字</w:t>
      </w:r>
      <w:r w:rsidRPr="00BF1A8D">
        <w:rPr>
          <w:rFonts w:ascii="Segoe UI" w:hAnsi="Segoe UI" w:cs="Segoe UI"/>
          <w:szCs w:val="21"/>
        </w:rPr>
        <w:t>进行进程间通信，可以在同一台机器上或不同机器上进行数据交换。</w:t>
      </w:r>
    </w:p>
    <w:p w14:paraId="7C87BAD2"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支持复杂的数据结构和双向通信。</w:t>
      </w:r>
    </w:p>
    <w:p w14:paraId="7E170A57"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文件映射</w:t>
      </w:r>
    </w:p>
    <w:p w14:paraId="54F4ACB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通过映射一个文件到多个进程的地址空间，使得多个进程能够</w:t>
      </w:r>
      <w:r w:rsidRPr="00F95E52">
        <w:rPr>
          <w:rFonts w:ascii="宋体" w:eastAsia="宋体" w:hAnsi="宋体" w:cs="Segoe UI"/>
          <w:b/>
          <w:bCs/>
          <w:color w:val="7030A0"/>
          <w:kern w:val="0"/>
          <w:szCs w:val="21"/>
        </w:rPr>
        <w:t>共享文件内容</w:t>
      </w:r>
      <w:r w:rsidRPr="00BF1A8D">
        <w:rPr>
          <w:rFonts w:ascii="Segoe UI" w:hAnsi="Segoe UI" w:cs="Segoe UI"/>
          <w:szCs w:val="21"/>
        </w:rPr>
        <w:t>。</w:t>
      </w:r>
    </w:p>
    <w:p w14:paraId="4992746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类似于</w:t>
      </w:r>
      <w:r w:rsidRPr="00B73E5B">
        <w:rPr>
          <w:rFonts w:ascii="宋体" w:eastAsia="宋体" w:hAnsi="宋体" w:cs="Segoe UI"/>
          <w:b/>
          <w:bCs/>
          <w:color w:val="7030A0"/>
          <w:kern w:val="0"/>
          <w:szCs w:val="21"/>
        </w:rPr>
        <w:t>共享内存</w:t>
      </w:r>
      <w:r w:rsidRPr="00BF1A8D">
        <w:rPr>
          <w:rFonts w:ascii="Segoe UI" w:hAnsi="Segoe UI" w:cs="Segoe UI"/>
          <w:szCs w:val="21"/>
        </w:rPr>
        <w:t>，但通常用于</w:t>
      </w:r>
      <w:r w:rsidRPr="00B73E5B">
        <w:rPr>
          <w:rFonts w:ascii="宋体" w:eastAsia="宋体" w:hAnsi="宋体" w:cs="Segoe UI"/>
          <w:b/>
          <w:bCs/>
          <w:color w:val="7030A0"/>
          <w:kern w:val="0"/>
          <w:szCs w:val="21"/>
        </w:rPr>
        <w:t>持久化</w:t>
      </w:r>
      <w:r w:rsidRPr="00BF1A8D">
        <w:rPr>
          <w:rFonts w:ascii="Segoe UI" w:hAnsi="Segoe UI" w:cs="Segoe UI"/>
          <w:szCs w:val="21"/>
        </w:rPr>
        <w:t>数据。</w:t>
      </w:r>
    </w:p>
    <w:p w14:paraId="12881BF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三、总结</w:t>
      </w:r>
    </w:p>
    <w:p w14:paraId="0AA57AF8"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消息队列和管道各自有适用的场景和优缺点，选择合适的</w:t>
      </w:r>
      <w:r w:rsidRPr="00BF1A8D">
        <w:rPr>
          <w:rFonts w:ascii="Segoe UI" w:hAnsi="Segoe UI" w:cs="Segoe UI"/>
          <w:szCs w:val="21"/>
        </w:rPr>
        <w:t xml:space="preserve"> IPC </w:t>
      </w:r>
      <w:r w:rsidRPr="00BF1A8D">
        <w:rPr>
          <w:rFonts w:ascii="Segoe UI" w:hAnsi="Segoe UI" w:cs="Segoe UI"/>
          <w:szCs w:val="21"/>
        </w:rPr>
        <w:t>机制取决于应用的需求。</w:t>
      </w:r>
    </w:p>
    <w:p w14:paraId="096B4454"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消息队列适合于复杂和异步的消息传递，而管道适合于简单的流式数据传输。</w:t>
      </w:r>
    </w:p>
    <w:p w14:paraId="732901E3"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其他</w:t>
      </w:r>
      <w:r w:rsidRPr="00BF1A8D">
        <w:rPr>
          <w:rFonts w:ascii="Segoe UI" w:hAnsi="Segoe UI" w:cs="Segoe UI"/>
          <w:szCs w:val="21"/>
        </w:rPr>
        <w:t xml:space="preserve"> IPC </w:t>
      </w:r>
      <w:r w:rsidRPr="00BF1A8D">
        <w:rPr>
          <w:rFonts w:ascii="Segoe UI" w:hAnsi="Segoe UI" w:cs="Segoe UI"/>
          <w:szCs w:val="21"/>
        </w:rPr>
        <w:t>机制如共享内存和信号量等可以与消息队列和管道结合使用，以满足更复杂的通信需求。</w:t>
      </w:r>
    </w:p>
    <w:p w14:paraId="5B14C865" w14:textId="713109FD" w:rsidR="00BF1A8D" w:rsidRDefault="00BF1A8D" w:rsidP="000E1A3B">
      <w:pPr>
        <w:pStyle w:val="aa"/>
        <w:spacing w:before="0" w:beforeAutospacing="0" w:after="240" w:afterAutospacing="0"/>
        <w:rPr>
          <w:rFonts w:cs="Segoe UI"/>
          <w:color w:val="839496"/>
          <w:sz w:val="21"/>
          <w:szCs w:val="21"/>
        </w:rPr>
      </w:pPr>
    </w:p>
    <w:p w14:paraId="015926BA" w14:textId="60C9CCCE" w:rsidR="002651D2" w:rsidRPr="002651D2" w:rsidRDefault="002651D2" w:rsidP="002651D2">
      <w:pPr>
        <w:pStyle w:val="3"/>
        <w:rPr>
          <w:rFonts w:cs="Segoe UI"/>
          <w:color w:val="839496"/>
          <w:sz w:val="21"/>
          <w:szCs w:val="21"/>
        </w:rPr>
      </w:pPr>
      <w:r w:rsidRPr="002651D2">
        <w:rPr>
          <w:rFonts w:cs="Segoe UI"/>
          <w:color w:val="839496"/>
          <w:sz w:val="21"/>
          <w:szCs w:val="21"/>
        </w:rPr>
        <w:t>IPC使用的系统调用罗列</w:t>
      </w:r>
    </w:p>
    <w:p w14:paraId="357A7FC3" w14:textId="77777777" w:rsidR="002651D2" w:rsidRPr="00BF1A8D" w:rsidRDefault="002651D2" w:rsidP="000E1A3B">
      <w:pPr>
        <w:pStyle w:val="aa"/>
        <w:spacing w:before="0" w:beforeAutospacing="0" w:after="240" w:afterAutospacing="0"/>
        <w:rPr>
          <w:rFonts w:cs="Segoe UI"/>
          <w:color w:val="839496"/>
          <w:sz w:val="21"/>
          <w:szCs w:val="21"/>
        </w:rPr>
      </w:pPr>
    </w:p>
    <w:p w14:paraId="524123D5"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15:31:06</w:t>
      </w:r>
    </w:p>
    <w:p w14:paraId="28087CF8" w14:textId="77777777" w:rsidR="000E1A3B" w:rsidRDefault="000E1A3B" w:rsidP="000E1A3B">
      <w:pPr>
        <w:shd w:val="clear" w:color="auto" w:fill="3B6622"/>
        <w:rPr>
          <w:rFonts w:ascii="Segoe UI" w:hAnsi="Segoe UI" w:cs="Segoe UI"/>
          <w:color w:val="E8E6E3"/>
          <w:szCs w:val="21"/>
        </w:rPr>
      </w:pPr>
      <w:r>
        <w:rPr>
          <w:rFonts w:ascii="Segoe UI" w:hAnsi="Segoe UI" w:cs="Segoe UI"/>
          <w:color w:val="E8E6E3"/>
          <w:szCs w:val="21"/>
        </w:rPr>
        <w:t>IPC</w:t>
      </w:r>
      <w:r>
        <w:rPr>
          <w:rFonts w:ascii="Segoe UI" w:hAnsi="Segoe UI" w:cs="Segoe UI"/>
          <w:color w:val="E8E6E3"/>
          <w:szCs w:val="21"/>
        </w:rPr>
        <w:t>使用的系统调用罗列</w:t>
      </w:r>
    </w:p>
    <w:p w14:paraId="68AF00B8"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15:31:13</w:t>
      </w:r>
    </w:p>
    <w:p w14:paraId="1CBB8FC0"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E1A3B">
        <w:rPr>
          <w:rFonts w:ascii="Segoe UI" w:hAnsi="Segoe UI" w:cs="Segoe UI"/>
          <w:sz w:val="21"/>
          <w:szCs w:val="21"/>
        </w:rPr>
        <w:t>在进程间通信（</w:t>
      </w:r>
      <w:r w:rsidRPr="000E1A3B">
        <w:rPr>
          <w:rFonts w:ascii="Segoe UI" w:hAnsi="Segoe UI" w:cs="Segoe UI"/>
          <w:sz w:val="21"/>
          <w:szCs w:val="21"/>
        </w:rPr>
        <w:t>IPC</w:t>
      </w:r>
      <w:r w:rsidRPr="000E1A3B">
        <w:rPr>
          <w:rFonts w:ascii="Segoe UI" w:hAnsi="Segoe UI" w:cs="Segoe UI"/>
          <w:sz w:val="21"/>
          <w:szCs w:val="21"/>
        </w:rPr>
        <w:t>）中，操作系统提供了多种系统调用来实现不同的通信机制。以下是一些常用的</w:t>
      </w:r>
      <w:r w:rsidRPr="000E1A3B">
        <w:rPr>
          <w:rFonts w:ascii="Segoe UI" w:hAnsi="Segoe UI" w:cs="Segoe UI"/>
          <w:sz w:val="21"/>
          <w:szCs w:val="21"/>
        </w:rPr>
        <w:t xml:space="preserve"> IPC </w:t>
      </w:r>
      <w:r w:rsidRPr="000E1A3B">
        <w:rPr>
          <w:rFonts w:ascii="Segoe UI" w:hAnsi="Segoe UI" w:cs="Segoe UI"/>
          <w:sz w:val="21"/>
          <w:szCs w:val="21"/>
        </w:rPr>
        <w:t>机制及其对应的系统调用：</w:t>
      </w:r>
    </w:p>
    <w:p w14:paraId="62868AB8"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1. </w:t>
      </w:r>
      <w:r w:rsidRPr="000E1A3B">
        <w:rPr>
          <w:rFonts w:ascii="Segoe UI" w:hAnsi="Segoe UI" w:cs="Segoe UI"/>
          <w:sz w:val="26"/>
          <w:szCs w:val="26"/>
        </w:rPr>
        <w:t>消息队列</w:t>
      </w:r>
    </w:p>
    <w:p w14:paraId="5E84AA1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msgget()</w:t>
      </w:r>
      <w:r w:rsidRPr="000E1A3B">
        <w:rPr>
          <w:rFonts w:ascii="Segoe UI" w:hAnsi="Segoe UI" w:cs="Segoe UI"/>
          <w:szCs w:val="21"/>
        </w:rPr>
        <w:t xml:space="preserve">: </w:t>
      </w:r>
      <w:r w:rsidRPr="000E1A3B">
        <w:rPr>
          <w:rFonts w:ascii="Segoe UI" w:hAnsi="Segoe UI" w:cs="Segoe UI"/>
          <w:szCs w:val="21"/>
        </w:rPr>
        <w:t>创建或获取一个消息队列。</w:t>
      </w:r>
    </w:p>
    <w:p w14:paraId="227EB1EA"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msgsnd()</w:t>
      </w:r>
      <w:r w:rsidRPr="000E1A3B">
        <w:rPr>
          <w:rFonts w:ascii="Segoe UI" w:hAnsi="Segoe UI" w:cs="Segoe UI"/>
          <w:szCs w:val="21"/>
        </w:rPr>
        <w:t xml:space="preserve">: </w:t>
      </w:r>
      <w:r w:rsidRPr="000E1A3B">
        <w:rPr>
          <w:rFonts w:ascii="Segoe UI" w:hAnsi="Segoe UI" w:cs="Segoe UI"/>
          <w:szCs w:val="21"/>
        </w:rPr>
        <w:t>发送消息到指定的消息队列。</w:t>
      </w:r>
    </w:p>
    <w:p w14:paraId="717C2B42"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msgrcv()</w:t>
      </w:r>
      <w:r w:rsidRPr="000E1A3B">
        <w:rPr>
          <w:rFonts w:ascii="Segoe UI" w:hAnsi="Segoe UI" w:cs="Segoe UI"/>
          <w:szCs w:val="21"/>
        </w:rPr>
        <w:t xml:space="preserve">: </w:t>
      </w:r>
      <w:r w:rsidRPr="000E1A3B">
        <w:rPr>
          <w:rFonts w:ascii="Segoe UI" w:hAnsi="Segoe UI" w:cs="Segoe UI"/>
          <w:szCs w:val="21"/>
        </w:rPr>
        <w:t>从消息队列接收消息。</w:t>
      </w:r>
    </w:p>
    <w:p w14:paraId="4394673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msgctl()</w:t>
      </w:r>
      <w:r w:rsidRPr="000E1A3B">
        <w:rPr>
          <w:rFonts w:ascii="Segoe UI" w:hAnsi="Segoe UI" w:cs="Segoe UI"/>
          <w:szCs w:val="21"/>
        </w:rPr>
        <w:t xml:space="preserve">: </w:t>
      </w:r>
      <w:r w:rsidRPr="000E1A3B">
        <w:rPr>
          <w:rFonts w:ascii="Segoe UI" w:hAnsi="Segoe UI" w:cs="Segoe UI"/>
          <w:szCs w:val="21"/>
        </w:rPr>
        <w:t>控制消息队列的属性（如删除消息队列）。</w:t>
      </w:r>
    </w:p>
    <w:p w14:paraId="2F491DC6"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2. </w:t>
      </w:r>
      <w:r w:rsidRPr="000E1A3B">
        <w:rPr>
          <w:rFonts w:ascii="Segoe UI" w:hAnsi="Segoe UI" w:cs="Segoe UI"/>
          <w:sz w:val="26"/>
          <w:szCs w:val="26"/>
        </w:rPr>
        <w:t>管道</w:t>
      </w:r>
    </w:p>
    <w:p w14:paraId="2307F884"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pipe()</w:t>
      </w:r>
      <w:r w:rsidRPr="000E1A3B">
        <w:rPr>
          <w:rFonts w:ascii="Segoe UI" w:hAnsi="Segoe UI" w:cs="Segoe UI"/>
          <w:szCs w:val="21"/>
        </w:rPr>
        <w:t xml:space="preserve">: </w:t>
      </w:r>
      <w:r w:rsidRPr="000E1A3B">
        <w:rPr>
          <w:rFonts w:ascii="Segoe UI" w:hAnsi="Segoe UI" w:cs="Segoe UI"/>
          <w:szCs w:val="21"/>
        </w:rPr>
        <w:t>创建一个无名管道，用于父子进程之间的通信。</w:t>
      </w:r>
    </w:p>
    <w:p w14:paraId="03D5B3A7"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write()</w:t>
      </w:r>
      <w:r w:rsidRPr="000E1A3B">
        <w:rPr>
          <w:rFonts w:ascii="Segoe UI" w:hAnsi="Segoe UI" w:cs="Segoe UI"/>
          <w:szCs w:val="21"/>
        </w:rPr>
        <w:t xml:space="preserve">: </w:t>
      </w:r>
      <w:r w:rsidRPr="000E1A3B">
        <w:rPr>
          <w:rFonts w:ascii="Segoe UI" w:hAnsi="Segoe UI" w:cs="Segoe UI"/>
          <w:szCs w:val="21"/>
        </w:rPr>
        <w:t>向管道写入数据。</w:t>
      </w:r>
    </w:p>
    <w:p w14:paraId="3859BD06"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read()</w:t>
      </w:r>
      <w:r w:rsidRPr="000E1A3B">
        <w:rPr>
          <w:rFonts w:ascii="Segoe UI" w:hAnsi="Segoe UI" w:cs="Segoe UI"/>
          <w:szCs w:val="21"/>
        </w:rPr>
        <w:t xml:space="preserve">: </w:t>
      </w:r>
      <w:r w:rsidRPr="000E1A3B">
        <w:rPr>
          <w:rFonts w:ascii="Segoe UI" w:hAnsi="Segoe UI" w:cs="Segoe UI"/>
          <w:szCs w:val="21"/>
        </w:rPr>
        <w:t>从管道读取数据。</w:t>
      </w:r>
    </w:p>
    <w:p w14:paraId="65B56139"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3. </w:t>
      </w:r>
      <w:r w:rsidRPr="000E1A3B">
        <w:rPr>
          <w:rFonts w:ascii="Segoe UI" w:hAnsi="Segoe UI" w:cs="Segoe UI"/>
          <w:sz w:val="26"/>
          <w:szCs w:val="26"/>
        </w:rPr>
        <w:t>共享内存</w:t>
      </w:r>
    </w:p>
    <w:p w14:paraId="7A5FC3EF"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shmget()</w:t>
      </w:r>
      <w:r w:rsidRPr="000E1A3B">
        <w:rPr>
          <w:rFonts w:ascii="Segoe UI" w:hAnsi="Segoe UI" w:cs="Segoe UI"/>
          <w:szCs w:val="21"/>
        </w:rPr>
        <w:t xml:space="preserve">: </w:t>
      </w:r>
      <w:r w:rsidRPr="000E1A3B">
        <w:rPr>
          <w:rFonts w:ascii="Segoe UI" w:hAnsi="Segoe UI" w:cs="Segoe UI"/>
          <w:szCs w:val="21"/>
        </w:rPr>
        <w:t>创建或获取一个共享内存段。</w:t>
      </w:r>
    </w:p>
    <w:p w14:paraId="46ECAE2C"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shmat()</w:t>
      </w:r>
      <w:r w:rsidRPr="000E1A3B">
        <w:rPr>
          <w:rFonts w:ascii="Segoe UI" w:hAnsi="Segoe UI" w:cs="Segoe UI"/>
          <w:szCs w:val="21"/>
        </w:rPr>
        <w:t xml:space="preserve">: </w:t>
      </w:r>
      <w:r w:rsidRPr="000E1A3B">
        <w:rPr>
          <w:rFonts w:ascii="Segoe UI" w:hAnsi="Segoe UI" w:cs="Segoe UI"/>
          <w:szCs w:val="21"/>
        </w:rPr>
        <w:t>将共享内存段映射到进程的地址空间。</w:t>
      </w:r>
    </w:p>
    <w:p w14:paraId="00E29BB0"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shmdt()</w:t>
      </w:r>
      <w:r w:rsidRPr="000E1A3B">
        <w:rPr>
          <w:rFonts w:ascii="Segoe UI" w:hAnsi="Segoe UI" w:cs="Segoe UI"/>
          <w:szCs w:val="21"/>
        </w:rPr>
        <w:t xml:space="preserve">: </w:t>
      </w:r>
      <w:r w:rsidRPr="000E1A3B">
        <w:rPr>
          <w:rFonts w:ascii="Segoe UI" w:hAnsi="Segoe UI" w:cs="Segoe UI"/>
          <w:szCs w:val="21"/>
        </w:rPr>
        <w:t>从进程的地址空间分离共享内存段。</w:t>
      </w:r>
    </w:p>
    <w:p w14:paraId="107B7047"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shmctl()</w:t>
      </w:r>
      <w:r w:rsidRPr="000E1A3B">
        <w:rPr>
          <w:rFonts w:ascii="Segoe UI" w:hAnsi="Segoe UI" w:cs="Segoe UI"/>
          <w:szCs w:val="21"/>
        </w:rPr>
        <w:t xml:space="preserve">: </w:t>
      </w:r>
      <w:r w:rsidRPr="000E1A3B">
        <w:rPr>
          <w:rFonts w:ascii="Segoe UI" w:hAnsi="Segoe UI" w:cs="Segoe UI"/>
          <w:szCs w:val="21"/>
        </w:rPr>
        <w:t>控制共享内存段的属性（如删除）。</w:t>
      </w:r>
    </w:p>
    <w:p w14:paraId="6A8F1641"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4. </w:t>
      </w:r>
      <w:r w:rsidRPr="000E1A3B">
        <w:rPr>
          <w:rFonts w:ascii="Segoe UI" w:hAnsi="Segoe UI" w:cs="Segoe UI"/>
          <w:sz w:val="26"/>
          <w:szCs w:val="26"/>
        </w:rPr>
        <w:t>信号量</w:t>
      </w:r>
    </w:p>
    <w:p w14:paraId="0E55A561"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semget()</w:t>
      </w:r>
      <w:r w:rsidRPr="000E1A3B">
        <w:rPr>
          <w:rFonts w:ascii="Segoe UI" w:hAnsi="Segoe UI" w:cs="Segoe UI"/>
          <w:szCs w:val="21"/>
        </w:rPr>
        <w:t xml:space="preserve">: </w:t>
      </w:r>
      <w:r w:rsidRPr="000E1A3B">
        <w:rPr>
          <w:rFonts w:ascii="Segoe UI" w:hAnsi="Segoe UI" w:cs="Segoe UI"/>
          <w:szCs w:val="21"/>
        </w:rPr>
        <w:t>创建或获取一个信号量集合。</w:t>
      </w:r>
    </w:p>
    <w:p w14:paraId="06B6294C"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semop()</w:t>
      </w:r>
      <w:r w:rsidRPr="000E1A3B">
        <w:rPr>
          <w:rFonts w:ascii="Segoe UI" w:hAnsi="Segoe UI" w:cs="Segoe UI"/>
          <w:szCs w:val="21"/>
        </w:rPr>
        <w:t xml:space="preserve">: </w:t>
      </w:r>
      <w:r w:rsidRPr="000E1A3B">
        <w:rPr>
          <w:rFonts w:ascii="Segoe UI" w:hAnsi="Segoe UI" w:cs="Segoe UI"/>
          <w:szCs w:val="21"/>
        </w:rPr>
        <w:t>执行信号量操作（如</w:t>
      </w:r>
      <w:r w:rsidRPr="000E1A3B">
        <w:rPr>
          <w:rFonts w:ascii="Segoe UI" w:hAnsi="Segoe UI" w:cs="Segoe UI"/>
          <w:szCs w:val="21"/>
        </w:rPr>
        <w:t xml:space="preserve"> P/V </w:t>
      </w:r>
      <w:r w:rsidRPr="000E1A3B">
        <w:rPr>
          <w:rFonts w:ascii="Segoe UI" w:hAnsi="Segoe UI" w:cs="Segoe UI"/>
          <w:szCs w:val="21"/>
        </w:rPr>
        <w:t>操作）。</w:t>
      </w:r>
    </w:p>
    <w:p w14:paraId="155AFEC9"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semctl()</w:t>
      </w:r>
      <w:r w:rsidRPr="000E1A3B">
        <w:rPr>
          <w:rFonts w:ascii="Segoe UI" w:hAnsi="Segoe UI" w:cs="Segoe UI"/>
          <w:szCs w:val="21"/>
        </w:rPr>
        <w:t xml:space="preserve">: </w:t>
      </w:r>
      <w:r w:rsidRPr="000E1A3B">
        <w:rPr>
          <w:rFonts w:ascii="Segoe UI" w:hAnsi="Segoe UI" w:cs="Segoe UI"/>
          <w:szCs w:val="21"/>
        </w:rPr>
        <w:t>控制信号量的属性（如删除信号量）。</w:t>
      </w:r>
    </w:p>
    <w:p w14:paraId="5EED2502"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5. </w:t>
      </w:r>
      <w:r w:rsidRPr="000E1A3B">
        <w:rPr>
          <w:rFonts w:ascii="Segoe UI" w:hAnsi="Segoe UI" w:cs="Segoe UI"/>
          <w:sz w:val="26"/>
          <w:szCs w:val="26"/>
        </w:rPr>
        <w:t>套接字</w:t>
      </w:r>
    </w:p>
    <w:p w14:paraId="4AB19C36"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socket()</w:t>
      </w:r>
      <w:r w:rsidRPr="000E1A3B">
        <w:rPr>
          <w:rFonts w:ascii="Segoe UI" w:hAnsi="Segoe UI" w:cs="Segoe UI"/>
          <w:szCs w:val="21"/>
        </w:rPr>
        <w:t xml:space="preserve">: </w:t>
      </w:r>
      <w:r w:rsidRPr="000E1A3B">
        <w:rPr>
          <w:rFonts w:ascii="Segoe UI" w:hAnsi="Segoe UI" w:cs="Segoe UI"/>
          <w:szCs w:val="21"/>
        </w:rPr>
        <w:t>创建一个套接字。</w:t>
      </w:r>
    </w:p>
    <w:p w14:paraId="1AC29F55"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bind()</w:t>
      </w:r>
      <w:r w:rsidRPr="000E1A3B">
        <w:rPr>
          <w:rFonts w:ascii="Segoe UI" w:hAnsi="Segoe UI" w:cs="Segoe UI"/>
          <w:szCs w:val="21"/>
        </w:rPr>
        <w:t xml:space="preserve">: </w:t>
      </w:r>
      <w:r w:rsidRPr="000E1A3B">
        <w:rPr>
          <w:rFonts w:ascii="Segoe UI" w:hAnsi="Segoe UI" w:cs="Segoe UI"/>
          <w:szCs w:val="21"/>
        </w:rPr>
        <w:t>绑定套接字到一个地址。</w:t>
      </w:r>
    </w:p>
    <w:p w14:paraId="37673FF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listen()</w:t>
      </w:r>
      <w:r w:rsidRPr="000E1A3B">
        <w:rPr>
          <w:rFonts w:ascii="Segoe UI" w:hAnsi="Segoe UI" w:cs="Segoe UI"/>
          <w:szCs w:val="21"/>
        </w:rPr>
        <w:t xml:space="preserve">: </w:t>
      </w:r>
      <w:r w:rsidRPr="000E1A3B">
        <w:rPr>
          <w:rFonts w:ascii="Segoe UI" w:hAnsi="Segoe UI" w:cs="Segoe UI"/>
          <w:szCs w:val="21"/>
        </w:rPr>
        <w:t>监听连接请求（用于服务器）。</w:t>
      </w:r>
    </w:p>
    <w:p w14:paraId="0F0CE60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accept()</w:t>
      </w:r>
      <w:r w:rsidRPr="000E1A3B">
        <w:rPr>
          <w:rFonts w:ascii="Segoe UI" w:hAnsi="Segoe UI" w:cs="Segoe UI"/>
          <w:szCs w:val="21"/>
        </w:rPr>
        <w:t xml:space="preserve">: </w:t>
      </w:r>
      <w:r w:rsidRPr="000E1A3B">
        <w:rPr>
          <w:rFonts w:ascii="Segoe UI" w:hAnsi="Segoe UI" w:cs="Segoe UI"/>
          <w:szCs w:val="21"/>
        </w:rPr>
        <w:t>接受连接请求。</w:t>
      </w:r>
    </w:p>
    <w:p w14:paraId="7CE08BF3"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connect()</w:t>
      </w:r>
      <w:r w:rsidRPr="000E1A3B">
        <w:rPr>
          <w:rFonts w:ascii="Segoe UI" w:hAnsi="Segoe UI" w:cs="Segoe UI"/>
          <w:szCs w:val="21"/>
        </w:rPr>
        <w:t xml:space="preserve">: </w:t>
      </w:r>
      <w:r w:rsidRPr="000E1A3B">
        <w:rPr>
          <w:rFonts w:ascii="Segoe UI" w:hAnsi="Segoe UI" w:cs="Segoe UI"/>
          <w:szCs w:val="21"/>
        </w:rPr>
        <w:t>连接到远程套接字（用于客户端）。</w:t>
      </w:r>
    </w:p>
    <w:p w14:paraId="4D65F671"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send()</w:t>
      </w:r>
      <w:r w:rsidRPr="000E1A3B">
        <w:rPr>
          <w:rFonts w:ascii="Segoe UI" w:hAnsi="Segoe UI" w:cs="Segoe UI"/>
          <w:szCs w:val="21"/>
        </w:rPr>
        <w:t xml:space="preserve">: </w:t>
      </w:r>
      <w:r w:rsidRPr="000E1A3B">
        <w:rPr>
          <w:rFonts w:ascii="Segoe UI" w:hAnsi="Segoe UI" w:cs="Segoe UI"/>
          <w:szCs w:val="21"/>
        </w:rPr>
        <w:t>发送数据到套接字。</w:t>
      </w:r>
    </w:p>
    <w:p w14:paraId="5BAC2EFB"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recv()</w:t>
      </w:r>
      <w:r w:rsidRPr="000E1A3B">
        <w:rPr>
          <w:rFonts w:ascii="Segoe UI" w:hAnsi="Segoe UI" w:cs="Segoe UI"/>
          <w:szCs w:val="21"/>
        </w:rPr>
        <w:t xml:space="preserve">: </w:t>
      </w:r>
      <w:r w:rsidRPr="000E1A3B">
        <w:rPr>
          <w:rFonts w:ascii="Segoe UI" w:hAnsi="Segoe UI" w:cs="Segoe UI"/>
          <w:szCs w:val="21"/>
        </w:rPr>
        <w:t>从套接字接收数据。</w:t>
      </w:r>
    </w:p>
    <w:p w14:paraId="77933C88"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close()</w:t>
      </w:r>
      <w:r w:rsidRPr="000E1A3B">
        <w:rPr>
          <w:rFonts w:ascii="Segoe UI" w:hAnsi="Segoe UI" w:cs="Segoe UI"/>
          <w:szCs w:val="21"/>
        </w:rPr>
        <w:t xml:space="preserve">: </w:t>
      </w:r>
      <w:r w:rsidRPr="000E1A3B">
        <w:rPr>
          <w:rFonts w:ascii="Segoe UI" w:hAnsi="Segoe UI" w:cs="Segoe UI"/>
          <w:szCs w:val="21"/>
        </w:rPr>
        <w:t>关闭套接字。</w:t>
      </w:r>
    </w:p>
    <w:p w14:paraId="66861614"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6. </w:t>
      </w:r>
      <w:r w:rsidRPr="000E1A3B">
        <w:rPr>
          <w:rFonts w:ascii="Segoe UI" w:hAnsi="Segoe UI" w:cs="Segoe UI"/>
          <w:sz w:val="26"/>
          <w:szCs w:val="26"/>
        </w:rPr>
        <w:t>文件映射</w:t>
      </w:r>
    </w:p>
    <w:p w14:paraId="4109F407"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shm_open()</w:t>
      </w:r>
      <w:r w:rsidRPr="000E1A3B">
        <w:rPr>
          <w:rFonts w:ascii="Segoe UI" w:hAnsi="Segoe UI" w:cs="Segoe UI"/>
          <w:szCs w:val="21"/>
        </w:rPr>
        <w:t xml:space="preserve">: </w:t>
      </w:r>
      <w:r w:rsidRPr="000E1A3B">
        <w:rPr>
          <w:rFonts w:ascii="Segoe UI" w:hAnsi="Segoe UI" w:cs="Segoe UI"/>
          <w:szCs w:val="21"/>
        </w:rPr>
        <w:t>创建或打开一个</w:t>
      </w:r>
      <w:r w:rsidRPr="000E1A3B">
        <w:rPr>
          <w:rFonts w:ascii="Segoe UI" w:hAnsi="Segoe UI" w:cs="Segoe UI"/>
          <w:szCs w:val="21"/>
        </w:rPr>
        <w:t xml:space="preserve"> POSIX </w:t>
      </w:r>
      <w:r w:rsidRPr="000E1A3B">
        <w:rPr>
          <w:rFonts w:ascii="Segoe UI" w:hAnsi="Segoe UI" w:cs="Segoe UI"/>
          <w:szCs w:val="21"/>
        </w:rPr>
        <w:t>共享内存对象。</w:t>
      </w:r>
    </w:p>
    <w:p w14:paraId="35E38690"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mmap()</w:t>
      </w:r>
      <w:r w:rsidRPr="000E1A3B">
        <w:rPr>
          <w:rFonts w:ascii="Segoe UI" w:hAnsi="Segoe UI" w:cs="Segoe UI"/>
          <w:szCs w:val="21"/>
        </w:rPr>
        <w:t xml:space="preserve">: </w:t>
      </w:r>
      <w:r w:rsidRPr="000E1A3B">
        <w:rPr>
          <w:rFonts w:ascii="Segoe UI" w:hAnsi="Segoe UI" w:cs="Segoe UI"/>
          <w:szCs w:val="21"/>
        </w:rPr>
        <w:t>将文件或设备映射到内存中。</w:t>
      </w:r>
    </w:p>
    <w:p w14:paraId="74AE09DE"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munmap()</w:t>
      </w:r>
      <w:r w:rsidRPr="000E1A3B">
        <w:rPr>
          <w:rFonts w:ascii="Segoe UI" w:hAnsi="Segoe UI" w:cs="Segoe UI"/>
          <w:szCs w:val="21"/>
        </w:rPr>
        <w:t xml:space="preserve">: </w:t>
      </w:r>
      <w:r w:rsidRPr="000E1A3B">
        <w:rPr>
          <w:rFonts w:ascii="Segoe UI" w:hAnsi="Segoe UI" w:cs="Segoe UI"/>
          <w:szCs w:val="21"/>
        </w:rPr>
        <w:t>解除映射。</w:t>
      </w:r>
    </w:p>
    <w:p w14:paraId="53BD7565"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7. </w:t>
      </w:r>
      <w:r w:rsidRPr="000E1A3B">
        <w:rPr>
          <w:rFonts w:ascii="Segoe UI" w:hAnsi="Segoe UI" w:cs="Segoe UI"/>
          <w:sz w:val="26"/>
          <w:szCs w:val="26"/>
        </w:rPr>
        <w:t>信号</w:t>
      </w:r>
    </w:p>
    <w:p w14:paraId="264D8553"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signal()</w:t>
      </w:r>
      <w:r w:rsidRPr="000E1A3B">
        <w:rPr>
          <w:rFonts w:ascii="Segoe UI" w:hAnsi="Segoe UI" w:cs="Segoe UI"/>
          <w:szCs w:val="21"/>
        </w:rPr>
        <w:t xml:space="preserve">: </w:t>
      </w:r>
      <w:r w:rsidRPr="000E1A3B">
        <w:rPr>
          <w:rFonts w:ascii="Segoe UI" w:hAnsi="Segoe UI" w:cs="Segoe UI"/>
          <w:szCs w:val="21"/>
        </w:rPr>
        <w:t>设置信号处理函数。</w:t>
      </w:r>
    </w:p>
    <w:p w14:paraId="07008EA2"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kill()</w:t>
      </w:r>
      <w:r w:rsidRPr="000E1A3B">
        <w:rPr>
          <w:rFonts w:ascii="Segoe UI" w:hAnsi="Segoe UI" w:cs="Segoe UI"/>
          <w:szCs w:val="21"/>
        </w:rPr>
        <w:t xml:space="preserve">: </w:t>
      </w:r>
      <w:r w:rsidRPr="000E1A3B">
        <w:rPr>
          <w:rFonts w:ascii="Segoe UI" w:hAnsi="Segoe UI" w:cs="Segoe UI"/>
          <w:szCs w:val="21"/>
        </w:rPr>
        <w:t>向进程发送信号。</w:t>
      </w:r>
    </w:p>
    <w:p w14:paraId="3B6C8949"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sigaction()</w:t>
      </w:r>
      <w:r w:rsidRPr="000E1A3B">
        <w:rPr>
          <w:rFonts w:ascii="Segoe UI" w:hAnsi="Segoe UI" w:cs="Segoe UI"/>
          <w:szCs w:val="21"/>
        </w:rPr>
        <w:t xml:space="preserve">: </w:t>
      </w:r>
      <w:r w:rsidRPr="000E1A3B">
        <w:rPr>
          <w:rFonts w:ascii="Segoe UI" w:hAnsi="Segoe UI" w:cs="Segoe UI"/>
          <w:szCs w:val="21"/>
        </w:rPr>
        <w:t>更加灵活地设置信号处理。</w:t>
      </w:r>
    </w:p>
    <w:p w14:paraId="4DDB8458"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E1A3B">
        <w:rPr>
          <w:rFonts w:ascii="Segoe UI" w:hAnsi="Segoe UI" w:cs="Segoe UI"/>
          <w:sz w:val="21"/>
          <w:szCs w:val="21"/>
        </w:rPr>
        <w:t>这些系统调用是不同</w:t>
      </w:r>
      <w:r w:rsidRPr="000E1A3B">
        <w:rPr>
          <w:rFonts w:ascii="Segoe UI" w:hAnsi="Segoe UI" w:cs="Segoe UI"/>
          <w:sz w:val="21"/>
          <w:szCs w:val="21"/>
        </w:rPr>
        <w:t xml:space="preserve"> IPC </w:t>
      </w:r>
      <w:r w:rsidRPr="000E1A3B">
        <w:rPr>
          <w:rFonts w:ascii="Segoe UI" w:hAnsi="Segoe UI" w:cs="Segoe UI"/>
          <w:sz w:val="21"/>
          <w:szCs w:val="21"/>
        </w:rPr>
        <w:t>机制的基础，开发者可以根据具体需求选择合适的机制和系统调用来实现进程间的通信。</w:t>
      </w:r>
    </w:p>
    <w:p w14:paraId="31789DE1" w14:textId="6D611CF0" w:rsidR="00BF1A8D" w:rsidRDefault="00BF1A8D" w:rsidP="00600B06">
      <w:pPr>
        <w:pStyle w:val="aa"/>
        <w:spacing w:before="0" w:beforeAutospacing="0" w:after="240" w:afterAutospacing="0"/>
        <w:rPr>
          <w:rFonts w:cs="Segoe UI"/>
          <w:color w:val="839496"/>
          <w:sz w:val="21"/>
          <w:szCs w:val="21"/>
        </w:rPr>
      </w:pPr>
    </w:p>
    <w:p w14:paraId="41A022F1" w14:textId="376945DA" w:rsidR="00EA164B" w:rsidRDefault="00EA164B" w:rsidP="00600B06">
      <w:pPr>
        <w:pStyle w:val="aa"/>
        <w:spacing w:before="0" w:beforeAutospacing="0" w:after="240" w:afterAutospacing="0"/>
        <w:rPr>
          <w:rFonts w:cs="Segoe UI"/>
          <w:color w:val="839496"/>
          <w:sz w:val="21"/>
          <w:szCs w:val="21"/>
        </w:rPr>
      </w:pPr>
    </w:p>
    <w:p w14:paraId="60EBB476"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16:20:56</w:t>
      </w:r>
    </w:p>
    <w:p w14:paraId="4D771026" w14:textId="77777777" w:rsidR="00EA164B" w:rsidRDefault="00EA164B" w:rsidP="00EA164B">
      <w:pPr>
        <w:shd w:val="clear" w:color="auto" w:fill="3B6622"/>
        <w:rPr>
          <w:rFonts w:ascii="Segoe UI" w:hAnsi="Segoe UI" w:cs="Segoe UI"/>
          <w:color w:val="E8E6E3"/>
          <w:szCs w:val="21"/>
        </w:rPr>
      </w:pPr>
      <w:r>
        <w:rPr>
          <w:rFonts w:ascii="Segoe UI" w:hAnsi="Segoe UI" w:cs="Segoe UI"/>
          <w:color w:val="E8E6E3"/>
          <w:szCs w:val="21"/>
        </w:rPr>
        <w:t xml:space="preserve">ipcs </w:t>
      </w:r>
      <w:r>
        <w:rPr>
          <w:rFonts w:ascii="Segoe UI" w:hAnsi="Segoe UI" w:cs="Segoe UI"/>
          <w:color w:val="E8E6E3"/>
          <w:szCs w:val="21"/>
        </w:rPr>
        <w:t>和</w:t>
      </w:r>
      <w:r>
        <w:rPr>
          <w:rFonts w:ascii="Segoe UI" w:hAnsi="Segoe UI" w:cs="Segoe UI"/>
          <w:color w:val="E8E6E3"/>
          <w:szCs w:val="21"/>
        </w:rPr>
        <w:t xml:space="preserve"> ipcrm </w:t>
      </w:r>
      <w:r>
        <w:rPr>
          <w:rFonts w:ascii="Segoe UI" w:hAnsi="Segoe UI" w:cs="Segoe UI"/>
          <w:color w:val="E8E6E3"/>
          <w:szCs w:val="21"/>
        </w:rPr>
        <w:t>是什么缩写？</w:t>
      </w:r>
      <w:r>
        <w:rPr>
          <w:rFonts w:ascii="Segoe UI" w:hAnsi="Segoe UI" w:cs="Segoe UI"/>
          <w:color w:val="E8E6E3"/>
          <w:szCs w:val="21"/>
        </w:rPr>
        <w:t xml:space="preserve"> </w:t>
      </w:r>
      <w:r>
        <w:rPr>
          <w:rFonts w:ascii="Segoe UI" w:hAnsi="Segoe UI" w:cs="Segoe UI"/>
          <w:color w:val="E8E6E3"/>
          <w:szCs w:val="21"/>
        </w:rPr>
        <w:t>是干什么的？具体举例使用说明</w:t>
      </w:r>
    </w:p>
    <w:p w14:paraId="6BB35041"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16:21:04</w:t>
      </w:r>
    </w:p>
    <w:p w14:paraId="591AAE45" w14:textId="77777777" w:rsidR="00EA164B" w:rsidRPr="00EA164B" w:rsidRDefault="00EA164B" w:rsidP="00EA164B">
      <w:pPr>
        <w:pStyle w:val="aa"/>
        <w:spacing w:before="0" w:after="0" w:afterAutospacing="0"/>
        <w:rPr>
          <w:rFonts w:ascii="Segoe UI" w:hAnsi="Segoe UI" w:cs="Segoe UI"/>
          <w:sz w:val="21"/>
          <w:szCs w:val="21"/>
        </w:rPr>
      </w:pPr>
      <w:r w:rsidRPr="00EA164B">
        <w:rPr>
          <w:rStyle w:val="HTML1"/>
          <w:rFonts w:ascii="Consolas" w:hAnsi="Consolas"/>
          <w:sz w:val="18"/>
          <w:szCs w:val="18"/>
          <w:bdr w:val="single" w:sz="2" w:space="2" w:color="363B3D" w:frame="1"/>
        </w:rPr>
        <w:t>ipcs</w:t>
      </w:r>
      <w:r w:rsidRPr="00EA164B">
        <w:rPr>
          <w:rFonts w:ascii="Segoe UI" w:hAnsi="Segoe UI" w:cs="Segoe UI"/>
          <w:sz w:val="21"/>
          <w:szCs w:val="21"/>
        </w:rPr>
        <w:t xml:space="preserve"> </w:t>
      </w:r>
      <w:r w:rsidRPr="00EA164B">
        <w:rPr>
          <w:rFonts w:ascii="Segoe UI" w:hAnsi="Segoe UI" w:cs="Segoe UI"/>
          <w:sz w:val="21"/>
          <w:szCs w:val="21"/>
        </w:rPr>
        <w:t>和</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ipcrm</w:t>
      </w:r>
      <w:r w:rsidRPr="00EA164B">
        <w:rPr>
          <w:rFonts w:ascii="Segoe UI" w:hAnsi="Segoe UI" w:cs="Segoe UI"/>
          <w:sz w:val="21"/>
          <w:szCs w:val="21"/>
        </w:rPr>
        <w:t xml:space="preserve"> </w:t>
      </w:r>
      <w:r w:rsidRPr="00EA164B">
        <w:rPr>
          <w:rFonts w:ascii="Segoe UI" w:hAnsi="Segoe UI" w:cs="Segoe UI"/>
          <w:sz w:val="21"/>
          <w:szCs w:val="21"/>
        </w:rPr>
        <w:t>是用于管理</w:t>
      </w:r>
      <w:r w:rsidRPr="00EA164B">
        <w:rPr>
          <w:rFonts w:ascii="Segoe UI" w:hAnsi="Segoe UI" w:cs="Segoe UI"/>
          <w:sz w:val="21"/>
          <w:szCs w:val="21"/>
        </w:rPr>
        <w:t xml:space="preserve"> Linux </w:t>
      </w:r>
      <w:r w:rsidRPr="00EA164B">
        <w:rPr>
          <w:rFonts w:ascii="Segoe UI" w:hAnsi="Segoe UI" w:cs="Segoe UI"/>
          <w:sz w:val="21"/>
          <w:szCs w:val="21"/>
        </w:rPr>
        <w:t>系统中进程间通信</w:t>
      </w:r>
      <w:r w:rsidRPr="00EA164B">
        <w:rPr>
          <w:rFonts w:ascii="Segoe UI" w:hAnsi="Segoe UI" w:cs="Segoe UI"/>
          <w:sz w:val="21"/>
          <w:szCs w:val="21"/>
        </w:rPr>
        <w:t xml:space="preserve"> (IPC) </w:t>
      </w:r>
      <w:r w:rsidRPr="00EA164B">
        <w:rPr>
          <w:rFonts w:ascii="Segoe UI" w:hAnsi="Segoe UI" w:cs="Segoe UI"/>
          <w:sz w:val="21"/>
          <w:szCs w:val="21"/>
        </w:rPr>
        <w:t>资源的命令。</w:t>
      </w:r>
    </w:p>
    <w:p w14:paraId="6F9C7331"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1. </w:t>
      </w:r>
      <w:r w:rsidRPr="00EA164B">
        <w:rPr>
          <w:rStyle w:val="HTML1"/>
          <w:rFonts w:ascii="Consolas" w:hAnsi="Consolas"/>
          <w:bdr w:val="single" w:sz="2" w:space="0" w:color="363B3D" w:frame="1"/>
        </w:rPr>
        <w:t>ipcs</w:t>
      </w:r>
    </w:p>
    <w:p w14:paraId="5FFC0EBE"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Status</w:t>
      </w:r>
    </w:p>
    <w:p w14:paraId="63CE773F"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用于显示当前系统中存在的</w:t>
      </w:r>
      <w:r w:rsidRPr="00EA164B">
        <w:rPr>
          <w:rFonts w:ascii="Segoe UI" w:hAnsi="Segoe UI" w:cs="Segoe UI"/>
          <w:sz w:val="21"/>
          <w:szCs w:val="21"/>
        </w:rPr>
        <w:t xml:space="preserve"> IPC </w:t>
      </w:r>
      <w:r w:rsidRPr="00EA164B">
        <w:rPr>
          <w:rFonts w:ascii="Segoe UI" w:hAnsi="Segoe UI" w:cs="Segoe UI"/>
          <w:sz w:val="21"/>
          <w:szCs w:val="21"/>
        </w:rPr>
        <w:t>资源，包括共享内存、消息队列和信号量等。</w:t>
      </w:r>
    </w:p>
    <w:p w14:paraId="02C19F21"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59027666" w14:textId="77777777" w:rsidR="00EA164B" w:rsidRPr="00EA164B" w:rsidRDefault="00EA164B" w:rsidP="00EA164B">
      <w:pPr>
        <w:pStyle w:val="HTML"/>
        <w:spacing w:after="24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4E8516D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ipcs</w:t>
      </w:r>
    </w:p>
    <w:p w14:paraId="62CA73F9"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Fonts w:ascii="Segoe UI" w:hAnsi="Segoe UI" w:cs="Segoe UI"/>
          <w:sz w:val="21"/>
          <w:szCs w:val="21"/>
        </w:rPr>
        <w:t>这条命令将显示所有当前的</w:t>
      </w:r>
      <w:r w:rsidRPr="00EA164B">
        <w:rPr>
          <w:rFonts w:ascii="Segoe UI" w:hAnsi="Segoe UI" w:cs="Segoe UI"/>
          <w:sz w:val="21"/>
          <w:szCs w:val="21"/>
        </w:rPr>
        <w:t xml:space="preserve"> IPC </w:t>
      </w:r>
      <w:r w:rsidRPr="00EA164B">
        <w:rPr>
          <w:rFonts w:ascii="Segoe UI" w:hAnsi="Segoe UI" w:cs="Segoe UI"/>
          <w:sz w:val="21"/>
          <w:szCs w:val="21"/>
        </w:rPr>
        <w:t>资源，包括它们的标识符、类型、权限和相关信息。</w:t>
      </w:r>
    </w:p>
    <w:p w14:paraId="0BCFFBF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输出示例</w:t>
      </w:r>
      <w:r w:rsidRPr="00EA164B">
        <w:rPr>
          <w:rFonts w:ascii="Segoe UI" w:hAnsi="Segoe UI" w:cs="Segoe UI"/>
          <w:sz w:val="21"/>
          <w:szCs w:val="21"/>
        </w:rPr>
        <w:t>:</w:t>
      </w:r>
    </w:p>
    <w:p w14:paraId="4500EFEB" w14:textId="77777777" w:rsidR="00EA164B" w:rsidRPr="00EA164B" w:rsidRDefault="00EA164B" w:rsidP="00EA164B">
      <w:pPr>
        <w:pStyle w:val="HTML"/>
        <w:spacing w:after="240"/>
        <w:rPr>
          <w:rFonts w:ascii="Consolas" w:hAnsi="Consolas"/>
          <w:sz w:val="18"/>
          <w:szCs w:val="18"/>
        </w:rPr>
      </w:pPr>
      <w:r w:rsidRPr="00EA164B">
        <w:rPr>
          <w:rStyle w:val="code-block-headercopy"/>
          <w:rFonts w:ascii="Consolas" w:hAnsi="Consolas"/>
          <w:bdr w:val="single" w:sz="2" w:space="0" w:color="363B3D" w:frame="1"/>
        </w:rPr>
        <w:t>Copy Code</w:t>
      </w:r>
    </w:p>
    <w:p w14:paraId="5000DA0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Shared Memory Segments --------</w:t>
      </w:r>
    </w:p>
    <w:p w14:paraId="4BB8CEE1"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shmid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bytes      nattch    status      </w:t>
      </w:r>
    </w:p>
    <w:p w14:paraId="0BE5582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1024</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2</w:t>
      </w:r>
      <w:r w:rsidRPr="00EA164B">
        <w:rPr>
          <w:rStyle w:val="HTML1"/>
          <w:rFonts w:ascii="Consolas" w:hAnsi="Consolas"/>
          <w:sz w:val="18"/>
          <w:szCs w:val="18"/>
          <w:bdr w:val="none" w:sz="0" w:space="0" w:color="auto" w:frame="1"/>
        </w:rPr>
        <w:t xml:space="preserve">         </w:t>
      </w:r>
    </w:p>
    <w:p w14:paraId="78734513" w14:textId="77777777" w:rsidR="00EA164B" w:rsidRPr="00EA164B" w:rsidRDefault="00EA164B" w:rsidP="00EA164B">
      <w:pPr>
        <w:pStyle w:val="HTML"/>
        <w:rPr>
          <w:rStyle w:val="HTML1"/>
          <w:rFonts w:ascii="Consolas" w:hAnsi="Consolas"/>
          <w:sz w:val="18"/>
          <w:szCs w:val="18"/>
          <w:bdr w:val="none" w:sz="0" w:space="0" w:color="auto" w:frame="1"/>
        </w:rPr>
      </w:pPr>
    </w:p>
    <w:p w14:paraId="792DEE9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Message Queues --------</w:t>
      </w:r>
    </w:p>
    <w:p w14:paraId="722757CB"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msqid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used-bytes    </w:t>
      </w:r>
    </w:p>
    <w:p w14:paraId="6A5FFC7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0</w:t>
      </w:r>
      <w:r w:rsidRPr="00EA164B">
        <w:rPr>
          <w:rStyle w:val="HTML1"/>
          <w:rFonts w:ascii="Consolas" w:hAnsi="Consolas"/>
          <w:sz w:val="18"/>
          <w:szCs w:val="18"/>
          <w:bdr w:val="none" w:sz="0" w:space="0" w:color="auto" w:frame="1"/>
        </w:rPr>
        <w:t xml:space="preserve">             </w:t>
      </w:r>
    </w:p>
    <w:p w14:paraId="7F64FC20" w14:textId="77777777" w:rsidR="00EA164B" w:rsidRPr="00EA164B" w:rsidRDefault="00EA164B" w:rsidP="00EA164B">
      <w:pPr>
        <w:pStyle w:val="HTML"/>
        <w:rPr>
          <w:rStyle w:val="HTML1"/>
          <w:rFonts w:ascii="Consolas" w:hAnsi="Consolas"/>
          <w:sz w:val="18"/>
          <w:szCs w:val="18"/>
          <w:bdr w:val="none" w:sz="0" w:space="0" w:color="auto" w:frame="1"/>
        </w:rPr>
      </w:pPr>
    </w:p>
    <w:p w14:paraId="60295FD8"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Semaphore Arrays --------</w:t>
      </w:r>
    </w:p>
    <w:p w14:paraId="2E4EC400"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semid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nsems       </w:t>
      </w:r>
    </w:p>
    <w:p w14:paraId="1EC2085F"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w:t>
      </w:r>
    </w:p>
    <w:p w14:paraId="14C7EC39"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2. </w:t>
      </w:r>
      <w:r w:rsidRPr="00EA164B">
        <w:rPr>
          <w:rStyle w:val="HTML1"/>
          <w:rFonts w:ascii="Consolas" w:hAnsi="Consolas"/>
          <w:bdr w:val="single" w:sz="2" w:space="0" w:color="363B3D" w:frame="1"/>
        </w:rPr>
        <w:t>ipcrm</w:t>
      </w:r>
    </w:p>
    <w:p w14:paraId="54BDF3AA"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Remove</w:t>
      </w:r>
    </w:p>
    <w:p w14:paraId="16399A0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用于删除</w:t>
      </w:r>
      <w:r w:rsidRPr="00EA164B">
        <w:rPr>
          <w:rFonts w:ascii="Segoe UI" w:hAnsi="Segoe UI" w:cs="Segoe UI"/>
          <w:sz w:val="21"/>
          <w:szCs w:val="21"/>
        </w:rPr>
        <w:t xml:space="preserve"> IPC </w:t>
      </w:r>
      <w:r w:rsidRPr="00EA164B">
        <w:rPr>
          <w:rFonts w:ascii="Segoe UI" w:hAnsi="Segoe UI" w:cs="Segoe UI"/>
          <w:sz w:val="21"/>
          <w:szCs w:val="21"/>
        </w:rPr>
        <w:t>资源，如共享内存段、消息队列和信号量等。</w:t>
      </w:r>
    </w:p>
    <w:p w14:paraId="3AD5B24A"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332594E1"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删除消息队列</w:t>
      </w:r>
      <w:r w:rsidRPr="00EA164B">
        <w:rPr>
          <w:rFonts w:ascii="Segoe UI" w:hAnsi="Segoe UI" w:cs="Segoe UI"/>
          <w:sz w:val="21"/>
          <w:szCs w:val="21"/>
        </w:rPr>
        <w:t>:</w:t>
      </w:r>
    </w:p>
    <w:p w14:paraId="43CD46F7"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lastRenderedPageBreak/>
        <w:t>bash</w:t>
      </w:r>
      <w:r w:rsidRPr="00EA164B">
        <w:rPr>
          <w:rStyle w:val="code-block-headercopy"/>
          <w:rFonts w:ascii="Consolas" w:hAnsi="Consolas"/>
          <w:bdr w:val="single" w:sz="2" w:space="0" w:color="363B3D" w:frame="1"/>
        </w:rPr>
        <w:t>Copy Code</w:t>
      </w:r>
    </w:p>
    <w:p w14:paraId="352859A8"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-q &lt;msqid&gt;</w:t>
      </w:r>
    </w:p>
    <w:p w14:paraId="68045965"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&lt;msqid&gt;</w:t>
      </w:r>
      <w:r w:rsidRPr="00EA164B">
        <w:rPr>
          <w:rFonts w:ascii="Segoe UI" w:hAnsi="Segoe UI" w:cs="Segoe UI"/>
          <w:sz w:val="21"/>
          <w:szCs w:val="21"/>
        </w:rPr>
        <w:t xml:space="preserve"> </w:t>
      </w:r>
      <w:r w:rsidRPr="00EA164B">
        <w:rPr>
          <w:rFonts w:ascii="Segoe UI" w:hAnsi="Segoe UI" w:cs="Segoe UI"/>
          <w:sz w:val="21"/>
          <w:szCs w:val="21"/>
        </w:rPr>
        <w:t>是消息队列的标识符。</w:t>
      </w:r>
    </w:p>
    <w:p w14:paraId="09E66FF4"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6861AB92"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05FFE845"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-q 123456</w:t>
      </w:r>
    </w:p>
    <w:p w14:paraId="457E4594"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删除共享内存段</w:t>
      </w:r>
      <w:r w:rsidRPr="00EA164B">
        <w:rPr>
          <w:rFonts w:ascii="Segoe UI" w:hAnsi="Segoe UI" w:cs="Segoe UI"/>
          <w:sz w:val="21"/>
          <w:szCs w:val="21"/>
        </w:rPr>
        <w:t>:</w:t>
      </w:r>
    </w:p>
    <w:p w14:paraId="1840268B"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70136BEC"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-m &lt;shmid&gt;</w:t>
      </w:r>
    </w:p>
    <w:p w14:paraId="34203D3D"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&lt;shmid&gt;</w:t>
      </w:r>
      <w:r w:rsidRPr="00EA164B">
        <w:rPr>
          <w:rFonts w:ascii="Segoe UI" w:hAnsi="Segoe UI" w:cs="Segoe UI"/>
          <w:sz w:val="21"/>
          <w:szCs w:val="21"/>
        </w:rPr>
        <w:t xml:space="preserve"> </w:t>
      </w:r>
      <w:r w:rsidRPr="00EA164B">
        <w:rPr>
          <w:rFonts w:ascii="Segoe UI" w:hAnsi="Segoe UI" w:cs="Segoe UI"/>
          <w:sz w:val="21"/>
          <w:szCs w:val="21"/>
        </w:rPr>
        <w:t>是共享内存段的标识符。</w:t>
      </w:r>
    </w:p>
    <w:p w14:paraId="53DA146B"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04E1CBE"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7FB196FC"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-m 123456</w:t>
      </w:r>
    </w:p>
    <w:p w14:paraId="5AFA4C63"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删除信号量</w:t>
      </w:r>
      <w:r w:rsidRPr="00EA164B">
        <w:rPr>
          <w:rFonts w:ascii="Segoe UI" w:hAnsi="Segoe UI" w:cs="Segoe UI"/>
          <w:sz w:val="21"/>
          <w:szCs w:val="21"/>
        </w:rPr>
        <w:t>:</w:t>
      </w:r>
    </w:p>
    <w:p w14:paraId="4F516222"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002E88F9"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-s &lt;semid&gt;</w:t>
      </w:r>
    </w:p>
    <w:p w14:paraId="14496B09"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&lt;semid&gt;</w:t>
      </w:r>
      <w:r w:rsidRPr="00EA164B">
        <w:rPr>
          <w:rFonts w:ascii="Segoe UI" w:hAnsi="Segoe UI" w:cs="Segoe UI"/>
          <w:sz w:val="21"/>
          <w:szCs w:val="21"/>
        </w:rPr>
        <w:t xml:space="preserve"> </w:t>
      </w:r>
      <w:r w:rsidRPr="00EA164B">
        <w:rPr>
          <w:rFonts w:ascii="Segoe UI" w:hAnsi="Segoe UI" w:cs="Segoe UI"/>
          <w:sz w:val="21"/>
          <w:szCs w:val="21"/>
        </w:rPr>
        <w:t>是信号量的标识符。</w:t>
      </w:r>
    </w:p>
    <w:p w14:paraId="5F9C030C"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F2DD634" w14:textId="77777777" w:rsidR="00EA164B" w:rsidRPr="00EA164B" w:rsidRDefault="00EA164B" w:rsidP="00EA164B">
      <w:pPr>
        <w:pStyle w:val="HTML"/>
        <w:spacing w:after="240"/>
        <w:ind w:left="720"/>
        <w:rPr>
          <w:rFonts w:ascii="Consolas" w:hAnsi="Consolas"/>
          <w:sz w:val="18"/>
          <w:szCs w:val="18"/>
        </w:rPr>
      </w:pPr>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 Code</w:t>
      </w:r>
    </w:p>
    <w:p w14:paraId="1C7F7C0F" w14:textId="77777777" w:rsidR="00EA164B" w:rsidRPr="00EA164B" w:rsidRDefault="00EA164B" w:rsidP="00EA164B">
      <w:pPr>
        <w:pStyle w:val="HTML"/>
        <w:ind w:left="720"/>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ipcrm -s 123456</w:t>
      </w:r>
    </w:p>
    <w:p w14:paraId="61C705F7" w14:textId="77777777" w:rsidR="00EA164B" w:rsidRPr="00EA164B" w:rsidRDefault="00EA164B" w:rsidP="00EA164B">
      <w:pPr>
        <w:pStyle w:val="3"/>
        <w:spacing w:before="360" w:after="240"/>
        <w:rPr>
          <w:rFonts w:ascii="Segoe UI" w:hAnsi="Segoe UI" w:cs="Segoe UI"/>
          <w:sz w:val="26"/>
          <w:szCs w:val="26"/>
        </w:rPr>
      </w:pPr>
      <w:r w:rsidRPr="00EA164B">
        <w:rPr>
          <w:rFonts w:ascii="Segoe UI" w:hAnsi="Segoe UI" w:cs="Segoe UI"/>
          <w:sz w:val="26"/>
          <w:szCs w:val="26"/>
        </w:rPr>
        <w:t>注意事项</w:t>
      </w:r>
    </w:p>
    <w:p w14:paraId="2B3CCF9D" w14:textId="77777777" w:rsidR="00EA164B" w:rsidRPr="00EA164B" w:rsidRDefault="00EA164B" w:rsidP="00EA164B">
      <w:pPr>
        <w:widowControl/>
        <w:numPr>
          <w:ilvl w:val="0"/>
          <w:numId w:val="732"/>
        </w:numPr>
        <w:spacing w:before="100" w:beforeAutospacing="1" w:after="100" w:afterAutospacing="1"/>
        <w:jc w:val="left"/>
        <w:rPr>
          <w:rFonts w:ascii="Segoe UI" w:hAnsi="Segoe UI" w:cs="Segoe UI"/>
          <w:szCs w:val="21"/>
        </w:rPr>
      </w:pPr>
      <w:r w:rsidRPr="00EA164B">
        <w:rPr>
          <w:rFonts w:ascii="Segoe UI" w:hAnsi="Segoe UI" w:cs="Segoe UI"/>
          <w:szCs w:val="21"/>
        </w:rPr>
        <w:t>在删除</w:t>
      </w:r>
      <w:r w:rsidRPr="00EA164B">
        <w:rPr>
          <w:rFonts w:ascii="Segoe UI" w:hAnsi="Segoe UI" w:cs="Segoe UI"/>
          <w:szCs w:val="21"/>
        </w:rPr>
        <w:t xml:space="preserve"> IPC </w:t>
      </w:r>
      <w:r w:rsidRPr="00EA164B">
        <w:rPr>
          <w:rFonts w:ascii="Segoe UI" w:hAnsi="Segoe UI" w:cs="Segoe UI"/>
          <w:szCs w:val="21"/>
        </w:rPr>
        <w:t>资源时，确保不再被任何进程使用，以避免造成错误。</w:t>
      </w:r>
    </w:p>
    <w:p w14:paraId="56F58FAD" w14:textId="77777777" w:rsidR="00EA164B" w:rsidRPr="00EA164B" w:rsidRDefault="00EA164B" w:rsidP="00EA164B">
      <w:pPr>
        <w:widowControl/>
        <w:numPr>
          <w:ilvl w:val="0"/>
          <w:numId w:val="732"/>
        </w:numPr>
        <w:spacing w:before="60" w:after="100" w:afterAutospacing="1"/>
        <w:jc w:val="left"/>
        <w:rPr>
          <w:rFonts w:ascii="Segoe UI" w:hAnsi="Segoe UI" w:cs="Segoe UI"/>
          <w:szCs w:val="21"/>
        </w:rPr>
      </w:pPr>
      <w:r w:rsidRPr="00EA164B">
        <w:rPr>
          <w:rFonts w:ascii="Segoe UI" w:hAnsi="Segoe UI" w:cs="Segoe UI"/>
          <w:szCs w:val="21"/>
        </w:rPr>
        <w:t>通常，只有具有足够权限的用户才能删除这些</w:t>
      </w:r>
      <w:r w:rsidRPr="00EA164B">
        <w:rPr>
          <w:rFonts w:ascii="Segoe UI" w:hAnsi="Segoe UI" w:cs="Segoe UI"/>
          <w:szCs w:val="21"/>
        </w:rPr>
        <w:t xml:space="preserve"> IPC </w:t>
      </w:r>
      <w:r w:rsidRPr="00EA164B">
        <w:rPr>
          <w:rFonts w:ascii="Segoe UI" w:hAnsi="Segoe UI" w:cs="Segoe UI"/>
          <w:szCs w:val="21"/>
        </w:rPr>
        <w:t>资源。</w:t>
      </w:r>
    </w:p>
    <w:p w14:paraId="5CA98EEA" w14:textId="6FDC953A" w:rsidR="00EA164B" w:rsidRDefault="00EA164B" w:rsidP="00600B06">
      <w:pPr>
        <w:pStyle w:val="aa"/>
        <w:spacing w:before="0" w:beforeAutospacing="0" w:after="240" w:afterAutospacing="0"/>
        <w:rPr>
          <w:rFonts w:cs="Segoe UI"/>
          <w:color w:val="839496"/>
          <w:sz w:val="21"/>
          <w:szCs w:val="21"/>
        </w:rPr>
      </w:pPr>
    </w:p>
    <w:p w14:paraId="7C55B353" w14:textId="77777777" w:rsidR="00EA164B" w:rsidRPr="000E1A3B" w:rsidRDefault="00EA164B" w:rsidP="00600B06">
      <w:pPr>
        <w:pStyle w:val="aa"/>
        <w:spacing w:before="0" w:beforeAutospacing="0" w:after="240" w:afterAutospacing="0"/>
        <w:rPr>
          <w:rFonts w:cs="Segoe UI"/>
          <w:color w:val="839496"/>
          <w:sz w:val="21"/>
          <w:szCs w:val="21"/>
        </w:rPr>
      </w:pPr>
    </w:p>
    <w:p w14:paraId="6B35B12D" w14:textId="77777777" w:rsidR="00BF1A8D" w:rsidRPr="00EC0A54" w:rsidRDefault="00BF1A8D" w:rsidP="00600B06">
      <w:pPr>
        <w:pStyle w:val="aa"/>
        <w:spacing w:before="0" w:beforeAutospacing="0" w:after="240" w:afterAutospacing="0"/>
        <w:rPr>
          <w:rFonts w:cs="Segoe UI"/>
          <w:color w:val="839496"/>
          <w:sz w:val="21"/>
          <w:szCs w:val="21"/>
        </w:rPr>
      </w:pP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44">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w:t>
      </w:r>
      <w:r w:rsidRPr="00CB6056">
        <w:rPr>
          <w:rFonts w:cs="Segoe UI"/>
          <w:b/>
          <w:bCs/>
          <w:color w:val="7030A0"/>
          <w:sz w:val="21"/>
          <w:szCs w:val="21"/>
        </w:rPr>
        <w:t>保存</w:t>
      </w:r>
      <w:r w:rsidRPr="00EC0A54">
        <w:rPr>
          <w:rFonts w:cs="Segoe UI"/>
          <w:color w:val="839496"/>
          <w:sz w:val="21"/>
          <w:szCs w:val="21"/>
        </w:rPr>
        <w:t>消息，它和数据结构中的队列一样，可以支持先进先出、</w:t>
      </w:r>
      <w:r w:rsidRPr="00CB6056">
        <w:rPr>
          <w:rFonts w:cs="Segoe UI"/>
          <w:b/>
          <w:bCs/>
          <w:color w:val="7030A0"/>
          <w:sz w:val="21"/>
          <w:szCs w:val="21"/>
        </w:rPr>
        <w:t>优先级队列</w:t>
      </w:r>
      <w:r w:rsidRPr="00EC0A54">
        <w:rPr>
          <w:rFonts w:cs="Segoe UI"/>
          <w:color w:val="839496"/>
          <w:sz w:val="21"/>
          <w:szCs w:val="21"/>
        </w:rPr>
        <w:t>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w:t>
      </w:r>
      <w:r w:rsidRPr="00CB6056">
        <w:rPr>
          <w:rFonts w:cs="Segoe UI"/>
          <w:b/>
          <w:bCs/>
          <w:color w:val="7030A0"/>
          <w:sz w:val="21"/>
          <w:szCs w:val="21"/>
        </w:rPr>
        <w:t>内部组件</w:t>
      </w:r>
      <w:r w:rsidRPr="00EC0A54">
        <w:rPr>
          <w:rFonts w:cs="Segoe UI"/>
          <w:color w:val="839496"/>
          <w:sz w:val="21"/>
          <w:szCs w:val="21"/>
        </w:rPr>
        <w:t>之间的通信，也可以用于系统跟其他</w:t>
      </w:r>
      <w:r w:rsidRPr="00CB6056">
        <w:rPr>
          <w:rFonts w:cs="Segoe UI"/>
          <w:b/>
          <w:bCs/>
          <w:color w:val="7030A0"/>
          <w:sz w:val="21"/>
          <w:szCs w:val="21"/>
        </w:rPr>
        <w:t>服务之间</w:t>
      </w:r>
      <w:r w:rsidRPr="00EC0A54">
        <w:rPr>
          <w:rFonts w:cs="Segoe UI"/>
          <w:color w:val="839496"/>
          <w:sz w:val="21"/>
          <w:szCs w:val="21"/>
        </w:rPr>
        <w:t>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66239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w:t>
      </w:r>
      <w:r w:rsidRPr="00CB6056">
        <w:rPr>
          <w:rFonts w:cs="Segoe UI"/>
          <w:b/>
          <w:bCs/>
          <w:color w:val="7030A0"/>
          <w:sz w:val="21"/>
          <w:szCs w:val="21"/>
        </w:rPr>
        <w:t>开闭原则</w:t>
      </w:r>
      <w:r w:rsidRPr="00EC0A54">
        <w:rPr>
          <w:rFonts w:cs="Segoe UI"/>
          <w:color w:val="839496"/>
          <w:sz w:val="21"/>
          <w:szCs w:val="21"/>
        </w:rPr>
        <w:t>，指的是软件实体应该对</w:t>
      </w:r>
      <w:r w:rsidRPr="00CB6056">
        <w:rPr>
          <w:rFonts w:cs="Segoe UI"/>
          <w:b/>
          <w:bCs/>
          <w:color w:val="7030A0"/>
          <w:sz w:val="21"/>
          <w:szCs w:val="21"/>
        </w:rPr>
        <w:t>扩展开放</w:t>
      </w:r>
      <w:r w:rsidRPr="00EC0A54">
        <w:rPr>
          <w:rFonts w:cs="Segoe UI"/>
          <w:color w:val="839496"/>
          <w:sz w:val="21"/>
          <w:szCs w:val="21"/>
        </w:rPr>
        <w:t>、对</w:t>
      </w:r>
      <w:r w:rsidRPr="00CB6056">
        <w:rPr>
          <w:rFonts w:cs="Segoe UI"/>
          <w:b/>
          <w:bCs/>
          <w:color w:val="7030A0"/>
          <w:sz w:val="21"/>
          <w:szCs w:val="21"/>
        </w:rPr>
        <w:t>修改关闭</w:t>
      </w:r>
      <w:r w:rsidRPr="00EC0A54">
        <w:rPr>
          <w:rFonts w:cs="Segoe UI"/>
          <w:color w:val="839496"/>
          <w:sz w:val="21"/>
          <w:szCs w:val="21"/>
        </w:rPr>
        <w:t>，尽量保持系统之间的独立，这里面蕴含的是解耦思想。而消息队列的使用，可以认为是在系统中隐含地加入了一个对外的</w:t>
      </w:r>
      <w:r w:rsidRPr="00A618EC">
        <w:rPr>
          <w:rFonts w:cs="Segoe UI"/>
          <w:b/>
          <w:bCs/>
          <w:color w:val="7030A0"/>
          <w:sz w:val="21"/>
          <w:szCs w:val="21"/>
        </w:rPr>
        <w:t>扩展接口</w:t>
      </w:r>
      <w:r w:rsidRPr="00EC0A54">
        <w:rPr>
          <w:rFonts w:cs="Segoe UI"/>
          <w:color w:val="839496"/>
          <w:sz w:val="21"/>
          <w:szCs w:val="21"/>
        </w:rPr>
        <w:t>，能够方便地对业务进行解耦，调用方只需要发送消息而</w:t>
      </w:r>
      <w:r w:rsidRPr="00E27AFB">
        <w:rPr>
          <w:rFonts w:cs="Segoe UI"/>
          <w:b/>
          <w:bCs/>
          <w:color w:val="7030A0"/>
          <w:sz w:val="21"/>
          <w:szCs w:val="21"/>
        </w:rPr>
        <w:t>不用关注</w:t>
      </w:r>
      <w:r w:rsidR="00A51745">
        <w:rPr>
          <w:rFonts w:cs="Segoe UI" w:hint="eastAsia"/>
          <w:b/>
          <w:bCs/>
          <w:color w:val="7030A0"/>
          <w:sz w:val="21"/>
          <w:szCs w:val="21"/>
        </w:rPr>
        <w:t xml:space="preserve"> </w:t>
      </w:r>
      <w:r w:rsidRPr="00A51745">
        <w:rPr>
          <w:rFonts w:cs="Segoe UI"/>
          <w:b/>
          <w:bCs/>
          <w:color w:val="7030A0"/>
          <w:sz w:val="21"/>
          <w:szCs w:val="21"/>
        </w:rPr>
        <w:t>下游逻辑</w:t>
      </w:r>
      <w:r w:rsidRPr="00EC0A54">
        <w:rPr>
          <w:rFonts w:cs="Segoe UI"/>
          <w:color w:val="839496"/>
          <w:sz w:val="21"/>
          <w:szCs w:val="21"/>
        </w:rPr>
        <w:t>如何</w:t>
      </w:r>
      <w:r w:rsidRPr="001475DB">
        <w:rPr>
          <w:rFonts w:cs="Segoe UI"/>
          <w:b/>
          <w:bCs/>
          <w:color w:val="7030A0"/>
          <w:sz w:val="21"/>
          <w:szCs w:val="21"/>
        </w:rPr>
        <w:t>执行</w:t>
      </w:r>
      <w:r w:rsidRPr="00EC0A54">
        <w:rPr>
          <w:rFonts w:cs="Segoe UI"/>
          <w:color w:val="839496"/>
          <w:sz w:val="21"/>
          <w:szCs w:val="21"/>
        </w:rPr>
        <w:t>。</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那你可能会有疑问，系统之间的解耦，使用 </w:t>
      </w:r>
      <w:r w:rsidRPr="00F64782">
        <w:rPr>
          <w:rFonts w:cs="Segoe UI"/>
          <w:b/>
          <w:bCs/>
          <w:color w:val="7030A0"/>
          <w:sz w:val="21"/>
          <w:szCs w:val="21"/>
        </w:rPr>
        <w:t>RPC 服务调用</w:t>
      </w:r>
      <w:r w:rsidRPr="00EC0A54">
        <w:rPr>
          <w:rFonts w:cs="Segoe UI"/>
          <w:color w:val="839496"/>
          <w:sz w:val="21"/>
          <w:szCs w:val="21"/>
        </w:rPr>
        <w:t>也可以</w:t>
      </w:r>
      <w:r w:rsidRPr="00F64782">
        <w:rPr>
          <w:rFonts w:cs="Segoe UI"/>
          <w:b/>
          <w:bCs/>
          <w:color w:val="7030A0"/>
          <w:sz w:val="21"/>
          <w:szCs w:val="21"/>
        </w:rPr>
        <w:t>实现</w:t>
      </w:r>
      <w:r w:rsidRPr="00EC0A54">
        <w:rPr>
          <w:rFonts w:cs="Segoe UI"/>
          <w:color w:val="839496"/>
          <w:sz w:val="21"/>
          <w:szCs w:val="21"/>
        </w:rPr>
        <w:t>，使用</w:t>
      </w:r>
      <w:r w:rsidRPr="00E321D6">
        <w:rPr>
          <w:rFonts w:cs="Segoe UI"/>
          <w:b/>
          <w:bCs/>
          <w:color w:val="7030A0"/>
          <w:sz w:val="21"/>
          <w:szCs w:val="21"/>
        </w:rPr>
        <w:t>消息队列</w:t>
      </w:r>
      <w:r w:rsidRPr="00EC0A54">
        <w:rPr>
          <w:rFonts w:cs="Segoe UI"/>
          <w:color w:val="839496"/>
          <w:sz w:val="21"/>
          <w:szCs w:val="21"/>
        </w:rPr>
        <w:t>有什么</w:t>
      </w:r>
      <w:r w:rsidRPr="00E321D6">
        <w:rPr>
          <w:rFonts w:cs="Segoe UI"/>
          <w:b/>
          <w:bCs/>
          <w:color w:val="7030A0"/>
          <w:sz w:val="21"/>
          <w:szCs w:val="21"/>
        </w:rPr>
        <w:t>好处</w:t>
      </w:r>
      <w:r w:rsidRPr="00EC0A54">
        <w:rPr>
          <w:rFonts w:cs="Segoe UI"/>
          <w:color w:val="839496"/>
          <w:sz w:val="21"/>
          <w:szCs w:val="21"/>
        </w:rPr>
        <w:t>吗？使用</w:t>
      </w:r>
      <w:r w:rsidRPr="00E321D6">
        <w:rPr>
          <w:rFonts w:cs="Segoe UI"/>
          <w:b/>
          <w:bCs/>
          <w:color w:val="7030A0"/>
          <w:sz w:val="21"/>
          <w:szCs w:val="21"/>
        </w:rPr>
        <w:t>远程服务调用</w:t>
      </w:r>
      <w:r w:rsidRPr="00EC0A54">
        <w:rPr>
          <w:rFonts w:cs="Segoe UI"/>
          <w:color w:val="839496"/>
          <w:sz w:val="21"/>
          <w:szCs w:val="21"/>
        </w:rPr>
        <w:t>，需要在其中一个</w:t>
      </w:r>
      <w:r w:rsidRPr="00E321D6">
        <w:rPr>
          <w:rFonts w:cs="Segoe UI"/>
          <w:b/>
          <w:bCs/>
          <w:color w:val="7030A0"/>
          <w:sz w:val="21"/>
          <w:szCs w:val="21"/>
        </w:rPr>
        <w:t>调用方</w:t>
      </w:r>
      <w:r w:rsidRPr="00EC0A54">
        <w:rPr>
          <w:rFonts w:cs="Segoe UI"/>
          <w:color w:val="839496"/>
          <w:sz w:val="21"/>
          <w:szCs w:val="21"/>
        </w:rPr>
        <w:t>进行</w:t>
      </w:r>
      <w:r w:rsidRPr="000F5AB7">
        <w:rPr>
          <w:rFonts w:cs="Segoe UI"/>
          <w:b/>
          <w:bCs/>
          <w:color w:val="7030A0"/>
          <w:sz w:val="21"/>
          <w:szCs w:val="21"/>
        </w:rPr>
        <w:t>显式</w:t>
      </w:r>
      <w:r w:rsidRPr="00EC0A54">
        <w:rPr>
          <w:rFonts w:cs="Segoe UI"/>
          <w:color w:val="839496"/>
          <w:sz w:val="21"/>
          <w:szCs w:val="21"/>
        </w:rPr>
        <w:t>地</w:t>
      </w:r>
      <w:r w:rsidRPr="000F5AB7">
        <w:rPr>
          <w:rFonts w:cs="Segoe UI"/>
          <w:b/>
          <w:bCs/>
          <w:color w:val="7030A0"/>
          <w:sz w:val="21"/>
          <w:szCs w:val="21"/>
        </w:rPr>
        <w:t>编码业务逻辑</w:t>
      </w:r>
      <w:r w:rsidRPr="00EC0A54">
        <w:rPr>
          <w:rFonts w:cs="Segoe UI"/>
          <w:color w:val="839496"/>
          <w:sz w:val="21"/>
          <w:szCs w:val="21"/>
        </w:rPr>
        <w:t>；如果使用</w:t>
      </w:r>
      <w:r w:rsidRPr="00A43EEA">
        <w:rPr>
          <w:rFonts w:cs="Segoe UI"/>
          <w:b/>
          <w:bCs/>
          <w:color w:val="7030A0"/>
          <w:sz w:val="21"/>
          <w:szCs w:val="21"/>
        </w:rPr>
        <w:t>消息队列</w:t>
      </w:r>
      <w:r w:rsidRPr="00EC0A54">
        <w:rPr>
          <w:rFonts w:cs="Segoe UI"/>
          <w:color w:val="839496"/>
          <w:sz w:val="21"/>
          <w:szCs w:val="21"/>
        </w:rPr>
        <w:t>就不会有这个问题了，</w:t>
      </w:r>
      <w:r w:rsidRPr="00A9203A">
        <w:rPr>
          <w:rFonts w:cs="Segoe UI"/>
          <w:b/>
          <w:bCs/>
          <w:color w:val="7030A0"/>
          <w:sz w:val="21"/>
          <w:szCs w:val="21"/>
        </w:rPr>
        <w:t>系统</w:t>
      </w:r>
      <w:r w:rsidRPr="00EC0A54">
        <w:rPr>
          <w:rFonts w:cs="Segoe UI"/>
          <w:color w:val="839496"/>
          <w:sz w:val="21"/>
          <w:szCs w:val="21"/>
        </w:rPr>
        <w:t>之间可以更好地实现</w:t>
      </w:r>
      <w:r w:rsidRPr="00A9203A">
        <w:rPr>
          <w:rFonts w:cs="Segoe UI"/>
          <w:b/>
          <w:bCs/>
          <w:color w:val="7030A0"/>
          <w:sz w:val="21"/>
          <w:szCs w:val="21"/>
        </w:rPr>
        <w:t>依赖倒转</w:t>
      </w:r>
      <w:r w:rsidRPr="00EC0A54">
        <w:rPr>
          <w:rFonts w:cs="Segoe UI"/>
          <w:color w:val="839496"/>
          <w:sz w:val="21"/>
          <w:szCs w:val="21"/>
        </w:rPr>
        <w:t>，这也是设计模式中的一个重要原则。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4D34B68F" w:rsidR="00600B06" w:rsidRPr="00EC0A54" w:rsidRDefault="00600B06" w:rsidP="00600B06">
      <w:pPr>
        <w:pStyle w:val="aa"/>
        <w:spacing w:before="0" w:beforeAutospacing="0" w:after="240" w:afterAutospacing="0"/>
        <w:rPr>
          <w:rFonts w:cs="Segoe UI"/>
          <w:color w:val="839496"/>
          <w:sz w:val="21"/>
          <w:szCs w:val="21"/>
        </w:rPr>
      </w:pPr>
      <w:r w:rsidRPr="00A431A8">
        <w:rPr>
          <w:rFonts w:cs="Segoe UI"/>
          <w:b/>
          <w:bCs/>
          <w:color w:val="7030A0"/>
          <w:sz w:val="21"/>
          <w:szCs w:val="21"/>
        </w:rPr>
        <w:t>异步化</w:t>
      </w:r>
      <w:r w:rsidRPr="00EC0A54">
        <w:rPr>
          <w:rFonts w:cs="Segoe UI"/>
          <w:color w:val="839496"/>
          <w:sz w:val="21"/>
          <w:szCs w:val="21"/>
        </w:rPr>
        <w:t>是一个非常重要的机制，在处理</w:t>
      </w:r>
      <w:r w:rsidRPr="009C154C">
        <w:rPr>
          <w:rFonts w:cs="Segoe UI"/>
          <w:b/>
          <w:bCs/>
          <w:color w:val="7030A0"/>
          <w:sz w:val="21"/>
          <w:szCs w:val="21"/>
        </w:rPr>
        <w:t>高并发</w:t>
      </w:r>
      <w:r w:rsidRPr="00EC0A54">
        <w:rPr>
          <w:rFonts w:cs="Segoe UI"/>
          <w:color w:val="839496"/>
          <w:sz w:val="21"/>
          <w:szCs w:val="21"/>
        </w:rPr>
        <w:t>、</w:t>
      </w:r>
      <w:r w:rsidRPr="009C154C">
        <w:rPr>
          <w:rFonts w:cs="Segoe UI"/>
          <w:b/>
          <w:bCs/>
          <w:color w:val="7030A0"/>
          <w:sz w:val="21"/>
          <w:szCs w:val="21"/>
        </w:rPr>
        <w:t>高可用</w:t>
      </w:r>
      <w:r w:rsidRPr="00EC0A54">
        <w:rPr>
          <w:rFonts w:cs="Segoe UI"/>
          <w:color w:val="839496"/>
          <w:sz w:val="21"/>
          <w:szCs w:val="21"/>
        </w:rPr>
        <w:t>等系统设计时，如果不需要或者</w:t>
      </w:r>
      <w:r w:rsidRPr="00373FB2">
        <w:rPr>
          <w:rFonts w:cs="Segoe UI"/>
          <w:b/>
          <w:bCs/>
          <w:color w:val="7030A0"/>
          <w:sz w:val="21"/>
          <w:szCs w:val="21"/>
        </w:rPr>
        <w:t>限制</w:t>
      </w:r>
      <w:r w:rsidRPr="00046F9B">
        <w:rPr>
          <w:rFonts w:cs="Segoe UI"/>
          <w:b/>
          <w:bCs/>
          <w:color w:val="7030A0"/>
          <w:sz w:val="21"/>
          <w:szCs w:val="21"/>
        </w:rPr>
        <w:t>于</w:t>
      </w:r>
      <w:r w:rsidRPr="00EC0A54">
        <w:rPr>
          <w:rFonts w:cs="Segoe UI"/>
          <w:color w:val="839496"/>
          <w:sz w:val="21"/>
          <w:szCs w:val="21"/>
        </w:rPr>
        <w:t>系统</w:t>
      </w:r>
      <w:r w:rsidRPr="00046F9B">
        <w:rPr>
          <w:rFonts w:cs="Segoe UI"/>
          <w:b/>
          <w:bCs/>
          <w:color w:val="7030A0"/>
          <w:sz w:val="21"/>
          <w:szCs w:val="21"/>
        </w:rPr>
        <w:t>承载能力</w:t>
      </w:r>
      <w:r w:rsidRPr="00EC0A54">
        <w:rPr>
          <w:rFonts w:cs="Segoe UI"/>
          <w:color w:val="839496"/>
          <w:sz w:val="21"/>
          <w:szCs w:val="21"/>
        </w:rPr>
        <w:t>，</w:t>
      </w:r>
      <w:r w:rsidRPr="001C593A">
        <w:rPr>
          <w:rFonts w:cs="Segoe UI"/>
          <w:b/>
          <w:bCs/>
          <w:color w:val="7030A0"/>
          <w:sz w:val="21"/>
          <w:szCs w:val="21"/>
        </w:rPr>
        <w:t>不能</w:t>
      </w:r>
      <w:r w:rsidR="008A6519">
        <w:rPr>
          <w:rFonts w:cs="Segoe UI" w:hint="eastAsia"/>
          <w:b/>
          <w:bCs/>
          <w:color w:val="7030A0"/>
          <w:sz w:val="21"/>
          <w:szCs w:val="21"/>
        </w:rPr>
        <w:t xml:space="preserve"> </w:t>
      </w:r>
      <w:r w:rsidRPr="001C593A">
        <w:rPr>
          <w:rFonts w:cs="Segoe UI"/>
          <w:b/>
          <w:bCs/>
          <w:color w:val="7030A0"/>
          <w:sz w:val="21"/>
          <w:szCs w:val="21"/>
        </w:rPr>
        <w:t>立即处理</w:t>
      </w:r>
      <w:r w:rsidRPr="00EC0A54">
        <w:rPr>
          <w:rFonts w:cs="Segoe UI"/>
          <w:color w:val="839496"/>
          <w:sz w:val="21"/>
          <w:szCs w:val="21"/>
        </w:rPr>
        <w:t>消息，此时就可以应用</w:t>
      </w:r>
      <w:r w:rsidRPr="0029509F">
        <w:rPr>
          <w:rFonts w:cs="Segoe UI"/>
          <w:b/>
          <w:bCs/>
          <w:color w:val="7030A0"/>
          <w:sz w:val="21"/>
          <w:szCs w:val="21"/>
        </w:rPr>
        <w:t>消息队列</w:t>
      </w:r>
      <w:r w:rsidRPr="00EC0A54">
        <w:rPr>
          <w:rFonts w:cs="Segoe UI"/>
          <w:color w:val="839496"/>
          <w:sz w:val="21"/>
          <w:szCs w:val="21"/>
        </w:rPr>
        <w:t>，将</w:t>
      </w:r>
      <w:r w:rsidRPr="0029509F">
        <w:rPr>
          <w:rFonts w:cs="Segoe UI"/>
          <w:b/>
          <w:bCs/>
          <w:color w:val="7030A0"/>
          <w:sz w:val="21"/>
          <w:szCs w:val="21"/>
        </w:rPr>
        <w:t>请求异步化</w:t>
      </w:r>
      <w:r w:rsidRPr="00EC0A54">
        <w:rPr>
          <w:rFonts w:cs="Segoe UI"/>
          <w:color w:val="839496"/>
          <w:sz w:val="21"/>
          <w:szCs w:val="21"/>
        </w:rPr>
        <w:t>。</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6D3F77">
        <w:rPr>
          <w:rFonts w:cs="Segoe UI"/>
          <w:b/>
          <w:bCs/>
          <w:color w:val="7030A0"/>
          <w:sz w:val="21"/>
          <w:szCs w:val="21"/>
        </w:rPr>
        <w:t>异步处理</w:t>
      </w:r>
      <w:r w:rsidRPr="00EC0A54">
        <w:rPr>
          <w:rFonts w:cs="Segoe UI"/>
          <w:color w:val="839496"/>
          <w:sz w:val="21"/>
          <w:szCs w:val="21"/>
        </w:rPr>
        <w:t>的一个典型场景是</w:t>
      </w:r>
      <w:r w:rsidRPr="00AC692E">
        <w:rPr>
          <w:color w:val="7030A0"/>
        </w:rPr>
        <w:t>流量削峰</w:t>
      </w:r>
      <w:r w:rsidRPr="00EC0A54">
        <w:rPr>
          <w:rFonts w:cs="Segoe UI"/>
          <w:color w:val="839496"/>
          <w:sz w:val="21"/>
          <w:szCs w:val="21"/>
        </w:rPr>
        <w:t>，我们用电商的</w:t>
      </w:r>
      <w:r w:rsidRPr="009F6602">
        <w:rPr>
          <w:rFonts w:cs="Segoe UI"/>
          <w:b/>
          <w:bCs/>
          <w:color w:val="7030A0"/>
          <w:sz w:val="21"/>
          <w:szCs w:val="21"/>
        </w:rPr>
        <w:t>秒杀场景</w:t>
      </w:r>
      <w:r w:rsidRPr="00EC0A54">
        <w:rPr>
          <w:rFonts w:cs="Segoe UI"/>
          <w:color w:val="839496"/>
          <w:sz w:val="21"/>
          <w:szCs w:val="21"/>
        </w:rPr>
        <w:t>来举例。</w:t>
      </w:r>
      <w:r w:rsidRPr="000904AC">
        <w:rPr>
          <w:rFonts w:cs="Segoe UI"/>
          <w:b/>
          <w:bCs/>
          <w:color w:val="7030A0"/>
          <w:sz w:val="21"/>
          <w:szCs w:val="21"/>
        </w:rPr>
        <w:t>秒杀抢购</w:t>
      </w:r>
      <w:r w:rsidRPr="00EC0A54">
        <w:rPr>
          <w:rFonts w:cs="Segoe UI"/>
          <w:color w:val="839496"/>
          <w:sz w:val="21"/>
          <w:szCs w:val="21"/>
        </w:rPr>
        <w:t>的流量</w:t>
      </w:r>
      <w:r w:rsidRPr="009A58A1">
        <w:rPr>
          <w:rFonts w:cs="Segoe UI"/>
          <w:b/>
          <w:bCs/>
          <w:color w:val="7030A0"/>
          <w:sz w:val="21"/>
          <w:szCs w:val="21"/>
        </w:rPr>
        <w:t>峰值</w:t>
      </w:r>
      <w:r w:rsidRPr="00EC0A54">
        <w:rPr>
          <w:rFonts w:cs="Segoe UI"/>
          <w:color w:val="839496"/>
          <w:sz w:val="21"/>
          <w:szCs w:val="21"/>
        </w:rPr>
        <w:t>是</w:t>
      </w:r>
      <w:r w:rsidRPr="009A58A1">
        <w:rPr>
          <w:rFonts w:cs="Segoe UI"/>
          <w:b/>
          <w:bCs/>
          <w:color w:val="7030A0"/>
          <w:sz w:val="21"/>
          <w:szCs w:val="21"/>
        </w:rPr>
        <w:t>很高</w:t>
      </w:r>
      <w:r w:rsidRPr="00EC0A54">
        <w:rPr>
          <w:rFonts w:cs="Segoe UI"/>
          <w:color w:val="839496"/>
          <w:sz w:val="21"/>
          <w:szCs w:val="21"/>
        </w:rPr>
        <w:t>的，很多时候服务并</w:t>
      </w:r>
      <w:r w:rsidRPr="00AE4E53">
        <w:rPr>
          <w:rFonts w:cs="Segoe UI"/>
          <w:b/>
          <w:bCs/>
          <w:color w:val="7030A0"/>
          <w:sz w:val="21"/>
          <w:szCs w:val="21"/>
        </w:rPr>
        <w:t>不能承载</w:t>
      </w:r>
      <w:r w:rsidRPr="00EC0A54">
        <w:rPr>
          <w:rFonts w:cs="Segoe UI"/>
          <w:color w:val="839496"/>
          <w:sz w:val="21"/>
          <w:szCs w:val="21"/>
        </w:rPr>
        <w:t>这么高的瞬间流量，于是可以</w:t>
      </w:r>
      <w:r w:rsidRPr="004669C3">
        <w:rPr>
          <w:rFonts w:cs="Segoe UI"/>
          <w:b/>
          <w:bCs/>
          <w:color w:val="7030A0"/>
          <w:sz w:val="21"/>
          <w:szCs w:val="21"/>
        </w:rPr>
        <w:t>引入消息队列</w:t>
      </w:r>
      <w:r w:rsidRPr="00EC0A54">
        <w:rPr>
          <w:rFonts w:cs="Segoe UI"/>
          <w:color w:val="839496"/>
          <w:sz w:val="21"/>
          <w:szCs w:val="21"/>
        </w:rPr>
        <w:t>，结合</w:t>
      </w:r>
      <w:r w:rsidRPr="00931F70">
        <w:rPr>
          <w:rFonts w:cs="Segoe UI"/>
          <w:b/>
          <w:bCs/>
          <w:color w:val="7030A0"/>
          <w:sz w:val="21"/>
          <w:szCs w:val="21"/>
        </w:rPr>
        <w:t>限流工具</w:t>
      </w:r>
      <w:r w:rsidRPr="00EC0A54">
        <w:rPr>
          <w:rFonts w:cs="Segoe UI"/>
          <w:color w:val="839496"/>
          <w:sz w:val="21"/>
          <w:szCs w:val="21"/>
        </w:rPr>
        <w:t>，对</w:t>
      </w:r>
      <w:r w:rsidRPr="00AB6BCA">
        <w:rPr>
          <w:rFonts w:cs="Segoe UI"/>
          <w:b/>
          <w:bCs/>
          <w:color w:val="7030A0"/>
          <w:sz w:val="21"/>
          <w:szCs w:val="21"/>
        </w:rPr>
        <w:t>超过</w:t>
      </w:r>
      <w:r w:rsidRPr="00EC0A54">
        <w:rPr>
          <w:rFonts w:cs="Segoe UI"/>
          <w:color w:val="839496"/>
          <w:sz w:val="21"/>
          <w:szCs w:val="21"/>
        </w:rPr>
        <w:t>系统</w:t>
      </w:r>
      <w:r w:rsidRPr="00AB6BCA">
        <w:rPr>
          <w:rFonts w:cs="Segoe UI"/>
          <w:b/>
          <w:bCs/>
          <w:color w:val="7030A0"/>
          <w:sz w:val="21"/>
          <w:szCs w:val="21"/>
        </w:rPr>
        <w:t>阈值</w:t>
      </w:r>
      <w:r w:rsidRPr="00EC0A54">
        <w:rPr>
          <w:rFonts w:cs="Segoe UI"/>
          <w:color w:val="839496"/>
          <w:sz w:val="21"/>
          <w:szCs w:val="21"/>
        </w:rPr>
        <w:t>的请求，在</w:t>
      </w:r>
      <w:r w:rsidRPr="00AB6BCA">
        <w:rPr>
          <w:rFonts w:cs="Segoe UI"/>
          <w:b/>
          <w:bCs/>
          <w:color w:val="7030A0"/>
          <w:sz w:val="21"/>
          <w:szCs w:val="21"/>
        </w:rPr>
        <w:t>消息队列</w:t>
      </w:r>
      <w:r w:rsidRPr="00EC0A54">
        <w:rPr>
          <w:rFonts w:cs="Segoe UI"/>
          <w:color w:val="839496"/>
          <w:sz w:val="21"/>
          <w:szCs w:val="21"/>
        </w:rPr>
        <w:t>中</w:t>
      </w:r>
      <w:r w:rsidRPr="00AB6BCA">
        <w:rPr>
          <w:rFonts w:cs="Segoe UI"/>
          <w:b/>
          <w:bCs/>
          <w:color w:val="7030A0"/>
          <w:sz w:val="21"/>
          <w:szCs w:val="21"/>
        </w:rPr>
        <w:t>暂存</w:t>
      </w:r>
      <w:r w:rsidRPr="00EC0A54">
        <w:rPr>
          <w:rFonts w:cs="Segoe UI"/>
          <w:color w:val="839496"/>
          <w:sz w:val="21"/>
          <w:szCs w:val="21"/>
        </w:rPr>
        <w:t>，</w:t>
      </w:r>
      <w:r w:rsidRPr="00B405EA">
        <w:rPr>
          <w:rFonts w:cs="Segoe UI"/>
          <w:b/>
          <w:bCs/>
          <w:color w:val="7030A0"/>
          <w:sz w:val="21"/>
          <w:szCs w:val="21"/>
        </w:rPr>
        <w:t>等待</w:t>
      </w:r>
      <w:r w:rsidRPr="00EC0A54">
        <w:rPr>
          <w:rFonts w:cs="Segoe UI"/>
          <w:color w:val="839496"/>
          <w:sz w:val="21"/>
          <w:szCs w:val="21"/>
        </w:rPr>
        <w:t>流量高峰</w:t>
      </w:r>
      <w:r w:rsidRPr="00B405EA">
        <w:rPr>
          <w:rFonts w:cs="Segoe UI"/>
          <w:b/>
          <w:bCs/>
          <w:color w:val="7030A0"/>
          <w:sz w:val="21"/>
          <w:szCs w:val="21"/>
        </w:rPr>
        <w:t>过去</w:t>
      </w:r>
      <w:r w:rsidRPr="00EC0A54">
        <w:rPr>
          <w:rFonts w:cs="Segoe UI"/>
          <w:color w:val="839496"/>
          <w:sz w:val="21"/>
          <w:szCs w:val="21"/>
        </w:rPr>
        <w:t>以后再</w:t>
      </w:r>
      <w:r w:rsidRPr="00D957F4">
        <w:rPr>
          <w:rFonts w:cs="Segoe UI"/>
          <w:b/>
          <w:bCs/>
          <w:color w:val="7030A0"/>
          <w:sz w:val="21"/>
          <w:szCs w:val="21"/>
        </w:rPr>
        <w:t>进行处理</w:t>
      </w:r>
      <w:r w:rsidRPr="00EC0A54">
        <w:rPr>
          <w:rFonts w:cs="Segoe UI"/>
          <w:color w:val="839496"/>
          <w:sz w:val="21"/>
          <w:szCs w:val="21"/>
        </w:rPr>
        <w:t>。</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00AD3A2E"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w:t>
      </w:r>
      <w:r w:rsidRPr="001E183D">
        <w:rPr>
          <w:rFonts w:cs="Segoe UI"/>
          <w:b/>
          <w:bCs/>
          <w:color w:val="7030A0"/>
          <w:sz w:val="21"/>
          <w:szCs w:val="21"/>
        </w:rPr>
        <w:t>队列</w:t>
      </w:r>
      <w:r w:rsidRPr="00EC0A54">
        <w:rPr>
          <w:rFonts w:cs="Segoe UI"/>
          <w:color w:val="839496"/>
          <w:sz w:val="21"/>
          <w:szCs w:val="21"/>
        </w:rPr>
        <w:t>来实现</w:t>
      </w:r>
      <w:r w:rsidRPr="00746FEE">
        <w:rPr>
          <w:rFonts w:cs="Segoe UI"/>
          <w:b/>
          <w:bCs/>
          <w:color w:val="7030A0"/>
          <w:sz w:val="21"/>
          <w:szCs w:val="21"/>
        </w:rPr>
        <w:t>缓冲</w:t>
      </w:r>
      <w:r w:rsidRPr="00EC0A54">
        <w:rPr>
          <w:rFonts w:cs="Segoe UI"/>
          <w:color w:val="839496"/>
          <w:sz w:val="21"/>
          <w:szCs w:val="21"/>
        </w:rPr>
        <w:t>的。使用</w:t>
      </w:r>
      <w:r w:rsidRPr="00B17A7B">
        <w:rPr>
          <w:rFonts w:cs="Segoe UI"/>
          <w:b/>
          <w:bCs/>
          <w:color w:val="7030A0"/>
          <w:sz w:val="21"/>
          <w:szCs w:val="21"/>
        </w:rPr>
        <w:t>消息队列</w:t>
      </w:r>
      <w:r w:rsidRPr="00EC0A54">
        <w:rPr>
          <w:rFonts w:cs="Segoe UI"/>
          <w:color w:val="839496"/>
          <w:sz w:val="21"/>
          <w:szCs w:val="21"/>
        </w:rPr>
        <w:t>，可以作为一个</w:t>
      </w:r>
      <w:r w:rsidRPr="00B17A7B">
        <w:rPr>
          <w:rFonts w:cs="Segoe UI"/>
          <w:b/>
          <w:bCs/>
          <w:color w:val="7030A0"/>
          <w:sz w:val="21"/>
          <w:szCs w:val="21"/>
        </w:rPr>
        <w:t>缓冲层</w:t>
      </w:r>
      <w:r w:rsidRPr="00EC0A54">
        <w:rPr>
          <w:rFonts w:cs="Segoe UI"/>
          <w:color w:val="839496"/>
          <w:sz w:val="21"/>
          <w:szCs w:val="21"/>
        </w:rPr>
        <w:t>，</w:t>
      </w:r>
      <w:r w:rsidRPr="00B17A7B">
        <w:rPr>
          <w:rFonts w:cs="Segoe UI"/>
          <w:b/>
          <w:bCs/>
          <w:color w:val="7030A0"/>
          <w:sz w:val="21"/>
          <w:szCs w:val="21"/>
        </w:rPr>
        <w:t>平滑</w:t>
      </w:r>
      <w:r w:rsidRPr="00EC0A54">
        <w:rPr>
          <w:rFonts w:cs="Segoe UI"/>
          <w:color w:val="839496"/>
          <w:sz w:val="21"/>
          <w:szCs w:val="21"/>
        </w:rPr>
        <w:t>各个业务系统之间</w:t>
      </w:r>
      <w:r w:rsidRPr="00B17A7B">
        <w:rPr>
          <w:rFonts w:cs="Segoe UI"/>
          <w:b/>
          <w:bCs/>
          <w:color w:val="7030A0"/>
          <w:sz w:val="21"/>
          <w:szCs w:val="21"/>
        </w:rPr>
        <w:t>处理性能</w:t>
      </w:r>
      <w:r w:rsidRPr="00EC0A54">
        <w:rPr>
          <w:rFonts w:cs="Segoe UI"/>
          <w:color w:val="839496"/>
          <w:sz w:val="21"/>
          <w:szCs w:val="21"/>
        </w:rPr>
        <w:t>的</w:t>
      </w:r>
      <w:r w:rsidRPr="00B17A7B">
        <w:rPr>
          <w:rFonts w:cs="Segoe UI"/>
          <w:b/>
          <w:bCs/>
          <w:color w:val="7030A0"/>
          <w:sz w:val="21"/>
          <w:szCs w:val="21"/>
        </w:rPr>
        <w:t>不</w:t>
      </w:r>
      <w:r w:rsidRPr="00961BC7">
        <w:rPr>
          <w:rFonts w:cs="Segoe UI"/>
          <w:b/>
          <w:bCs/>
          <w:color w:val="7030A0"/>
          <w:sz w:val="21"/>
          <w:szCs w:val="21"/>
        </w:rPr>
        <w:t>同</w:t>
      </w:r>
      <w:r w:rsidRPr="00EC0A54">
        <w:rPr>
          <w:rFonts w:cs="Segoe UI"/>
          <w:color w:val="839496"/>
          <w:sz w:val="21"/>
          <w:szCs w:val="21"/>
        </w:rPr>
        <w:t>等，在早期的企业应用系统中，有一个</w:t>
      </w:r>
      <w:r w:rsidRPr="008C32C4">
        <w:rPr>
          <w:rFonts w:cs="Segoe UI"/>
          <w:b/>
          <w:bCs/>
          <w:color w:val="7030A0"/>
          <w:sz w:val="21"/>
          <w:szCs w:val="21"/>
        </w:rPr>
        <w:t>企业数据总线</w:t>
      </w:r>
      <w:r w:rsidRPr="00EC0A54">
        <w:rPr>
          <w:rFonts w:cs="Segoe UI"/>
          <w:color w:val="839496"/>
          <w:sz w:val="21"/>
          <w:szCs w:val="21"/>
        </w:rPr>
        <w:t>（ESB）的概念，实现的就是内部各个</w:t>
      </w:r>
      <w:r w:rsidRPr="004A5BC9">
        <w:rPr>
          <w:rFonts w:cs="Segoe UI"/>
          <w:b/>
          <w:bCs/>
          <w:color w:val="7030A0"/>
          <w:sz w:val="21"/>
          <w:szCs w:val="21"/>
        </w:rPr>
        <w:t>系统</w:t>
      </w:r>
      <w:r w:rsidRPr="00EC0A54">
        <w:rPr>
          <w:rFonts w:cs="Segoe UI"/>
          <w:color w:val="839496"/>
          <w:sz w:val="21"/>
          <w:szCs w:val="21"/>
        </w:rPr>
        <w:t>之间的</w:t>
      </w:r>
      <w:r w:rsidRPr="004A5BC9">
        <w:rPr>
          <w:rFonts w:cs="Segoe UI"/>
          <w:b/>
          <w:bCs/>
          <w:color w:val="7030A0"/>
          <w:sz w:val="21"/>
          <w:szCs w:val="21"/>
        </w:rPr>
        <w:t>集成</w:t>
      </w:r>
      <w:r w:rsidRPr="00EC0A54">
        <w:rPr>
          <w:rFonts w:cs="Segoe UI"/>
          <w:color w:val="839496"/>
          <w:sz w:val="21"/>
          <w:szCs w:val="21"/>
        </w:rPr>
        <w:t>。</w:t>
      </w:r>
    </w:p>
    <w:p w14:paraId="109DA2EC" w14:textId="0A7FF1A9" w:rsidR="00381C21" w:rsidRDefault="00381C21" w:rsidP="00600B06">
      <w:pPr>
        <w:pStyle w:val="aa"/>
        <w:spacing w:before="0" w:beforeAutospacing="0" w:after="240" w:afterAutospacing="0"/>
        <w:rPr>
          <w:rFonts w:cs="Segoe UI"/>
          <w:color w:val="839496"/>
          <w:sz w:val="21"/>
          <w:szCs w:val="21"/>
        </w:rPr>
      </w:pPr>
    </w:p>
    <w:p w14:paraId="696688AB" w14:textId="4789D679" w:rsidR="00381C21" w:rsidRDefault="00381C21" w:rsidP="00381C21">
      <w:pPr>
        <w:pStyle w:val="4"/>
        <w:rPr>
          <w:rFonts w:cs="Segoe UI"/>
          <w:color w:val="839496"/>
          <w:sz w:val="21"/>
          <w:szCs w:val="21"/>
        </w:rPr>
      </w:pPr>
      <w:r w:rsidRPr="00EC0A54">
        <w:rPr>
          <w:rFonts w:cs="Segoe UI"/>
          <w:color w:val="839496"/>
          <w:sz w:val="21"/>
          <w:szCs w:val="21"/>
        </w:rPr>
        <w:t>有一个</w:t>
      </w:r>
      <w:r w:rsidRPr="008C32C4">
        <w:rPr>
          <w:rFonts w:cs="Segoe UI"/>
          <w:b w:val="0"/>
          <w:bCs w:val="0"/>
          <w:color w:val="7030A0"/>
          <w:sz w:val="21"/>
          <w:szCs w:val="21"/>
        </w:rPr>
        <w:t>企业数据总线</w:t>
      </w:r>
      <w:r w:rsidRPr="00EC0A54">
        <w:rPr>
          <w:rFonts w:cs="Segoe UI"/>
          <w:color w:val="839496"/>
          <w:sz w:val="21"/>
          <w:szCs w:val="21"/>
        </w:rPr>
        <w:t>（ESB）的概念，实现的就是内部各个</w:t>
      </w:r>
      <w:r w:rsidRPr="004A5BC9">
        <w:rPr>
          <w:rFonts w:cs="Segoe UI"/>
          <w:b w:val="0"/>
          <w:bCs w:val="0"/>
          <w:color w:val="7030A0"/>
          <w:sz w:val="21"/>
          <w:szCs w:val="21"/>
        </w:rPr>
        <w:t>系统</w:t>
      </w:r>
      <w:r w:rsidRPr="00EC0A54">
        <w:rPr>
          <w:rFonts w:cs="Segoe UI"/>
          <w:color w:val="839496"/>
          <w:sz w:val="21"/>
          <w:szCs w:val="21"/>
        </w:rPr>
        <w:t>之间的</w:t>
      </w:r>
      <w:r w:rsidRPr="004A5BC9">
        <w:rPr>
          <w:rFonts w:cs="Segoe UI"/>
          <w:b w:val="0"/>
          <w:bCs w:val="0"/>
          <w:color w:val="7030A0"/>
          <w:sz w:val="21"/>
          <w:szCs w:val="21"/>
        </w:rPr>
        <w:t>集成</w:t>
      </w:r>
      <w:r w:rsidRPr="00EC0A54">
        <w:rPr>
          <w:rFonts w:cs="Segoe UI"/>
          <w:color w:val="839496"/>
          <w:sz w:val="21"/>
          <w:szCs w:val="21"/>
        </w:rPr>
        <w:t>。</w:t>
      </w:r>
      <w:r>
        <w:rPr>
          <w:rFonts w:cs="Segoe UI" w:hint="eastAsia"/>
          <w:color w:val="839496"/>
          <w:sz w:val="21"/>
          <w:szCs w:val="21"/>
        </w:rPr>
        <w:t>包括哪些？TODO</w:t>
      </w:r>
    </w:p>
    <w:p w14:paraId="1ACC7359" w14:textId="77777777" w:rsidR="00381C21" w:rsidRPr="00EC0A54" w:rsidRDefault="00381C21" w:rsidP="00600B06">
      <w:pPr>
        <w:pStyle w:val="aa"/>
        <w:spacing w:before="0" w:beforeAutospacing="0" w:after="240" w:afterAutospacing="0"/>
        <w:rPr>
          <w:rFonts w:cs="Segoe UI"/>
          <w:color w:val="839496"/>
          <w:sz w:val="21"/>
          <w:szCs w:val="21"/>
        </w:rPr>
      </w:pP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数据分发</w:t>
      </w:r>
    </w:p>
    <w:p w14:paraId="50F9B8D0" w14:textId="45CAF7D0" w:rsidR="00600B06" w:rsidRDefault="00600B06" w:rsidP="00600B06">
      <w:pPr>
        <w:pStyle w:val="aa"/>
        <w:spacing w:before="0" w:beforeAutospacing="0" w:after="240" w:afterAutospacing="0"/>
        <w:rPr>
          <w:rFonts w:cs="Segoe UI"/>
          <w:color w:val="839496"/>
          <w:sz w:val="21"/>
          <w:szCs w:val="21"/>
        </w:rPr>
      </w:pPr>
      <w:r w:rsidRPr="006A7CA0">
        <w:rPr>
          <w:rFonts w:cs="Segoe UI"/>
          <w:b/>
          <w:bCs/>
          <w:color w:val="7030A0"/>
          <w:sz w:val="21"/>
          <w:szCs w:val="21"/>
        </w:rPr>
        <w:t>消息队列</w:t>
      </w:r>
      <w:r w:rsidRPr="00EC0A54">
        <w:rPr>
          <w:rFonts w:cs="Segoe UI"/>
          <w:color w:val="839496"/>
          <w:sz w:val="21"/>
          <w:szCs w:val="21"/>
        </w:rPr>
        <w:t>有</w:t>
      </w:r>
      <w:r w:rsidRPr="00595537">
        <w:rPr>
          <w:rFonts w:cs="Segoe UI"/>
          <w:b/>
          <w:bCs/>
          <w:color w:val="7030A0"/>
          <w:sz w:val="21"/>
          <w:szCs w:val="21"/>
        </w:rPr>
        <w:t>不同</w:t>
      </w:r>
      <w:r w:rsidRPr="00EC0A54">
        <w:rPr>
          <w:rFonts w:cs="Segoe UI"/>
          <w:color w:val="839496"/>
          <w:sz w:val="21"/>
          <w:szCs w:val="21"/>
        </w:rPr>
        <w:t>的</w:t>
      </w:r>
      <w:r w:rsidRPr="005031DC">
        <w:rPr>
          <w:rFonts w:cs="Segoe UI"/>
          <w:b/>
          <w:bCs/>
          <w:color w:val="7030A0"/>
          <w:sz w:val="21"/>
          <w:szCs w:val="21"/>
        </w:rPr>
        <w:t>订阅模式</w:t>
      </w:r>
      <w:r w:rsidRPr="00EC0A54">
        <w:rPr>
          <w:rFonts w:cs="Segoe UI"/>
          <w:color w:val="839496"/>
          <w:sz w:val="21"/>
          <w:szCs w:val="21"/>
        </w:rPr>
        <w:t>，支持</w:t>
      </w:r>
      <w:r w:rsidRPr="00270323">
        <w:rPr>
          <w:rFonts w:cs="Segoe UI"/>
          <w:b/>
          <w:bCs/>
          <w:color w:val="7030A0"/>
          <w:sz w:val="21"/>
          <w:szCs w:val="21"/>
        </w:rPr>
        <w:t>一对多</w:t>
      </w:r>
      <w:r w:rsidRPr="00EC0A54">
        <w:rPr>
          <w:rFonts w:cs="Segoe UI"/>
          <w:color w:val="839496"/>
          <w:sz w:val="21"/>
          <w:szCs w:val="21"/>
        </w:rPr>
        <w:t>的广播机制，可以用来实现数据的</w:t>
      </w:r>
      <w:r w:rsidRPr="00270323">
        <w:rPr>
          <w:rFonts w:cs="Segoe UI"/>
          <w:b/>
          <w:bCs/>
          <w:color w:val="7030A0"/>
          <w:sz w:val="21"/>
          <w:szCs w:val="21"/>
        </w:rPr>
        <w:t>分发</w:t>
      </w:r>
      <w:r w:rsidRPr="00EC0A54">
        <w:rPr>
          <w:rFonts w:cs="Segoe UI"/>
          <w:color w:val="839496"/>
          <w:sz w:val="21"/>
          <w:szCs w:val="21"/>
        </w:rPr>
        <w:t>。典型的比如</w:t>
      </w:r>
      <w:r w:rsidRPr="00270323">
        <w:rPr>
          <w:rFonts w:cs="Segoe UI"/>
          <w:b/>
          <w:bCs/>
          <w:color w:val="7030A0"/>
          <w:sz w:val="21"/>
          <w:szCs w:val="21"/>
        </w:rPr>
        <w:t>关系型数据库</w:t>
      </w:r>
      <w:r w:rsidRPr="00EC0A54">
        <w:rPr>
          <w:rFonts w:cs="Segoe UI"/>
          <w:color w:val="839496"/>
          <w:sz w:val="21"/>
          <w:szCs w:val="21"/>
        </w:rPr>
        <w:t xml:space="preserve">对 </w:t>
      </w:r>
      <w:r w:rsidRPr="00270323">
        <w:rPr>
          <w:rFonts w:cs="Segoe UI"/>
          <w:b/>
          <w:bCs/>
          <w:color w:val="7030A0"/>
          <w:sz w:val="21"/>
          <w:szCs w:val="21"/>
        </w:rPr>
        <w:t>binlog 订阅</w:t>
      </w:r>
      <w:r w:rsidRPr="00EC0A54">
        <w:rPr>
          <w:rFonts w:cs="Segoe UI"/>
          <w:color w:val="839496"/>
          <w:sz w:val="21"/>
          <w:szCs w:val="21"/>
        </w:rPr>
        <w:t>的处理，由于</w:t>
      </w:r>
      <w:r w:rsidRPr="00C85AC6">
        <w:rPr>
          <w:rFonts w:cs="Segoe UI"/>
          <w:b/>
          <w:bCs/>
          <w:color w:val="7030A0"/>
          <w:sz w:val="21"/>
          <w:szCs w:val="21"/>
        </w:rPr>
        <w:t>主库</w:t>
      </w:r>
      <w:r w:rsidRPr="00EC0A54">
        <w:rPr>
          <w:rFonts w:cs="Segoe UI"/>
          <w:color w:val="839496"/>
          <w:sz w:val="21"/>
          <w:szCs w:val="21"/>
        </w:rPr>
        <w:t xml:space="preserve">的 </w:t>
      </w:r>
      <w:r w:rsidRPr="00C85AC6">
        <w:rPr>
          <w:rFonts w:cs="Segoe UI"/>
          <w:b/>
          <w:bCs/>
          <w:color w:val="7030A0"/>
          <w:sz w:val="21"/>
          <w:szCs w:val="21"/>
        </w:rPr>
        <w:t>binlog 只有一份</w:t>
      </w:r>
      <w:r w:rsidRPr="00EC0A54">
        <w:rPr>
          <w:rFonts w:cs="Segoe UI"/>
          <w:color w:val="839496"/>
          <w:sz w:val="21"/>
          <w:szCs w:val="21"/>
        </w:rPr>
        <w:t>，但是</w:t>
      </w:r>
      <w:r w:rsidRPr="00ED7D07">
        <w:rPr>
          <w:rFonts w:cs="Segoe UI"/>
          <w:b/>
          <w:bCs/>
          <w:color w:val="7030A0"/>
          <w:sz w:val="21"/>
          <w:szCs w:val="21"/>
        </w:rPr>
        <w:t>下游</w:t>
      </w:r>
      <w:r w:rsidRPr="00EC0A54">
        <w:rPr>
          <w:rFonts w:cs="Segoe UI"/>
          <w:color w:val="839496"/>
          <w:sz w:val="21"/>
          <w:szCs w:val="21"/>
        </w:rPr>
        <w:t>的</w:t>
      </w:r>
      <w:r w:rsidRPr="00ED7D07">
        <w:rPr>
          <w:rFonts w:cs="Segoe UI"/>
          <w:b/>
          <w:bCs/>
          <w:color w:val="7030A0"/>
          <w:sz w:val="21"/>
          <w:szCs w:val="21"/>
        </w:rPr>
        <w:t>消费方</w:t>
      </w:r>
      <w:r w:rsidRPr="00EC0A54">
        <w:rPr>
          <w:rFonts w:cs="Segoe UI"/>
          <w:color w:val="839496"/>
          <w:sz w:val="21"/>
          <w:szCs w:val="21"/>
        </w:rPr>
        <w:t>可能包括各种</w:t>
      </w:r>
      <w:r w:rsidRPr="00902FC8">
        <w:rPr>
          <w:rFonts w:cs="Segoe UI"/>
          <w:b/>
          <w:bCs/>
          <w:color w:val="7030A0"/>
          <w:sz w:val="21"/>
          <w:szCs w:val="21"/>
        </w:rPr>
        <w:t>文件索引</w:t>
      </w:r>
      <w:r w:rsidRPr="00EC0A54">
        <w:rPr>
          <w:rFonts w:cs="Segoe UI"/>
          <w:color w:val="839496"/>
          <w:sz w:val="21"/>
          <w:szCs w:val="21"/>
        </w:rPr>
        <w:t>、</w:t>
      </w:r>
      <w:r w:rsidRPr="00902FC8">
        <w:rPr>
          <w:rFonts w:cs="Segoe UI"/>
          <w:b/>
          <w:bCs/>
          <w:color w:val="7030A0"/>
          <w:sz w:val="21"/>
          <w:szCs w:val="21"/>
        </w:rPr>
        <w:t>离线数据库</w:t>
      </w:r>
      <w:r w:rsidRPr="00EC0A54">
        <w:rPr>
          <w:rFonts w:cs="Segoe UI"/>
          <w:color w:val="839496"/>
          <w:sz w:val="21"/>
          <w:szCs w:val="21"/>
        </w:rPr>
        <w:t>等，这时候就可以应用消息队列来实现数据的分发。</w:t>
      </w:r>
    </w:p>
    <w:p w14:paraId="1691C7BF" w14:textId="71A8B46A" w:rsidR="003C5BDB" w:rsidRDefault="003C5BDB" w:rsidP="00600B06">
      <w:pPr>
        <w:pStyle w:val="aa"/>
        <w:spacing w:before="0" w:beforeAutospacing="0" w:after="240" w:afterAutospacing="0"/>
        <w:rPr>
          <w:rFonts w:cs="Segoe UI"/>
          <w:color w:val="839496"/>
          <w:sz w:val="21"/>
          <w:szCs w:val="21"/>
        </w:rPr>
      </w:pPr>
    </w:p>
    <w:p w14:paraId="701E3207" w14:textId="7B8655A2" w:rsidR="003C5BDB" w:rsidRDefault="003C5BDB" w:rsidP="00794763">
      <w:pPr>
        <w:pStyle w:val="4"/>
        <w:rPr>
          <w:rFonts w:cs="Segoe UI"/>
          <w:color w:val="839496"/>
          <w:sz w:val="21"/>
          <w:szCs w:val="21"/>
        </w:rPr>
      </w:pPr>
      <w:r w:rsidRPr="00EC0A54">
        <w:rPr>
          <w:rFonts w:cs="Segoe UI"/>
          <w:color w:val="839496"/>
          <w:sz w:val="21"/>
          <w:szCs w:val="21"/>
        </w:rPr>
        <w:t>由于</w:t>
      </w:r>
      <w:r w:rsidRPr="00C85AC6">
        <w:rPr>
          <w:rFonts w:cs="Segoe UI"/>
          <w:b w:val="0"/>
          <w:bCs w:val="0"/>
          <w:color w:val="7030A0"/>
          <w:sz w:val="21"/>
          <w:szCs w:val="21"/>
        </w:rPr>
        <w:t>主库</w:t>
      </w:r>
      <w:r w:rsidRPr="00EC0A54">
        <w:rPr>
          <w:rFonts w:cs="Segoe UI"/>
          <w:color w:val="839496"/>
          <w:sz w:val="21"/>
          <w:szCs w:val="21"/>
        </w:rPr>
        <w:t xml:space="preserve">的 </w:t>
      </w:r>
      <w:r w:rsidRPr="00C85AC6">
        <w:rPr>
          <w:rFonts w:cs="Segoe UI"/>
          <w:b w:val="0"/>
          <w:bCs w:val="0"/>
          <w:color w:val="7030A0"/>
          <w:sz w:val="21"/>
          <w:szCs w:val="21"/>
        </w:rPr>
        <w:t>binlog 只有一份</w:t>
      </w:r>
      <w:r w:rsidRPr="00EC0A54">
        <w:rPr>
          <w:rFonts w:cs="Segoe UI"/>
          <w:color w:val="839496"/>
          <w:sz w:val="21"/>
          <w:szCs w:val="21"/>
        </w:rPr>
        <w:t>，但是</w:t>
      </w:r>
      <w:r w:rsidRPr="00ED7D07">
        <w:rPr>
          <w:rFonts w:cs="Segoe UI"/>
          <w:b w:val="0"/>
          <w:bCs w:val="0"/>
          <w:color w:val="7030A0"/>
          <w:sz w:val="21"/>
          <w:szCs w:val="21"/>
        </w:rPr>
        <w:t>下游</w:t>
      </w:r>
      <w:r w:rsidRPr="00EC0A54">
        <w:rPr>
          <w:rFonts w:cs="Segoe UI"/>
          <w:color w:val="839496"/>
          <w:sz w:val="21"/>
          <w:szCs w:val="21"/>
        </w:rPr>
        <w:t>的</w:t>
      </w:r>
      <w:r w:rsidRPr="00ED7D07">
        <w:rPr>
          <w:rFonts w:cs="Segoe UI"/>
          <w:b w:val="0"/>
          <w:bCs w:val="0"/>
          <w:color w:val="7030A0"/>
          <w:sz w:val="21"/>
          <w:szCs w:val="21"/>
        </w:rPr>
        <w:t>消费方</w:t>
      </w:r>
      <w:r w:rsidRPr="00EC0A54">
        <w:rPr>
          <w:rFonts w:cs="Segoe UI"/>
          <w:color w:val="839496"/>
          <w:sz w:val="21"/>
          <w:szCs w:val="21"/>
        </w:rPr>
        <w:t>可能包括各种</w:t>
      </w:r>
      <w:r w:rsidRPr="00902FC8">
        <w:rPr>
          <w:rFonts w:cs="Segoe UI"/>
          <w:b w:val="0"/>
          <w:bCs w:val="0"/>
          <w:color w:val="7030A0"/>
          <w:sz w:val="21"/>
          <w:szCs w:val="21"/>
        </w:rPr>
        <w:t>文件索引</w:t>
      </w:r>
      <w:r w:rsidRPr="00EC0A54">
        <w:rPr>
          <w:rFonts w:cs="Segoe UI"/>
          <w:color w:val="839496"/>
          <w:sz w:val="21"/>
          <w:szCs w:val="21"/>
        </w:rPr>
        <w:t>、</w:t>
      </w:r>
      <w:r w:rsidRPr="00902FC8">
        <w:rPr>
          <w:rFonts w:cs="Segoe UI"/>
          <w:b w:val="0"/>
          <w:bCs w:val="0"/>
          <w:color w:val="7030A0"/>
          <w:sz w:val="21"/>
          <w:szCs w:val="21"/>
        </w:rPr>
        <w:t>离线数据库</w:t>
      </w:r>
      <w:r w:rsidRPr="00EC0A54">
        <w:rPr>
          <w:rFonts w:cs="Segoe UI"/>
          <w:color w:val="839496"/>
          <w:sz w:val="21"/>
          <w:szCs w:val="21"/>
        </w:rPr>
        <w:t>等</w:t>
      </w:r>
      <w:r>
        <w:rPr>
          <w:rFonts w:cs="Segoe UI" w:hint="eastAsia"/>
          <w:color w:val="839496"/>
          <w:sz w:val="21"/>
          <w:szCs w:val="21"/>
        </w:rPr>
        <w:t>。具体有哪些</w:t>
      </w:r>
      <w:r w:rsidR="00794763" w:rsidRPr="00902FC8">
        <w:rPr>
          <w:rFonts w:cs="Segoe UI"/>
          <w:b w:val="0"/>
          <w:bCs w:val="0"/>
          <w:color w:val="7030A0"/>
          <w:sz w:val="21"/>
          <w:szCs w:val="21"/>
        </w:rPr>
        <w:t>文件索引</w:t>
      </w:r>
      <w:r w:rsidR="00794763" w:rsidRPr="00EC0A54">
        <w:rPr>
          <w:rFonts w:cs="Segoe UI"/>
          <w:color w:val="839496"/>
          <w:sz w:val="21"/>
          <w:szCs w:val="21"/>
        </w:rPr>
        <w:t>、</w:t>
      </w:r>
      <w:r w:rsidR="00794763" w:rsidRPr="00902FC8">
        <w:rPr>
          <w:rFonts w:cs="Segoe UI"/>
          <w:b w:val="0"/>
          <w:bCs w:val="0"/>
          <w:color w:val="7030A0"/>
          <w:sz w:val="21"/>
          <w:szCs w:val="21"/>
        </w:rPr>
        <w:t>离线数据库</w:t>
      </w:r>
      <w:r w:rsidR="00794763">
        <w:rPr>
          <w:rFonts w:cs="Segoe UI" w:hint="eastAsia"/>
          <w:b w:val="0"/>
          <w:bCs w:val="0"/>
          <w:color w:val="7030A0"/>
          <w:sz w:val="21"/>
          <w:szCs w:val="21"/>
        </w:rPr>
        <w:t>？TODO</w:t>
      </w:r>
    </w:p>
    <w:p w14:paraId="23B125E6" w14:textId="00F6FF67" w:rsidR="003C5BDB" w:rsidRDefault="003C5BDB" w:rsidP="00600B06">
      <w:pPr>
        <w:pStyle w:val="aa"/>
        <w:spacing w:before="0" w:beforeAutospacing="0" w:after="240" w:afterAutospacing="0"/>
        <w:rPr>
          <w:rFonts w:cs="Segoe UI"/>
          <w:color w:val="839496"/>
          <w:sz w:val="21"/>
          <w:szCs w:val="21"/>
        </w:rPr>
      </w:pPr>
    </w:p>
    <w:p w14:paraId="65DFEBCD"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11:10:33</w:t>
      </w:r>
    </w:p>
    <w:p w14:paraId="5A65FD99" w14:textId="77777777" w:rsidR="006F00E9" w:rsidRPr="006F00E9" w:rsidRDefault="006F00E9" w:rsidP="0007113A">
      <w:pPr>
        <w:widowControl/>
        <w:shd w:val="clear" w:color="auto" w:fill="3B6622"/>
        <w:jc w:val="left"/>
        <w:rPr>
          <w:rFonts w:ascii="Segoe UI" w:eastAsia="宋体" w:hAnsi="Segoe UI" w:cs="Segoe UI"/>
          <w:color w:val="E8E6E3"/>
          <w:kern w:val="0"/>
          <w:szCs w:val="21"/>
        </w:rPr>
      </w:pPr>
      <w:r w:rsidRPr="006F00E9">
        <w:rPr>
          <w:rFonts w:ascii="Segoe UI" w:eastAsia="宋体" w:hAnsi="Segoe UI" w:cs="Segoe UI"/>
          <w:color w:val="E8E6E3"/>
          <w:kern w:val="0"/>
          <w:szCs w:val="21"/>
        </w:rPr>
        <w:t>关系型数据库对</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订阅的处理，由于主库的</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只有一份，但是下游的消费方可能包括各种文件索引、离线数据库等。具体有哪些文件索引、离线数据库？</w:t>
      </w:r>
    </w:p>
    <w:p w14:paraId="15BEC687"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11:10:39</w:t>
      </w:r>
    </w:p>
    <w:p w14:paraId="52D2EAC1"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F00E9">
        <w:rPr>
          <w:rFonts w:ascii="Segoe UI" w:eastAsia="宋体" w:hAnsi="Segoe UI" w:cs="Segoe UI"/>
          <w:kern w:val="0"/>
          <w:szCs w:val="21"/>
        </w:rPr>
        <w:t>在关系型数据库中，</w:t>
      </w:r>
      <w:r w:rsidRPr="006F00E9">
        <w:rPr>
          <w:rFonts w:ascii="Segoe UI" w:eastAsia="宋体" w:hAnsi="Segoe UI" w:cs="Segoe UI"/>
          <w:kern w:val="0"/>
          <w:szCs w:val="21"/>
        </w:rPr>
        <w:t>binlog</w:t>
      </w:r>
      <w:r w:rsidRPr="006F00E9">
        <w:rPr>
          <w:rFonts w:ascii="Segoe UI" w:eastAsia="宋体" w:hAnsi="Segoe UI" w:cs="Segoe UI"/>
          <w:kern w:val="0"/>
          <w:szCs w:val="21"/>
        </w:rPr>
        <w:t>（</w:t>
      </w:r>
      <w:r w:rsidRPr="006F00E9">
        <w:rPr>
          <w:rFonts w:ascii="Segoe UI" w:eastAsia="宋体" w:hAnsi="Segoe UI" w:cs="Segoe UI"/>
          <w:kern w:val="0"/>
          <w:szCs w:val="21"/>
        </w:rPr>
        <w:t>binary log</w:t>
      </w:r>
      <w:r w:rsidRPr="006F00E9">
        <w:rPr>
          <w:rFonts w:ascii="Segoe UI" w:eastAsia="宋体" w:hAnsi="Segoe UI" w:cs="Segoe UI"/>
          <w:kern w:val="0"/>
          <w:szCs w:val="21"/>
        </w:rPr>
        <w:t>）是用于记录所有更改数据的日志，它在主库中只有一份，但可以被多个下游消费方订阅。以下是一些常见的文件索引和离线数据库，它们可能会从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中获取数据：</w:t>
      </w:r>
    </w:p>
    <w:p w14:paraId="0084D36C"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搜索引擎索引</w:t>
      </w:r>
      <w:r w:rsidRPr="006F00E9">
        <w:rPr>
          <w:rFonts w:ascii="Segoe UI" w:eastAsia="宋体" w:hAnsi="Segoe UI" w:cs="Segoe UI"/>
          <w:kern w:val="0"/>
          <w:szCs w:val="21"/>
        </w:rPr>
        <w:t>：</w:t>
      </w:r>
    </w:p>
    <w:p w14:paraId="02AF7988"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Elasticsearch</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将数据变更同步到</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，以实现实时</w:t>
      </w:r>
      <w:r w:rsidRPr="006F00E9">
        <w:rPr>
          <w:rFonts w:ascii="宋体" w:eastAsia="宋体" w:hAnsi="宋体" w:cs="Segoe UI"/>
          <w:b/>
          <w:bCs/>
          <w:color w:val="7030A0"/>
          <w:kern w:val="0"/>
          <w:szCs w:val="21"/>
        </w:rPr>
        <w:t>搜索</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20D5F8B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Solr</w:t>
      </w:r>
      <w:r w:rsidRPr="006F00E9">
        <w:rPr>
          <w:rFonts w:ascii="Segoe UI" w:eastAsia="宋体" w:hAnsi="Segoe UI" w:cs="Segoe UI"/>
          <w:kern w:val="0"/>
          <w:szCs w:val="21"/>
        </w:rPr>
        <w:t>：类似于</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w:t>
      </w:r>
      <w:r w:rsidRPr="006F00E9">
        <w:rPr>
          <w:rFonts w:ascii="Segoe UI" w:eastAsia="宋体" w:hAnsi="Segoe UI" w:cs="Segoe UI"/>
          <w:kern w:val="0"/>
          <w:szCs w:val="21"/>
        </w:rPr>
        <w:t xml:space="preserve">Solr </w:t>
      </w:r>
      <w:r w:rsidRPr="006F00E9">
        <w:rPr>
          <w:rFonts w:ascii="Segoe UI" w:eastAsia="宋体" w:hAnsi="Segoe UI" w:cs="Segoe UI"/>
          <w:kern w:val="0"/>
          <w:szCs w:val="21"/>
        </w:rPr>
        <w:t>也可以通过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进行数据同步。</w:t>
      </w:r>
    </w:p>
    <w:p w14:paraId="4BB3BDE3"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数据仓库</w:t>
      </w:r>
      <w:r w:rsidRPr="006F00E9">
        <w:rPr>
          <w:rFonts w:ascii="Segoe UI" w:eastAsia="宋体" w:hAnsi="Segoe UI" w:cs="Segoe UI"/>
          <w:kern w:val="0"/>
          <w:szCs w:val="21"/>
        </w:rPr>
        <w:t>：</w:t>
      </w:r>
    </w:p>
    <w:p w14:paraId="4988958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Hive</w:t>
      </w:r>
      <w:r w:rsidRPr="006F00E9">
        <w:rPr>
          <w:rFonts w:ascii="Segoe UI" w:eastAsia="宋体" w:hAnsi="Segoe UI" w:cs="Segoe UI"/>
          <w:kern w:val="0"/>
          <w:szCs w:val="21"/>
        </w:rPr>
        <w:t>：将数据从关系型数据库通过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同步到</w:t>
      </w:r>
      <w:r w:rsidRPr="006F00E9">
        <w:rPr>
          <w:rFonts w:ascii="Segoe UI" w:eastAsia="宋体" w:hAnsi="Segoe UI" w:cs="Segoe UI"/>
          <w:kern w:val="0"/>
          <w:szCs w:val="21"/>
        </w:rPr>
        <w:t xml:space="preserve"> Hive</w:t>
      </w:r>
      <w:r w:rsidRPr="006F00E9">
        <w:rPr>
          <w:rFonts w:ascii="Segoe UI" w:eastAsia="宋体" w:hAnsi="Segoe UI" w:cs="Segoe UI"/>
          <w:kern w:val="0"/>
          <w:szCs w:val="21"/>
        </w:rPr>
        <w:t>，便于</w:t>
      </w:r>
      <w:r w:rsidRPr="006F00E9">
        <w:rPr>
          <w:rFonts w:ascii="宋体" w:eastAsia="宋体" w:hAnsi="宋体" w:cs="Segoe UI"/>
          <w:b/>
          <w:bCs/>
          <w:color w:val="7030A0"/>
          <w:kern w:val="0"/>
          <w:szCs w:val="21"/>
        </w:rPr>
        <w:t>离线分析</w:t>
      </w:r>
      <w:r w:rsidRPr="006F00E9">
        <w:rPr>
          <w:rFonts w:ascii="Segoe UI" w:eastAsia="宋体" w:hAnsi="Segoe UI" w:cs="Segoe UI"/>
          <w:kern w:val="0"/>
          <w:szCs w:val="21"/>
        </w:rPr>
        <w:t>。</w:t>
      </w:r>
    </w:p>
    <w:p w14:paraId="17DC448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Apache Spark</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Spark </w:t>
      </w:r>
      <w:r w:rsidRPr="006F00E9">
        <w:rPr>
          <w:rFonts w:ascii="Segoe UI" w:eastAsia="宋体" w:hAnsi="Segoe UI" w:cs="Segoe UI"/>
          <w:kern w:val="0"/>
          <w:szCs w:val="21"/>
        </w:rPr>
        <w:t>进行</w:t>
      </w:r>
      <w:r w:rsidRPr="006F00E9">
        <w:rPr>
          <w:rFonts w:ascii="宋体" w:eastAsia="宋体" w:hAnsi="宋体" w:cs="Segoe UI"/>
          <w:b/>
          <w:bCs/>
          <w:color w:val="7030A0"/>
          <w:kern w:val="0"/>
          <w:szCs w:val="21"/>
        </w:rPr>
        <w:t>流式处理</w:t>
      </w:r>
      <w:r w:rsidRPr="006F00E9">
        <w:rPr>
          <w:rFonts w:ascii="Segoe UI" w:eastAsia="宋体" w:hAnsi="Segoe UI" w:cs="Segoe UI"/>
          <w:kern w:val="0"/>
          <w:szCs w:val="21"/>
        </w:rPr>
        <w:t>，可以从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获取数据并进行</w:t>
      </w:r>
      <w:r w:rsidRPr="006F00E9">
        <w:rPr>
          <w:rFonts w:ascii="宋体" w:eastAsia="宋体" w:hAnsi="宋体" w:cs="Segoe UI"/>
          <w:b/>
          <w:bCs/>
          <w:color w:val="7030A0"/>
          <w:kern w:val="0"/>
          <w:szCs w:val="21"/>
        </w:rPr>
        <w:t>实时计算</w:t>
      </w:r>
      <w:r w:rsidRPr="006F00E9">
        <w:rPr>
          <w:rFonts w:ascii="Segoe UI" w:eastAsia="宋体" w:hAnsi="Segoe UI" w:cs="Segoe UI"/>
          <w:kern w:val="0"/>
          <w:szCs w:val="21"/>
        </w:rPr>
        <w:t>。</w:t>
      </w:r>
    </w:p>
    <w:p w14:paraId="783E3154"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缓存系统</w:t>
      </w:r>
      <w:r w:rsidRPr="006F00E9">
        <w:rPr>
          <w:rFonts w:ascii="Segoe UI" w:eastAsia="宋体" w:hAnsi="Segoe UI" w:cs="Segoe UI"/>
          <w:kern w:val="0"/>
          <w:szCs w:val="21"/>
        </w:rPr>
        <w:t>：</w:t>
      </w:r>
    </w:p>
    <w:p w14:paraId="04F7637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Redis</w:t>
      </w:r>
      <w:r w:rsidRPr="006F00E9">
        <w:rPr>
          <w:rFonts w:ascii="Segoe UI" w:eastAsia="宋体" w:hAnsi="Segoe UI" w:cs="Segoe UI"/>
          <w:kern w:val="0"/>
          <w:szCs w:val="21"/>
        </w:rPr>
        <w:t>：可以将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中的变化推送到</w:t>
      </w:r>
      <w:r w:rsidRPr="006F00E9">
        <w:rPr>
          <w:rFonts w:ascii="Segoe UI" w:eastAsia="宋体" w:hAnsi="Segoe UI" w:cs="Segoe UI"/>
          <w:kern w:val="0"/>
          <w:szCs w:val="21"/>
        </w:rPr>
        <w:t xml:space="preserve"> Redis</w:t>
      </w:r>
      <w:r w:rsidRPr="006F00E9">
        <w:rPr>
          <w:rFonts w:ascii="Segoe UI" w:eastAsia="宋体" w:hAnsi="Segoe UI" w:cs="Segoe UI"/>
          <w:kern w:val="0"/>
          <w:szCs w:val="21"/>
        </w:rPr>
        <w:t>，以便实现</w:t>
      </w:r>
      <w:r w:rsidRPr="006F00E9">
        <w:rPr>
          <w:rFonts w:ascii="宋体" w:eastAsia="宋体" w:hAnsi="宋体" w:cs="Segoe UI"/>
          <w:b/>
          <w:bCs/>
          <w:color w:val="7030A0"/>
          <w:kern w:val="0"/>
          <w:szCs w:val="21"/>
        </w:rPr>
        <w:t>快速</w:t>
      </w:r>
      <w:r w:rsidRPr="006F00E9">
        <w:rPr>
          <w:rFonts w:ascii="Segoe UI" w:eastAsia="宋体" w:hAnsi="Segoe UI" w:cs="Segoe UI"/>
          <w:kern w:val="0"/>
          <w:szCs w:val="21"/>
        </w:rPr>
        <w:t>的数据</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缓存</w:t>
      </w:r>
      <w:r w:rsidRPr="006F00E9">
        <w:rPr>
          <w:rFonts w:ascii="Segoe UI" w:eastAsia="宋体" w:hAnsi="Segoe UI" w:cs="Segoe UI"/>
          <w:kern w:val="0"/>
          <w:szCs w:val="21"/>
        </w:rPr>
        <w:t>。</w:t>
      </w:r>
    </w:p>
    <w:p w14:paraId="21B0BBE8"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消息队列</w:t>
      </w:r>
      <w:r w:rsidRPr="006F00E9">
        <w:rPr>
          <w:rFonts w:ascii="Segoe UI" w:eastAsia="宋体" w:hAnsi="Segoe UI" w:cs="Segoe UI"/>
          <w:kern w:val="0"/>
          <w:szCs w:val="21"/>
        </w:rPr>
        <w:t>：</w:t>
      </w:r>
    </w:p>
    <w:p w14:paraId="142572A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Kafka</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将数据变更发送到</w:t>
      </w:r>
      <w:r w:rsidRPr="006F00E9">
        <w:rPr>
          <w:rFonts w:ascii="Segoe UI" w:eastAsia="宋体" w:hAnsi="Segoe UI" w:cs="Segoe UI"/>
          <w:kern w:val="0"/>
          <w:szCs w:val="21"/>
        </w:rPr>
        <w:t xml:space="preserve"> Kafka</w:t>
      </w:r>
      <w:r w:rsidRPr="006F00E9">
        <w:rPr>
          <w:rFonts w:ascii="Segoe UI" w:eastAsia="宋体" w:hAnsi="Segoe UI" w:cs="Segoe UI"/>
          <w:kern w:val="0"/>
          <w:szCs w:val="21"/>
        </w:rPr>
        <w:t>，支持</w:t>
      </w:r>
      <w:r w:rsidRPr="006F00E9">
        <w:rPr>
          <w:rFonts w:ascii="宋体" w:eastAsia="宋体" w:hAnsi="宋体" w:cs="Segoe UI"/>
          <w:b/>
          <w:bCs/>
          <w:color w:val="7030A0"/>
          <w:kern w:val="0"/>
          <w:szCs w:val="21"/>
        </w:rPr>
        <w:t>异步处理</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多消费者</w:t>
      </w:r>
      <w:r w:rsidRPr="006F00E9">
        <w:rPr>
          <w:rFonts w:ascii="Segoe UI" w:eastAsia="宋体" w:hAnsi="Segoe UI" w:cs="Segoe UI"/>
          <w:kern w:val="0"/>
          <w:szCs w:val="21"/>
        </w:rPr>
        <w:t>模式。</w:t>
      </w:r>
    </w:p>
    <w:p w14:paraId="7BACFD95"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lastRenderedPageBreak/>
        <w:t>离线数据存储</w:t>
      </w:r>
      <w:r w:rsidRPr="006F00E9">
        <w:rPr>
          <w:rFonts w:ascii="Segoe UI" w:eastAsia="宋体" w:hAnsi="Segoe UI" w:cs="Segoe UI"/>
          <w:kern w:val="0"/>
          <w:szCs w:val="21"/>
        </w:rPr>
        <w:t>：</w:t>
      </w:r>
    </w:p>
    <w:p w14:paraId="368939C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Hadoop HDFS</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中的数据同步到</w:t>
      </w:r>
      <w:r w:rsidRPr="006F00E9">
        <w:rPr>
          <w:rFonts w:ascii="Segoe UI" w:eastAsia="宋体" w:hAnsi="Segoe UI" w:cs="Segoe UI"/>
          <w:kern w:val="0"/>
          <w:szCs w:val="21"/>
        </w:rPr>
        <w:t xml:space="preserve"> Hadoop </w:t>
      </w:r>
      <w:r w:rsidRPr="006F00E9">
        <w:rPr>
          <w:rFonts w:ascii="宋体" w:eastAsia="宋体" w:hAnsi="宋体" w:cs="Segoe UI"/>
          <w:b/>
          <w:bCs/>
          <w:color w:val="7030A0"/>
          <w:kern w:val="0"/>
          <w:szCs w:val="21"/>
        </w:rPr>
        <w:t>分布式文件系统</w:t>
      </w:r>
      <w:r w:rsidRPr="006F00E9">
        <w:rPr>
          <w:rFonts w:ascii="Segoe UI" w:eastAsia="宋体" w:hAnsi="Segoe UI" w:cs="Segoe UI"/>
          <w:kern w:val="0"/>
          <w:szCs w:val="21"/>
        </w:rPr>
        <w:t>中，用于</w:t>
      </w:r>
      <w:r w:rsidRPr="006F00E9">
        <w:rPr>
          <w:rFonts w:ascii="宋体" w:eastAsia="宋体" w:hAnsi="宋体" w:cs="Segoe UI"/>
          <w:b/>
          <w:bCs/>
          <w:color w:val="7030A0"/>
          <w:kern w:val="0"/>
          <w:szCs w:val="21"/>
        </w:rPr>
        <w:t>大规模</w:t>
      </w:r>
      <w:r w:rsidRPr="006F00E9">
        <w:rPr>
          <w:rFonts w:ascii="Segoe UI" w:eastAsia="宋体" w:hAnsi="Segoe UI" w:cs="Segoe UI"/>
          <w:kern w:val="0"/>
          <w:szCs w:val="21"/>
        </w:rPr>
        <w:t>的</w:t>
      </w:r>
      <w:r w:rsidRPr="006F00E9">
        <w:rPr>
          <w:rFonts w:ascii="宋体" w:eastAsia="宋体" w:hAnsi="宋体" w:cs="Segoe UI"/>
          <w:b/>
          <w:bCs/>
          <w:color w:val="7030A0"/>
          <w:kern w:val="0"/>
          <w:szCs w:val="21"/>
        </w:rPr>
        <w:t>数据处理</w:t>
      </w:r>
      <w:r w:rsidRPr="006F00E9">
        <w:rPr>
          <w:rFonts w:ascii="Segoe UI" w:eastAsia="宋体" w:hAnsi="Segoe UI" w:cs="Segoe UI"/>
          <w:kern w:val="0"/>
          <w:szCs w:val="21"/>
        </w:rPr>
        <w:t>。</w:t>
      </w:r>
    </w:p>
    <w:p w14:paraId="497B9DA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 xml:space="preserve">NoSQL </w:t>
      </w:r>
      <w:r w:rsidRPr="006F00E9">
        <w:rPr>
          <w:rFonts w:ascii="Segoe UI" w:eastAsia="宋体" w:hAnsi="Segoe UI" w:cs="Segoe UI"/>
          <w:b/>
          <w:bCs/>
          <w:kern w:val="0"/>
          <w:szCs w:val="21"/>
          <w:bdr w:val="single" w:sz="2" w:space="0" w:color="363B3D" w:frame="1"/>
        </w:rPr>
        <w:t>数据库</w:t>
      </w:r>
      <w:r w:rsidRPr="006F00E9">
        <w:rPr>
          <w:rFonts w:ascii="Segoe UI" w:eastAsia="宋体" w:hAnsi="Segoe UI" w:cs="Segoe UI"/>
          <w:kern w:val="0"/>
          <w:szCs w:val="21"/>
        </w:rPr>
        <w:t>：如</w:t>
      </w:r>
      <w:r w:rsidRPr="006F00E9">
        <w:rPr>
          <w:rFonts w:ascii="Segoe UI" w:eastAsia="宋体" w:hAnsi="Segoe UI" w:cs="Segoe UI"/>
          <w:kern w:val="0"/>
          <w:szCs w:val="21"/>
        </w:rPr>
        <w:t xml:space="preserve"> MongoDB</w:t>
      </w:r>
      <w:r w:rsidRPr="006F00E9">
        <w:rPr>
          <w:rFonts w:ascii="Segoe UI" w:eastAsia="宋体" w:hAnsi="Segoe UI" w:cs="Segoe UI"/>
          <w:kern w:val="0"/>
          <w:szCs w:val="21"/>
        </w:rPr>
        <w:t>、</w:t>
      </w:r>
      <w:r w:rsidRPr="006F00E9">
        <w:rPr>
          <w:rFonts w:ascii="Segoe UI" w:eastAsia="宋体" w:hAnsi="Segoe UI" w:cs="Segoe UI"/>
          <w:kern w:val="0"/>
          <w:szCs w:val="21"/>
        </w:rPr>
        <w:t xml:space="preserve">Cassandra </w:t>
      </w:r>
      <w:r w:rsidRPr="006F00E9">
        <w:rPr>
          <w:rFonts w:ascii="Segoe UI" w:eastAsia="宋体" w:hAnsi="Segoe UI" w:cs="Segoe UI"/>
          <w:kern w:val="0"/>
          <w:szCs w:val="21"/>
        </w:rPr>
        <w:t>等，可以通过</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binlog 同步</w:t>
      </w:r>
      <w:r w:rsidRPr="006F00E9">
        <w:rPr>
          <w:rFonts w:ascii="Segoe UI" w:eastAsia="宋体" w:hAnsi="Segoe UI" w:cs="Segoe UI"/>
          <w:kern w:val="0"/>
          <w:szCs w:val="21"/>
        </w:rPr>
        <w:t>数据到这些数据库，以便于</w:t>
      </w:r>
      <w:r w:rsidRPr="006F00E9">
        <w:rPr>
          <w:rFonts w:ascii="宋体" w:eastAsia="宋体" w:hAnsi="宋体" w:cs="Segoe UI"/>
          <w:b/>
          <w:bCs/>
          <w:color w:val="7030A0"/>
          <w:kern w:val="0"/>
          <w:szCs w:val="21"/>
        </w:rPr>
        <w:t>非结构化</w:t>
      </w:r>
      <w:r w:rsidRPr="006F00E9">
        <w:rPr>
          <w:rFonts w:ascii="Segoe UI" w:eastAsia="宋体" w:hAnsi="Segoe UI" w:cs="Segoe UI"/>
          <w:kern w:val="0"/>
          <w:szCs w:val="21"/>
        </w:rPr>
        <w:t>数据的</w:t>
      </w:r>
      <w:r w:rsidRPr="006F00E9">
        <w:rPr>
          <w:rFonts w:ascii="宋体" w:eastAsia="宋体" w:hAnsi="宋体" w:cs="Segoe UI"/>
          <w:b/>
          <w:bCs/>
          <w:color w:val="7030A0"/>
          <w:kern w:val="0"/>
          <w:szCs w:val="21"/>
        </w:rPr>
        <w:t>存储</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w:t>
      </w:r>
    </w:p>
    <w:p w14:paraId="265B04C1"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报告和</w:t>
      </w:r>
      <w:r w:rsidRPr="006F00E9">
        <w:rPr>
          <w:rFonts w:ascii="Segoe UI" w:eastAsia="宋体" w:hAnsi="Segoe UI" w:cs="Segoe UI"/>
          <w:b/>
          <w:bCs/>
          <w:kern w:val="0"/>
          <w:szCs w:val="21"/>
          <w:bdr w:val="single" w:sz="2" w:space="0" w:color="363B3D" w:frame="1"/>
        </w:rPr>
        <w:t xml:space="preserve"> BI </w:t>
      </w:r>
      <w:r w:rsidRPr="006F00E9">
        <w:rPr>
          <w:rFonts w:ascii="Segoe UI" w:eastAsia="宋体" w:hAnsi="Segoe UI" w:cs="Segoe UI"/>
          <w:b/>
          <w:bCs/>
          <w:kern w:val="0"/>
          <w:szCs w:val="21"/>
          <w:bdr w:val="single" w:sz="2" w:space="0" w:color="363B3D" w:frame="1"/>
        </w:rPr>
        <w:t>工具</w:t>
      </w:r>
      <w:r w:rsidRPr="006F00E9">
        <w:rPr>
          <w:rFonts w:ascii="Segoe UI" w:eastAsia="宋体" w:hAnsi="Segoe UI" w:cs="Segoe UI"/>
          <w:kern w:val="0"/>
          <w:szCs w:val="21"/>
        </w:rPr>
        <w:t>：</w:t>
      </w:r>
    </w:p>
    <w:p w14:paraId="0CD21CB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Tableau</w:t>
      </w:r>
      <w:r w:rsidRPr="006F00E9">
        <w:rPr>
          <w:rFonts w:ascii="Segoe UI" w:eastAsia="宋体" w:hAnsi="Segoe UI" w:cs="Segoe UI"/>
          <w:kern w:val="0"/>
          <w:szCs w:val="21"/>
        </w:rPr>
        <w:t>、</w:t>
      </w:r>
      <w:r w:rsidRPr="006F00E9">
        <w:rPr>
          <w:rFonts w:ascii="Segoe UI" w:eastAsia="宋体" w:hAnsi="Segoe UI" w:cs="Segoe UI"/>
          <w:b/>
          <w:bCs/>
          <w:kern w:val="0"/>
          <w:szCs w:val="21"/>
          <w:bdr w:val="single" w:sz="2" w:space="0" w:color="363B3D" w:frame="1"/>
        </w:rPr>
        <w:t>Power BI</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w:t>
      </w:r>
      <w:r w:rsidRPr="006F00E9">
        <w:rPr>
          <w:rFonts w:ascii="宋体" w:eastAsia="宋体" w:hAnsi="宋体" w:cs="Segoe UI"/>
          <w:b/>
          <w:bCs/>
          <w:color w:val="7030A0"/>
          <w:kern w:val="0"/>
          <w:szCs w:val="21"/>
        </w:rPr>
        <w:t>数据变化</w:t>
      </w:r>
      <w:r w:rsidRPr="006F00E9">
        <w:rPr>
          <w:rFonts w:ascii="Segoe UI" w:eastAsia="宋体" w:hAnsi="Segoe UI" w:cs="Segoe UI"/>
          <w:kern w:val="0"/>
          <w:szCs w:val="21"/>
        </w:rPr>
        <w:t>与</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 工具</w:t>
      </w:r>
      <w:r w:rsidRPr="006F00E9">
        <w:rPr>
          <w:rFonts w:ascii="Segoe UI" w:eastAsia="宋体" w:hAnsi="Segoe UI" w:cs="Segoe UI"/>
          <w:kern w:val="0"/>
          <w:szCs w:val="21"/>
        </w:rPr>
        <w:t>对接，以生成</w:t>
      </w:r>
      <w:r w:rsidRPr="006F00E9">
        <w:rPr>
          <w:rFonts w:ascii="宋体" w:eastAsia="宋体" w:hAnsi="宋体" w:cs="Segoe UI"/>
          <w:b/>
          <w:bCs/>
          <w:color w:val="7030A0"/>
          <w:kern w:val="0"/>
          <w:szCs w:val="21"/>
        </w:rPr>
        <w:t>实时报告</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73A509BF"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数据湖</w:t>
      </w:r>
      <w:r w:rsidRPr="006F00E9">
        <w:rPr>
          <w:rFonts w:ascii="Segoe UI" w:eastAsia="宋体" w:hAnsi="Segoe UI" w:cs="Segoe UI"/>
          <w:kern w:val="0"/>
          <w:szCs w:val="21"/>
        </w:rPr>
        <w:t>：</w:t>
      </w:r>
    </w:p>
    <w:p w14:paraId="1D73E019"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kern w:val="0"/>
          <w:szCs w:val="21"/>
        </w:rPr>
        <w:t>数据湖（如</w:t>
      </w:r>
      <w:r w:rsidRPr="006F00E9">
        <w:rPr>
          <w:rFonts w:ascii="Segoe UI" w:eastAsia="宋体" w:hAnsi="Segoe UI" w:cs="Segoe UI"/>
          <w:kern w:val="0"/>
          <w:szCs w:val="21"/>
        </w:rPr>
        <w:t xml:space="preserve"> AWS </w:t>
      </w:r>
      <w:r w:rsidRPr="006F00E9">
        <w:rPr>
          <w:rFonts w:ascii="宋体" w:eastAsia="宋体" w:hAnsi="宋体" w:cs="Segoe UI"/>
          <w:b/>
          <w:bCs/>
          <w:color w:val="7030A0"/>
          <w:kern w:val="0"/>
          <w:szCs w:val="21"/>
        </w:rPr>
        <w:t>S3</w:t>
      </w:r>
      <w:r w:rsidRPr="006F00E9">
        <w:rPr>
          <w:rFonts w:ascii="Segoe UI" w:eastAsia="宋体" w:hAnsi="Segoe UI" w:cs="Segoe UI"/>
          <w:kern w:val="0"/>
          <w:szCs w:val="21"/>
        </w:rPr>
        <w:t>、</w:t>
      </w:r>
      <w:r w:rsidRPr="006F00E9">
        <w:rPr>
          <w:rFonts w:ascii="Segoe UI" w:eastAsia="宋体" w:hAnsi="Segoe UI" w:cs="Segoe UI"/>
          <w:kern w:val="0"/>
          <w:szCs w:val="21"/>
        </w:rPr>
        <w:t xml:space="preserve">Azure Blob </w:t>
      </w:r>
      <w:r w:rsidRPr="006F00E9">
        <w:rPr>
          <w:rFonts w:ascii="宋体" w:eastAsia="宋体" w:hAnsi="宋体" w:cs="Segoe UI"/>
          <w:b/>
          <w:bCs/>
          <w:color w:val="7030A0"/>
          <w:kern w:val="0"/>
          <w:szCs w:val="21"/>
        </w:rPr>
        <w:t>Storage</w:t>
      </w:r>
      <w:r w:rsidRPr="006F00E9">
        <w:rPr>
          <w:rFonts w:ascii="Segoe UI" w:eastAsia="宋体" w:hAnsi="Segoe UI" w:cs="Segoe UI"/>
          <w:kern w:val="0"/>
          <w:szCs w:val="21"/>
        </w:rPr>
        <w:t>）可以接收</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数据，以支持大</w:t>
      </w:r>
      <w:r w:rsidRPr="006F00E9">
        <w:rPr>
          <w:rFonts w:ascii="宋体" w:eastAsia="宋体" w:hAnsi="宋体" w:cs="Segoe UI"/>
          <w:b/>
          <w:bCs/>
          <w:color w:val="7030A0"/>
          <w:kern w:val="0"/>
          <w:szCs w:val="21"/>
        </w:rPr>
        <w:t>数据分析</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机器学习</w:t>
      </w:r>
      <w:r w:rsidRPr="006F00E9">
        <w:rPr>
          <w:rFonts w:ascii="Segoe UI" w:eastAsia="宋体" w:hAnsi="Segoe UI" w:cs="Segoe UI"/>
          <w:kern w:val="0"/>
          <w:szCs w:val="21"/>
        </w:rPr>
        <w:t>。</w:t>
      </w:r>
    </w:p>
    <w:p w14:paraId="0168CE5E"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F00E9">
        <w:rPr>
          <w:rFonts w:ascii="Segoe UI" w:eastAsia="宋体" w:hAnsi="Segoe UI" w:cs="Segoe UI"/>
          <w:kern w:val="0"/>
          <w:szCs w:val="21"/>
        </w:rPr>
        <w:t>这些下游消费方可以通过适当的</w:t>
      </w:r>
      <w:r w:rsidRPr="006F00E9">
        <w:rPr>
          <w:rFonts w:ascii="宋体" w:eastAsia="宋体" w:hAnsi="宋体" w:cs="Segoe UI"/>
          <w:b/>
          <w:bCs/>
          <w:color w:val="7030A0"/>
          <w:kern w:val="0"/>
          <w:szCs w:val="21"/>
        </w:rPr>
        <w:t>工具</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中间件</w:t>
      </w:r>
      <w:r w:rsidRPr="006F00E9">
        <w:rPr>
          <w:rFonts w:ascii="Segoe UI" w:eastAsia="宋体" w:hAnsi="Segoe UI" w:cs="Segoe UI"/>
          <w:kern w:val="0"/>
          <w:szCs w:val="21"/>
        </w:rPr>
        <w:t>（如</w:t>
      </w:r>
      <w:r w:rsidRPr="006F00E9">
        <w:rPr>
          <w:rFonts w:ascii="Segoe UI" w:eastAsia="宋体" w:hAnsi="Segoe UI" w:cs="Segoe UI"/>
          <w:kern w:val="0"/>
          <w:szCs w:val="21"/>
        </w:rPr>
        <w:t xml:space="preserve"> Debezium</w:t>
      </w:r>
      <w:r w:rsidRPr="006F00E9">
        <w:rPr>
          <w:rFonts w:ascii="Segoe UI" w:eastAsia="宋体" w:hAnsi="Segoe UI" w:cs="Segoe UI"/>
          <w:kern w:val="0"/>
          <w:szCs w:val="21"/>
        </w:rPr>
        <w:t>）来</w:t>
      </w:r>
      <w:r w:rsidRPr="006F00E9">
        <w:rPr>
          <w:rFonts w:ascii="宋体" w:eastAsia="宋体" w:hAnsi="宋体" w:cs="Segoe UI"/>
          <w:b/>
          <w:bCs/>
          <w:color w:val="7030A0"/>
          <w:kern w:val="0"/>
          <w:szCs w:val="21"/>
        </w:rPr>
        <w:t>订阅</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处理</w:t>
      </w:r>
      <w:r w:rsidRPr="006F00E9">
        <w:rPr>
          <w:rFonts w:ascii="Segoe UI" w:eastAsia="宋体" w:hAnsi="Segoe UI" w:cs="Segoe UI"/>
          <w:kern w:val="0"/>
          <w:szCs w:val="21"/>
        </w:rPr>
        <w:t xml:space="preserve"> binlog</w:t>
      </w:r>
      <w:r w:rsidRPr="006F00E9">
        <w:rPr>
          <w:rFonts w:ascii="Segoe UI" w:eastAsia="宋体" w:hAnsi="Segoe UI" w:cs="Segoe UI"/>
          <w:kern w:val="0"/>
          <w:szCs w:val="21"/>
        </w:rPr>
        <w:t>，从而实现数据的实时同步和分析。</w:t>
      </w:r>
    </w:p>
    <w:p w14:paraId="7C13AD1B" w14:textId="679213D2" w:rsidR="006F00E9" w:rsidRDefault="006F00E9" w:rsidP="0007113A">
      <w:pPr>
        <w:pStyle w:val="aa"/>
        <w:spacing w:before="0" w:beforeAutospacing="0" w:after="240" w:afterAutospacing="0"/>
        <w:rPr>
          <w:rFonts w:cs="Segoe UI"/>
          <w:color w:val="839496"/>
          <w:sz w:val="21"/>
          <w:szCs w:val="21"/>
        </w:rPr>
      </w:pPr>
    </w:p>
    <w:p w14:paraId="6A0F42DE" w14:textId="668527D9" w:rsidR="00646950" w:rsidRDefault="00646950" w:rsidP="0007113A">
      <w:pPr>
        <w:pStyle w:val="aa"/>
        <w:spacing w:before="0" w:beforeAutospacing="0" w:after="240" w:afterAutospacing="0"/>
        <w:rPr>
          <w:rFonts w:cs="Segoe UI"/>
          <w:color w:val="839496"/>
          <w:sz w:val="21"/>
          <w:szCs w:val="21"/>
        </w:rPr>
      </w:pPr>
    </w:p>
    <w:p w14:paraId="7579E2A4"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11:26:18</w:t>
      </w:r>
    </w:p>
    <w:p w14:paraId="5FF8B07A" w14:textId="77777777" w:rsidR="00646950" w:rsidRDefault="00646950" w:rsidP="0007113A">
      <w:pPr>
        <w:shd w:val="clear" w:color="auto" w:fill="3B6622"/>
        <w:rPr>
          <w:rFonts w:ascii="Segoe UI" w:hAnsi="Segoe UI" w:cs="Segoe UI"/>
          <w:color w:val="E8E6E3"/>
          <w:szCs w:val="21"/>
        </w:rPr>
      </w:pPr>
      <w:r>
        <w:rPr>
          <w:rFonts w:ascii="Segoe UI" w:hAnsi="Segoe UI" w:cs="Segoe UI"/>
          <w:color w:val="E8E6E3"/>
          <w:szCs w:val="21"/>
        </w:rPr>
        <w:t>• Tableau</w:t>
      </w:r>
      <w:r>
        <w:rPr>
          <w:rFonts w:ascii="Segoe UI" w:hAnsi="Segoe UI" w:cs="Segoe UI"/>
          <w:color w:val="E8E6E3"/>
          <w:szCs w:val="21"/>
        </w:rPr>
        <w:t>、</w:t>
      </w:r>
      <w:r>
        <w:rPr>
          <w:rFonts w:ascii="Segoe UI" w:hAnsi="Segoe UI" w:cs="Segoe UI"/>
          <w:color w:val="E8E6E3"/>
          <w:szCs w:val="21"/>
        </w:rPr>
        <w:t>Power BI</w:t>
      </w:r>
      <w:r>
        <w:rPr>
          <w:rFonts w:ascii="Segoe UI" w:hAnsi="Segoe UI" w:cs="Segoe UI"/>
          <w:color w:val="E8E6E3"/>
          <w:szCs w:val="21"/>
        </w:rPr>
        <w:t>：将</w:t>
      </w:r>
      <w:r>
        <w:rPr>
          <w:rFonts w:ascii="Segoe UI" w:hAnsi="Segoe UI" w:cs="Segoe UI"/>
          <w:color w:val="E8E6E3"/>
          <w:szCs w:val="21"/>
        </w:rPr>
        <w:t xml:space="preserve"> binlog </w:t>
      </w:r>
      <w:r>
        <w:rPr>
          <w:rFonts w:ascii="Segoe UI" w:hAnsi="Segoe UI" w:cs="Segoe UI"/>
          <w:color w:val="E8E6E3"/>
          <w:szCs w:val="21"/>
        </w:rPr>
        <w:t>中的数据变化与</w:t>
      </w:r>
      <w:r>
        <w:rPr>
          <w:rFonts w:ascii="Segoe UI" w:hAnsi="Segoe UI" w:cs="Segoe UI"/>
          <w:color w:val="E8E6E3"/>
          <w:szCs w:val="21"/>
        </w:rPr>
        <w:t xml:space="preserve"> BI </w:t>
      </w:r>
      <w:r>
        <w:rPr>
          <w:rFonts w:ascii="Segoe UI" w:hAnsi="Segoe UI" w:cs="Segoe UI"/>
          <w:color w:val="E8E6E3"/>
          <w:szCs w:val="21"/>
        </w:rPr>
        <w:t>工具对接，以生成实时报告和分析。</w:t>
      </w:r>
      <w:r>
        <w:rPr>
          <w:rFonts w:ascii="Segoe UI" w:hAnsi="Segoe UI" w:cs="Segoe UI"/>
          <w:color w:val="E8E6E3"/>
          <w:szCs w:val="21"/>
        </w:rPr>
        <w:t xml:space="preserve"> BI</w:t>
      </w:r>
      <w:r>
        <w:rPr>
          <w:rFonts w:ascii="Segoe UI" w:hAnsi="Segoe UI" w:cs="Segoe UI"/>
          <w:color w:val="E8E6E3"/>
          <w:szCs w:val="21"/>
        </w:rPr>
        <w:t>工具中</w:t>
      </w:r>
      <w:r>
        <w:rPr>
          <w:rFonts w:ascii="Segoe UI" w:hAnsi="Segoe UI" w:cs="Segoe UI"/>
          <w:color w:val="E8E6E3"/>
          <w:szCs w:val="21"/>
        </w:rPr>
        <w:t>BI</w:t>
      </w:r>
      <w:r>
        <w:rPr>
          <w:rFonts w:ascii="Segoe UI" w:hAnsi="Segoe UI" w:cs="Segoe UI"/>
          <w:color w:val="E8E6E3"/>
          <w:szCs w:val="21"/>
        </w:rPr>
        <w:t>是什么缩写？是干什么的？</w:t>
      </w:r>
      <w:r>
        <w:rPr>
          <w:rFonts w:ascii="Segoe UI" w:hAnsi="Segoe UI" w:cs="Segoe UI"/>
          <w:color w:val="E8E6E3"/>
          <w:szCs w:val="21"/>
        </w:rPr>
        <w:t>BI</w:t>
      </w:r>
      <w:r>
        <w:rPr>
          <w:rFonts w:ascii="Segoe UI" w:hAnsi="Segoe UI" w:cs="Segoe UI"/>
          <w:color w:val="E8E6E3"/>
          <w:szCs w:val="21"/>
        </w:rPr>
        <w:t>的系统结构或组织形式？</w:t>
      </w:r>
    </w:p>
    <w:p w14:paraId="62971EBF"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11:26:26</w:t>
      </w:r>
    </w:p>
    <w:p w14:paraId="5A836AD7"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是</w:t>
      </w:r>
      <w:r w:rsidRPr="00646950">
        <w:rPr>
          <w:rFonts w:ascii="Segoe UI" w:hAnsi="Segoe UI" w:cs="Segoe UI"/>
          <w:sz w:val="21"/>
          <w:szCs w:val="21"/>
        </w:rPr>
        <w:t>“</w:t>
      </w:r>
      <w:r w:rsidRPr="00646950">
        <w:rPr>
          <w:rFonts w:cs="Segoe UI"/>
          <w:b/>
          <w:bCs/>
          <w:color w:val="7030A0"/>
          <w:sz w:val="21"/>
          <w:szCs w:val="21"/>
        </w:rPr>
        <w:t>Business Intelligence</w:t>
      </w:r>
      <w:r w:rsidRPr="00646950">
        <w:rPr>
          <w:rFonts w:ascii="Segoe UI" w:hAnsi="Segoe UI" w:cs="Segoe UI"/>
          <w:sz w:val="21"/>
          <w:szCs w:val="21"/>
        </w:rPr>
        <w:t>”</w:t>
      </w:r>
      <w:r w:rsidRPr="00646950">
        <w:rPr>
          <w:rFonts w:ascii="Segoe UI" w:hAnsi="Segoe UI" w:cs="Segoe UI"/>
          <w:sz w:val="21"/>
          <w:szCs w:val="21"/>
        </w:rPr>
        <w:t>的缩写，中文通常称为</w:t>
      </w:r>
      <w:r w:rsidRPr="00646950">
        <w:rPr>
          <w:rFonts w:ascii="Segoe UI" w:hAnsi="Segoe UI" w:cs="Segoe UI"/>
          <w:sz w:val="21"/>
          <w:szCs w:val="21"/>
        </w:rPr>
        <w:t>“</w:t>
      </w:r>
      <w:r w:rsidRPr="00646950">
        <w:rPr>
          <w:rFonts w:ascii="Segoe UI" w:hAnsi="Segoe UI" w:cs="Segoe UI"/>
          <w:sz w:val="21"/>
          <w:szCs w:val="21"/>
        </w:rPr>
        <w:t>商业智能</w:t>
      </w:r>
      <w:r w:rsidRPr="00646950">
        <w:rPr>
          <w:rFonts w:ascii="Segoe UI" w:hAnsi="Segoe UI" w:cs="Segoe UI"/>
          <w:sz w:val="21"/>
          <w:szCs w:val="21"/>
        </w:rPr>
        <w:t>”</w:t>
      </w:r>
      <w:r w:rsidRPr="00646950">
        <w:rPr>
          <w:rFonts w:ascii="Segoe UI" w:hAnsi="Segoe UI" w:cs="Segoe UI"/>
          <w:sz w:val="21"/>
          <w:szCs w:val="21"/>
        </w:rPr>
        <w:t>。</w:t>
      </w:r>
      <w:r w:rsidRPr="00646950">
        <w:rPr>
          <w:rFonts w:ascii="Segoe UI" w:hAnsi="Segoe UI" w:cs="Segoe UI"/>
          <w:sz w:val="21"/>
          <w:szCs w:val="21"/>
        </w:rPr>
        <w:t xml:space="preserve">BI </w:t>
      </w:r>
      <w:r w:rsidRPr="00646950">
        <w:rPr>
          <w:rFonts w:ascii="Segoe UI" w:hAnsi="Segoe UI" w:cs="Segoe UI"/>
          <w:sz w:val="21"/>
          <w:szCs w:val="21"/>
        </w:rPr>
        <w:t>工具用于收集、处理和分析企业的数据，以便为决策提供支持。其主要功能包括数据可视化、报表生成和数据分析，帮助企业识别趋势、监控业务绩效和做出更明智的决策。</w:t>
      </w:r>
    </w:p>
    <w:p w14:paraId="7EA691B1"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 xml:space="preserve">BI </w:t>
      </w:r>
      <w:r w:rsidRPr="00646950">
        <w:rPr>
          <w:rFonts w:ascii="Segoe UI" w:hAnsi="Segoe UI" w:cs="Segoe UI"/>
          <w:sz w:val="26"/>
          <w:szCs w:val="26"/>
        </w:rPr>
        <w:t>的主要功能</w:t>
      </w:r>
    </w:p>
    <w:p w14:paraId="57304077"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数据集成</w:t>
      </w:r>
      <w:r w:rsidRPr="00646950">
        <w:rPr>
          <w:rFonts w:ascii="Segoe UI" w:hAnsi="Segoe UI" w:cs="Segoe UI"/>
          <w:szCs w:val="21"/>
        </w:rPr>
        <w:t>：从多个数据源提取、整合数据。</w:t>
      </w:r>
    </w:p>
    <w:p w14:paraId="7125F72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数据分析</w:t>
      </w:r>
      <w:r w:rsidRPr="00646950">
        <w:rPr>
          <w:rFonts w:ascii="Segoe UI" w:hAnsi="Segoe UI" w:cs="Segoe UI"/>
          <w:szCs w:val="21"/>
        </w:rPr>
        <w:t>：提供强大的分析工具，如</w:t>
      </w:r>
      <w:r w:rsidRPr="00646950">
        <w:rPr>
          <w:rFonts w:ascii="Segoe UI" w:hAnsi="Segoe UI" w:cs="Segoe UI"/>
          <w:szCs w:val="21"/>
        </w:rPr>
        <w:t xml:space="preserve"> OLAP</w:t>
      </w:r>
      <w:r w:rsidRPr="00646950">
        <w:rPr>
          <w:rFonts w:ascii="Segoe UI" w:hAnsi="Segoe UI" w:cs="Segoe UI"/>
          <w:szCs w:val="21"/>
        </w:rPr>
        <w:t>（联机分析处理）和数据挖掘。</w:t>
      </w:r>
    </w:p>
    <w:p w14:paraId="5887C93E"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数据可视化</w:t>
      </w:r>
      <w:r w:rsidRPr="00646950">
        <w:rPr>
          <w:rFonts w:ascii="Segoe UI" w:hAnsi="Segoe UI" w:cs="Segoe UI"/>
          <w:szCs w:val="21"/>
        </w:rPr>
        <w:t>：通过图表和仪表盘展示数据，帮助用户快速理解信息。</w:t>
      </w:r>
    </w:p>
    <w:p w14:paraId="6C40385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报表生成</w:t>
      </w:r>
      <w:r w:rsidRPr="00646950">
        <w:rPr>
          <w:rFonts w:ascii="Segoe UI" w:hAnsi="Segoe UI" w:cs="Segoe UI"/>
          <w:szCs w:val="21"/>
        </w:rPr>
        <w:t>：自动生成定期报表，供管理层和团队查看。</w:t>
      </w:r>
    </w:p>
    <w:p w14:paraId="76BE8C97"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lastRenderedPageBreak/>
        <w:t xml:space="preserve">BI </w:t>
      </w:r>
      <w:r w:rsidRPr="00646950">
        <w:rPr>
          <w:rFonts w:ascii="Segoe UI" w:hAnsi="Segoe UI" w:cs="Segoe UI"/>
          <w:sz w:val="26"/>
          <w:szCs w:val="26"/>
        </w:rPr>
        <w:t>系统结构</w:t>
      </w:r>
    </w:p>
    <w:p w14:paraId="07246A2E"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系统通常由以下几个层次构成：</w:t>
      </w:r>
    </w:p>
    <w:p w14:paraId="1B0A1ACA"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数据源层</w:t>
      </w:r>
      <w:r w:rsidRPr="00646950">
        <w:rPr>
          <w:rFonts w:ascii="Segoe UI" w:hAnsi="Segoe UI" w:cs="Segoe UI"/>
          <w:sz w:val="21"/>
          <w:szCs w:val="21"/>
        </w:rPr>
        <w:t>：</w:t>
      </w:r>
    </w:p>
    <w:p w14:paraId="6DB27413"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包括各种数据源，如数据库、云存储、</w:t>
      </w:r>
      <w:r w:rsidRPr="00646950">
        <w:rPr>
          <w:rFonts w:ascii="Segoe UI" w:hAnsi="Segoe UI" w:cs="Segoe UI"/>
          <w:szCs w:val="21"/>
        </w:rPr>
        <w:t xml:space="preserve">CSV </w:t>
      </w:r>
      <w:r w:rsidRPr="00646950">
        <w:rPr>
          <w:rFonts w:ascii="Segoe UI" w:hAnsi="Segoe UI" w:cs="Segoe UI"/>
          <w:szCs w:val="21"/>
        </w:rPr>
        <w:t>文件等。</w:t>
      </w:r>
    </w:p>
    <w:p w14:paraId="721BDBAF"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数据仓库层</w:t>
      </w:r>
      <w:r w:rsidRPr="00646950">
        <w:rPr>
          <w:rFonts w:ascii="Segoe UI" w:hAnsi="Segoe UI" w:cs="Segoe UI"/>
          <w:sz w:val="21"/>
          <w:szCs w:val="21"/>
        </w:rPr>
        <w:t>：</w:t>
      </w:r>
    </w:p>
    <w:p w14:paraId="31C7C03C"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数据仓库（</w:t>
      </w:r>
      <w:r w:rsidRPr="00646950">
        <w:rPr>
          <w:rFonts w:ascii="Segoe UI" w:hAnsi="Segoe UI" w:cs="Segoe UI"/>
          <w:szCs w:val="21"/>
        </w:rPr>
        <w:t>Data Warehouse</w:t>
      </w:r>
      <w:r w:rsidRPr="00646950">
        <w:rPr>
          <w:rFonts w:ascii="Segoe UI" w:hAnsi="Segoe UI" w:cs="Segoe UI"/>
          <w:szCs w:val="21"/>
        </w:rPr>
        <w:t>）用于存储经过清洗和整合的数据，为</w:t>
      </w:r>
      <w:r w:rsidRPr="00646950">
        <w:rPr>
          <w:rFonts w:ascii="Segoe UI" w:hAnsi="Segoe UI" w:cs="Segoe UI"/>
          <w:szCs w:val="21"/>
        </w:rPr>
        <w:t xml:space="preserve"> BI </w:t>
      </w:r>
      <w:r w:rsidRPr="00646950">
        <w:rPr>
          <w:rFonts w:ascii="Segoe UI" w:hAnsi="Segoe UI" w:cs="Segoe UI"/>
          <w:szCs w:val="21"/>
        </w:rPr>
        <w:t>分析提供基础。</w:t>
      </w:r>
    </w:p>
    <w:p w14:paraId="57269AC8"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 xml:space="preserve">ETL </w:t>
      </w:r>
      <w:r w:rsidRPr="00646950">
        <w:rPr>
          <w:rStyle w:val="ac"/>
          <w:rFonts w:ascii="Segoe UI" w:hAnsi="Segoe UI" w:cs="Segoe UI"/>
          <w:sz w:val="21"/>
          <w:szCs w:val="21"/>
          <w:bdr w:val="single" w:sz="2" w:space="0" w:color="363B3D" w:frame="1"/>
        </w:rPr>
        <w:t>层</w:t>
      </w:r>
      <w:r w:rsidRPr="00646950">
        <w:rPr>
          <w:rFonts w:ascii="Segoe UI" w:hAnsi="Segoe UI" w:cs="Segoe UI"/>
          <w:sz w:val="21"/>
          <w:szCs w:val="21"/>
        </w:rPr>
        <w:t>：</w:t>
      </w:r>
    </w:p>
    <w:p w14:paraId="7F0CD474"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ETL</w:t>
      </w:r>
      <w:r w:rsidRPr="00646950">
        <w:rPr>
          <w:rFonts w:ascii="Segoe UI" w:hAnsi="Segoe UI" w:cs="Segoe UI"/>
          <w:szCs w:val="21"/>
        </w:rPr>
        <w:t>（</w:t>
      </w:r>
      <w:r w:rsidRPr="00BE3B01">
        <w:rPr>
          <w:rFonts w:ascii="宋体" w:eastAsia="宋体" w:hAnsi="宋体" w:cs="Segoe UI"/>
          <w:b/>
          <w:bCs/>
          <w:color w:val="7030A0"/>
          <w:kern w:val="0"/>
          <w:szCs w:val="21"/>
        </w:rPr>
        <w:t>Extract, Transform, Load</w:t>
      </w:r>
      <w:r w:rsidRPr="00646950">
        <w:rPr>
          <w:rFonts w:ascii="Segoe UI" w:hAnsi="Segoe UI" w:cs="Segoe UI"/>
          <w:szCs w:val="21"/>
        </w:rPr>
        <w:t>）工具负责提取、转换和加载数据，确保数据质量和一致性。</w:t>
      </w:r>
    </w:p>
    <w:p w14:paraId="2A3F5244"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分析和报告层</w:t>
      </w:r>
      <w:r w:rsidRPr="00646950">
        <w:rPr>
          <w:rFonts w:ascii="Segoe UI" w:hAnsi="Segoe UI" w:cs="Segoe UI"/>
          <w:sz w:val="21"/>
          <w:szCs w:val="21"/>
        </w:rPr>
        <w:t>：</w:t>
      </w:r>
    </w:p>
    <w:p w14:paraId="5A43B260"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这一层包含</w:t>
      </w:r>
      <w:r w:rsidRPr="00646950">
        <w:rPr>
          <w:rFonts w:ascii="Segoe UI" w:hAnsi="Segoe UI" w:cs="Segoe UI"/>
          <w:szCs w:val="21"/>
        </w:rPr>
        <w:t xml:space="preserve"> BI </w:t>
      </w:r>
      <w:r w:rsidRPr="00646950">
        <w:rPr>
          <w:rFonts w:ascii="Segoe UI" w:hAnsi="Segoe UI" w:cs="Segoe UI"/>
          <w:szCs w:val="21"/>
        </w:rPr>
        <w:t>工具（如</w:t>
      </w:r>
      <w:r w:rsidRPr="00646950">
        <w:rPr>
          <w:rFonts w:ascii="Segoe UI" w:hAnsi="Segoe UI" w:cs="Segoe UI"/>
          <w:szCs w:val="21"/>
        </w:rPr>
        <w:t xml:space="preserve"> Tableau</w:t>
      </w:r>
      <w:r w:rsidRPr="00646950">
        <w:rPr>
          <w:rFonts w:ascii="Segoe UI" w:hAnsi="Segoe UI" w:cs="Segoe UI"/>
          <w:szCs w:val="21"/>
        </w:rPr>
        <w:t>、</w:t>
      </w:r>
      <w:r w:rsidRPr="00646950">
        <w:rPr>
          <w:rFonts w:ascii="Segoe UI" w:hAnsi="Segoe UI" w:cs="Segoe UI"/>
          <w:szCs w:val="21"/>
        </w:rPr>
        <w:t>Power BI</w:t>
      </w:r>
      <w:r w:rsidRPr="00646950">
        <w:rPr>
          <w:rFonts w:ascii="Segoe UI" w:hAnsi="Segoe UI" w:cs="Segoe UI"/>
          <w:szCs w:val="21"/>
        </w:rPr>
        <w:t>），用户可以在此进行数据分析和生成报告。</w:t>
      </w:r>
    </w:p>
    <w:p w14:paraId="721EE523"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用户层</w:t>
      </w:r>
      <w:r w:rsidRPr="00646950">
        <w:rPr>
          <w:rFonts w:ascii="Segoe UI" w:hAnsi="Segoe UI" w:cs="Segoe UI"/>
          <w:sz w:val="21"/>
          <w:szCs w:val="21"/>
        </w:rPr>
        <w:t>：</w:t>
      </w:r>
    </w:p>
    <w:p w14:paraId="26496EDF"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最终用户通过前端界面（如</w:t>
      </w:r>
      <w:r w:rsidRPr="000E3E96">
        <w:rPr>
          <w:rFonts w:ascii="宋体" w:eastAsia="宋体" w:hAnsi="宋体" w:cs="Segoe UI"/>
          <w:b/>
          <w:bCs/>
          <w:color w:val="7030A0"/>
          <w:kern w:val="0"/>
          <w:szCs w:val="21"/>
        </w:rPr>
        <w:t>仪表盘</w:t>
      </w:r>
      <w:r w:rsidRPr="00646950">
        <w:rPr>
          <w:rFonts w:ascii="Segoe UI" w:hAnsi="Segoe UI" w:cs="Segoe UI"/>
          <w:szCs w:val="21"/>
        </w:rPr>
        <w:t>和</w:t>
      </w:r>
      <w:r w:rsidRPr="000E3E96">
        <w:rPr>
          <w:rFonts w:ascii="宋体" w:eastAsia="宋体" w:hAnsi="宋体" w:cs="Segoe UI"/>
          <w:b/>
          <w:bCs/>
          <w:color w:val="7030A0"/>
          <w:kern w:val="0"/>
          <w:szCs w:val="21"/>
        </w:rPr>
        <w:t>报表</w:t>
      </w:r>
      <w:r w:rsidRPr="00646950">
        <w:rPr>
          <w:rFonts w:ascii="Segoe UI" w:hAnsi="Segoe UI" w:cs="Segoe UI"/>
          <w:szCs w:val="21"/>
        </w:rPr>
        <w:t>）访问</w:t>
      </w:r>
      <w:r w:rsidRPr="00646950">
        <w:rPr>
          <w:rFonts w:ascii="Segoe UI" w:hAnsi="Segoe UI" w:cs="Segoe UI"/>
          <w:szCs w:val="21"/>
        </w:rPr>
        <w:t xml:space="preserve"> </w:t>
      </w:r>
      <w:r w:rsidRPr="00B07CE9">
        <w:rPr>
          <w:rFonts w:ascii="宋体" w:eastAsia="宋体" w:hAnsi="宋体" w:cs="Segoe UI"/>
          <w:b/>
          <w:bCs/>
          <w:color w:val="7030A0"/>
          <w:kern w:val="0"/>
          <w:szCs w:val="21"/>
        </w:rPr>
        <w:t>BI 系统</w:t>
      </w:r>
      <w:r w:rsidRPr="00646950">
        <w:rPr>
          <w:rFonts w:ascii="Segoe UI" w:hAnsi="Segoe UI" w:cs="Segoe UI"/>
          <w:szCs w:val="21"/>
        </w:rPr>
        <w:t>，获取</w:t>
      </w:r>
      <w:r w:rsidRPr="00845F4D">
        <w:rPr>
          <w:rFonts w:ascii="宋体" w:eastAsia="宋体" w:hAnsi="宋体" w:cs="Segoe UI"/>
          <w:b/>
          <w:bCs/>
          <w:color w:val="7030A0"/>
          <w:kern w:val="0"/>
          <w:szCs w:val="21"/>
        </w:rPr>
        <w:t>决策支持</w:t>
      </w:r>
      <w:r w:rsidRPr="00646950">
        <w:rPr>
          <w:rFonts w:ascii="Segoe UI" w:hAnsi="Segoe UI" w:cs="Segoe UI"/>
          <w:szCs w:val="21"/>
        </w:rPr>
        <w:t>信息。</w:t>
      </w:r>
    </w:p>
    <w:p w14:paraId="6A2F1DED"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组织形式</w:t>
      </w:r>
    </w:p>
    <w:p w14:paraId="2C9C00CA"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集中式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：所有数据和工具都在一个</w:t>
      </w:r>
      <w:r w:rsidRPr="00B33B45">
        <w:rPr>
          <w:rFonts w:ascii="宋体" w:eastAsia="宋体" w:hAnsi="宋体" w:cs="Segoe UI"/>
          <w:b/>
          <w:bCs/>
          <w:color w:val="7030A0"/>
          <w:kern w:val="0"/>
          <w:szCs w:val="21"/>
        </w:rPr>
        <w:t>中心服务器</w:t>
      </w:r>
      <w:r w:rsidRPr="00646950">
        <w:rPr>
          <w:rFonts w:ascii="Segoe UI" w:hAnsi="Segoe UI" w:cs="Segoe UI"/>
          <w:szCs w:val="21"/>
        </w:rPr>
        <w:t>上，适合</w:t>
      </w:r>
      <w:r w:rsidRPr="00D20D35">
        <w:rPr>
          <w:rFonts w:ascii="宋体" w:eastAsia="宋体" w:hAnsi="宋体" w:cs="Segoe UI"/>
          <w:b/>
          <w:bCs/>
          <w:color w:val="7030A0"/>
          <w:kern w:val="0"/>
          <w:szCs w:val="21"/>
        </w:rPr>
        <w:t>大型企业</w:t>
      </w:r>
      <w:r w:rsidRPr="00646950">
        <w:rPr>
          <w:rFonts w:ascii="Segoe UI" w:hAnsi="Segoe UI" w:cs="Segoe UI"/>
          <w:szCs w:val="21"/>
        </w:rPr>
        <w:t>。</w:t>
      </w:r>
    </w:p>
    <w:p w14:paraId="77D70A3D"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分散式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：各</w:t>
      </w:r>
      <w:r w:rsidRPr="00972246">
        <w:rPr>
          <w:rFonts w:ascii="宋体" w:eastAsia="宋体" w:hAnsi="宋体" w:cs="Segoe UI"/>
          <w:b/>
          <w:bCs/>
          <w:color w:val="7030A0"/>
          <w:kern w:val="0"/>
          <w:szCs w:val="21"/>
        </w:rPr>
        <w:t>部门</w:t>
      </w:r>
      <w:r w:rsidRPr="00646950">
        <w:rPr>
          <w:rFonts w:ascii="Segoe UI" w:hAnsi="Segoe UI" w:cs="Segoe UI"/>
          <w:szCs w:val="21"/>
        </w:rPr>
        <w:t>或</w:t>
      </w:r>
      <w:r w:rsidRPr="00972246">
        <w:rPr>
          <w:rFonts w:ascii="宋体" w:eastAsia="宋体" w:hAnsi="宋体" w:cs="Segoe UI"/>
          <w:b/>
          <w:bCs/>
          <w:color w:val="7030A0"/>
          <w:kern w:val="0"/>
          <w:szCs w:val="21"/>
        </w:rPr>
        <w:t>业务单元</w:t>
      </w:r>
      <w:r w:rsidRPr="00646950">
        <w:rPr>
          <w:rFonts w:ascii="Segoe UI" w:hAnsi="Segoe UI" w:cs="Segoe UI"/>
          <w:szCs w:val="21"/>
        </w:rPr>
        <w:t>可以</w:t>
      </w:r>
      <w:r w:rsidRPr="00972246">
        <w:rPr>
          <w:rFonts w:ascii="宋体" w:eastAsia="宋体" w:hAnsi="宋体" w:cs="Segoe UI"/>
          <w:b/>
          <w:bCs/>
          <w:color w:val="7030A0"/>
          <w:kern w:val="0"/>
          <w:szCs w:val="21"/>
        </w:rPr>
        <w:t xml:space="preserve">独立使用 BI </w:t>
      </w:r>
      <w:r w:rsidRPr="00646950">
        <w:rPr>
          <w:rFonts w:ascii="Segoe UI" w:hAnsi="Segoe UI" w:cs="Segoe UI"/>
          <w:szCs w:val="21"/>
        </w:rPr>
        <w:t>工具，适合快速响应各自需求。</w:t>
      </w:r>
    </w:p>
    <w:p w14:paraId="0FB0C398"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自助式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：用户可以</w:t>
      </w:r>
      <w:r w:rsidRPr="00CA3510">
        <w:rPr>
          <w:rFonts w:ascii="宋体" w:eastAsia="宋体" w:hAnsi="宋体" w:cs="Segoe UI"/>
          <w:b/>
          <w:bCs/>
          <w:color w:val="7030A0"/>
          <w:kern w:val="0"/>
          <w:szCs w:val="21"/>
        </w:rPr>
        <w:t>自主</w:t>
      </w:r>
      <w:r w:rsidRPr="00646950">
        <w:rPr>
          <w:rFonts w:ascii="Segoe UI" w:hAnsi="Segoe UI" w:cs="Segoe UI"/>
          <w:szCs w:val="21"/>
        </w:rPr>
        <w:t>进行</w:t>
      </w:r>
      <w:r w:rsidRPr="00CA3510">
        <w:rPr>
          <w:rFonts w:ascii="宋体" w:eastAsia="宋体" w:hAnsi="宋体" w:cs="Segoe UI"/>
          <w:b/>
          <w:bCs/>
          <w:color w:val="7030A0"/>
          <w:kern w:val="0"/>
          <w:szCs w:val="21"/>
        </w:rPr>
        <w:t>数据分析</w:t>
      </w:r>
      <w:r w:rsidRPr="00646950">
        <w:rPr>
          <w:rFonts w:ascii="Segoe UI" w:hAnsi="Segoe UI" w:cs="Segoe UI"/>
          <w:szCs w:val="21"/>
        </w:rPr>
        <w:t>和</w:t>
      </w:r>
      <w:r w:rsidRPr="00CA3510">
        <w:rPr>
          <w:rFonts w:ascii="宋体" w:eastAsia="宋体" w:hAnsi="宋体" w:cs="Segoe UI"/>
          <w:b/>
          <w:bCs/>
          <w:color w:val="7030A0"/>
          <w:kern w:val="0"/>
          <w:szCs w:val="21"/>
        </w:rPr>
        <w:t>可视化</w:t>
      </w:r>
      <w:r w:rsidRPr="00646950">
        <w:rPr>
          <w:rFonts w:ascii="Segoe UI" w:hAnsi="Segoe UI" w:cs="Segoe UI"/>
          <w:szCs w:val="21"/>
        </w:rPr>
        <w:t>，</w:t>
      </w:r>
      <w:r w:rsidRPr="006971F5">
        <w:rPr>
          <w:rFonts w:ascii="宋体" w:eastAsia="宋体" w:hAnsi="宋体" w:cs="Segoe UI"/>
          <w:b/>
          <w:bCs/>
          <w:color w:val="7030A0"/>
          <w:kern w:val="0"/>
          <w:szCs w:val="21"/>
        </w:rPr>
        <w:t>减少</w:t>
      </w:r>
      <w:r w:rsidRPr="00646950">
        <w:rPr>
          <w:rFonts w:ascii="Segoe UI" w:hAnsi="Segoe UI" w:cs="Segoe UI"/>
          <w:szCs w:val="21"/>
        </w:rPr>
        <w:t>对</w:t>
      </w:r>
      <w:r w:rsidRPr="006971F5">
        <w:rPr>
          <w:rFonts w:ascii="宋体" w:eastAsia="宋体" w:hAnsi="宋体" w:cs="Segoe UI"/>
          <w:b/>
          <w:bCs/>
          <w:color w:val="7030A0"/>
          <w:kern w:val="0"/>
          <w:szCs w:val="21"/>
        </w:rPr>
        <w:t xml:space="preserve"> IT 部门</w:t>
      </w:r>
      <w:r w:rsidRPr="00646950">
        <w:rPr>
          <w:rFonts w:ascii="Segoe UI" w:hAnsi="Segoe UI" w:cs="Segoe UI"/>
          <w:szCs w:val="21"/>
        </w:rPr>
        <w:t>的</w:t>
      </w:r>
      <w:r w:rsidRPr="006971F5">
        <w:rPr>
          <w:rFonts w:ascii="宋体" w:eastAsia="宋体" w:hAnsi="宋体" w:cs="Segoe UI"/>
          <w:b/>
          <w:bCs/>
          <w:color w:val="7030A0"/>
          <w:kern w:val="0"/>
          <w:szCs w:val="21"/>
        </w:rPr>
        <w:t>依赖</w:t>
      </w:r>
      <w:r w:rsidRPr="00646950">
        <w:rPr>
          <w:rFonts w:ascii="Segoe UI" w:hAnsi="Segoe UI" w:cs="Segoe UI"/>
          <w:szCs w:val="21"/>
        </w:rPr>
        <w:t>。</w:t>
      </w:r>
    </w:p>
    <w:p w14:paraId="0B4C5465"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46950">
        <w:rPr>
          <w:rFonts w:ascii="Segoe UI" w:hAnsi="Segoe UI" w:cs="Segoe UI"/>
          <w:sz w:val="21"/>
          <w:szCs w:val="21"/>
        </w:rPr>
        <w:t>通过将</w:t>
      </w:r>
      <w:r w:rsidRPr="00646950">
        <w:rPr>
          <w:rFonts w:ascii="Segoe UI" w:hAnsi="Segoe UI" w:cs="Segoe UI"/>
          <w:sz w:val="21"/>
          <w:szCs w:val="21"/>
        </w:rPr>
        <w:t xml:space="preserve"> binlog </w:t>
      </w:r>
      <w:r w:rsidRPr="00646950">
        <w:rPr>
          <w:rFonts w:ascii="Segoe UI" w:hAnsi="Segoe UI" w:cs="Segoe UI"/>
          <w:sz w:val="21"/>
          <w:szCs w:val="21"/>
        </w:rPr>
        <w:t>中的数据变化与</w:t>
      </w:r>
      <w:r w:rsidRPr="00646950">
        <w:rPr>
          <w:rFonts w:ascii="Segoe UI" w:hAnsi="Segoe UI" w:cs="Segoe UI"/>
          <w:sz w:val="21"/>
          <w:szCs w:val="21"/>
        </w:rPr>
        <w:t xml:space="preserve"> BI </w:t>
      </w:r>
      <w:r w:rsidRPr="00646950">
        <w:rPr>
          <w:rFonts w:ascii="Segoe UI" w:hAnsi="Segoe UI" w:cs="Segoe UI"/>
          <w:sz w:val="21"/>
          <w:szCs w:val="21"/>
        </w:rPr>
        <w:t>工具对接，企业能够实现实时报告和分析，及时调整策略以应对市场变化。</w:t>
      </w:r>
    </w:p>
    <w:p w14:paraId="1D568A93" w14:textId="607EFAB9" w:rsidR="00646950" w:rsidRDefault="00646950" w:rsidP="0007113A">
      <w:pPr>
        <w:pStyle w:val="aa"/>
        <w:spacing w:before="0" w:beforeAutospacing="0" w:after="240" w:afterAutospacing="0"/>
        <w:rPr>
          <w:rFonts w:cs="Segoe UI"/>
          <w:color w:val="839496"/>
          <w:sz w:val="21"/>
          <w:szCs w:val="21"/>
        </w:rPr>
      </w:pPr>
    </w:p>
    <w:p w14:paraId="12A16EA8"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11:27:32</w:t>
      </w:r>
    </w:p>
    <w:p w14:paraId="561ED3F5" w14:textId="77777777" w:rsidR="00DD0EF6" w:rsidRDefault="00DD0EF6" w:rsidP="0007113A">
      <w:pPr>
        <w:shd w:val="clear" w:color="auto" w:fill="3B6622"/>
        <w:rPr>
          <w:rFonts w:ascii="Segoe UI" w:hAnsi="Segoe UI" w:cs="Segoe UI"/>
          <w:color w:val="E8E6E3"/>
          <w:szCs w:val="21"/>
        </w:rPr>
      </w:pPr>
      <w:r>
        <w:rPr>
          <w:rFonts w:ascii="Segoe UI" w:hAnsi="Segoe UI" w:cs="Segoe UI"/>
          <w:color w:val="E8E6E3"/>
          <w:szCs w:val="21"/>
        </w:rPr>
        <w:t>这些下游消费方可以通过适当的工具和中间件（如</w:t>
      </w:r>
      <w:r>
        <w:rPr>
          <w:rFonts w:ascii="Segoe UI" w:hAnsi="Segoe UI" w:cs="Segoe UI"/>
          <w:color w:val="E8E6E3"/>
          <w:szCs w:val="21"/>
        </w:rPr>
        <w:t xml:space="preserve"> Debezium</w:t>
      </w:r>
      <w:r>
        <w:rPr>
          <w:rFonts w:ascii="Segoe UI" w:hAnsi="Segoe UI" w:cs="Segoe UI"/>
          <w:color w:val="E8E6E3"/>
          <w:szCs w:val="21"/>
        </w:rPr>
        <w:t>）来订阅和处理</w:t>
      </w:r>
      <w:r>
        <w:rPr>
          <w:rFonts w:ascii="Segoe UI" w:hAnsi="Segoe UI" w:cs="Segoe UI"/>
          <w:color w:val="E8E6E3"/>
          <w:szCs w:val="21"/>
        </w:rPr>
        <w:t xml:space="preserve"> binlog</w:t>
      </w:r>
      <w:r>
        <w:rPr>
          <w:rFonts w:ascii="Segoe UI" w:hAnsi="Segoe UI" w:cs="Segoe UI"/>
          <w:color w:val="E8E6E3"/>
          <w:szCs w:val="21"/>
        </w:rPr>
        <w:t>，从而</w:t>
      </w:r>
      <w:r>
        <w:rPr>
          <w:rFonts w:ascii="Segoe UI" w:hAnsi="Segoe UI" w:cs="Segoe UI"/>
          <w:color w:val="E8E6E3"/>
          <w:szCs w:val="21"/>
        </w:rPr>
        <w:lastRenderedPageBreak/>
        <w:t>实现数据的实时同步和分析。</w:t>
      </w:r>
      <w:r>
        <w:rPr>
          <w:rFonts w:ascii="Segoe UI" w:hAnsi="Segoe UI" w:cs="Segoe UI"/>
          <w:color w:val="E8E6E3"/>
          <w:szCs w:val="21"/>
        </w:rPr>
        <w:t>Debezium</w:t>
      </w:r>
      <w:r>
        <w:rPr>
          <w:rFonts w:ascii="Segoe UI" w:hAnsi="Segoe UI" w:cs="Segoe UI"/>
          <w:color w:val="E8E6E3"/>
          <w:szCs w:val="21"/>
        </w:rPr>
        <w:t>详细讲解</w:t>
      </w:r>
    </w:p>
    <w:p w14:paraId="77B64F4B"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11:27:41</w:t>
      </w:r>
    </w:p>
    <w:p w14:paraId="280CE2AA" w14:textId="256BF9C1"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是一个开源的分布式平台，专门用于</w:t>
      </w:r>
      <w:r w:rsidRPr="00902807">
        <w:rPr>
          <w:rFonts w:cs="Segoe UI"/>
          <w:b/>
          <w:bCs/>
          <w:color w:val="7030A0"/>
          <w:sz w:val="21"/>
          <w:szCs w:val="21"/>
        </w:rPr>
        <w:t>捕获</w:t>
      </w:r>
      <w:r w:rsidRPr="00DD0EF6">
        <w:rPr>
          <w:rFonts w:ascii="Segoe UI" w:hAnsi="Segoe UI" w:cs="Segoe UI"/>
          <w:sz w:val="21"/>
          <w:szCs w:val="21"/>
        </w:rPr>
        <w:t>数据</w:t>
      </w:r>
      <w:r w:rsidRPr="002F1375">
        <w:rPr>
          <w:rFonts w:cs="Segoe UI"/>
          <w:b/>
          <w:bCs/>
          <w:color w:val="7030A0"/>
          <w:sz w:val="21"/>
          <w:szCs w:val="21"/>
        </w:rPr>
        <w:t>变化</w:t>
      </w:r>
      <w:r w:rsidRPr="00DD0EF6">
        <w:rPr>
          <w:rFonts w:ascii="Segoe UI" w:hAnsi="Segoe UI" w:cs="Segoe UI"/>
          <w:sz w:val="21"/>
          <w:szCs w:val="21"/>
        </w:rPr>
        <w:t>（</w:t>
      </w:r>
      <w:r w:rsidRPr="00DD0EF6">
        <w:rPr>
          <w:rFonts w:ascii="Segoe UI" w:hAnsi="Segoe UI" w:cs="Segoe UI"/>
          <w:sz w:val="21"/>
          <w:szCs w:val="21"/>
        </w:rPr>
        <w:t>Change Data Capture</w:t>
      </w:r>
      <w:r w:rsidRPr="00DD0EF6">
        <w:rPr>
          <w:rFonts w:ascii="Segoe UI" w:hAnsi="Segoe UI" w:cs="Segoe UI"/>
          <w:sz w:val="21"/>
          <w:szCs w:val="21"/>
        </w:rPr>
        <w:t>，</w:t>
      </w:r>
      <w:r w:rsidRPr="006501C0">
        <w:rPr>
          <w:rFonts w:cs="Segoe UI"/>
          <w:b/>
          <w:bCs/>
          <w:color w:val="7030A0"/>
          <w:sz w:val="21"/>
          <w:szCs w:val="21"/>
        </w:rPr>
        <w:t>CDC</w:t>
      </w:r>
      <w:r w:rsidRPr="00DD0EF6">
        <w:rPr>
          <w:rFonts w:ascii="Segoe UI" w:hAnsi="Segoe UI" w:cs="Segoe UI"/>
          <w:sz w:val="21"/>
          <w:szCs w:val="21"/>
        </w:rPr>
        <w:t>）并将这些变化实时</w:t>
      </w:r>
      <w:r w:rsidRPr="00A22AAF">
        <w:rPr>
          <w:rFonts w:cs="Segoe UI"/>
          <w:b/>
          <w:bCs/>
          <w:color w:val="7030A0"/>
          <w:sz w:val="21"/>
          <w:szCs w:val="21"/>
        </w:rPr>
        <w:t>同步</w:t>
      </w:r>
      <w:r w:rsidRPr="00DD0EF6">
        <w:rPr>
          <w:rFonts w:ascii="Segoe UI" w:hAnsi="Segoe UI" w:cs="Segoe UI"/>
          <w:sz w:val="21"/>
          <w:szCs w:val="21"/>
        </w:rPr>
        <w:t>到</w:t>
      </w:r>
      <w:r w:rsidRPr="00A22AAF">
        <w:rPr>
          <w:rFonts w:cs="Segoe UI"/>
          <w:b/>
          <w:bCs/>
          <w:color w:val="7030A0"/>
          <w:sz w:val="21"/>
          <w:szCs w:val="21"/>
        </w:rPr>
        <w:t>其他系统</w:t>
      </w:r>
      <w:r w:rsidRPr="00DD0EF6">
        <w:rPr>
          <w:rFonts w:ascii="Segoe UI" w:hAnsi="Segoe UI" w:cs="Segoe UI"/>
          <w:sz w:val="21"/>
          <w:szCs w:val="21"/>
        </w:rPr>
        <w:t>。它可以监控数据库的</w:t>
      </w:r>
      <w:r w:rsidRPr="00DD0EF6">
        <w:rPr>
          <w:rFonts w:ascii="Segoe UI" w:hAnsi="Segoe UI" w:cs="Segoe UI"/>
          <w:sz w:val="21"/>
          <w:szCs w:val="21"/>
        </w:rPr>
        <w:t xml:space="preserve"> </w:t>
      </w:r>
      <w:r w:rsidRPr="00A22AAF">
        <w:rPr>
          <w:rFonts w:cs="Segoe UI"/>
          <w:b/>
          <w:bCs/>
          <w:color w:val="7030A0"/>
          <w:sz w:val="21"/>
          <w:szCs w:val="21"/>
        </w:rPr>
        <w:t>binlog</w:t>
      </w:r>
      <w:r w:rsidRPr="00DD0EF6">
        <w:rPr>
          <w:rFonts w:ascii="Segoe UI" w:hAnsi="Segoe UI" w:cs="Segoe UI"/>
          <w:sz w:val="21"/>
          <w:szCs w:val="21"/>
        </w:rPr>
        <w:t>（如</w:t>
      </w:r>
      <w:r w:rsidRPr="00DD0EF6">
        <w:rPr>
          <w:rFonts w:ascii="Segoe UI" w:hAnsi="Segoe UI" w:cs="Segoe UI"/>
          <w:sz w:val="21"/>
          <w:szCs w:val="21"/>
        </w:rPr>
        <w:t xml:space="preserve"> MySQL</w:t>
      </w:r>
      <w:r w:rsidRPr="00DD0EF6">
        <w:rPr>
          <w:rFonts w:ascii="Segoe UI" w:hAnsi="Segoe UI" w:cs="Segoe UI"/>
          <w:sz w:val="21"/>
          <w:szCs w:val="21"/>
        </w:rPr>
        <w:t>、</w:t>
      </w:r>
      <w:r w:rsidRPr="00DD0EF6">
        <w:rPr>
          <w:rFonts w:ascii="Segoe UI" w:hAnsi="Segoe UI" w:cs="Segoe UI"/>
          <w:sz w:val="21"/>
          <w:szCs w:val="21"/>
        </w:rPr>
        <w:t xml:space="preserve">PostgreSQL </w:t>
      </w:r>
      <w:r w:rsidRPr="00DD0EF6">
        <w:rPr>
          <w:rFonts w:ascii="Segoe UI" w:hAnsi="Segoe UI" w:cs="Segoe UI"/>
          <w:sz w:val="21"/>
          <w:szCs w:val="21"/>
        </w:rPr>
        <w:t>等），并将</w:t>
      </w:r>
      <w:r w:rsidRPr="00A22AAF">
        <w:rPr>
          <w:rFonts w:cs="Segoe UI"/>
          <w:b/>
          <w:bCs/>
          <w:color w:val="7030A0"/>
          <w:sz w:val="21"/>
          <w:szCs w:val="21"/>
        </w:rPr>
        <w:t>变化推送</w:t>
      </w:r>
      <w:r w:rsidRPr="00DD0EF6">
        <w:rPr>
          <w:rFonts w:ascii="Segoe UI" w:hAnsi="Segoe UI" w:cs="Segoe UI"/>
          <w:sz w:val="21"/>
          <w:szCs w:val="21"/>
        </w:rPr>
        <w:t>到</w:t>
      </w:r>
      <w:r w:rsidRPr="00A22AAF">
        <w:rPr>
          <w:rFonts w:cs="Segoe UI"/>
          <w:b/>
          <w:bCs/>
          <w:color w:val="7030A0"/>
          <w:sz w:val="21"/>
          <w:szCs w:val="21"/>
        </w:rPr>
        <w:t>下游消费</w:t>
      </w:r>
      <w:r w:rsidRPr="00DD0EF6">
        <w:rPr>
          <w:rFonts w:ascii="Segoe UI" w:hAnsi="Segoe UI" w:cs="Segoe UI"/>
          <w:sz w:val="21"/>
          <w:szCs w:val="21"/>
        </w:rPr>
        <w:t>方，以便实现</w:t>
      </w:r>
      <w:r w:rsidRPr="00A22AAF">
        <w:rPr>
          <w:rFonts w:cs="Segoe UI"/>
          <w:b/>
          <w:bCs/>
          <w:color w:val="7030A0"/>
          <w:sz w:val="21"/>
          <w:szCs w:val="21"/>
        </w:rPr>
        <w:t>实时</w:t>
      </w:r>
      <w:r w:rsidR="00A22AAF">
        <w:rPr>
          <w:rFonts w:cs="Segoe UI" w:hint="eastAsia"/>
          <w:b/>
          <w:bCs/>
          <w:color w:val="7030A0"/>
          <w:sz w:val="21"/>
          <w:szCs w:val="21"/>
        </w:rPr>
        <w:t xml:space="preserve"> </w:t>
      </w:r>
      <w:r w:rsidRPr="00A22AAF">
        <w:rPr>
          <w:rFonts w:cs="Segoe UI"/>
          <w:b/>
          <w:bCs/>
          <w:color w:val="7030A0"/>
          <w:sz w:val="21"/>
          <w:szCs w:val="21"/>
        </w:rPr>
        <w:t>数据分析</w:t>
      </w:r>
      <w:r w:rsidRPr="00DD0EF6">
        <w:rPr>
          <w:rFonts w:ascii="Segoe UI" w:hAnsi="Segoe UI" w:cs="Segoe UI"/>
          <w:sz w:val="21"/>
          <w:szCs w:val="21"/>
        </w:rPr>
        <w:t>和</w:t>
      </w:r>
      <w:r w:rsidRPr="00A22AAF">
        <w:rPr>
          <w:rFonts w:cs="Segoe UI"/>
          <w:b/>
          <w:bCs/>
          <w:color w:val="7030A0"/>
          <w:sz w:val="21"/>
          <w:szCs w:val="21"/>
        </w:rPr>
        <w:t>处理</w:t>
      </w:r>
      <w:r w:rsidRPr="00DD0EF6">
        <w:rPr>
          <w:rFonts w:ascii="Segoe UI" w:hAnsi="Segoe UI" w:cs="Segoe UI"/>
          <w:sz w:val="21"/>
          <w:szCs w:val="21"/>
        </w:rPr>
        <w:t>。</w:t>
      </w:r>
    </w:p>
    <w:p w14:paraId="11605553"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的主要特点</w:t>
      </w:r>
    </w:p>
    <w:p w14:paraId="37B60228"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实时数据捕获</w:t>
      </w:r>
      <w:r w:rsidRPr="00DD0EF6">
        <w:rPr>
          <w:rFonts w:ascii="Segoe UI" w:hAnsi="Segoe UI" w:cs="Segoe UI"/>
          <w:sz w:val="21"/>
          <w:szCs w:val="21"/>
        </w:rPr>
        <w:t>：</w:t>
      </w:r>
    </w:p>
    <w:p w14:paraId="5C7D8A6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可以实时捕获数据库的</w:t>
      </w:r>
      <w:r w:rsidRPr="00657258">
        <w:rPr>
          <w:rFonts w:ascii="宋体" w:eastAsia="宋体" w:hAnsi="宋体" w:cs="Segoe UI"/>
          <w:b/>
          <w:bCs/>
          <w:color w:val="7030A0"/>
          <w:kern w:val="0"/>
          <w:szCs w:val="21"/>
        </w:rPr>
        <w:t>增删改</w:t>
      </w:r>
      <w:r w:rsidRPr="00DD0EF6">
        <w:rPr>
          <w:rFonts w:ascii="Segoe UI" w:hAnsi="Segoe UI" w:cs="Segoe UI"/>
          <w:szCs w:val="21"/>
        </w:rPr>
        <w:t>操作，将数据变化</w:t>
      </w:r>
      <w:r w:rsidRPr="00D41223">
        <w:rPr>
          <w:rFonts w:ascii="宋体" w:eastAsia="宋体" w:hAnsi="宋体" w:cs="Segoe UI"/>
          <w:b/>
          <w:bCs/>
          <w:color w:val="7030A0"/>
          <w:kern w:val="0"/>
          <w:szCs w:val="21"/>
        </w:rPr>
        <w:t>传输</w:t>
      </w:r>
      <w:r w:rsidRPr="00DD0EF6">
        <w:rPr>
          <w:rFonts w:ascii="Segoe UI" w:hAnsi="Segoe UI" w:cs="Segoe UI"/>
          <w:szCs w:val="21"/>
        </w:rPr>
        <w:t>到其他</w:t>
      </w:r>
      <w:r w:rsidRPr="00D41223">
        <w:rPr>
          <w:rFonts w:ascii="宋体" w:eastAsia="宋体" w:hAnsi="宋体" w:cs="Segoe UI"/>
          <w:b/>
          <w:bCs/>
          <w:color w:val="7030A0"/>
          <w:kern w:val="0"/>
          <w:szCs w:val="21"/>
        </w:rPr>
        <w:t>系统</w:t>
      </w:r>
      <w:r w:rsidRPr="00DD0EF6">
        <w:rPr>
          <w:rFonts w:ascii="Segoe UI" w:hAnsi="Segoe UI" w:cs="Segoe UI"/>
          <w:szCs w:val="21"/>
        </w:rPr>
        <w:t>（如</w:t>
      </w:r>
      <w:r w:rsidRPr="00DD0EF6">
        <w:rPr>
          <w:rFonts w:ascii="Segoe UI" w:hAnsi="Segoe UI" w:cs="Segoe UI"/>
          <w:szCs w:val="21"/>
        </w:rPr>
        <w:t xml:space="preserve"> </w:t>
      </w:r>
      <w:r w:rsidRPr="00D41223">
        <w:rPr>
          <w:rFonts w:ascii="宋体" w:eastAsia="宋体" w:hAnsi="宋体" w:cs="Segoe UI"/>
          <w:b/>
          <w:bCs/>
          <w:color w:val="7030A0"/>
          <w:kern w:val="0"/>
          <w:szCs w:val="21"/>
        </w:rPr>
        <w:t>Kafka</w:t>
      </w:r>
      <w:r w:rsidRPr="00DD0EF6">
        <w:rPr>
          <w:rFonts w:ascii="Segoe UI" w:hAnsi="Segoe UI" w:cs="Segoe UI"/>
          <w:szCs w:val="21"/>
        </w:rPr>
        <w:t>、</w:t>
      </w:r>
      <w:r w:rsidRPr="0086567A">
        <w:rPr>
          <w:rFonts w:ascii="宋体" w:eastAsia="宋体" w:hAnsi="宋体" w:cs="Segoe UI"/>
          <w:b/>
          <w:bCs/>
          <w:color w:val="7030A0"/>
          <w:kern w:val="0"/>
          <w:szCs w:val="21"/>
        </w:rPr>
        <w:t>ElasticSearch</w:t>
      </w:r>
      <w:r w:rsidRPr="00DD0EF6">
        <w:rPr>
          <w:rFonts w:ascii="Segoe UI" w:hAnsi="Segoe UI" w:cs="Segoe UI"/>
          <w:szCs w:val="21"/>
        </w:rPr>
        <w:t>、</w:t>
      </w:r>
      <w:r w:rsidRPr="0086567A">
        <w:rPr>
          <w:rFonts w:ascii="宋体" w:eastAsia="宋体" w:hAnsi="宋体" w:cs="Segoe UI"/>
          <w:b/>
          <w:bCs/>
          <w:color w:val="7030A0"/>
          <w:kern w:val="0"/>
          <w:szCs w:val="21"/>
        </w:rPr>
        <w:t>数据库</w:t>
      </w:r>
      <w:r w:rsidRPr="00DD0EF6">
        <w:rPr>
          <w:rFonts w:ascii="Segoe UI" w:hAnsi="Segoe UI" w:cs="Segoe UI"/>
          <w:szCs w:val="21"/>
        </w:rPr>
        <w:t>等）。</w:t>
      </w:r>
    </w:p>
    <w:p w14:paraId="573465E4"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支持多种数据库</w:t>
      </w:r>
      <w:r w:rsidRPr="00DD0EF6">
        <w:rPr>
          <w:rFonts w:ascii="Segoe UI" w:hAnsi="Segoe UI" w:cs="Segoe UI"/>
          <w:sz w:val="21"/>
          <w:szCs w:val="21"/>
        </w:rPr>
        <w:t>：</w:t>
      </w:r>
    </w:p>
    <w:p w14:paraId="1035C40E"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支持多种数据库，包括</w:t>
      </w:r>
      <w:r w:rsidRPr="00DD0EF6">
        <w:rPr>
          <w:rFonts w:ascii="Segoe UI" w:hAnsi="Segoe UI" w:cs="Segoe UI"/>
          <w:szCs w:val="21"/>
        </w:rPr>
        <w:t xml:space="preserve"> MySQL</w:t>
      </w:r>
      <w:r w:rsidRPr="00DD0EF6">
        <w:rPr>
          <w:rFonts w:ascii="Segoe UI" w:hAnsi="Segoe UI" w:cs="Segoe UI"/>
          <w:szCs w:val="21"/>
        </w:rPr>
        <w:t>、</w:t>
      </w:r>
      <w:r w:rsidRPr="00DD0EF6">
        <w:rPr>
          <w:rFonts w:ascii="Segoe UI" w:hAnsi="Segoe UI" w:cs="Segoe UI"/>
          <w:szCs w:val="21"/>
        </w:rPr>
        <w:t>PostgreSQL</w:t>
      </w:r>
      <w:r w:rsidRPr="00DD0EF6">
        <w:rPr>
          <w:rFonts w:ascii="Segoe UI" w:hAnsi="Segoe UI" w:cs="Segoe UI"/>
          <w:szCs w:val="21"/>
        </w:rPr>
        <w:t>、</w:t>
      </w:r>
      <w:r w:rsidRPr="00A33B72">
        <w:rPr>
          <w:rFonts w:ascii="宋体" w:eastAsia="宋体" w:hAnsi="宋体" w:cs="Segoe UI"/>
          <w:b/>
          <w:bCs/>
          <w:color w:val="7030A0"/>
          <w:kern w:val="0"/>
          <w:szCs w:val="21"/>
        </w:rPr>
        <w:t>MongoDB</w:t>
      </w:r>
      <w:r w:rsidRPr="00DD0EF6">
        <w:rPr>
          <w:rFonts w:ascii="Segoe UI" w:hAnsi="Segoe UI" w:cs="Segoe UI"/>
          <w:szCs w:val="21"/>
        </w:rPr>
        <w:t>、</w:t>
      </w:r>
      <w:r w:rsidRPr="00DD0EF6">
        <w:rPr>
          <w:rFonts w:ascii="Segoe UI" w:hAnsi="Segoe UI" w:cs="Segoe UI"/>
          <w:szCs w:val="21"/>
        </w:rPr>
        <w:t xml:space="preserve">SQL Server </w:t>
      </w:r>
      <w:r w:rsidRPr="00DD0EF6">
        <w:rPr>
          <w:rFonts w:ascii="Segoe UI" w:hAnsi="Segoe UI" w:cs="Segoe UI"/>
          <w:szCs w:val="21"/>
        </w:rPr>
        <w:t>等。</w:t>
      </w:r>
    </w:p>
    <w:p w14:paraId="79AF19F6"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无侵入性</w:t>
      </w:r>
      <w:r w:rsidRPr="00DD0EF6">
        <w:rPr>
          <w:rFonts w:ascii="Segoe UI" w:hAnsi="Segoe UI" w:cs="Segoe UI"/>
          <w:sz w:val="21"/>
          <w:szCs w:val="21"/>
        </w:rPr>
        <w:t>：</w:t>
      </w:r>
    </w:p>
    <w:p w14:paraId="4D83DA24"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通过监控</w:t>
      </w:r>
      <w:r w:rsidRPr="00DD0EF6">
        <w:rPr>
          <w:rFonts w:ascii="Segoe UI" w:hAnsi="Segoe UI" w:cs="Segoe UI"/>
          <w:szCs w:val="21"/>
        </w:rPr>
        <w:t xml:space="preserve"> binlog</w:t>
      </w:r>
      <w:r w:rsidRPr="00DD0EF6">
        <w:rPr>
          <w:rFonts w:ascii="Segoe UI" w:hAnsi="Segoe UI" w:cs="Segoe UI"/>
          <w:szCs w:val="21"/>
        </w:rPr>
        <w:t>，</w:t>
      </w:r>
      <w:r w:rsidRPr="00DD0EF6">
        <w:rPr>
          <w:rFonts w:ascii="Segoe UI" w:hAnsi="Segoe UI" w:cs="Segoe UI"/>
          <w:szCs w:val="21"/>
        </w:rPr>
        <w:t xml:space="preserve">Debezium </w:t>
      </w:r>
      <w:r w:rsidRPr="00DF2541">
        <w:rPr>
          <w:rFonts w:ascii="宋体" w:eastAsia="宋体" w:hAnsi="宋体" w:cs="Segoe UI"/>
          <w:b/>
          <w:bCs/>
          <w:color w:val="7030A0"/>
          <w:kern w:val="0"/>
          <w:szCs w:val="21"/>
        </w:rPr>
        <w:t>不会</w:t>
      </w:r>
      <w:r w:rsidRPr="00DD0EF6">
        <w:rPr>
          <w:rFonts w:ascii="Segoe UI" w:hAnsi="Segoe UI" w:cs="Segoe UI"/>
          <w:szCs w:val="21"/>
        </w:rPr>
        <w:t>对</w:t>
      </w:r>
      <w:r w:rsidRPr="00DF2541">
        <w:rPr>
          <w:rFonts w:ascii="宋体" w:eastAsia="宋体" w:hAnsi="宋体" w:cs="Segoe UI"/>
          <w:b/>
          <w:bCs/>
          <w:color w:val="7030A0"/>
          <w:kern w:val="0"/>
          <w:szCs w:val="21"/>
        </w:rPr>
        <w:t>生产</w:t>
      </w:r>
      <w:r w:rsidRPr="00DD0EF6">
        <w:rPr>
          <w:rFonts w:ascii="Segoe UI" w:hAnsi="Segoe UI" w:cs="Segoe UI"/>
          <w:szCs w:val="21"/>
        </w:rPr>
        <w:t>环境造成显著</w:t>
      </w:r>
      <w:r w:rsidRPr="00DF2541">
        <w:rPr>
          <w:rFonts w:ascii="宋体" w:eastAsia="宋体" w:hAnsi="宋体" w:cs="Segoe UI"/>
          <w:b/>
          <w:bCs/>
          <w:color w:val="7030A0"/>
          <w:kern w:val="0"/>
          <w:szCs w:val="21"/>
        </w:rPr>
        <w:t>影响</w:t>
      </w:r>
      <w:r w:rsidRPr="00DD0EF6">
        <w:rPr>
          <w:rFonts w:ascii="Segoe UI" w:hAnsi="Segoe UI" w:cs="Segoe UI"/>
          <w:szCs w:val="21"/>
        </w:rPr>
        <w:t>，</w:t>
      </w:r>
      <w:r w:rsidRPr="005755F9">
        <w:rPr>
          <w:rFonts w:ascii="宋体" w:eastAsia="宋体" w:hAnsi="宋体" w:cs="Segoe UI"/>
          <w:b/>
          <w:bCs/>
          <w:color w:val="7030A0"/>
          <w:kern w:val="0"/>
          <w:szCs w:val="21"/>
        </w:rPr>
        <w:t>不</w:t>
      </w:r>
      <w:r w:rsidRPr="00DD0EF6">
        <w:rPr>
          <w:rFonts w:ascii="Segoe UI" w:hAnsi="Segoe UI" w:cs="Segoe UI"/>
          <w:szCs w:val="21"/>
        </w:rPr>
        <w:t>需要</w:t>
      </w:r>
      <w:r w:rsidRPr="005755F9">
        <w:rPr>
          <w:rFonts w:ascii="宋体" w:eastAsia="宋体" w:hAnsi="宋体" w:cs="Segoe UI"/>
          <w:b/>
          <w:bCs/>
          <w:color w:val="7030A0"/>
          <w:kern w:val="0"/>
          <w:szCs w:val="21"/>
        </w:rPr>
        <w:t>修改应用程序代码</w:t>
      </w:r>
      <w:r w:rsidRPr="00DD0EF6">
        <w:rPr>
          <w:rFonts w:ascii="Segoe UI" w:hAnsi="Segoe UI" w:cs="Segoe UI"/>
          <w:szCs w:val="21"/>
        </w:rPr>
        <w:t>。</w:t>
      </w:r>
    </w:p>
    <w:p w14:paraId="565486F2"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强大的可靠性</w:t>
      </w:r>
      <w:r w:rsidRPr="00DD0EF6">
        <w:rPr>
          <w:rFonts w:ascii="Segoe UI" w:hAnsi="Segoe UI" w:cs="Segoe UI"/>
          <w:sz w:val="21"/>
          <w:szCs w:val="21"/>
        </w:rPr>
        <w:t>：</w:t>
      </w:r>
    </w:p>
    <w:p w14:paraId="03C9D306"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使用</w:t>
      </w:r>
      <w:r w:rsidRPr="00DD0EF6">
        <w:rPr>
          <w:rFonts w:ascii="Segoe UI" w:hAnsi="Segoe UI" w:cs="Segoe UI"/>
          <w:szCs w:val="21"/>
        </w:rPr>
        <w:t xml:space="preserve"> </w:t>
      </w:r>
      <w:r w:rsidRPr="00CE1E17">
        <w:rPr>
          <w:rFonts w:ascii="宋体" w:eastAsia="宋体" w:hAnsi="宋体" w:cs="Segoe UI"/>
          <w:b/>
          <w:bCs/>
          <w:color w:val="7030A0"/>
          <w:kern w:val="0"/>
          <w:szCs w:val="21"/>
        </w:rPr>
        <w:t>Kafka</w:t>
      </w:r>
      <w:r w:rsidRPr="00DD0EF6">
        <w:rPr>
          <w:rFonts w:ascii="Segoe UI" w:hAnsi="Segoe UI" w:cs="Segoe UI"/>
          <w:szCs w:val="21"/>
        </w:rPr>
        <w:t xml:space="preserve"> </w:t>
      </w:r>
      <w:r w:rsidRPr="00DD0EF6">
        <w:rPr>
          <w:rFonts w:ascii="Segoe UI" w:hAnsi="Segoe UI" w:cs="Segoe UI"/>
          <w:szCs w:val="21"/>
        </w:rPr>
        <w:t>作为</w:t>
      </w:r>
      <w:r w:rsidRPr="00CE1E17">
        <w:rPr>
          <w:rFonts w:ascii="宋体" w:eastAsia="宋体" w:hAnsi="宋体" w:cs="Segoe UI"/>
          <w:b/>
          <w:bCs/>
          <w:color w:val="7030A0"/>
          <w:kern w:val="0"/>
          <w:szCs w:val="21"/>
        </w:rPr>
        <w:t>数据传输层</w:t>
      </w:r>
      <w:r w:rsidRPr="00DD0EF6">
        <w:rPr>
          <w:rFonts w:ascii="Segoe UI" w:hAnsi="Segoe UI" w:cs="Segoe UI"/>
          <w:szCs w:val="21"/>
        </w:rPr>
        <w:t>，确保数据的持久性和可靠性。</w:t>
      </w:r>
    </w:p>
    <w:p w14:paraId="70B1503D"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 xml:space="preserve">Schema </w:t>
      </w:r>
      <w:r w:rsidRPr="00DD0EF6">
        <w:rPr>
          <w:rStyle w:val="ac"/>
          <w:rFonts w:ascii="Segoe UI" w:hAnsi="Segoe UI" w:cs="Segoe UI"/>
          <w:sz w:val="21"/>
          <w:szCs w:val="21"/>
          <w:bdr w:val="single" w:sz="2" w:space="0" w:color="363B3D" w:frame="1"/>
        </w:rPr>
        <w:t>演变支持</w:t>
      </w:r>
      <w:r w:rsidRPr="00DD0EF6">
        <w:rPr>
          <w:rFonts w:ascii="Segoe UI" w:hAnsi="Segoe UI" w:cs="Segoe UI"/>
          <w:sz w:val="21"/>
          <w:szCs w:val="21"/>
        </w:rPr>
        <w:t>：</w:t>
      </w:r>
    </w:p>
    <w:p w14:paraId="5D6023C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支持数据库模式的</w:t>
      </w:r>
      <w:r w:rsidRPr="006D03B0">
        <w:rPr>
          <w:rFonts w:ascii="宋体" w:eastAsia="宋体" w:hAnsi="宋体" w:cs="Segoe UI"/>
          <w:b/>
          <w:bCs/>
          <w:color w:val="7030A0"/>
          <w:kern w:val="0"/>
          <w:szCs w:val="21"/>
        </w:rPr>
        <w:t>变化</w:t>
      </w:r>
      <w:r w:rsidRPr="00DD0EF6">
        <w:rPr>
          <w:rFonts w:ascii="Segoe UI" w:hAnsi="Segoe UI" w:cs="Segoe UI"/>
          <w:szCs w:val="21"/>
        </w:rPr>
        <w:t>（如</w:t>
      </w:r>
      <w:r w:rsidRPr="008B32C0">
        <w:rPr>
          <w:rFonts w:ascii="宋体" w:eastAsia="宋体" w:hAnsi="宋体" w:cs="Segoe UI"/>
          <w:b/>
          <w:bCs/>
          <w:color w:val="7030A0"/>
          <w:kern w:val="0"/>
          <w:szCs w:val="21"/>
        </w:rPr>
        <w:t>表结构</w:t>
      </w:r>
      <w:r w:rsidRPr="00DD0EF6">
        <w:rPr>
          <w:rFonts w:ascii="Segoe UI" w:hAnsi="Segoe UI" w:cs="Segoe UI"/>
          <w:szCs w:val="21"/>
        </w:rPr>
        <w:t>的</w:t>
      </w:r>
      <w:r w:rsidRPr="008B32C0">
        <w:rPr>
          <w:rFonts w:ascii="宋体" w:eastAsia="宋体" w:hAnsi="宋体" w:cs="Segoe UI"/>
          <w:b/>
          <w:bCs/>
          <w:color w:val="7030A0"/>
          <w:kern w:val="0"/>
          <w:szCs w:val="21"/>
        </w:rPr>
        <w:t>修改</w:t>
      </w:r>
      <w:r w:rsidRPr="00DD0EF6">
        <w:rPr>
          <w:rFonts w:ascii="Segoe UI" w:hAnsi="Segoe UI" w:cs="Segoe UI"/>
          <w:szCs w:val="21"/>
        </w:rPr>
        <w:t>），并能够在</w:t>
      </w:r>
      <w:r w:rsidRPr="0011411E">
        <w:rPr>
          <w:rFonts w:ascii="宋体" w:eastAsia="宋体" w:hAnsi="宋体" w:cs="Segoe UI"/>
          <w:b/>
          <w:bCs/>
          <w:color w:val="7030A0"/>
          <w:kern w:val="0"/>
          <w:szCs w:val="21"/>
        </w:rPr>
        <w:t>数据流</w:t>
      </w:r>
      <w:r w:rsidRPr="00DD0EF6">
        <w:rPr>
          <w:rFonts w:ascii="Segoe UI" w:hAnsi="Segoe UI" w:cs="Segoe UI"/>
          <w:szCs w:val="21"/>
        </w:rPr>
        <w:t>中</w:t>
      </w:r>
      <w:r w:rsidRPr="0011411E">
        <w:rPr>
          <w:rFonts w:ascii="宋体" w:eastAsia="宋体" w:hAnsi="宋体" w:cs="Segoe UI"/>
          <w:b/>
          <w:bCs/>
          <w:color w:val="7030A0"/>
          <w:kern w:val="0"/>
          <w:szCs w:val="21"/>
        </w:rPr>
        <w:t>反映</w:t>
      </w:r>
      <w:r w:rsidRPr="00DD0EF6">
        <w:rPr>
          <w:rFonts w:ascii="Segoe UI" w:hAnsi="Segoe UI" w:cs="Segoe UI"/>
          <w:szCs w:val="21"/>
        </w:rPr>
        <w:t>这些</w:t>
      </w:r>
      <w:r w:rsidRPr="0011411E">
        <w:rPr>
          <w:rFonts w:ascii="宋体" w:eastAsia="宋体" w:hAnsi="宋体" w:cs="Segoe UI"/>
          <w:b/>
          <w:bCs/>
          <w:color w:val="7030A0"/>
          <w:kern w:val="0"/>
          <w:szCs w:val="21"/>
        </w:rPr>
        <w:t>变化</w:t>
      </w:r>
      <w:r w:rsidRPr="00DD0EF6">
        <w:rPr>
          <w:rFonts w:ascii="Segoe UI" w:hAnsi="Segoe UI" w:cs="Segoe UI"/>
          <w:szCs w:val="21"/>
        </w:rPr>
        <w:t>。</w:t>
      </w:r>
    </w:p>
    <w:p w14:paraId="4C4A6230"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的工作原理</w:t>
      </w:r>
    </w:p>
    <w:p w14:paraId="5CA5A8CC"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连接数据库</w:t>
      </w:r>
      <w:r w:rsidRPr="00DD0EF6">
        <w:rPr>
          <w:rFonts w:ascii="Segoe UI" w:hAnsi="Segoe UI" w:cs="Segoe UI"/>
          <w:sz w:val="21"/>
          <w:szCs w:val="21"/>
        </w:rPr>
        <w:t>：</w:t>
      </w:r>
    </w:p>
    <w:p w14:paraId="5A498063"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通过</w:t>
      </w:r>
      <w:r w:rsidRPr="008464BE">
        <w:rPr>
          <w:rFonts w:ascii="宋体" w:eastAsia="宋体" w:hAnsi="宋体" w:cs="Segoe UI"/>
          <w:b/>
          <w:bCs/>
          <w:color w:val="7030A0"/>
          <w:kern w:val="0"/>
          <w:szCs w:val="21"/>
        </w:rPr>
        <w:t>连接</w:t>
      </w:r>
      <w:r w:rsidRPr="00DD0EF6">
        <w:rPr>
          <w:rFonts w:ascii="Segoe UI" w:hAnsi="Segoe UI" w:cs="Segoe UI"/>
          <w:szCs w:val="21"/>
        </w:rPr>
        <w:t>到数据库的</w:t>
      </w:r>
      <w:r w:rsidRPr="00DD0EF6">
        <w:rPr>
          <w:rFonts w:ascii="Segoe UI" w:hAnsi="Segoe UI" w:cs="Segoe UI"/>
          <w:szCs w:val="21"/>
        </w:rPr>
        <w:t xml:space="preserve"> </w:t>
      </w:r>
      <w:r w:rsidRPr="008464BE">
        <w:rPr>
          <w:rFonts w:ascii="宋体" w:eastAsia="宋体" w:hAnsi="宋体" w:cs="Segoe UI"/>
          <w:b/>
          <w:bCs/>
          <w:color w:val="7030A0"/>
          <w:kern w:val="0"/>
          <w:szCs w:val="21"/>
        </w:rPr>
        <w:t xml:space="preserve">binlog </w:t>
      </w:r>
      <w:r w:rsidRPr="00DD0EF6">
        <w:rPr>
          <w:rFonts w:ascii="Segoe UI" w:hAnsi="Segoe UI" w:cs="Segoe UI"/>
          <w:szCs w:val="21"/>
        </w:rPr>
        <w:t>或</w:t>
      </w:r>
      <w:r w:rsidRPr="008464BE">
        <w:rPr>
          <w:rFonts w:ascii="宋体" w:eastAsia="宋体" w:hAnsi="宋体" w:cs="Segoe UI"/>
          <w:b/>
          <w:bCs/>
          <w:color w:val="7030A0"/>
          <w:kern w:val="0"/>
          <w:szCs w:val="21"/>
        </w:rPr>
        <w:t xml:space="preserve"> WAL</w:t>
      </w:r>
      <w:r w:rsidRPr="00DD0EF6">
        <w:rPr>
          <w:rFonts w:ascii="Segoe UI" w:hAnsi="Segoe UI" w:cs="Segoe UI"/>
          <w:szCs w:val="21"/>
        </w:rPr>
        <w:t>（</w:t>
      </w:r>
      <w:r w:rsidRPr="00DD0EF6">
        <w:rPr>
          <w:rFonts w:ascii="Segoe UI" w:hAnsi="Segoe UI" w:cs="Segoe UI"/>
          <w:szCs w:val="21"/>
        </w:rPr>
        <w:t>Write-Ahead Log</w:t>
      </w:r>
      <w:r w:rsidRPr="00DD0EF6">
        <w:rPr>
          <w:rFonts w:ascii="Segoe UI" w:hAnsi="Segoe UI" w:cs="Segoe UI"/>
          <w:szCs w:val="21"/>
        </w:rPr>
        <w:t>）来捕获数据变化。</w:t>
      </w:r>
    </w:p>
    <w:p w14:paraId="50CF2D7B"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捕获事件</w:t>
      </w:r>
      <w:r w:rsidRPr="00DD0EF6">
        <w:rPr>
          <w:rFonts w:ascii="Segoe UI" w:hAnsi="Segoe UI" w:cs="Segoe UI"/>
          <w:sz w:val="21"/>
          <w:szCs w:val="21"/>
        </w:rPr>
        <w:t>：</w:t>
      </w:r>
    </w:p>
    <w:p w14:paraId="3710A785"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一旦发生数据变化，</w:t>
      </w:r>
      <w:r w:rsidRPr="00DD0EF6">
        <w:rPr>
          <w:rFonts w:ascii="Segoe UI" w:hAnsi="Segoe UI" w:cs="Segoe UI"/>
          <w:szCs w:val="21"/>
        </w:rPr>
        <w:t xml:space="preserve">Debezium </w:t>
      </w:r>
      <w:r w:rsidRPr="00DD0EF6">
        <w:rPr>
          <w:rFonts w:ascii="Segoe UI" w:hAnsi="Segoe UI" w:cs="Segoe UI"/>
          <w:szCs w:val="21"/>
        </w:rPr>
        <w:t>会</w:t>
      </w:r>
      <w:r w:rsidRPr="00D72733">
        <w:rPr>
          <w:rFonts w:ascii="宋体" w:eastAsia="宋体" w:hAnsi="宋体" w:cs="Segoe UI"/>
          <w:b/>
          <w:bCs/>
          <w:color w:val="7030A0"/>
          <w:kern w:val="0"/>
          <w:szCs w:val="21"/>
        </w:rPr>
        <w:t>生成</w:t>
      </w:r>
      <w:r w:rsidRPr="00DD0EF6">
        <w:rPr>
          <w:rFonts w:ascii="Segoe UI" w:hAnsi="Segoe UI" w:cs="Segoe UI"/>
          <w:szCs w:val="21"/>
        </w:rPr>
        <w:t>对应的</w:t>
      </w:r>
      <w:r w:rsidRPr="00D72733">
        <w:rPr>
          <w:rFonts w:ascii="宋体" w:eastAsia="宋体" w:hAnsi="宋体" w:cs="Segoe UI"/>
          <w:b/>
          <w:bCs/>
          <w:color w:val="7030A0"/>
          <w:kern w:val="0"/>
          <w:szCs w:val="21"/>
        </w:rPr>
        <w:t>事件</w:t>
      </w:r>
      <w:r w:rsidRPr="00DD0EF6">
        <w:rPr>
          <w:rFonts w:ascii="Segoe UI" w:hAnsi="Segoe UI" w:cs="Segoe UI"/>
          <w:szCs w:val="21"/>
        </w:rPr>
        <w:t>。这些事件包含了数据的操作类型（</w:t>
      </w:r>
      <w:r w:rsidRPr="00B1247A">
        <w:rPr>
          <w:rFonts w:ascii="宋体" w:eastAsia="宋体" w:hAnsi="宋体" w:cs="Segoe UI"/>
          <w:b/>
          <w:bCs/>
          <w:color w:val="7030A0"/>
          <w:kern w:val="0"/>
          <w:szCs w:val="21"/>
        </w:rPr>
        <w:t>插入</w:t>
      </w:r>
      <w:r w:rsidRPr="00DD0EF6">
        <w:rPr>
          <w:rFonts w:ascii="Segoe UI" w:hAnsi="Segoe UI" w:cs="Segoe UI"/>
          <w:szCs w:val="21"/>
        </w:rPr>
        <w:t>、</w:t>
      </w:r>
      <w:r w:rsidRPr="00B1247A">
        <w:rPr>
          <w:rFonts w:ascii="宋体" w:eastAsia="宋体" w:hAnsi="宋体" w:cs="Segoe UI"/>
          <w:b/>
          <w:bCs/>
          <w:color w:val="7030A0"/>
          <w:kern w:val="0"/>
          <w:szCs w:val="21"/>
        </w:rPr>
        <w:t>更新</w:t>
      </w:r>
      <w:r w:rsidRPr="00DD0EF6">
        <w:rPr>
          <w:rFonts w:ascii="Segoe UI" w:hAnsi="Segoe UI" w:cs="Segoe UI"/>
          <w:szCs w:val="21"/>
        </w:rPr>
        <w:t>、</w:t>
      </w:r>
      <w:r w:rsidRPr="00B1247A">
        <w:rPr>
          <w:rFonts w:ascii="宋体" w:eastAsia="宋体" w:hAnsi="宋体" w:cs="Segoe UI"/>
          <w:b/>
          <w:bCs/>
          <w:color w:val="7030A0"/>
          <w:kern w:val="0"/>
          <w:szCs w:val="21"/>
        </w:rPr>
        <w:t>删除</w:t>
      </w:r>
      <w:r w:rsidRPr="00DD0EF6">
        <w:rPr>
          <w:rFonts w:ascii="Segoe UI" w:hAnsi="Segoe UI" w:cs="Segoe UI"/>
          <w:szCs w:val="21"/>
        </w:rPr>
        <w:t>）及其相关信息。</w:t>
      </w:r>
    </w:p>
    <w:p w14:paraId="14F75902"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lastRenderedPageBreak/>
        <w:t>发布到</w:t>
      </w:r>
      <w:r w:rsidRPr="00DD0EF6">
        <w:rPr>
          <w:rStyle w:val="ac"/>
          <w:rFonts w:ascii="Segoe UI" w:hAnsi="Segoe UI" w:cs="Segoe UI"/>
          <w:sz w:val="21"/>
          <w:szCs w:val="21"/>
          <w:bdr w:val="single" w:sz="2" w:space="0" w:color="363B3D" w:frame="1"/>
        </w:rPr>
        <w:t xml:space="preserve"> Kafka</w:t>
      </w:r>
      <w:r w:rsidRPr="00DD0EF6">
        <w:rPr>
          <w:rFonts w:ascii="Segoe UI" w:hAnsi="Segoe UI" w:cs="Segoe UI"/>
          <w:sz w:val="21"/>
          <w:szCs w:val="21"/>
        </w:rPr>
        <w:t>：</w:t>
      </w:r>
    </w:p>
    <w:p w14:paraId="701E6456"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6EC1">
        <w:rPr>
          <w:rFonts w:ascii="宋体" w:eastAsia="宋体" w:hAnsi="宋体" w:cs="Segoe UI"/>
          <w:b/>
          <w:bCs/>
          <w:color w:val="7030A0"/>
          <w:kern w:val="0"/>
          <w:szCs w:val="21"/>
        </w:rPr>
        <w:t>捕获</w:t>
      </w:r>
      <w:r w:rsidRPr="00DD0EF6">
        <w:rPr>
          <w:rFonts w:ascii="Segoe UI" w:hAnsi="Segoe UI" w:cs="Segoe UI"/>
          <w:szCs w:val="21"/>
        </w:rPr>
        <w:t>到的</w:t>
      </w:r>
      <w:r w:rsidRPr="00216EC1">
        <w:rPr>
          <w:rFonts w:ascii="宋体" w:eastAsia="宋体" w:hAnsi="宋体" w:cs="Segoe UI"/>
          <w:b/>
          <w:bCs/>
          <w:color w:val="7030A0"/>
          <w:kern w:val="0"/>
          <w:szCs w:val="21"/>
        </w:rPr>
        <w:t>事件</w:t>
      </w:r>
      <w:r w:rsidRPr="00DD0EF6">
        <w:rPr>
          <w:rFonts w:ascii="Segoe UI" w:hAnsi="Segoe UI" w:cs="Segoe UI"/>
          <w:szCs w:val="21"/>
        </w:rPr>
        <w:t>会被</w:t>
      </w:r>
      <w:r w:rsidRPr="00216EC1">
        <w:rPr>
          <w:rFonts w:ascii="宋体" w:eastAsia="宋体" w:hAnsi="宋体" w:cs="Segoe UI"/>
          <w:b/>
          <w:bCs/>
          <w:color w:val="7030A0"/>
          <w:kern w:val="0"/>
          <w:szCs w:val="21"/>
        </w:rPr>
        <w:t>发布</w:t>
      </w:r>
      <w:r w:rsidRPr="00DD0EF6">
        <w:rPr>
          <w:rFonts w:ascii="Segoe UI" w:hAnsi="Segoe UI" w:cs="Segoe UI"/>
          <w:szCs w:val="21"/>
        </w:rPr>
        <w:t>到</w:t>
      </w:r>
      <w:r w:rsidRPr="00DD0EF6">
        <w:rPr>
          <w:rFonts w:ascii="Segoe UI" w:hAnsi="Segoe UI" w:cs="Segoe UI"/>
          <w:szCs w:val="21"/>
        </w:rPr>
        <w:t xml:space="preserve"> </w:t>
      </w:r>
      <w:r w:rsidRPr="00456BD4">
        <w:rPr>
          <w:rFonts w:ascii="宋体" w:eastAsia="宋体" w:hAnsi="宋体" w:cs="Segoe UI"/>
          <w:b/>
          <w:bCs/>
          <w:color w:val="7030A0"/>
          <w:kern w:val="0"/>
          <w:szCs w:val="21"/>
        </w:rPr>
        <w:t>Kafka 主题</w:t>
      </w:r>
      <w:r w:rsidRPr="00DD0EF6">
        <w:rPr>
          <w:rFonts w:ascii="Segoe UI" w:hAnsi="Segoe UI" w:cs="Segoe UI"/>
          <w:szCs w:val="21"/>
        </w:rPr>
        <w:t>中，其他</w:t>
      </w:r>
      <w:r w:rsidRPr="0060202A">
        <w:rPr>
          <w:rFonts w:ascii="宋体" w:eastAsia="宋体" w:hAnsi="宋体" w:cs="Segoe UI"/>
          <w:b/>
          <w:bCs/>
          <w:color w:val="7030A0"/>
          <w:kern w:val="0"/>
          <w:szCs w:val="21"/>
        </w:rPr>
        <w:t>应用程序</w:t>
      </w:r>
      <w:r w:rsidRPr="00DD0EF6">
        <w:rPr>
          <w:rFonts w:ascii="Segoe UI" w:hAnsi="Segoe UI" w:cs="Segoe UI"/>
          <w:szCs w:val="21"/>
        </w:rPr>
        <w:t>可以通过</w:t>
      </w:r>
      <w:r w:rsidRPr="0060202A">
        <w:rPr>
          <w:rFonts w:ascii="宋体" w:eastAsia="宋体" w:hAnsi="宋体" w:cs="Segoe UI"/>
          <w:b/>
          <w:bCs/>
          <w:color w:val="7030A0"/>
          <w:kern w:val="0"/>
          <w:szCs w:val="21"/>
        </w:rPr>
        <w:t>订阅</w:t>
      </w:r>
      <w:r w:rsidRPr="00DD0EF6">
        <w:rPr>
          <w:rFonts w:ascii="Segoe UI" w:hAnsi="Segoe UI" w:cs="Segoe UI"/>
          <w:szCs w:val="21"/>
        </w:rPr>
        <w:t>这些</w:t>
      </w:r>
      <w:r w:rsidRPr="0060202A">
        <w:rPr>
          <w:rFonts w:ascii="宋体" w:eastAsia="宋体" w:hAnsi="宋体" w:cs="Segoe UI"/>
          <w:b/>
          <w:bCs/>
          <w:color w:val="7030A0"/>
          <w:kern w:val="0"/>
          <w:szCs w:val="21"/>
        </w:rPr>
        <w:t>主题</w:t>
      </w:r>
      <w:r w:rsidRPr="00DD0EF6">
        <w:rPr>
          <w:rFonts w:ascii="Segoe UI" w:hAnsi="Segoe UI" w:cs="Segoe UI"/>
          <w:szCs w:val="21"/>
        </w:rPr>
        <w:t>来</w:t>
      </w:r>
      <w:r w:rsidRPr="0060202A">
        <w:rPr>
          <w:rFonts w:ascii="宋体" w:eastAsia="宋体" w:hAnsi="宋体" w:cs="Segoe UI"/>
          <w:b/>
          <w:bCs/>
          <w:color w:val="7030A0"/>
          <w:kern w:val="0"/>
          <w:szCs w:val="21"/>
        </w:rPr>
        <w:t>获取</w:t>
      </w:r>
      <w:r w:rsidRPr="00DD0EF6">
        <w:rPr>
          <w:rFonts w:ascii="Segoe UI" w:hAnsi="Segoe UI" w:cs="Segoe UI"/>
          <w:szCs w:val="21"/>
        </w:rPr>
        <w:t>数据</w:t>
      </w:r>
      <w:r w:rsidRPr="0060202A">
        <w:rPr>
          <w:rFonts w:ascii="宋体" w:eastAsia="宋体" w:hAnsi="宋体" w:cs="Segoe UI"/>
          <w:b/>
          <w:bCs/>
          <w:color w:val="7030A0"/>
          <w:kern w:val="0"/>
          <w:szCs w:val="21"/>
        </w:rPr>
        <w:t>变化</w:t>
      </w:r>
      <w:r w:rsidRPr="00DD0EF6">
        <w:rPr>
          <w:rFonts w:ascii="Segoe UI" w:hAnsi="Segoe UI" w:cs="Segoe UI"/>
          <w:szCs w:val="21"/>
        </w:rPr>
        <w:t>。</w:t>
      </w:r>
    </w:p>
    <w:p w14:paraId="58FC2370"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下游处理</w:t>
      </w:r>
      <w:r w:rsidRPr="00DD0EF6">
        <w:rPr>
          <w:rFonts w:ascii="Segoe UI" w:hAnsi="Segoe UI" w:cs="Segoe UI"/>
          <w:sz w:val="21"/>
          <w:szCs w:val="21"/>
        </w:rPr>
        <w:t>：</w:t>
      </w:r>
    </w:p>
    <w:p w14:paraId="5BE8649D"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C4C3D">
        <w:rPr>
          <w:rFonts w:ascii="宋体" w:eastAsia="宋体" w:hAnsi="宋体" w:cs="Segoe UI"/>
          <w:b/>
          <w:bCs/>
          <w:color w:val="7030A0"/>
          <w:kern w:val="0"/>
          <w:szCs w:val="21"/>
        </w:rPr>
        <w:t>下游</w:t>
      </w:r>
      <w:r w:rsidRPr="00DD0EF6">
        <w:rPr>
          <w:rFonts w:ascii="Segoe UI" w:hAnsi="Segoe UI" w:cs="Segoe UI"/>
          <w:szCs w:val="21"/>
        </w:rPr>
        <w:t>应用可以使用</w:t>
      </w:r>
      <w:r w:rsidRPr="000C4C3D">
        <w:rPr>
          <w:rFonts w:ascii="宋体" w:eastAsia="宋体" w:hAnsi="宋体" w:cs="Segoe UI"/>
          <w:b/>
          <w:bCs/>
          <w:color w:val="7030A0"/>
          <w:kern w:val="0"/>
          <w:szCs w:val="21"/>
        </w:rPr>
        <w:t xml:space="preserve"> Kafka 消费者</w:t>
      </w:r>
      <w:r w:rsidRPr="00DD0EF6">
        <w:rPr>
          <w:rFonts w:ascii="Segoe UI" w:hAnsi="Segoe UI" w:cs="Segoe UI"/>
          <w:szCs w:val="21"/>
        </w:rPr>
        <w:t>来</w:t>
      </w:r>
      <w:r w:rsidRPr="000C4C3D">
        <w:rPr>
          <w:rFonts w:ascii="宋体" w:eastAsia="宋体" w:hAnsi="宋体" w:cs="Segoe UI"/>
          <w:b/>
          <w:bCs/>
          <w:color w:val="7030A0"/>
          <w:kern w:val="0"/>
          <w:szCs w:val="21"/>
        </w:rPr>
        <w:t>处理</w:t>
      </w:r>
      <w:r w:rsidRPr="00DD0EF6">
        <w:rPr>
          <w:rFonts w:ascii="Segoe UI" w:hAnsi="Segoe UI" w:cs="Segoe UI"/>
          <w:szCs w:val="21"/>
        </w:rPr>
        <w:t>这些事件，实现实时数据</w:t>
      </w:r>
      <w:r w:rsidRPr="00783B3F">
        <w:rPr>
          <w:rFonts w:ascii="宋体" w:eastAsia="宋体" w:hAnsi="宋体" w:cs="Segoe UI"/>
          <w:b/>
          <w:bCs/>
          <w:color w:val="7030A0"/>
          <w:kern w:val="0"/>
          <w:szCs w:val="21"/>
        </w:rPr>
        <w:t>同步</w:t>
      </w:r>
      <w:r w:rsidRPr="00DD0EF6">
        <w:rPr>
          <w:rFonts w:ascii="Segoe UI" w:hAnsi="Segoe UI" w:cs="Segoe UI"/>
          <w:szCs w:val="21"/>
        </w:rPr>
        <w:t>、</w:t>
      </w:r>
      <w:r w:rsidRPr="00783B3F">
        <w:rPr>
          <w:rFonts w:ascii="宋体" w:eastAsia="宋体" w:hAnsi="宋体" w:cs="Segoe UI"/>
          <w:b/>
          <w:bCs/>
          <w:color w:val="7030A0"/>
          <w:kern w:val="0"/>
          <w:szCs w:val="21"/>
        </w:rPr>
        <w:t>分析</w:t>
      </w:r>
      <w:r w:rsidRPr="00DD0EF6">
        <w:rPr>
          <w:rFonts w:ascii="Segoe UI" w:hAnsi="Segoe UI" w:cs="Segoe UI"/>
          <w:szCs w:val="21"/>
        </w:rPr>
        <w:t>、</w:t>
      </w:r>
      <w:r w:rsidRPr="00783B3F">
        <w:rPr>
          <w:rFonts w:ascii="宋体" w:eastAsia="宋体" w:hAnsi="宋体" w:cs="Segoe UI"/>
          <w:b/>
          <w:bCs/>
          <w:color w:val="7030A0"/>
          <w:kern w:val="0"/>
          <w:szCs w:val="21"/>
        </w:rPr>
        <w:t>监控</w:t>
      </w:r>
      <w:r w:rsidRPr="00DD0EF6">
        <w:rPr>
          <w:rFonts w:ascii="Segoe UI" w:hAnsi="Segoe UI" w:cs="Segoe UI"/>
          <w:szCs w:val="21"/>
        </w:rPr>
        <w:t>等功能。</w:t>
      </w:r>
    </w:p>
    <w:p w14:paraId="7D68CE92"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的架构</w:t>
      </w:r>
    </w:p>
    <w:p w14:paraId="38C9BAB0"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的架构主要包括以下组件：</w:t>
      </w:r>
    </w:p>
    <w:p w14:paraId="2E0BD153"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Debezium Connector</w:t>
      </w:r>
      <w:r w:rsidRPr="00DD0EF6">
        <w:rPr>
          <w:rFonts w:ascii="Segoe UI" w:hAnsi="Segoe UI" w:cs="Segoe UI"/>
          <w:sz w:val="21"/>
          <w:szCs w:val="21"/>
        </w:rPr>
        <w:t>：</w:t>
      </w:r>
    </w:p>
    <w:p w14:paraId="166A1966"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针对不同数据库的</w:t>
      </w:r>
      <w:r w:rsidRPr="00A27147">
        <w:rPr>
          <w:rFonts w:ascii="宋体" w:eastAsia="宋体" w:hAnsi="宋体" w:cs="Segoe UI"/>
          <w:b/>
          <w:bCs/>
          <w:color w:val="7030A0"/>
          <w:kern w:val="0"/>
          <w:szCs w:val="21"/>
        </w:rPr>
        <w:t>连接器</w:t>
      </w:r>
      <w:r w:rsidRPr="00DD0EF6">
        <w:rPr>
          <w:rFonts w:ascii="Segoe UI" w:hAnsi="Segoe UI" w:cs="Segoe UI"/>
          <w:szCs w:val="21"/>
        </w:rPr>
        <w:t>（如</w:t>
      </w:r>
      <w:r w:rsidRPr="00DD0EF6">
        <w:rPr>
          <w:rFonts w:ascii="Segoe UI" w:hAnsi="Segoe UI" w:cs="Segoe UI"/>
          <w:szCs w:val="21"/>
        </w:rPr>
        <w:t xml:space="preserve"> MySQL Connector</w:t>
      </w:r>
      <w:r w:rsidRPr="00DD0EF6">
        <w:rPr>
          <w:rFonts w:ascii="Segoe UI" w:hAnsi="Segoe UI" w:cs="Segoe UI"/>
          <w:szCs w:val="21"/>
        </w:rPr>
        <w:t>、</w:t>
      </w:r>
      <w:r w:rsidRPr="00DD0EF6">
        <w:rPr>
          <w:rFonts w:ascii="Segoe UI" w:hAnsi="Segoe UI" w:cs="Segoe UI"/>
          <w:szCs w:val="21"/>
        </w:rPr>
        <w:t xml:space="preserve">PostgreSQL Connector </w:t>
      </w:r>
      <w:r w:rsidRPr="00DD0EF6">
        <w:rPr>
          <w:rFonts w:ascii="Segoe UI" w:hAnsi="Segoe UI" w:cs="Segoe UI"/>
          <w:szCs w:val="21"/>
        </w:rPr>
        <w:t>等），用于捕获特定数据库的数据变化。</w:t>
      </w:r>
    </w:p>
    <w:p w14:paraId="7F5D1307"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Kafka</w:t>
      </w:r>
      <w:r w:rsidRPr="00DD0EF6">
        <w:rPr>
          <w:rFonts w:ascii="Segoe UI" w:hAnsi="Segoe UI" w:cs="Segoe UI"/>
          <w:sz w:val="21"/>
          <w:szCs w:val="21"/>
        </w:rPr>
        <w:t>：</w:t>
      </w:r>
    </w:p>
    <w:p w14:paraId="30AFDD7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作为数据</w:t>
      </w:r>
      <w:r w:rsidRPr="006F2899">
        <w:rPr>
          <w:rFonts w:ascii="宋体" w:eastAsia="宋体" w:hAnsi="宋体" w:cs="Segoe UI"/>
          <w:b/>
          <w:bCs/>
          <w:color w:val="7030A0"/>
          <w:kern w:val="0"/>
          <w:szCs w:val="21"/>
        </w:rPr>
        <w:t>传输</w:t>
      </w:r>
      <w:r w:rsidRPr="00DD0EF6">
        <w:rPr>
          <w:rFonts w:ascii="Segoe UI" w:hAnsi="Segoe UI" w:cs="Segoe UI"/>
          <w:szCs w:val="21"/>
        </w:rPr>
        <w:t>的</w:t>
      </w:r>
      <w:r w:rsidRPr="00A27147">
        <w:rPr>
          <w:rFonts w:ascii="宋体" w:eastAsia="宋体" w:hAnsi="宋体" w:cs="Segoe UI"/>
          <w:b/>
          <w:bCs/>
          <w:color w:val="7030A0"/>
          <w:kern w:val="0"/>
          <w:szCs w:val="21"/>
        </w:rPr>
        <w:t>中间层</w:t>
      </w:r>
      <w:r w:rsidRPr="00DD0EF6">
        <w:rPr>
          <w:rFonts w:ascii="Segoe UI" w:hAnsi="Segoe UI" w:cs="Segoe UI"/>
          <w:szCs w:val="21"/>
        </w:rPr>
        <w:t>，确保数据的可靠传输和持久存储。</w:t>
      </w:r>
    </w:p>
    <w:p w14:paraId="65D0FE9E"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消费者应用</w:t>
      </w:r>
      <w:r w:rsidRPr="00DD0EF6">
        <w:rPr>
          <w:rFonts w:ascii="Segoe UI" w:hAnsi="Segoe UI" w:cs="Segoe UI"/>
          <w:sz w:val="21"/>
          <w:szCs w:val="21"/>
        </w:rPr>
        <w:t>：</w:t>
      </w:r>
    </w:p>
    <w:p w14:paraId="1DC4D70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从</w:t>
      </w:r>
      <w:r w:rsidRPr="00DD0EF6">
        <w:rPr>
          <w:rFonts w:ascii="Segoe UI" w:hAnsi="Segoe UI" w:cs="Segoe UI"/>
          <w:szCs w:val="21"/>
        </w:rPr>
        <w:t xml:space="preserve"> Kafka </w:t>
      </w:r>
      <w:r w:rsidRPr="00DD0EF6">
        <w:rPr>
          <w:rFonts w:ascii="Segoe UI" w:hAnsi="Segoe UI" w:cs="Segoe UI"/>
          <w:szCs w:val="21"/>
        </w:rPr>
        <w:t>中</w:t>
      </w:r>
      <w:r w:rsidRPr="00CD233A">
        <w:rPr>
          <w:rFonts w:ascii="宋体" w:eastAsia="宋体" w:hAnsi="宋体" w:cs="Segoe UI"/>
          <w:b/>
          <w:bCs/>
          <w:color w:val="7030A0"/>
          <w:kern w:val="0"/>
          <w:szCs w:val="21"/>
        </w:rPr>
        <w:t>消费</w:t>
      </w:r>
      <w:r w:rsidRPr="00DD0EF6">
        <w:rPr>
          <w:rFonts w:ascii="Segoe UI" w:hAnsi="Segoe UI" w:cs="Segoe UI"/>
          <w:szCs w:val="21"/>
        </w:rPr>
        <w:t>数据变化事件的应用，进行进一步的处理和分析。</w:t>
      </w:r>
    </w:p>
    <w:p w14:paraId="237AFDE4"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使用场景</w:t>
      </w:r>
    </w:p>
    <w:p w14:paraId="406AEA72"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数据同步</w:t>
      </w:r>
      <w:r w:rsidRPr="00DD0EF6">
        <w:rPr>
          <w:rFonts w:ascii="Segoe UI" w:hAnsi="Segoe UI" w:cs="Segoe UI"/>
          <w:sz w:val="21"/>
          <w:szCs w:val="21"/>
        </w:rPr>
        <w:t>：</w:t>
      </w:r>
    </w:p>
    <w:p w14:paraId="60B0F05A"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将生产数据库的数据实时同步到</w:t>
      </w:r>
      <w:r w:rsidRPr="00861163">
        <w:rPr>
          <w:rFonts w:ascii="宋体" w:eastAsia="宋体" w:hAnsi="宋体" w:cs="Segoe UI"/>
          <w:b/>
          <w:bCs/>
          <w:color w:val="7030A0"/>
          <w:kern w:val="0"/>
          <w:szCs w:val="21"/>
        </w:rPr>
        <w:t>数据仓库</w:t>
      </w:r>
      <w:r w:rsidRPr="00DD0EF6">
        <w:rPr>
          <w:rFonts w:ascii="Segoe UI" w:hAnsi="Segoe UI" w:cs="Segoe UI"/>
          <w:szCs w:val="21"/>
        </w:rPr>
        <w:t>或其他</w:t>
      </w:r>
      <w:r w:rsidRPr="00F25786">
        <w:rPr>
          <w:rFonts w:ascii="宋体" w:eastAsia="宋体" w:hAnsi="宋体" w:cs="Segoe UI"/>
          <w:b/>
          <w:bCs/>
          <w:color w:val="7030A0"/>
          <w:kern w:val="0"/>
          <w:szCs w:val="21"/>
        </w:rPr>
        <w:t>分析平台</w:t>
      </w:r>
      <w:r w:rsidRPr="00DD0EF6">
        <w:rPr>
          <w:rFonts w:ascii="Segoe UI" w:hAnsi="Segoe UI" w:cs="Segoe UI"/>
          <w:szCs w:val="21"/>
        </w:rPr>
        <w:t>。</w:t>
      </w:r>
    </w:p>
    <w:p w14:paraId="7F019DD5"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实时监控</w:t>
      </w:r>
      <w:r w:rsidRPr="00DD0EF6">
        <w:rPr>
          <w:rFonts w:ascii="Segoe UI" w:hAnsi="Segoe UI" w:cs="Segoe UI"/>
          <w:sz w:val="21"/>
          <w:szCs w:val="21"/>
        </w:rPr>
        <w:t>：</w:t>
      </w:r>
    </w:p>
    <w:p w14:paraId="7C10FF3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实时监控数据变化，及时</w:t>
      </w:r>
      <w:r w:rsidRPr="0008068C">
        <w:rPr>
          <w:rFonts w:ascii="宋体" w:eastAsia="宋体" w:hAnsi="宋体" w:cs="Segoe UI"/>
          <w:b/>
          <w:bCs/>
          <w:color w:val="7030A0"/>
          <w:kern w:val="0"/>
          <w:szCs w:val="21"/>
        </w:rPr>
        <w:t>触发警报</w:t>
      </w:r>
      <w:r w:rsidRPr="00DD0EF6">
        <w:rPr>
          <w:rFonts w:ascii="Segoe UI" w:hAnsi="Segoe UI" w:cs="Segoe UI"/>
          <w:szCs w:val="21"/>
        </w:rPr>
        <w:t>或业务逻辑。</w:t>
      </w:r>
    </w:p>
    <w:p w14:paraId="331BF783"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数据备份</w:t>
      </w:r>
      <w:r w:rsidRPr="00DD0EF6">
        <w:rPr>
          <w:rFonts w:ascii="Segoe UI" w:hAnsi="Segoe UI" w:cs="Segoe UI"/>
          <w:sz w:val="21"/>
          <w:szCs w:val="21"/>
        </w:rPr>
        <w:t>：</w:t>
      </w:r>
    </w:p>
    <w:p w14:paraId="52F3334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实现</w:t>
      </w:r>
      <w:r w:rsidRPr="000C393D">
        <w:rPr>
          <w:rFonts w:ascii="宋体" w:eastAsia="宋体" w:hAnsi="宋体" w:cs="Segoe UI"/>
          <w:b/>
          <w:bCs/>
          <w:color w:val="7030A0"/>
          <w:kern w:val="0"/>
          <w:szCs w:val="21"/>
        </w:rPr>
        <w:t>增量备份</w:t>
      </w:r>
      <w:r w:rsidRPr="00DD0EF6">
        <w:rPr>
          <w:rFonts w:ascii="Segoe UI" w:hAnsi="Segoe UI" w:cs="Segoe UI"/>
          <w:szCs w:val="21"/>
        </w:rPr>
        <w:t>，通过捕获变化来减小数据备份的开销。</w:t>
      </w:r>
    </w:p>
    <w:p w14:paraId="57033110"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事件驱动架构</w:t>
      </w:r>
      <w:r w:rsidRPr="00DD0EF6">
        <w:rPr>
          <w:rFonts w:ascii="Segoe UI" w:hAnsi="Segoe UI" w:cs="Segoe UI"/>
          <w:sz w:val="21"/>
          <w:szCs w:val="21"/>
        </w:rPr>
        <w:t>：</w:t>
      </w:r>
    </w:p>
    <w:p w14:paraId="307E1FD6"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w:t>
      </w:r>
      <w:r w:rsidRPr="00FF5730">
        <w:rPr>
          <w:rFonts w:ascii="宋体" w:eastAsia="宋体" w:hAnsi="宋体" w:cs="Segoe UI"/>
          <w:b/>
          <w:bCs/>
          <w:color w:val="7030A0"/>
          <w:kern w:val="0"/>
          <w:szCs w:val="21"/>
        </w:rPr>
        <w:t>微服务</w:t>
      </w:r>
      <w:r w:rsidRPr="00DD0EF6">
        <w:rPr>
          <w:rFonts w:ascii="Segoe UI" w:hAnsi="Segoe UI" w:cs="Segoe UI"/>
          <w:szCs w:val="21"/>
        </w:rPr>
        <w:t>架构中的</w:t>
      </w:r>
      <w:r w:rsidRPr="00FF5730">
        <w:rPr>
          <w:rFonts w:ascii="宋体" w:eastAsia="宋体" w:hAnsi="宋体" w:cs="Segoe UI"/>
          <w:b/>
          <w:bCs/>
          <w:color w:val="7030A0"/>
          <w:kern w:val="0"/>
          <w:szCs w:val="21"/>
        </w:rPr>
        <w:t>事件驱动模式</w:t>
      </w:r>
      <w:r w:rsidRPr="00DD0EF6">
        <w:rPr>
          <w:rFonts w:ascii="Segoe UI" w:hAnsi="Segoe UI" w:cs="Segoe UI"/>
          <w:szCs w:val="21"/>
        </w:rPr>
        <w:t>，使得各个服务之间的交互更加灵活。</w:t>
      </w:r>
    </w:p>
    <w:p w14:paraId="7198133B"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D0EF6">
        <w:rPr>
          <w:rFonts w:ascii="Segoe UI" w:hAnsi="Segoe UI" w:cs="Segoe UI"/>
          <w:sz w:val="21"/>
          <w:szCs w:val="21"/>
        </w:rPr>
        <w:lastRenderedPageBreak/>
        <w:t>通过</w:t>
      </w:r>
      <w:r w:rsidRPr="00DD0EF6">
        <w:rPr>
          <w:rFonts w:ascii="Segoe UI" w:hAnsi="Segoe UI" w:cs="Segoe UI"/>
          <w:sz w:val="21"/>
          <w:szCs w:val="21"/>
        </w:rPr>
        <w:t xml:space="preserve"> Debezium</w:t>
      </w:r>
      <w:r w:rsidRPr="00DD0EF6">
        <w:rPr>
          <w:rFonts w:ascii="Segoe UI" w:hAnsi="Segoe UI" w:cs="Segoe UI"/>
          <w:sz w:val="21"/>
          <w:szCs w:val="21"/>
        </w:rPr>
        <w:t>，企业能够高效地实现数据的实时捕获和同步，为数据驱动的决策提供强有力的支持。</w:t>
      </w:r>
    </w:p>
    <w:p w14:paraId="02657E73" w14:textId="23671AF2" w:rsidR="00DD0EF6" w:rsidRDefault="00DD0EF6" w:rsidP="00600B06">
      <w:pPr>
        <w:pStyle w:val="aa"/>
        <w:spacing w:before="0" w:beforeAutospacing="0" w:after="240" w:afterAutospacing="0"/>
        <w:rPr>
          <w:rFonts w:cs="Segoe UI"/>
          <w:color w:val="839496"/>
          <w:sz w:val="21"/>
          <w:szCs w:val="21"/>
        </w:rPr>
      </w:pPr>
    </w:p>
    <w:p w14:paraId="45817F0B" w14:textId="4F5AC5AE" w:rsidR="00CC2C97" w:rsidRDefault="00CC2C97" w:rsidP="00CC2C97">
      <w:pPr>
        <w:pStyle w:val="4"/>
        <w:rPr>
          <w:rFonts w:cs="Segoe UI"/>
          <w:color w:val="839496"/>
          <w:sz w:val="21"/>
          <w:szCs w:val="21"/>
        </w:rPr>
      </w:pPr>
      <w:r>
        <w:rPr>
          <w:rFonts w:ascii="Segoe UI" w:hAnsi="Segoe UI" w:cs="Segoe UI"/>
          <w:color w:val="E8E6E3"/>
          <w:sz w:val="21"/>
          <w:szCs w:val="21"/>
        </w:rPr>
        <w:t>数据库的</w:t>
      </w:r>
      <w:r>
        <w:rPr>
          <w:rFonts w:ascii="Segoe UI" w:hAnsi="Segoe UI" w:cs="Segoe UI"/>
          <w:color w:val="E8E6E3"/>
          <w:sz w:val="21"/>
          <w:szCs w:val="21"/>
        </w:rPr>
        <w:t xml:space="preserve"> binlog </w:t>
      </w:r>
      <w:r>
        <w:rPr>
          <w:rFonts w:ascii="Segoe UI" w:hAnsi="Segoe UI" w:cs="Segoe UI"/>
          <w:color w:val="E8E6E3"/>
          <w:sz w:val="21"/>
          <w:szCs w:val="21"/>
        </w:rPr>
        <w:t>或</w:t>
      </w:r>
      <w:r>
        <w:rPr>
          <w:rFonts w:ascii="Segoe UI" w:hAnsi="Segoe UI" w:cs="Segoe UI"/>
          <w:color w:val="E8E6E3"/>
          <w:sz w:val="21"/>
          <w:szCs w:val="21"/>
        </w:rPr>
        <w:t xml:space="preserve"> WAL</w:t>
      </w:r>
      <w:r>
        <w:rPr>
          <w:rFonts w:ascii="Segoe UI" w:hAnsi="Segoe UI" w:cs="Segoe UI"/>
          <w:color w:val="E8E6E3"/>
          <w:sz w:val="21"/>
          <w:szCs w:val="21"/>
        </w:rPr>
        <w:t>（</w:t>
      </w:r>
      <w:r>
        <w:rPr>
          <w:rFonts w:ascii="Segoe UI" w:hAnsi="Segoe UI" w:cs="Segoe UI"/>
          <w:color w:val="E8E6E3"/>
          <w:sz w:val="21"/>
          <w:szCs w:val="21"/>
        </w:rPr>
        <w:t>Write-Ahead Log</w:t>
      </w:r>
      <w:r>
        <w:rPr>
          <w:rFonts w:ascii="Segoe UI" w:hAnsi="Segoe UI" w:cs="Segoe UI"/>
          <w:color w:val="E8E6E3"/>
          <w:sz w:val="21"/>
          <w:szCs w:val="21"/>
        </w:rPr>
        <w:t>）</w:t>
      </w:r>
      <w:r>
        <w:rPr>
          <w:rFonts w:ascii="Segoe UI" w:hAnsi="Segoe UI" w:cs="Segoe UI"/>
          <w:color w:val="E8E6E3"/>
          <w:sz w:val="21"/>
          <w:szCs w:val="21"/>
        </w:rPr>
        <w:t xml:space="preserve"> </w:t>
      </w:r>
      <w:r>
        <w:rPr>
          <w:rFonts w:ascii="Segoe UI" w:hAnsi="Segoe UI" w:cs="Segoe UI"/>
          <w:color w:val="E8E6E3"/>
          <w:sz w:val="21"/>
          <w:szCs w:val="21"/>
        </w:rPr>
        <w:t>二者区别联系详细分析</w:t>
      </w:r>
      <w:r w:rsidR="00F901E5">
        <w:rPr>
          <w:rFonts w:ascii="Segoe UI" w:hAnsi="Segoe UI" w:cs="Segoe UI" w:hint="eastAsia"/>
          <w:color w:val="E8E6E3"/>
          <w:sz w:val="21"/>
          <w:szCs w:val="21"/>
        </w:rPr>
        <w:t xml:space="preserve"> TORE</w:t>
      </w:r>
    </w:p>
    <w:p w14:paraId="0658AACC" w14:textId="77777777" w:rsidR="00CC2C97" w:rsidRPr="00DD0EF6" w:rsidRDefault="00CC2C97" w:rsidP="00600B06">
      <w:pPr>
        <w:pStyle w:val="aa"/>
        <w:spacing w:before="0" w:beforeAutospacing="0" w:after="240" w:afterAutospacing="0"/>
        <w:rPr>
          <w:rFonts w:cs="Segoe UI"/>
          <w:color w:val="839496"/>
          <w:sz w:val="21"/>
          <w:szCs w:val="21"/>
        </w:rPr>
      </w:pPr>
    </w:p>
    <w:p w14:paraId="597AF745"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11:49:54</w:t>
      </w:r>
    </w:p>
    <w:p w14:paraId="5D6CEFBA" w14:textId="77777777" w:rsidR="00CC2C97" w:rsidRDefault="00CC2C97" w:rsidP="00CC2C97">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或</w:t>
      </w:r>
      <w:r>
        <w:rPr>
          <w:rFonts w:ascii="Segoe UI" w:hAnsi="Segoe UI" w:cs="Segoe UI"/>
          <w:color w:val="E8E6E3"/>
          <w:szCs w:val="21"/>
        </w:rPr>
        <w:t xml:space="preserve"> WAL</w:t>
      </w:r>
      <w:r>
        <w:rPr>
          <w:rFonts w:ascii="Segoe UI" w:hAnsi="Segoe UI" w:cs="Segoe UI"/>
          <w:color w:val="E8E6E3"/>
          <w:szCs w:val="21"/>
        </w:rPr>
        <w:t>（</w:t>
      </w:r>
      <w:r>
        <w:rPr>
          <w:rFonts w:ascii="Segoe UI" w:hAnsi="Segoe UI" w:cs="Segoe UI"/>
          <w:color w:val="E8E6E3"/>
          <w:szCs w:val="21"/>
        </w:rPr>
        <w:t>Write-Ahead Log</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二者区别联系详细分析</w:t>
      </w:r>
    </w:p>
    <w:p w14:paraId="37358E5C"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11:50:04</w:t>
      </w:r>
    </w:p>
    <w:p w14:paraId="1CA32675"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C2C97">
        <w:rPr>
          <w:rFonts w:ascii="Segoe UI" w:hAnsi="Segoe UI" w:cs="Segoe UI"/>
          <w:sz w:val="21"/>
          <w:szCs w:val="21"/>
        </w:rPr>
        <w:t>数据库的</w:t>
      </w:r>
      <w:r w:rsidRPr="00CC2C97">
        <w:rPr>
          <w:rFonts w:ascii="Segoe UI" w:hAnsi="Segoe UI" w:cs="Segoe UI"/>
          <w:sz w:val="21"/>
          <w:szCs w:val="21"/>
        </w:rPr>
        <w:t xml:space="preserve"> binlog</w:t>
      </w:r>
      <w:r w:rsidRPr="00CC2C97">
        <w:rPr>
          <w:rFonts w:ascii="Segoe UI" w:hAnsi="Segoe UI" w:cs="Segoe UI"/>
          <w:sz w:val="21"/>
          <w:szCs w:val="21"/>
        </w:rPr>
        <w:t>（</w:t>
      </w:r>
      <w:r w:rsidRPr="00CC2C97">
        <w:rPr>
          <w:rFonts w:ascii="Segoe UI" w:hAnsi="Segoe UI" w:cs="Segoe UI"/>
          <w:sz w:val="21"/>
          <w:szCs w:val="21"/>
        </w:rPr>
        <w:t>Binary Log</w:t>
      </w:r>
      <w:r w:rsidRPr="00CC2C97">
        <w:rPr>
          <w:rFonts w:ascii="Segoe UI" w:hAnsi="Segoe UI" w:cs="Segoe UI"/>
          <w:sz w:val="21"/>
          <w:szCs w:val="21"/>
        </w:rPr>
        <w:t>）和</w:t>
      </w:r>
      <w:r w:rsidRPr="00CC2C97">
        <w:rPr>
          <w:rFonts w:ascii="Segoe UI" w:hAnsi="Segoe UI" w:cs="Segoe UI"/>
          <w:sz w:val="21"/>
          <w:szCs w:val="21"/>
        </w:rPr>
        <w:t xml:space="preserve"> WAL</w:t>
      </w:r>
      <w:r w:rsidRPr="00CC2C97">
        <w:rPr>
          <w:rFonts w:ascii="Segoe UI" w:hAnsi="Segoe UI" w:cs="Segoe UI"/>
          <w:sz w:val="21"/>
          <w:szCs w:val="21"/>
        </w:rPr>
        <w:t>（</w:t>
      </w:r>
      <w:r w:rsidRPr="00CC2C97">
        <w:rPr>
          <w:rFonts w:ascii="Segoe UI" w:hAnsi="Segoe UI" w:cs="Segoe UI"/>
          <w:sz w:val="21"/>
          <w:szCs w:val="21"/>
        </w:rPr>
        <w:t>Write-Ahead Log</w:t>
      </w:r>
      <w:r w:rsidRPr="00CC2C97">
        <w:rPr>
          <w:rFonts w:ascii="Segoe UI" w:hAnsi="Segoe UI" w:cs="Segoe UI"/>
          <w:sz w:val="21"/>
          <w:szCs w:val="21"/>
        </w:rPr>
        <w:t>）都是用于记录数据变化的重要日志机制，但它们在设计目的、实现方式和使用场景上有显著的区别。以下是对这两者的详细分析：</w:t>
      </w:r>
    </w:p>
    <w:p w14:paraId="3A071179"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1. </w:t>
      </w:r>
      <w:r w:rsidRPr="00CC2C97">
        <w:rPr>
          <w:rFonts w:ascii="Segoe UI" w:hAnsi="Segoe UI" w:cs="Segoe UI"/>
          <w:sz w:val="26"/>
          <w:szCs w:val="26"/>
        </w:rPr>
        <w:t>定义</w:t>
      </w:r>
    </w:p>
    <w:p w14:paraId="3C3626EC"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Binary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4800F05"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MySQL </w:t>
      </w:r>
      <w:r w:rsidRPr="00CC2C97">
        <w:rPr>
          <w:rFonts w:ascii="Segoe UI" w:hAnsi="Segoe UI" w:cs="Segoe UI"/>
          <w:szCs w:val="21"/>
        </w:rPr>
        <w:t>和</w:t>
      </w:r>
      <w:r w:rsidRPr="00CC2C97">
        <w:rPr>
          <w:rFonts w:ascii="Segoe UI" w:hAnsi="Segoe UI" w:cs="Segoe UI"/>
          <w:szCs w:val="21"/>
        </w:rPr>
        <w:t xml:space="preserve"> MariaDB </w:t>
      </w:r>
      <w:r w:rsidRPr="00CC2C97">
        <w:rPr>
          <w:rFonts w:ascii="Segoe UI" w:hAnsi="Segoe UI" w:cs="Segoe UI"/>
          <w:szCs w:val="21"/>
        </w:rPr>
        <w:t>等数据库系统中使用的一种日志格式，主要用于记录所有对数据库执行的</w:t>
      </w:r>
      <w:r w:rsidRPr="0027075F">
        <w:rPr>
          <w:rFonts w:ascii="宋体" w:eastAsia="宋体" w:hAnsi="宋体" w:cs="Segoe UI"/>
          <w:b/>
          <w:bCs/>
          <w:color w:val="7030A0"/>
          <w:kern w:val="0"/>
          <w:szCs w:val="21"/>
        </w:rPr>
        <w:t>更改</w:t>
      </w:r>
      <w:r w:rsidRPr="00CC2C97">
        <w:rPr>
          <w:rFonts w:ascii="Segoe UI" w:hAnsi="Segoe UI" w:cs="Segoe UI"/>
          <w:szCs w:val="21"/>
        </w:rPr>
        <w:t>操作（如</w:t>
      </w:r>
      <w:r w:rsidRPr="00CC2C97">
        <w:rPr>
          <w:rFonts w:ascii="Segoe UI" w:hAnsi="Segoe UI" w:cs="Segoe UI"/>
          <w:szCs w:val="21"/>
        </w:rPr>
        <w:t xml:space="preserve"> </w:t>
      </w:r>
      <w:r w:rsidRPr="0027075F">
        <w:rPr>
          <w:rFonts w:ascii="宋体" w:eastAsia="宋体" w:hAnsi="宋体" w:cs="Segoe UI"/>
          <w:b/>
          <w:bCs/>
          <w:color w:val="7030A0"/>
          <w:kern w:val="0"/>
          <w:szCs w:val="21"/>
        </w:rPr>
        <w:t>INSERT</w:t>
      </w:r>
      <w:r w:rsidRPr="00CC2C97">
        <w:rPr>
          <w:rFonts w:ascii="Segoe UI" w:hAnsi="Segoe UI" w:cs="Segoe UI"/>
          <w:szCs w:val="21"/>
        </w:rPr>
        <w:t>、</w:t>
      </w:r>
      <w:r w:rsidRPr="0027075F">
        <w:rPr>
          <w:rFonts w:ascii="宋体" w:eastAsia="宋体" w:hAnsi="宋体" w:cs="Segoe UI"/>
          <w:b/>
          <w:bCs/>
          <w:color w:val="7030A0"/>
          <w:kern w:val="0"/>
          <w:szCs w:val="21"/>
        </w:rPr>
        <w:t>UPDATE</w:t>
      </w:r>
      <w:r w:rsidRPr="00CC2C97">
        <w:rPr>
          <w:rFonts w:ascii="Segoe UI" w:hAnsi="Segoe UI" w:cs="Segoe UI"/>
          <w:szCs w:val="21"/>
        </w:rPr>
        <w:t>、</w:t>
      </w:r>
      <w:r w:rsidRPr="0027075F">
        <w:rPr>
          <w:rFonts w:ascii="宋体" w:eastAsia="宋体" w:hAnsi="宋体" w:cs="Segoe UI"/>
          <w:b/>
          <w:bCs/>
          <w:color w:val="7030A0"/>
          <w:kern w:val="0"/>
          <w:szCs w:val="21"/>
        </w:rPr>
        <w:t>DELETE</w:t>
      </w:r>
      <w:r w:rsidRPr="00CC2C97">
        <w:rPr>
          <w:rFonts w:ascii="Segoe UI" w:hAnsi="Segoe UI" w:cs="Segoe UI"/>
          <w:szCs w:val="21"/>
        </w:rPr>
        <w:t>）。</w:t>
      </w:r>
    </w:p>
    <w:p w14:paraId="3FCCD9C8"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Binlog </w:t>
      </w:r>
      <w:r w:rsidRPr="00CC2C97">
        <w:rPr>
          <w:rFonts w:ascii="Segoe UI" w:hAnsi="Segoe UI" w:cs="Segoe UI"/>
          <w:szCs w:val="21"/>
        </w:rPr>
        <w:t>主要用于</w:t>
      </w:r>
      <w:r w:rsidRPr="0027075F">
        <w:rPr>
          <w:rFonts w:ascii="宋体" w:eastAsia="宋体" w:hAnsi="宋体" w:cs="Segoe UI"/>
          <w:b/>
          <w:bCs/>
          <w:color w:val="7030A0"/>
          <w:kern w:val="0"/>
          <w:szCs w:val="21"/>
        </w:rPr>
        <w:t>数据恢复</w:t>
      </w:r>
      <w:r w:rsidRPr="00CC2C97">
        <w:rPr>
          <w:rFonts w:ascii="Segoe UI" w:hAnsi="Segoe UI" w:cs="Segoe UI"/>
          <w:szCs w:val="21"/>
        </w:rPr>
        <w:t>和</w:t>
      </w:r>
      <w:r w:rsidRPr="0027075F">
        <w:rPr>
          <w:rFonts w:ascii="宋体" w:eastAsia="宋体" w:hAnsi="宋体" w:cs="Segoe UI"/>
          <w:b/>
          <w:bCs/>
          <w:color w:val="7030A0"/>
          <w:kern w:val="0"/>
          <w:szCs w:val="21"/>
        </w:rPr>
        <w:t>主从复制</w:t>
      </w:r>
      <w:r w:rsidRPr="00CC2C97">
        <w:rPr>
          <w:rFonts w:ascii="Segoe UI" w:hAnsi="Segoe UI" w:cs="Segoe UI"/>
          <w:szCs w:val="21"/>
        </w:rPr>
        <w:t>。</w:t>
      </w:r>
    </w:p>
    <w:p w14:paraId="30CB9284"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Write-Ahead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CC0A906"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PostgreSQL </w:t>
      </w:r>
      <w:r w:rsidRPr="00CC2C97">
        <w:rPr>
          <w:rFonts w:ascii="Segoe UI" w:hAnsi="Segoe UI" w:cs="Segoe UI"/>
          <w:szCs w:val="21"/>
        </w:rPr>
        <w:t>和其他一些数据库（如</w:t>
      </w:r>
      <w:r w:rsidRPr="00CC2C97">
        <w:rPr>
          <w:rFonts w:ascii="Segoe UI" w:hAnsi="Segoe UI" w:cs="Segoe UI"/>
          <w:szCs w:val="21"/>
        </w:rPr>
        <w:t xml:space="preserve"> SQLite</w:t>
      </w:r>
      <w:r w:rsidRPr="00CC2C97">
        <w:rPr>
          <w:rFonts w:ascii="Segoe UI" w:hAnsi="Segoe UI" w:cs="Segoe UI"/>
          <w:szCs w:val="21"/>
        </w:rPr>
        <w:t>）使用的机制，记录对数据库的修改操作的前置日志，以确保数据的持久性和一致性。</w:t>
      </w:r>
    </w:p>
    <w:p w14:paraId="56210134"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WAL </w:t>
      </w:r>
      <w:r w:rsidRPr="00CC2C97">
        <w:rPr>
          <w:rFonts w:ascii="Segoe UI" w:hAnsi="Segoe UI" w:cs="Segoe UI"/>
          <w:szCs w:val="21"/>
        </w:rPr>
        <w:t>在数据</w:t>
      </w:r>
      <w:r w:rsidRPr="0027075F">
        <w:rPr>
          <w:rFonts w:ascii="宋体" w:eastAsia="宋体" w:hAnsi="宋体" w:cs="Segoe UI"/>
          <w:b/>
          <w:bCs/>
          <w:color w:val="7030A0"/>
          <w:kern w:val="0"/>
          <w:szCs w:val="21"/>
        </w:rPr>
        <w:t>写入磁盘</w:t>
      </w:r>
      <w:r w:rsidRPr="00CC2C97">
        <w:rPr>
          <w:rFonts w:ascii="Segoe UI" w:hAnsi="Segoe UI" w:cs="Segoe UI"/>
          <w:szCs w:val="21"/>
        </w:rPr>
        <w:t>之前，</w:t>
      </w:r>
      <w:r w:rsidRPr="00214395">
        <w:rPr>
          <w:rFonts w:ascii="宋体" w:eastAsia="宋体" w:hAnsi="宋体" w:cs="Segoe UI"/>
          <w:b/>
          <w:bCs/>
          <w:color w:val="7030A0"/>
          <w:kern w:val="0"/>
          <w:szCs w:val="21"/>
        </w:rPr>
        <w:t>首先</w:t>
      </w:r>
      <w:r w:rsidRPr="0027075F">
        <w:rPr>
          <w:rFonts w:ascii="宋体" w:eastAsia="宋体" w:hAnsi="宋体" w:cs="Segoe UI"/>
          <w:b/>
          <w:bCs/>
          <w:color w:val="7030A0"/>
          <w:kern w:val="0"/>
          <w:szCs w:val="21"/>
        </w:rPr>
        <w:t>记录</w:t>
      </w:r>
      <w:r w:rsidRPr="00CC2C97">
        <w:rPr>
          <w:rFonts w:ascii="Segoe UI" w:hAnsi="Segoe UI" w:cs="Segoe UI"/>
          <w:szCs w:val="21"/>
        </w:rPr>
        <w:t>到</w:t>
      </w:r>
      <w:r w:rsidRPr="00CC2C97">
        <w:rPr>
          <w:rFonts w:ascii="Segoe UI" w:hAnsi="Segoe UI" w:cs="Segoe UI"/>
          <w:szCs w:val="21"/>
        </w:rPr>
        <w:t xml:space="preserve"> </w:t>
      </w:r>
      <w:r w:rsidRPr="0027075F">
        <w:rPr>
          <w:rFonts w:ascii="宋体" w:eastAsia="宋体" w:hAnsi="宋体" w:cs="Segoe UI"/>
          <w:b/>
          <w:bCs/>
          <w:color w:val="7030A0"/>
          <w:kern w:val="0"/>
          <w:szCs w:val="21"/>
        </w:rPr>
        <w:t xml:space="preserve">WAL </w:t>
      </w:r>
      <w:r w:rsidRPr="00CC2C97">
        <w:rPr>
          <w:rFonts w:ascii="Segoe UI" w:hAnsi="Segoe UI" w:cs="Segoe UI"/>
          <w:szCs w:val="21"/>
        </w:rPr>
        <w:t>中，这样在发生故障时可以通过</w:t>
      </w:r>
      <w:r w:rsidRPr="00CC2C97">
        <w:rPr>
          <w:rFonts w:ascii="Segoe UI" w:hAnsi="Segoe UI" w:cs="Segoe UI"/>
          <w:szCs w:val="21"/>
        </w:rPr>
        <w:t xml:space="preserve"> WAL </w:t>
      </w:r>
      <w:r w:rsidRPr="00CC2C97">
        <w:rPr>
          <w:rFonts w:ascii="Segoe UI" w:hAnsi="Segoe UI" w:cs="Segoe UI"/>
          <w:szCs w:val="21"/>
        </w:rPr>
        <w:t>恢复数据。</w:t>
      </w:r>
    </w:p>
    <w:p w14:paraId="4B38004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2. </w:t>
      </w:r>
      <w:r w:rsidRPr="00CC2C97">
        <w:rPr>
          <w:rFonts w:ascii="Segoe UI" w:hAnsi="Segoe UI" w:cs="Segoe UI"/>
          <w:sz w:val="26"/>
          <w:szCs w:val="26"/>
        </w:rPr>
        <w:t>目的与使用场景</w:t>
      </w:r>
    </w:p>
    <w:p w14:paraId="3E709710"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00601BC8"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数据复制</w:t>
      </w:r>
      <w:r w:rsidRPr="00CC2C97">
        <w:rPr>
          <w:rFonts w:ascii="Segoe UI" w:hAnsi="Segoe UI" w:cs="Segoe UI"/>
          <w:szCs w:val="21"/>
        </w:rPr>
        <w:t>：用于</w:t>
      </w:r>
      <w:r w:rsidRPr="003323A7">
        <w:rPr>
          <w:rFonts w:ascii="宋体" w:eastAsia="宋体" w:hAnsi="宋体" w:cs="Segoe UI"/>
          <w:b/>
          <w:bCs/>
          <w:color w:val="7030A0"/>
          <w:kern w:val="0"/>
          <w:szCs w:val="21"/>
        </w:rPr>
        <w:t>主从复制</w:t>
      </w:r>
      <w:r w:rsidRPr="00CC2C97">
        <w:rPr>
          <w:rFonts w:ascii="Segoe UI" w:hAnsi="Segoe UI" w:cs="Segoe UI"/>
          <w:szCs w:val="21"/>
        </w:rPr>
        <w:t>，主库将数据变化记录到</w:t>
      </w:r>
      <w:r w:rsidRPr="00CC2C97">
        <w:rPr>
          <w:rFonts w:ascii="Segoe UI" w:hAnsi="Segoe UI" w:cs="Segoe UI"/>
          <w:szCs w:val="21"/>
        </w:rPr>
        <w:t xml:space="preserve"> binlog</w:t>
      </w:r>
      <w:r w:rsidRPr="00CC2C97">
        <w:rPr>
          <w:rFonts w:ascii="Segoe UI" w:hAnsi="Segoe UI" w:cs="Segoe UI"/>
          <w:szCs w:val="21"/>
        </w:rPr>
        <w:t>，从库通过读取</w:t>
      </w:r>
      <w:r w:rsidRPr="00CC2C97">
        <w:rPr>
          <w:rFonts w:ascii="Segoe UI" w:hAnsi="Segoe UI" w:cs="Segoe UI"/>
          <w:szCs w:val="21"/>
        </w:rPr>
        <w:t xml:space="preserve"> binlog </w:t>
      </w:r>
      <w:r w:rsidRPr="00CC2C97">
        <w:rPr>
          <w:rFonts w:ascii="Segoe UI" w:hAnsi="Segoe UI" w:cs="Segoe UI"/>
          <w:szCs w:val="21"/>
        </w:rPr>
        <w:t>来</w:t>
      </w:r>
      <w:r w:rsidRPr="00236695">
        <w:rPr>
          <w:rFonts w:ascii="宋体" w:eastAsia="宋体" w:hAnsi="宋体" w:cs="Segoe UI"/>
          <w:b/>
          <w:bCs/>
          <w:color w:val="7030A0"/>
          <w:kern w:val="0"/>
          <w:szCs w:val="21"/>
        </w:rPr>
        <w:t>同步</w:t>
      </w:r>
      <w:r w:rsidRPr="00CC2C97">
        <w:rPr>
          <w:rFonts w:ascii="Segoe UI" w:hAnsi="Segoe UI" w:cs="Segoe UI"/>
          <w:szCs w:val="21"/>
        </w:rPr>
        <w:t>数据。</w:t>
      </w:r>
    </w:p>
    <w:p w14:paraId="0216686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数据恢复</w:t>
      </w:r>
      <w:r w:rsidRPr="00CC2C97">
        <w:rPr>
          <w:rFonts w:ascii="Segoe UI" w:hAnsi="Segoe UI" w:cs="Segoe UI"/>
          <w:szCs w:val="21"/>
        </w:rPr>
        <w:t>：在数据库崩溃后，可以通过</w:t>
      </w:r>
      <w:r w:rsidRPr="00CC2C97">
        <w:rPr>
          <w:rFonts w:ascii="Segoe UI" w:hAnsi="Segoe UI" w:cs="Segoe UI"/>
          <w:szCs w:val="21"/>
        </w:rPr>
        <w:t xml:space="preserve"> binlog </w:t>
      </w:r>
      <w:r w:rsidRPr="005B450E">
        <w:rPr>
          <w:rFonts w:ascii="宋体" w:eastAsia="宋体" w:hAnsi="宋体" w:cs="Segoe UI"/>
          <w:b/>
          <w:bCs/>
          <w:color w:val="7030A0"/>
          <w:kern w:val="0"/>
          <w:szCs w:val="21"/>
        </w:rPr>
        <w:t>恢复</w:t>
      </w:r>
      <w:r w:rsidRPr="00CC2C97">
        <w:rPr>
          <w:rFonts w:ascii="Segoe UI" w:hAnsi="Segoe UI" w:cs="Segoe UI"/>
          <w:szCs w:val="21"/>
        </w:rPr>
        <w:t>到崩溃前的状态。</w:t>
      </w:r>
    </w:p>
    <w:p w14:paraId="30AFF95C"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lastRenderedPageBreak/>
        <w:t>WAL</w:t>
      </w:r>
      <w:r w:rsidRPr="00CC2C97">
        <w:rPr>
          <w:rFonts w:ascii="Segoe UI" w:hAnsi="Segoe UI" w:cs="Segoe UI"/>
          <w:sz w:val="21"/>
          <w:szCs w:val="21"/>
        </w:rPr>
        <w:t>：</w:t>
      </w:r>
    </w:p>
    <w:p w14:paraId="69FDFA4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事务一致性</w:t>
      </w:r>
      <w:r w:rsidRPr="00CC2C97">
        <w:rPr>
          <w:rFonts w:ascii="Segoe UI" w:hAnsi="Segoe UI" w:cs="Segoe UI"/>
          <w:szCs w:val="21"/>
        </w:rPr>
        <w:t>：确保在系统</w:t>
      </w:r>
      <w:r w:rsidRPr="00B16E72">
        <w:rPr>
          <w:rFonts w:ascii="宋体" w:eastAsia="宋体" w:hAnsi="宋体" w:cs="Segoe UI"/>
          <w:b/>
          <w:bCs/>
          <w:color w:val="7030A0"/>
          <w:kern w:val="0"/>
          <w:szCs w:val="21"/>
        </w:rPr>
        <w:t>崩溃</w:t>
      </w:r>
      <w:r w:rsidRPr="00CC2C97">
        <w:rPr>
          <w:rFonts w:ascii="Segoe UI" w:hAnsi="Segoe UI" w:cs="Segoe UI"/>
          <w:szCs w:val="21"/>
        </w:rPr>
        <w:t>时，未完成的事务不会导致数据</w:t>
      </w:r>
      <w:r w:rsidRPr="004175BF">
        <w:rPr>
          <w:rFonts w:ascii="宋体" w:eastAsia="宋体" w:hAnsi="宋体" w:cs="Segoe UI"/>
          <w:b/>
          <w:bCs/>
          <w:color w:val="7030A0"/>
          <w:kern w:val="0"/>
          <w:szCs w:val="21"/>
        </w:rPr>
        <w:t>不一致</w:t>
      </w:r>
      <w:r w:rsidRPr="00CC2C97">
        <w:rPr>
          <w:rFonts w:ascii="Segoe UI" w:hAnsi="Segoe UI" w:cs="Segoe UI"/>
          <w:szCs w:val="21"/>
        </w:rPr>
        <w:t>。</w:t>
      </w:r>
    </w:p>
    <w:p w14:paraId="4F7754C4"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崩溃恢复</w:t>
      </w:r>
      <w:r w:rsidRPr="00CC2C97">
        <w:rPr>
          <w:rFonts w:ascii="Segoe UI" w:hAnsi="Segoe UI" w:cs="Segoe UI"/>
          <w:szCs w:val="21"/>
        </w:rPr>
        <w:t>：通过</w:t>
      </w:r>
      <w:r w:rsidRPr="00CC2C97">
        <w:rPr>
          <w:rFonts w:ascii="Segoe UI" w:hAnsi="Segoe UI" w:cs="Segoe UI"/>
          <w:szCs w:val="21"/>
        </w:rPr>
        <w:t xml:space="preserve"> WAL </w:t>
      </w:r>
      <w:r w:rsidRPr="00CC2C97">
        <w:rPr>
          <w:rFonts w:ascii="Segoe UI" w:hAnsi="Segoe UI" w:cs="Segoe UI"/>
          <w:szCs w:val="21"/>
        </w:rPr>
        <w:t>记录，可以在系统崩溃后</w:t>
      </w:r>
      <w:r w:rsidRPr="00405998">
        <w:rPr>
          <w:rFonts w:ascii="宋体" w:eastAsia="宋体" w:hAnsi="宋体" w:cs="Segoe UI"/>
          <w:b/>
          <w:bCs/>
          <w:color w:val="7030A0"/>
          <w:kern w:val="0"/>
          <w:szCs w:val="21"/>
        </w:rPr>
        <w:t>重放</w:t>
      </w:r>
      <w:r w:rsidRPr="00CC2C97">
        <w:rPr>
          <w:rFonts w:ascii="Segoe UI" w:hAnsi="Segoe UI" w:cs="Segoe UI"/>
          <w:szCs w:val="21"/>
        </w:rPr>
        <w:t>未持久化的操作，确保数据的完整性。</w:t>
      </w:r>
    </w:p>
    <w:p w14:paraId="2FFBB2A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3. </w:t>
      </w:r>
      <w:r w:rsidRPr="00CC2C97">
        <w:rPr>
          <w:rFonts w:ascii="Segoe UI" w:hAnsi="Segoe UI" w:cs="Segoe UI"/>
          <w:sz w:val="26"/>
          <w:szCs w:val="26"/>
        </w:rPr>
        <w:t>记录内容</w:t>
      </w:r>
    </w:p>
    <w:p w14:paraId="660092A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3F069AB5"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记录高层次的数据库操作（如</w:t>
      </w:r>
      <w:r w:rsidRPr="00CC2C97">
        <w:rPr>
          <w:rFonts w:ascii="Segoe UI" w:hAnsi="Segoe UI" w:cs="Segoe UI"/>
          <w:szCs w:val="21"/>
        </w:rPr>
        <w:t xml:space="preserve"> SQL </w:t>
      </w:r>
      <w:r w:rsidRPr="00CC2C97">
        <w:rPr>
          <w:rFonts w:ascii="Segoe UI" w:hAnsi="Segoe UI" w:cs="Segoe UI"/>
          <w:szCs w:val="21"/>
        </w:rPr>
        <w:t>语句或更改事件），侧重于</w:t>
      </w:r>
      <w:r w:rsidRPr="00893E12">
        <w:rPr>
          <w:rFonts w:ascii="宋体" w:eastAsia="宋体" w:hAnsi="宋体" w:cs="Segoe UI"/>
          <w:b/>
          <w:bCs/>
          <w:color w:val="7030A0"/>
          <w:kern w:val="0"/>
          <w:szCs w:val="21"/>
        </w:rPr>
        <w:t>用户可见</w:t>
      </w:r>
      <w:r w:rsidRPr="00CC2C97">
        <w:rPr>
          <w:rFonts w:ascii="Segoe UI" w:hAnsi="Segoe UI" w:cs="Segoe UI"/>
          <w:szCs w:val="21"/>
        </w:rPr>
        <w:t>的操作。</w:t>
      </w:r>
    </w:p>
    <w:p w14:paraId="7B69F8A1"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包含了具体的</w:t>
      </w:r>
      <w:r w:rsidRPr="00C41F32">
        <w:rPr>
          <w:rFonts w:ascii="宋体" w:eastAsia="宋体" w:hAnsi="宋体" w:cs="Segoe UI"/>
          <w:b/>
          <w:bCs/>
          <w:color w:val="7030A0"/>
          <w:kern w:val="0"/>
          <w:szCs w:val="21"/>
        </w:rPr>
        <w:t>操作详情</w:t>
      </w:r>
      <w:r w:rsidRPr="00CC2C97">
        <w:rPr>
          <w:rFonts w:ascii="Segoe UI" w:hAnsi="Segoe UI" w:cs="Segoe UI"/>
          <w:szCs w:val="21"/>
        </w:rPr>
        <w:t>以及相关的</w:t>
      </w:r>
      <w:r w:rsidRPr="00C41F32">
        <w:rPr>
          <w:rFonts w:ascii="宋体" w:eastAsia="宋体" w:hAnsi="宋体" w:cs="Segoe UI"/>
          <w:b/>
          <w:bCs/>
          <w:color w:val="7030A0"/>
          <w:kern w:val="0"/>
          <w:szCs w:val="21"/>
        </w:rPr>
        <w:t>元数据</w:t>
      </w:r>
      <w:r w:rsidRPr="00CC2C97">
        <w:rPr>
          <w:rFonts w:ascii="Segoe UI" w:hAnsi="Segoe UI" w:cs="Segoe UI"/>
          <w:szCs w:val="21"/>
        </w:rPr>
        <w:t>（如</w:t>
      </w:r>
      <w:r w:rsidRPr="00FB55A8">
        <w:rPr>
          <w:rFonts w:ascii="宋体" w:eastAsia="宋体" w:hAnsi="宋体" w:cs="Segoe UI"/>
          <w:b/>
          <w:bCs/>
          <w:color w:val="7030A0"/>
          <w:kern w:val="0"/>
          <w:szCs w:val="21"/>
        </w:rPr>
        <w:t>时间戳</w:t>
      </w:r>
      <w:r w:rsidRPr="00CC2C97">
        <w:rPr>
          <w:rFonts w:ascii="Segoe UI" w:hAnsi="Segoe UI" w:cs="Segoe UI"/>
          <w:szCs w:val="21"/>
        </w:rPr>
        <w:t>、数</w:t>
      </w:r>
      <w:r w:rsidRPr="00FB55A8">
        <w:rPr>
          <w:rFonts w:ascii="宋体" w:eastAsia="宋体" w:hAnsi="宋体" w:cs="Segoe UI"/>
          <w:b/>
          <w:bCs/>
          <w:color w:val="7030A0"/>
          <w:kern w:val="0"/>
          <w:szCs w:val="21"/>
        </w:rPr>
        <w:t>据库名</w:t>
      </w:r>
      <w:r w:rsidRPr="00CC2C97">
        <w:rPr>
          <w:rFonts w:ascii="Segoe UI" w:hAnsi="Segoe UI" w:cs="Segoe UI"/>
          <w:szCs w:val="21"/>
        </w:rPr>
        <w:t>等）。</w:t>
      </w:r>
    </w:p>
    <w:p w14:paraId="2B74216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2131B832"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w:t>
      </w:r>
      <w:r w:rsidRPr="007B4717">
        <w:rPr>
          <w:rFonts w:ascii="宋体" w:eastAsia="宋体" w:hAnsi="宋体" w:cs="Segoe UI"/>
          <w:b/>
          <w:bCs/>
          <w:color w:val="7030A0"/>
          <w:kern w:val="0"/>
          <w:szCs w:val="21"/>
        </w:rPr>
        <w:t>低层次</w:t>
      </w:r>
      <w:r w:rsidRPr="00CC2C97">
        <w:rPr>
          <w:rFonts w:ascii="Segoe UI" w:hAnsi="Segoe UI" w:cs="Segoe UI"/>
          <w:szCs w:val="21"/>
        </w:rPr>
        <w:t>的操作，通常是对</w:t>
      </w:r>
      <w:r w:rsidRPr="007B4717">
        <w:rPr>
          <w:rFonts w:ascii="宋体" w:eastAsia="宋体" w:hAnsi="宋体" w:cs="Segoe UI"/>
          <w:b/>
          <w:bCs/>
          <w:color w:val="7030A0"/>
          <w:kern w:val="0"/>
          <w:szCs w:val="21"/>
        </w:rPr>
        <w:t>数据页</w:t>
      </w:r>
      <w:r w:rsidRPr="00CC2C97">
        <w:rPr>
          <w:rFonts w:ascii="Segoe UI" w:hAnsi="Segoe UI" w:cs="Segoe UI"/>
          <w:szCs w:val="21"/>
        </w:rPr>
        <w:t>的</w:t>
      </w:r>
      <w:r w:rsidRPr="007B4717">
        <w:rPr>
          <w:rFonts w:ascii="宋体" w:eastAsia="宋体" w:hAnsi="宋体" w:cs="Segoe UI"/>
          <w:b/>
          <w:bCs/>
          <w:color w:val="7030A0"/>
          <w:kern w:val="0"/>
          <w:szCs w:val="21"/>
        </w:rPr>
        <w:t>修改</w:t>
      </w:r>
      <w:r w:rsidRPr="00CC2C97">
        <w:rPr>
          <w:rFonts w:ascii="Segoe UI" w:hAnsi="Segoe UI" w:cs="Segoe UI"/>
          <w:szCs w:val="21"/>
        </w:rPr>
        <w:t>，强调数据的</w:t>
      </w:r>
      <w:r w:rsidRPr="003A557C">
        <w:rPr>
          <w:rFonts w:ascii="宋体" w:eastAsia="宋体" w:hAnsi="宋体" w:cs="Segoe UI"/>
          <w:b/>
          <w:bCs/>
          <w:color w:val="7030A0"/>
          <w:kern w:val="0"/>
          <w:szCs w:val="21"/>
        </w:rPr>
        <w:t>物理变化</w:t>
      </w:r>
      <w:r w:rsidRPr="00CC2C97">
        <w:rPr>
          <w:rFonts w:ascii="Segoe UI" w:hAnsi="Segoe UI" w:cs="Segoe UI"/>
          <w:szCs w:val="21"/>
        </w:rPr>
        <w:t>。</w:t>
      </w:r>
    </w:p>
    <w:p w14:paraId="0B7418DB"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通常是</w:t>
      </w:r>
      <w:r w:rsidRPr="00EF0A75">
        <w:rPr>
          <w:rFonts w:ascii="宋体" w:eastAsia="宋体" w:hAnsi="宋体" w:cs="Segoe UI"/>
          <w:b/>
          <w:bCs/>
          <w:color w:val="7030A0"/>
          <w:kern w:val="0"/>
          <w:szCs w:val="21"/>
        </w:rPr>
        <w:t>原子性</w:t>
      </w:r>
      <w:r w:rsidRPr="00CC2C97">
        <w:rPr>
          <w:rFonts w:ascii="Segoe UI" w:hAnsi="Segoe UI" w:cs="Segoe UI"/>
          <w:szCs w:val="21"/>
        </w:rPr>
        <w:t>操作的记录，确保每个操作的</w:t>
      </w:r>
      <w:r w:rsidRPr="00961EA0">
        <w:rPr>
          <w:rFonts w:ascii="宋体" w:eastAsia="宋体" w:hAnsi="宋体" w:cs="Segoe UI"/>
          <w:b/>
          <w:bCs/>
          <w:color w:val="7030A0"/>
          <w:kern w:val="0"/>
          <w:szCs w:val="21"/>
        </w:rPr>
        <w:t>完整性</w:t>
      </w:r>
      <w:r w:rsidRPr="00CC2C97">
        <w:rPr>
          <w:rFonts w:ascii="Segoe UI" w:hAnsi="Segoe UI" w:cs="Segoe UI"/>
          <w:szCs w:val="21"/>
        </w:rPr>
        <w:t>。</w:t>
      </w:r>
    </w:p>
    <w:p w14:paraId="7FEA2FF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4. </w:t>
      </w:r>
      <w:r w:rsidRPr="00CC2C97">
        <w:rPr>
          <w:rFonts w:ascii="Segoe UI" w:hAnsi="Segoe UI" w:cs="Segoe UI"/>
          <w:sz w:val="26"/>
          <w:szCs w:val="26"/>
        </w:rPr>
        <w:t>结构与实现</w:t>
      </w:r>
    </w:p>
    <w:p w14:paraId="56402A71"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76A924F6"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通常以二进制格式存储，结构化良好，便于解析和传输。</w:t>
      </w:r>
    </w:p>
    <w:p w14:paraId="51FBF17E"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提供多种格式（如</w:t>
      </w:r>
      <w:r w:rsidRPr="00CC2C97">
        <w:rPr>
          <w:rFonts w:ascii="Segoe UI" w:hAnsi="Segoe UI" w:cs="Segoe UI"/>
          <w:szCs w:val="21"/>
        </w:rPr>
        <w:t xml:space="preserve"> STATEMENT</w:t>
      </w:r>
      <w:r w:rsidRPr="00CC2C97">
        <w:rPr>
          <w:rFonts w:ascii="Segoe UI" w:hAnsi="Segoe UI" w:cs="Segoe UI"/>
          <w:szCs w:val="21"/>
        </w:rPr>
        <w:t>、</w:t>
      </w:r>
      <w:r w:rsidRPr="00CC2C97">
        <w:rPr>
          <w:rFonts w:ascii="Segoe UI" w:hAnsi="Segoe UI" w:cs="Segoe UI"/>
          <w:szCs w:val="21"/>
        </w:rPr>
        <w:t xml:space="preserve">ROW </w:t>
      </w:r>
      <w:r w:rsidRPr="00CC2C97">
        <w:rPr>
          <w:rFonts w:ascii="Segoe UI" w:hAnsi="Segoe UI" w:cs="Segoe UI"/>
          <w:szCs w:val="21"/>
        </w:rPr>
        <w:t>和</w:t>
      </w:r>
      <w:r w:rsidRPr="00CC2C97">
        <w:rPr>
          <w:rFonts w:ascii="Segoe UI" w:hAnsi="Segoe UI" w:cs="Segoe UI"/>
          <w:szCs w:val="21"/>
        </w:rPr>
        <w:t xml:space="preserve"> MIXED</w:t>
      </w:r>
      <w:r w:rsidRPr="00CC2C97">
        <w:rPr>
          <w:rFonts w:ascii="Segoe UI" w:hAnsi="Segoe UI" w:cs="Segoe UI"/>
          <w:szCs w:val="21"/>
        </w:rPr>
        <w:t>）来记录不同类型的操作。</w:t>
      </w:r>
    </w:p>
    <w:p w14:paraId="496C5FFD"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5DAB585B"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以</w:t>
      </w:r>
      <w:r w:rsidRPr="00C47045">
        <w:rPr>
          <w:rFonts w:ascii="宋体" w:eastAsia="宋体" w:hAnsi="宋体" w:cs="Segoe UI"/>
          <w:b/>
          <w:bCs/>
          <w:color w:val="7030A0"/>
          <w:kern w:val="0"/>
          <w:szCs w:val="21"/>
        </w:rPr>
        <w:t>追加</w:t>
      </w:r>
      <w:r w:rsidRPr="00CC2C97">
        <w:rPr>
          <w:rFonts w:ascii="Segoe UI" w:hAnsi="Segoe UI" w:cs="Segoe UI"/>
          <w:szCs w:val="21"/>
        </w:rPr>
        <w:t>的方式写入，写入操作是顺序的，提高了写入性能。</w:t>
      </w:r>
    </w:p>
    <w:p w14:paraId="11698709"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结构相对</w:t>
      </w:r>
      <w:r w:rsidRPr="006A0A05">
        <w:rPr>
          <w:rFonts w:ascii="宋体" w:eastAsia="宋体" w:hAnsi="宋体" w:cs="Segoe UI"/>
          <w:b/>
          <w:bCs/>
          <w:color w:val="7030A0"/>
          <w:kern w:val="0"/>
          <w:szCs w:val="21"/>
        </w:rPr>
        <w:t>简单</w:t>
      </w:r>
      <w:r w:rsidRPr="00CC2C97">
        <w:rPr>
          <w:rFonts w:ascii="Segoe UI" w:hAnsi="Segoe UI" w:cs="Segoe UI"/>
          <w:szCs w:val="21"/>
        </w:rPr>
        <w:t>，主要关注如何记录</w:t>
      </w:r>
      <w:r w:rsidRPr="002B3747">
        <w:rPr>
          <w:rFonts w:ascii="宋体" w:eastAsia="宋体" w:hAnsi="宋体" w:cs="Segoe UI"/>
          <w:b/>
          <w:bCs/>
          <w:color w:val="7030A0"/>
          <w:kern w:val="0"/>
          <w:szCs w:val="21"/>
        </w:rPr>
        <w:t>数据页</w:t>
      </w:r>
      <w:r w:rsidRPr="00CC2C97">
        <w:rPr>
          <w:rFonts w:ascii="Segoe UI" w:hAnsi="Segoe UI" w:cs="Segoe UI"/>
          <w:szCs w:val="21"/>
        </w:rPr>
        <w:t>的</w:t>
      </w:r>
      <w:r w:rsidRPr="002B3747">
        <w:rPr>
          <w:rFonts w:ascii="宋体" w:eastAsia="宋体" w:hAnsi="宋体" w:cs="Segoe UI"/>
          <w:b/>
          <w:bCs/>
          <w:color w:val="7030A0"/>
          <w:kern w:val="0"/>
          <w:szCs w:val="21"/>
        </w:rPr>
        <w:t>变更</w:t>
      </w:r>
      <w:r w:rsidRPr="00CC2C97">
        <w:rPr>
          <w:rFonts w:ascii="Segoe UI" w:hAnsi="Segoe UI" w:cs="Segoe UI"/>
          <w:szCs w:val="21"/>
        </w:rPr>
        <w:t>。</w:t>
      </w:r>
    </w:p>
    <w:p w14:paraId="186E0DEF"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5. </w:t>
      </w:r>
      <w:r w:rsidRPr="00CC2C97">
        <w:rPr>
          <w:rFonts w:ascii="Segoe UI" w:hAnsi="Segoe UI" w:cs="Segoe UI"/>
          <w:sz w:val="26"/>
          <w:szCs w:val="26"/>
        </w:rPr>
        <w:t>性能与开销</w:t>
      </w:r>
    </w:p>
    <w:p w14:paraId="51193D00"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50460529"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由于涉及</w:t>
      </w:r>
      <w:r w:rsidRPr="00AE7B4B">
        <w:rPr>
          <w:rFonts w:ascii="宋体" w:eastAsia="宋体" w:hAnsi="宋体" w:cs="Segoe UI"/>
          <w:b/>
          <w:bCs/>
          <w:color w:val="7030A0"/>
          <w:kern w:val="0"/>
          <w:szCs w:val="21"/>
        </w:rPr>
        <w:t>高层次</w:t>
      </w:r>
      <w:r w:rsidRPr="00CC2C97">
        <w:rPr>
          <w:rFonts w:ascii="Segoe UI" w:hAnsi="Segoe UI" w:cs="Segoe UI"/>
          <w:szCs w:val="21"/>
        </w:rPr>
        <w:t>的操作和需要进行</w:t>
      </w:r>
      <w:r w:rsidRPr="00FB5103">
        <w:rPr>
          <w:rFonts w:ascii="宋体" w:eastAsia="宋体" w:hAnsi="宋体" w:cs="Segoe UI"/>
          <w:b/>
          <w:bCs/>
          <w:color w:val="7030A0"/>
          <w:kern w:val="0"/>
          <w:szCs w:val="21"/>
        </w:rPr>
        <w:t>解析</w:t>
      </w:r>
      <w:r w:rsidRPr="00CC2C97">
        <w:rPr>
          <w:rFonts w:ascii="Segoe UI" w:hAnsi="Segoe UI" w:cs="Segoe UI"/>
          <w:szCs w:val="21"/>
        </w:rPr>
        <w:t>，因此在某些场景下可能会增加额外的开销。</w:t>
      </w:r>
    </w:p>
    <w:p w14:paraId="2940DFC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适合用于数据</w:t>
      </w:r>
      <w:r w:rsidRPr="004B1C80">
        <w:rPr>
          <w:rFonts w:ascii="宋体" w:eastAsia="宋体" w:hAnsi="宋体" w:cs="Segoe UI"/>
          <w:b/>
          <w:bCs/>
          <w:color w:val="7030A0"/>
          <w:kern w:val="0"/>
          <w:szCs w:val="21"/>
        </w:rPr>
        <w:t>复制</w:t>
      </w:r>
      <w:r w:rsidRPr="00CC2C97">
        <w:rPr>
          <w:rFonts w:ascii="Segoe UI" w:hAnsi="Segoe UI" w:cs="Segoe UI"/>
          <w:szCs w:val="21"/>
        </w:rPr>
        <w:t>和逻辑</w:t>
      </w:r>
      <w:r w:rsidRPr="004B1C80">
        <w:rPr>
          <w:rFonts w:ascii="宋体" w:eastAsia="宋体" w:hAnsi="宋体" w:cs="Segoe UI"/>
          <w:b/>
          <w:bCs/>
          <w:color w:val="7030A0"/>
          <w:kern w:val="0"/>
          <w:szCs w:val="21"/>
        </w:rPr>
        <w:t>恢复</w:t>
      </w:r>
      <w:r w:rsidRPr="00CC2C97">
        <w:rPr>
          <w:rFonts w:ascii="Segoe UI" w:hAnsi="Segoe UI" w:cs="Segoe UI"/>
          <w:szCs w:val="21"/>
        </w:rPr>
        <w:t>。</w:t>
      </w:r>
    </w:p>
    <w:p w14:paraId="38D5554B"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6B35F81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lastRenderedPageBreak/>
        <w:t>更加注重性能和效率，通过</w:t>
      </w:r>
      <w:r w:rsidRPr="00EC63E8">
        <w:rPr>
          <w:rFonts w:ascii="宋体" w:eastAsia="宋体" w:hAnsi="宋体" w:cs="Segoe UI"/>
          <w:b/>
          <w:bCs/>
          <w:color w:val="7030A0"/>
          <w:kern w:val="0"/>
          <w:szCs w:val="21"/>
        </w:rPr>
        <w:t>顺序</w:t>
      </w:r>
      <w:r w:rsidRPr="00CC2C97">
        <w:rPr>
          <w:rFonts w:ascii="Segoe UI" w:hAnsi="Segoe UI" w:cs="Segoe UI"/>
          <w:szCs w:val="21"/>
        </w:rPr>
        <w:t>写入减少了</w:t>
      </w:r>
      <w:r w:rsidRPr="00EC63E8">
        <w:rPr>
          <w:rFonts w:ascii="宋体" w:eastAsia="宋体" w:hAnsi="宋体" w:cs="Segoe UI"/>
          <w:b/>
          <w:bCs/>
          <w:color w:val="7030A0"/>
          <w:kern w:val="0"/>
          <w:szCs w:val="21"/>
        </w:rPr>
        <w:t>磁盘 I/O 操作</w:t>
      </w:r>
      <w:r w:rsidRPr="00CC2C97">
        <w:rPr>
          <w:rFonts w:ascii="Segoe UI" w:hAnsi="Segoe UI" w:cs="Segoe UI"/>
          <w:szCs w:val="21"/>
        </w:rPr>
        <w:t>的开销。</w:t>
      </w:r>
    </w:p>
    <w:p w14:paraId="107B35AB"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适用于</w:t>
      </w:r>
      <w:r w:rsidRPr="001F0B44">
        <w:rPr>
          <w:rFonts w:ascii="宋体" w:eastAsia="宋体" w:hAnsi="宋体" w:cs="Segoe UI"/>
          <w:b/>
          <w:bCs/>
          <w:color w:val="7030A0"/>
          <w:kern w:val="0"/>
          <w:szCs w:val="21"/>
        </w:rPr>
        <w:t>高并</w:t>
      </w:r>
      <w:r w:rsidRPr="00CC2C97">
        <w:rPr>
          <w:rFonts w:ascii="Segoe UI" w:hAnsi="Segoe UI" w:cs="Segoe UI"/>
          <w:szCs w:val="21"/>
        </w:rPr>
        <w:t>发环境中的</w:t>
      </w:r>
      <w:r w:rsidRPr="00CE6F39">
        <w:rPr>
          <w:rFonts w:ascii="宋体" w:eastAsia="宋体" w:hAnsi="宋体" w:cs="Segoe UI"/>
          <w:b/>
          <w:bCs/>
          <w:color w:val="7030A0"/>
          <w:kern w:val="0"/>
          <w:szCs w:val="21"/>
        </w:rPr>
        <w:t>事务处理</w:t>
      </w:r>
      <w:r w:rsidRPr="00CC2C97">
        <w:rPr>
          <w:rFonts w:ascii="Segoe UI" w:hAnsi="Segoe UI" w:cs="Segoe UI"/>
          <w:szCs w:val="21"/>
        </w:rPr>
        <w:t>。</w:t>
      </w:r>
    </w:p>
    <w:p w14:paraId="61C6944C"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6. </w:t>
      </w:r>
      <w:r w:rsidRPr="00CC2C97">
        <w:rPr>
          <w:rFonts w:ascii="Segoe UI" w:hAnsi="Segoe UI" w:cs="Segoe UI"/>
          <w:sz w:val="26"/>
          <w:szCs w:val="26"/>
        </w:rPr>
        <w:t>联系</w:t>
      </w:r>
    </w:p>
    <w:p w14:paraId="1A3403C6" w14:textId="77777777" w:rsidR="00CC2C97" w:rsidRPr="00CC2C97" w:rsidRDefault="00CC2C97" w:rsidP="00CC2C97">
      <w:pPr>
        <w:widowControl/>
        <w:numPr>
          <w:ilvl w:val="0"/>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互补关系</w:t>
      </w:r>
      <w:r w:rsidRPr="00CC2C97">
        <w:rPr>
          <w:rFonts w:ascii="Segoe UI" w:hAnsi="Segoe UI" w:cs="Segoe UI"/>
          <w:szCs w:val="21"/>
        </w:rPr>
        <w:t>：</w:t>
      </w:r>
    </w:p>
    <w:p w14:paraId="58818670"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在许多数据库系统中，</w:t>
      </w:r>
      <w:r w:rsidRPr="00CC2C97">
        <w:rPr>
          <w:rFonts w:ascii="Segoe UI" w:hAnsi="Segoe UI" w:cs="Segoe UI"/>
          <w:szCs w:val="21"/>
        </w:rPr>
        <w:t xml:space="preserve">binlog </w:t>
      </w:r>
      <w:r w:rsidRPr="00CC2C97">
        <w:rPr>
          <w:rFonts w:ascii="Segoe UI" w:hAnsi="Segoe UI" w:cs="Segoe UI"/>
          <w:szCs w:val="21"/>
        </w:rPr>
        <w:t>和</w:t>
      </w:r>
      <w:r w:rsidRPr="00CC2C97">
        <w:rPr>
          <w:rFonts w:ascii="Segoe UI" w:hAnsi="Segoe UI" w:cs="Segoe UI"/>
          <w:szCs w:val="21"/>
        </w:rPr>
        <w:t xml:space="preserve"> WAL </w:t>
      </w:r>
      <w:r w:rsidRPr="00CC2C97">
        <w:rPr>
          <w:rFonts w:ascii="Segoe UI" w:hAnsi="Segoe UI" w:cs="Segoe UI"/>
          <w:szCs w:val="21"/>
        </w:rPr>
        <w:t>可能会</w:t>
      </w:r>
      <w:r w:rsidRPr="002365D7">
        <w:rPr>
          <w:rFonts w:ascii="宋体" w:eastAsia="宋体" w:hAnsi="宋体" w:cs="Segoe UI"/>
          <w:b/>
          <w:bCs/>
          <w:color w:val="7030A0"/>
          <w:kern w:val="0"/>
          <w:szCs w:val="21"/>
        </w:rPr>
        <w:t>同时使用</w:t>
      </w:r>
      <w:r w:rsidRPr="00CC2C97">
        <w:rPr>
          <w:rFonts w:ascii="Segoe UI" w:hAnsi="Segoe UI" w:cs="Segoe UI"/>
          <w:szCs w:val="21"/>
        </w:rPr>
        <w:t>。</w:t>
      </w:r>
      <w:r w:rsidRPr="00CC2C97">
        <w:rPr>
          <w:rFonts w:ascii="Segoe UI" w:hAnsi="Segoe UI" w:cs="Segoe UI"/>
          <w:szCs w:val="21"/>
        </w:rPr>
        <w:t xml:space="preserve">WAL </w:t>
      </w:r>
      <w:r w:rsidRPr="00CC2C97">
        <w:rPr>
          <w:rFonts w:ascii="Segoe UI" w:hAnsi="Segoe UI" w:cs="Segoe UI"/>
          <w:szCs w:val="21"/>
        </w:rPr>
        <w:t>提供了</w:t>
      </w:r>
      <w:r w:rsidRPr="001E3DD0">
        <w:rPr>
          <w:rFonts w:ascii="宋体" w:eastAsia="宋体" w:hAnsi="宋体" w:cs="Segoe UI"/>
          <w:b/>
          <w:bCs/>
          <w:color w:val="7030A0"/>
          <w:kern w:val="0"/>
          <w:szCs w:val="21"/>
        </w:rPr>
        <w:t>事务</w:t>
      </w:r>
      <w:r w:rsidRPr="00CC2C97">
        <w:rPr>
          <w:rFonts w:ascii="Segoe UI" w:hAnsi="Segoe UI" w:cs="Segoe UI"/>
          <w:szCs w:val="21"/>
        </w:rPr>
        <w:t>的</w:t>
      </w:r>
      <w:r w:rsidRPr="00A45F78">
        <w:rPr>
          <w:rFonts w:ascii="宋体" w:eastAsia="宋体" w:hAnsi="宋体" w:cs="Segoe UI"/>
          <w:b/>
          <w:bCs/>
          <w:color w:val="7030A0"/>
          <w:kern w:val="0"/>
          <w:szCs w:val="21"/>
        </w:rPr>
        <w:t>物理一致性</w:t>
      </w:r>
      <w:r w:rsidRPr="00CC2C97">
        <w:rPr>
          <w:rFonts w:ascii="Segoe UI" w:hAnsi="Segoe UI" w:cs="Segoe UI"/>
          <w:szCs w:val="21"/>
        </w:rPr>
        <w:t>保障，而</w:t>
      </w:r>
      <w:r w:rsidRPr="00CC2C97">
        <w:rPr>
          <w:rFonts w:ascii="Segoe UI" w:hAnsi="Segoe UI" w:cs="Segoe UI"/>
          <w:szCs w:val="21"/>
        </w:rPr>
        <w:t xml:space="preserve"> binlog </w:t>
      </w:r>
      <w:r w:rsidRPr="00CC2C97">
        <w:rPr>
          <w:rFonts w:ascii="Segoe UI" w:hAnsi="Segoe UI" w:cs="Segoe UI"/>
          <w:szCs w:val="21"/>
        </w:rPr>
        <w:t>则实现了</w:t>
      </w:r>
      <w:r w:rsidRPr="003F007E">
        <w:rPr>
          <w:rFonts w:ascii="宋体" w:eastAsia="宋体" w:hAnsi="宋体" w:cs="Segoe UI"/>
          <w:b/>
          <w:bCs/>
          <w:color w:val="7030A0"/>
          <w:kern w:val="0"/>
          <w:szCs w:val="21"/>
        </w:rPr>
        <w:t>高层次</w:t>
      </w:r>
      <w:r w:rsidRPr="00CC2C97">
        <w:rPr>
          <w:rFonts w:ascii="Segoe UI" w:hAnsi="Segoe UI" w:cs="Segoe UI"/>
          <w:szCs w:val="21"/>
        </w:rPr>
        <w:t>的</w:t>
      </w:r>
      <w:r w:rsidRPr="003F007E">
        <w:rPr>
          <w:rFonts w:ascii="宋体" w:eastAsia="宋体" w:hAnsi="宋体" w:cs="Segoe UI"/>
          <w:b/>
          <w:bCs/>
          <w:color w:val="7030A0"/>
          <w:kern w:val="0"/>
          <w:szCs w:val="21"/>
        </w:rPr>
        <w:t>逻辑复制</w:t>
      </w:r>
      <w:r w:rsidRPr="00CC2C97">
        <w:rPr>
          <w:rFonts w:ascii="Segoe UI" w:hAnsi="Segoe UI" w:cs="Segoe UI"/>
          <w:szCs w:val="21"/>
        </w:rPr>
        <w:t>。</w:t>
      </w:r>
    </w:p>
    <w:p w14:paraId="7C0F69C6"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例如，在</w:t>
      </w:r>
      <w:r w:rsidRPr="00CC2C97">
        <w:rPr>
          <w:rFonts w:ascii="Segoe UI" w:hAnsi="Segoe UI" w:cs="Segoe UI"/>
          <w:szCs w:val="21"/>
        </w:rPr>
        <w:t xml:space="preserve"> PostgreSQL </w:t>
      </w:r>
      <w:r w:rsidRPr="00CC2C97">
        <w:rPr>
          <w:rFonts w:ascii="Segoe UI" w:hAnsi="Segoe UI" w:cs="Segoe UI"/>
          <w:szCs w:val="21"/>
        </w:rPr>
        <w:t>中，</w:t>
      </w:r>
      <w:r w:rsidRPr="00CC2C97">
        <w:rPr>
          <w:rFonts w:ascii="Segoe UI" w:hAnsi="Segoe UI" w:cs="Segoe UI"/>
          <w:szCs w:val="21"/>
        </w:rPr>
        <w:t xml:space="preserve">WAL </w:t>
      </w:r>
      <w:r w:rsidRPr="00CC2C97">
        <w:rPr>
          <w:rFonts w:ascii="Segoe UI" w:hAnsi="Segoe UI" w:cs="Segoe UI"/>
          <w:szCs w:val="21"/>
        </w:rPr>
        <w:t>用于</w:t>
      </w:r>
      <w:r w:rsidRPr="00337B17">
        <w:rPr>
          <w:rFonts w:ascii="宋体" w:eastAsia="宋体" w:hAnsi="宋体" w:cs="Segoe UI"/>
          <w:b/>
          <w:bCs/>
          <w:color w:val="7030A0"/>
          <w:kern w:val="0"/>
          <w:szCs w:val="21"/>
        </w:rPr>
        <w:t>事务处理</w:t>
      </w:r>
      <w:r w:rsidRPr="00CC2C97">
        <w:rPr>
          <w:rFonts w:ascii="Segoe UI" w:hAnsi="Segoe UI" w:cs="Segoe UI"/>
          <w:szCs w:val="21"/>
        </w:rPr>
        <w:t>，而可以通过</w:t>
      </w:r>
      <w:r w:rsidRPr="00021EC8">
        <w:rPr>
          <w:rFonts w:ascii="宋体" w:eastAsia="宋体" w:hAnsi="宋体" w:cs="Segoe UI"/>
          <w:b/>
          <w:bCs/>
          <w:color w:val="7030A0"/>
          <w:kern w:val="0"/>
          <w:szCs w:val="21"/>
        </w:rPr>
        <w:t>逻辑复制</w:t>
      </w:r>
      <w:r w:rsidRPr="00CC2C97">
        <w:rPr>
          <w:rFonts w:ascii="Segoe UI" w:hAnsi="Segoe UI" w:cs="Segoe UI"/>
          <w:szCs w:val="21"/>
        </w:rPr>
        <w:t>机制生成类似</w:t>
      </w:r>
      <w:r w:rsidRPr="00CC2C97">
        <w:rPr>
          <w:rFonts w:ascii="Segoe UI" w:hAnsi="Segoe UI" w:cs="Segoe UI"/>
          <w:szCs w:val="21"/>
        </w:rPr>
        <w:t xml:space="preserve"> </w:t>
      </w:r>
      <w:r w:rsidRPr="00440454">
        <w:rPr>
          <w:rFonts w:ascii="宋体" w:eastAsia="宋体" w:hAnsi="宋体" w:cs="Segoe UI"/>
          <w:b/>
          <w:bCs/>
          <w:color w:val="7030A0"/>
          <w:kern w:val="0"/>
          <w:szCs w:val="21"/>
        </w:rPr>
        <w:t>binlog</w:t>
      </w:r>
      <w:r w:rsidRPr="00CC2C97">
        <w:rPr>
          <w:rFonts w:ascii="Segoe UI" w:hAnsi="Segoe UI" w:cs="Segoe UI"/>
          <w:szCs w:val="21"/>
        </w:rPr>
        <w:t xml:space="preserve"> </w:t>
      </w:r>
      <w:r w:rsidRPr="00CC2C97">
        <w:rPr>
          <w:rFonts w:ascii="Segoe UI" w:hAnsi="Segoe UI" w:cs="Segoe UI"/>
          <w:szCs w:val="21"/>
        </w:rPr>
        <w:t>的数据</w:t>
      </w:r>
      <w:r w:rsidRPr="00440454">
        <w:rPr>
          <w:rFonts w:ascii="宋体" w:eastAsia="宋体" w:hAnsi="宋体" w:cs="Segoe UI"/>
          <w:b/>
          <w:bCs/>
          <w:color w:val="7030A0"/>
          <w:kern w:val="0"/>
          <w:szCs w:val="21"/>
        </w:rPr>
        <w:t>变化记录</w:t>
      </w:r>
      <w:r w:rsidRPr="00CC2C97">
        <w:rPr>
          <w:rFonts w:ascii="Segoe UI" w:hAnsi="Segoe UI" w:cs="Segoe UI"/>
          <w:szCs w:val="21"/>
        </w:rPr>
        <w:t>。</w:t>
      </w:r>
    </w:p>
    <w:p w14:paraId="7659D12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总结</w:t>
      </w:r>
    </w:p>
    <w:p w14:paraId="6EB8D719"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C2C97">
        <w:rPr>
          <w:rFonts w:ascii="Segoe UI" w:hAnsi="Segoe UI" w:cs="Segoe UI"/>
          <w:sz w:val="21"/>
          <w:szCs w:val="21"/>
        </w:rPr>
        <w:t>总的来说，</w:t>
      </w:r>
      <w:r w:rsidRPr="00CC2C97">
        <w:rPr>
          <w:rFonts w:ascii="Segoe UI" w:hAnsi="Segoe UI" w:cs="Segoe UI"/>
          <w:sz w:val="21"/>
          <w:szCs w:val="21"/>
        </w:rPr>
        <w:t xml:space="preserve">binlog </w:t>
      </w:r>
      <w:r w:rsidRPr="00CC2C97">
        <w:rPr>
          <w:rFonts w:ascii="Segoe UI" w:hAnsi="Segoe UI" w:cs="Segoe UI"/>
          <w:sz w:val="21"/>
          <w:szCs w:val="21"/>
        </w:rPr>
        <w:t>和</w:t>
      </w:r>
      <w:r w:rsidRPr="00CC2C97">
        <w:rPr>
          <w:rFonts w:ascii="Segoe UI" w:hAnsi="Segoe UI" w:cs="Segoe UI"/>
          <w:sz w:val="21"/>
          <w:szCs w:val="21"/>
        </w:rPr>
        <w:t xml:space="preserve"> WAL </w:t>
      </w:r>
      <w:r w:rsidRPr="00CC2C97">
        <w:rPr>
          <w:rFonts w:ascii="Segoe UI" w:hAnsi="Segoe UI" w:cs="Segoe UI"/>
          <w:sz w:val="21"/>
          <w:szCs w:val="21"/>
        </w:rPr>
        <w:t>各有其独特的功能和应用场景。了解它们的区别和联系，有助于数据库管理员和开发者在进行数据备份、恢复和复制时做出更合理的选择。</w:t>
      </w:r>
    </w:p>
    <w:p w14:paraId="010B979D" w14:textId="77777777" w:rsidR="00646950" w:rsidRPr="00CC2C97" w:rsidRDefault="00646950" w:rsidP="00600B06">
      <w:pPr>
        <w:pStyle w:val="aa"/>
        <w:spacing w:before="0" w:beforeAutospacing="0" w:after="240" w:afterAutospacing="0"/>
        <w:rPr>
          <w:rFonts w:cs="Segoe UI"/>
          <w:color w:val="839496"/>
          <w:sz w:val="21"/>
          <w:szCs w:val="21"/>
        </w:rPr>
      </w:pPr>
    </w:p>
    <w:p w14:paraId="7DCDAED9" w14:textId="77777777" w:rsidR="006F00E9" w:rsidRPr="00EC0A54" w:rsidRDefault="006F00E9" w:rsidP="00600B06">
      <w:pPr>
        <w:pStyle w:val="aa"/>
        <w:spacing w:before="0" w:beforeAutospacing="0" w:after="240" w:afterAutospacing="0"/>
        <w:rPr>
          <w:rFonts w:cs="Segoe UI"/>
          <w:color w:val="839496"/>
          <w:sz w:val="21"/>
          <w:szCs w:val="21"/>
        </w:rPr>
      </w:pP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除了这些典型应用，消息队列还可以用来实现</w:t>
      </w:r>
      <w:r w:rsidRPr="007E6B3E">
        <w:rPr>
          <w:rFonts w:cs="Segoe UI"/>
          <w:b/>
          <w:bCs/>
          <w:color w:val="7030A0"/>
          <w:sz w:val="21"/>
          <w:szCs w:val="21"/>
        </w:rPr>
        <w:t>分布式事务</w:t>
      </w:r>
      <w:r w:rsidRPr="00EC0A54">
        <w:rPr>
          <w:rFonts w:cs="Segoe UI"/>
          <w:color w:val="839496"/>
          <w:sz w:val="21"/>
          <w:szCs w:val="21"/>
        </w:rPr>
        <w:t>，在第 06 课时“</w:t>
      </w:r>
      <w:r w:rsidRPr="004D3A4F">
        <w:rPr>
          <w:rFonts w:cs="Segoe UI"/>
          <w:b/>
          <w:bCs/>
          <w:color w:val="7030A0"/>
          <w:sz w:val="21"/>
          <w:szCs w:val="21"/>
        </w:rPr>
        <w:t>分布式事务</w:t>
      </w:r>
      <w:r w:rsidRPr="00EC0A54">
        <w:rPr>
          <w:rFonts w:cs="Segoe UI"/>
          <w:color w:val="839496"/>
          <w:sz w:val="21"/>
          <w:szCs w:val="21"/>
        </w:rPr>
        <w:t>有哪些解决方案”中我们提过，利用</w:t>
      </w:r>
      <w:r w:rsidRPr="004D3A4F">
        <w:rPr>
          <w:color w:val="7030A0"/>
        </w:rPr>
        <w:t>数据库+本地消息表</w:t>
      </w:r>
      <w:r w:rsidRPr="00EC0A54">
        <w:rPr>
          <w:rFonts w:cs="Segoe UI"/>
          <w:color w:val="839496"/>
          <w:sz w:val="21"/>
          <w:szCs w:val="21"/>
        </w:rPr>
        <w:t>的方式</w:t>
      </w:r>
      <w:r w:rsidRPr="004D3A4F">
        <w:rPr>
          <w:rFonts w:cs="Segoe UI"/>
          <w:b/>
          <w:bCs/>
          <w:color w:val="7030A0"/>
          <w:sz w:val="21"/>
          <w:szCs w:val="21"/>
        </w:rPr>
        <w:t>分布式一致性</w:t>
      </w:r>
      <w:r w:rsidRPr="00EC0A54">
        <w:rPr>
          <w:rFonts w:cs="Segoe UI"/>
          <w:color w:val="839496"/>
          <w:sz w:val="21"/>
          <w:szCs w:val="21"/>
        </w:rPr>
        <w:t>，是一个非常经典的</w:t>
      </w:r>
      <w:r w:rsidRPr="00E05C86">
        <w:rPr>
          <w:rFonts w:cs="Segoe UI"/>
          <w:b/>
          <w:bCs/>
          <w:color w:val="7030A0"/>
          <w:sz w:val="21"/>
          <w:szCs w:val="21"/>
        </w:rPr>
        <w:t>分布式事务</w:t>
      </w:r>
      <w:r w:rsidRPr="00EC0A54">
        <w:rPr>
          <w:rFonts w:cs="Segoe UI"/>
          <w:color w:val="839496"/>
          <w:sz w:val="21"/>
          <w:szCs w:val="21"/>
        </w:rPr>
        <w:t>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w:t>
      </w:r>
      <w:r w:rsidRPr="001F68D3">
        <w:rPr>
          <w:rFonts w:cs="Segoe UI"/>
          <w:b/>
          <w:bCs/>
          <w:color w:val="7030A0"/>
          <w:sz w:val="21"/>
          <w:szCs w:val="21"/>
        </w:rPr>
        <w:t>消息中间</w:t>
      </w:r>
      <w:r w:rsidRPr="004A6FBC">
        <w:rPr>
          <w:rFonts w:cs="Segoe UI"/>
          <w:b/>
          <w:bCs/>
          <w:color w:val="7030A0"/>
          <w:sz w:val="21"/>
          <w:szCs w:val="21"/>
        </w:rPr>
        <w:t>件</w:t>
      </w:r>
      <w:r w:rsidRPr="00EC0A54">
        <w:rPr>
          <w:rFonts w:cs="Segoe UI"/>
          <w:color w:val="839496"/>
          <w:sz w:val="21"/>
          <w:szCs w:val="21"/>
        </w:rPr>
        <w:t>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w:t>
      </w:r>
      <w:r w:rsidRPr="00315D1D">
        <w:rPr>
          <w:rFonts w:cs="Segoe UI"/>
          <w:b/>
          <w:bCs/>
          <w:color w:val="7030A0"/>
          <w:sz w:val="21"/>
          <w:szCs w:val="21"/>
        </w:rPr>
        <w:t>高性能</w:t>
      </w:r>
      <w:r w:rsidRPr="00EC0A54">
        <w:rPr>
          <w:rFonts w:cs="Segoe UI"/>
          <w:color w:val="839496"/>
          <w:sz w:val="21"/>
          <w:szCs w:val="21"/>
        </w:rPr>
        <w:t>消息队列的代表，Kafka 是 LinkedIn 开源的一个</w:t>
      </w:r>
      <w:r w:rsidRPr="00E77853">
        <w:rPr>
          <w:rFonts w:cs="Segoe UI"/>
          <w:b/>
          <w:bCs/>
          <w:color w:val="7030A0"/>
          <w:sz w:val="21"/>
          <w:szCs w:val="21"/>
        </w:rPr>
        <w:t>分布式消息系统</w:t>
      </w:r>
      <w:r w:rsidRPr="00EC0A54">
        <w:rPr>
          <w:rFonts w:cs="Segoe UI"/>
          <w:color w:val="839496"/>
          <w:sz w:val="21"/>
          <w:szCs w:val="21"/>
        </w:rPr>
        <w:t xml:space="preserve">，主要使用 </w:t>
      </w:r>
      <w:r w:rsidRPr="00E77853">
        <w:rPr>
          <w:rFonts w:cs="Segoe UI"/>
          <w:b/>
          <w:bCs/>
          <w:color w:val="7030A0"/>
          <w:sz w:val="21"/>
          <w:szCs w:val="21"/>
        </w:rPr>
        <w:t>Scala 语言</w:t>
      </w:r>
      <w:r w:rsidRPr="00EC0A54">
        <w:rPr>
          <w:rFonts w:cs="Segoe UI"/>
          <w:color w:val="839496"/>
          <w:sz w:val="21"/>
          <w:szCs w:val="21"/>
        </w:rPr>
        <w:t>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C05249">
        <w:rPr>
          <w:rFonts w:cs="Segoe UI"/>
          <w:b/>
          <w:bCs/>
          <w:color w:val="7030A0"/>
          <w:sz w:val="21"/>
          <w:szCs w:val="21"/>
        </w:rPr>
        <w:t>Kafka 集群</w:t>
      </w:r>
      <w:r w:rsidRPr="00EC0A54">
        <w:rPr>
          <w:rFonts w:cs="Segoe UI"/>
          <w:color w:val="839496"/>
          <w:sz w:val="21"/>
          <w:szCs w:val="21"/>
        </w:rPr>
        <w:t>部署时</w:t>
      </w:r>
      <w:r w:rsidRPr="00C05249">
        <w:rPr>
          <w:rFonts w:cs="Segoe UI"/>
          <w:b/>
          <w:bCs/>
          <w:color w:val="7030A0"/>
          <w:sz w:val="21"/>
          <w:szCs w:val="21"/>
        </w:rPr>
        <w:t xml:space="preserve">依赖 ZooKeeper </w:t>
      </w:r>
      <w:r w:rsidRPr="00EC0A54">
        <w:rPr>
          <w:rFonts w:cs="Segoe UI"/>
          <w:color w:val="839496"/>
          <w:sz w:val="21"/>
          <w:szCs w:val="21"/>
        </w:rPr>
        <w:t>环境，相比其他的消息队列，</w:t>
      </w:r>
      <w:r w:rsidRPr="00CA4A06">
        <w:rPr>
          <w:rFonts w:cs="Segoe UI"/>
          <w:b/>
          <w:bCs/>
          <w:color w:val="7030A0"/>
          <w:sz w:val="21"/>
          <w:szCs w:val="21"/>
        </w:rPr>
        <w:t>运维成本</w:t>
      </w:r>
      <w:r w:rsidRPr="00EC0A54">
        <w:rPr>
          <w:rFonts w:cs="Segoe UI"/>
          <w:color w:val="839496"/>
          <w:sz w:val="21"/>
          <w:szCs w:val="21"/>
        </w:rPr>
        <w:t>要</w:t>
      </w:r>
      <w:r w:rsidRPr="00CA4A06">
        <w:rPr>
          <w:rFonts w:cs="Segoe UI"/>
          <w:b/>
          <w:bCs/>
          <w:color w:val="7030A0"/>
          <w:sz w:val="21"/>
          <w:szCs w:val="21"/>
        </w:rPr>
        <w:t>高</w:t>
      </w:r>
      <w:r w:rsidRPr="00EC0A54">
        <w:rPr>
          <w:rFonts w:cs="Segoe UI"/>
          <w:color w:val="839496"/>
          <w:sz w:val="21"/>
          <w:szCs w:val="21"/>
        </w:rPr>
        <w:t>很多，</w:t>
      </w:r>
      <w:r w:rsidRPr="00125F28">
        <w:rPr>
          <w:rFonts w:cs="Segoe UI"/>
          <w:b/>
          <w:bCs/>
          <w:color w:val="7030A0"/>
          <w:sz w:val="21"/>
          <w:szCs w:val="21"/>
        </w:rPr>
        <w:t xml:space="preserve">ZooKeeper </w:t>
      </w:r>
      <w:r w:rsidRPr="00EC0A54">
        <w:rPr>
          <w:rFonts w:cs="Segoe UI"/>
          <w:color w:val="839496"/>
          <w:sz w:val="21"/>
          <w:szCs w:val="21"/>
        </w:rPr>
        <w:t>的</w:t>
      </w:r>
      <w:r w:rsidRPr="00125F28">
        <w:rPr>
          <w:rFonts w:cs="Segoe UI"/>
          <w:b/>
          <w:bCs/>
          <w:color w:val="7030A0"/>
          <w:sz w:val="21"/>
          <w:szCs w:val="21"/>
        </w:rPr>
        <w:t>引入</w:t>
      </w:r>
      <w:r w:rsidRPr="00EC0A54">
        <w:rPr>
          <w:rFonts w:cs="Segoe UI"/>
          <w:color w:val="839496"/>
          <w:sz w:val="21"/>
          <w:szCs w:val="21"/>
        </w:rPr>
        <w:t xml:space="preserve">，使得 </w:t>
      </w:r>
      <w:r w:rsidRPr="00125F28">
        <w:rPr>
          <w:rFonts w:cs="Segoe UI"/>
          <w:b/>
          <w:bCs/>
          <w:color w:val="7030A0"/>
          <w:sz w:val="21"/>
          <w:szCs w:val="21"/>
        </w:rPr>
        <w:t xml:space="preserve">Kafka </w:t>
      </w:r>
      <w:r w:rsidRPr="00EC0A54">
        <w:rPr>
          <w:rFonts w:cs="Segoe UI"/>
          <w:color w:val="839496"/>
          <w:sz w:val="21"/>
          <w:szCs w:val="21"/>
        </w:rPr>
        <w:t>可以</w:t>
      </w:r>
      <w:r w:rsidRPr="00125F28">
        <w:rPr>
          <w:rFonts w:cs="Segoe UI"/>
          <w:b/>
          <w:bCs/>
          <w:color w:val="7030A0"/>
          <w:sz w:val="21"/>
          <w:szCs w:val="21"/>
        </w:rPr>
        <w:t>非常方便</w:t>
      </w:r>
      <w:r w:rsidRPr="00EC0A54">
        <w:rPr>
          <w:rFonts w:cs="Segoe UI"/>
          <w:color w:val="839496"/>
          <w:sz w:val="21"/>
          <w:szCs w:val="21"/>
        </w:rPr>
        <w:t>地进行</w:t>
      </w:r>
      <w:r w:rsidRPr="00125F28">
        <w:rPr>
          <w:rFonts w:cs="Segoe UI"/>
          <w:b/>
          <w:bCs/>
          <w:color w:val="7030A0"/>
          <w:sz w:val="21"/>
          <w:szCs w:val="21"/>
        </w:rPr>
        <w:t>水平扩展</w:t>
      </w:r>
      <w:r w:rsidRPr="00EC0A54">
        <w:rPr>
          <w:rFonts w:cs="Segoe UI"/>
          <w:color w:val="839496"/>
          <w:sz w:val="21"/>
          <w:szCs w:val="21"/>
        </w:rPr>
        <w:t>，支持</w:t>
      </w:r>
      <w:r w:rsidRPr="00125F28">
        <w:rPr>
          <w:rFonts w:cs="Segoe UI"/>
          <w:b/>
          <w:bCs/>
          <w:color w:val="7030A0"/>
          <w:sz w:val="21"/>
          <w:szCs w:val="21"/>
        </w:rPr>
        <w:t>海量数据</w:t>
      </w:r>
      <w:r w:rsidRPr="00EC0A54">
        <w:rPr>
          <w:rFonts w:cs="Segoe UI"/>
          <w:color w:val="839496"/>
          <w:sz w:val="21"/>
          <w:szCs w:val="21"/>
        </w:rPr>
        <w:t>的传输。</w:t>
      </w:r>
    </w:p>
    <w:p w14:paraId="2A8DC3A3" w14:textId="17736B8D" w:rsidR="00600B06" w:rsidRDefault="00600B06" w:rsidP="00600B06">
      <w:pPr>
        <w:pStyle w:val="aa"/>
        <w:spacing w:before="0" w:beforeAutospacing="0" w:after="240" w:afterAutospacing="0"/>
        <w:rPr>
          <w:rFonts w:cs="Segoe UI"/>
          <w:color w:val="839496"/>
          <w:sz w:val="21"/>
          <w:szCs w:val="21"/>
        </w:rPr>
      </w:pPr>
      <w:r w:rsidRPr="007506A8">
        <w:rPr>
          <w:rFonts w:cs="Segoe UI"/>
          <w:b/>
          <w:bCs/>
          <w:color w:val="7030A0"/>
          <w:sz w:val="21"/>
          <w:szCs w:val="21"/>
        </w:rPr>
        <w:t xml:space="preserve">Kafka </w:t>
      </w:r>
      <w:r w:rsidRPr="00EC0A54">
        <w:rPr>
          <w:rFonts w:cs="Segoe UI"/>
          <w:color w:val="839496"/>
          <w:sz w:val="21"/>
          <w:szCs w:val="21"/>
        </w:rPr>
        <w:t>的另外一个特点是</w:t>
      </w:r>
      <w:r w:rsidRPr="007506A8">
        <w:rPr>
          <w:rFonts w:cs="Segoe UI"/>
          <w:b/>
          <w:bCs/>
          <w:color w:val="7030A0"/>
          <w:sz w:val="21"/>
          <w:szCs w:val="21"/>
        </w:rPr>
        <w:t>高吞吐率</w:t>
      </w:r>
      <w:r w:rsidRPr="00EC0A54">
        <w:rPr>
          <w:rFonts w:cs="Segoe UI"/>
          <w:color w:val="839496"/>
          <w:sz w:val="21"/>
          <w:szCs w:val="21"/>
        </w:rPr>
        <w:t>，在消息</w:t>
      </w:r>
      <w:r w:rsidRPr="007506A8">
        <w:rPr>
          <w:rFonts w:cs="Segoe UI"/>
          <w:b/>
          <w:bCs/>
          <w:color w:val="7030A0"/>
          <w:sz w:val="21"/>
          <w:szCs w:val="21"/>
        </w:rPr>
        <w:t>持久化</w:t>
      </w:r>
      <w:r w:rsidRPr="00EC0A54">
        <w:rPr>
          <w:rFonts w:cs="Segoe UI"/>
          <w:color w:val="839496"/>
          <w:sz w:val="21"/>
          <w:szCs w:val="21"/>
        </w:rPr>
        <w:t>写入</w:t>
      </w:r>
      <w:r w:rsidRPr="007506A8">
        <w:rPr>
          <w:rFonts w:cs="Segoe UI"/>
          <w:b/>
          <w:bCs/>
          <w:color w:val="7030A0"/>
          <w:sz w:val="21"/>
          <w:szCs w:val="21"/>
        </w:rPr>
        <w:t>磁盘</w:t>
      </w:r>
      <w:r w:rsidRPr="00EC0A54">
        <w:rPr>
          <w:rFonts w:cs="Segoe UI"/>
          <w:color w:val="839496"/>
          <w:sz w:val="21"/>
          <w:szCs w:val="21"/>
        </w:rPr>
        <w:t>的过程中，使用了</w:t>
      </w:r>
      <w:r w:rsidRPr="00B10E03">
        <w:rPr>
          <w:rFonts w:cs="Segoe UI"/>
          <w:b/>
          <w:bCs/>
          <w:color w:val="7030A0"/>
          <w:sz w:val="21"/>
          <w:szCs w:val="21"/>
        </w:rPr>
        <w:t>多种技术</w:t>
      </w:r>
      <w:r w:rsidRPr="00EC0A54">
        <w:rPr>
          <w:rFonts w:cs="Segoe UI"/>
          <w:color w:val="839496"/>
          <w:sz w:val="21"/>
          <w:szCs w:val="21"/>
        </w:rPr>
        <w:t>来实现</w:t>
      </w:r>
      <w:r w:rsidRPr="00B10E03">
        <w:rPr>
          <w:rFonts w:cs="Segoe UI"/>
          <w:b/>
          <w:bCs/>
          <w:color w:val="7030A0"/>
          <w:sz w:val="21"/>
          <w:szCs w:val="21"/>
        </w:rPr>
        <w:t>读写</w:t>
      </w:r>
      <w:r w:rsidRPr="00EC0A54">
        <w:rPr>
          <w:rFonts w:cs="Segoe UI"/>
          <w:color w:val="839496"/>
          <w:sz w:val="21"/>
          <w:szCs w:val="21"/>
        </w:rPr>
        <w:t>的</w:t>
      </w:r>
      <w:r w:rsidRPr="00B10E03">
        <w:rPr>
          <w:rFonts w:cs="Segoe UI"/>
          <w:b/>
          <w:bCs/>
          <w:color w:val="7030A0"/>
          <w:sz w:val="21"/>
          <w:szCs w:val="21"/>
        </w:rPr>
        <w:t>高性能</w:t>
      </w:r>
      <w:r w:rsidRPr="00EC0A54">
        <w:rPr>
          <w:rFonts w:cs="Segoe UI"/>
          <w:color w:val="839496"/>
          <w:sz w:val="21"/>
          <w:szCs w:val="21"/>
        </w:rPr>
        <w:t>，包括磁盘的</w:t>
      </w:r>
      <w:r w:rsidRPr="00B10E03">
        <w:rPr>
          <w:rFonts w:cs="Segoe UI"/>
          <w:b/>
          <w:bCs/>
          <w:color w:val="7030A0"/>
          <w:sz w:val="21"/>
          <w:szCs w:val="21"/>
        </w:rPr>
        <w:t>顺序读写</w:t>
      </w:r>
      <w:r w:rsidRPr="00EC0A54">
        <w:rPr>
          <w:rFonts w:cs="Segoe UI"/>
          <w:color w:val="839496"/>
          <w:sz w:val="21"/>
          <w:szCs w:val="21"/>
        </w:rPr>
        <w:t>、</w:t>
      </w:r>
      <w:r w:rsidRPr="00B80833">
        <w:rPr>
          <w:rFonts w:cs="Segoe UI"/>
          <w:b/>
          <w:bCs/>
          <w:color w:val="7030A0"/>
          <w:sz w:val="21"/>
          <w:szCs w:val="21"/>
        </w:rPr>
        <w:t>零拷贝技术</w:t>
      </w:r>
      <w:r w:rsidRPr="00EC0A54">
        <w:rPr>
          <w:rFonts w:cs="Segoe UI"/>
          <w:color w:val="839496"/>
          <w:sz w:val="21"/>
          <w:szCs w:val="21"/>
        </w:rPr>
        <w:t>等。</w:t>
      </w:r>
    </w:p>
    <w:p w14:paraId="41F1AB75" w14:textId="0A081FDF" w:rsidR="00B80833" w:rsidRDefault="00B80833" w:rsidP="00600B06">
      <w:pPr>
        <w:pStyle w:val="aa"/>
        <w:spacing w:before="0" w:beforeAutospacing="0" w:after="240" w:afterAutospacing="0"/>
        <w:rPr>
          <w:rFonts w:cs="Segoe UI"/>
          <w:color w:val="839496"/>
          <w:sz w:val="21"/>
          <w:szCs w:val="21"/>
        </w:rPr>
      </w:pPr>
    </w:p>
    <w:p w14:paraId="74BB5E1D" w14:textId="1B6F06A0" w:rsidR="00B80833" w:rsidRDefault="00B80833" w:rsidP="00B80833">
      <w:pPr>
        <w:pStyle w:val="4"/>
        <w:rPr>
          <w:rFonts w:cs="Segoe UI"/>
          <w:color w:val="839496"/>
          <w:sz w:val="21"/>
          <w:szCs w:val="21"/>
        </w:rPr>
      </w:pPr>
      <w:r w:rsidRPr="007506A8">
        <w:rPr>
          <w:rFonts w:cs="Segoe UI"/>
          <w:b w:val="0"/>
          <w:bCs w:val="0"/>
          <w:color w:val="7030A0"/>
          <w:sz w:val="21"/>
          <w:szCs w:val="21"/>
        </w:rPr>
        <w:lastRenderedPageBreak/>
        <w:t xml:space="preserve">Kafka </w:t>
      </w:r>
      <w:r w:rsidRPr="00EC0A54">
        <w:rPr>
          <w:rFonts w:cs="Segoe UI"/>
          <w:color w:val="839496"/>
          <w:sz w:val="21"/>
          <w:szCs w:val="21"/>
        </w:rPr>
        <w:t>的另外一个特点是</w:t>
      </w:r>
      <w:r w:rsidRPr="007506A8">
        <w:rPr>
          <w:rFonts w:cs="Segoe UI"/>
          <w:b w:val="0"/>
          <w:bCs w:val="0"/>
          <w:color w:val="7030A0"/>
          <w:sz w:val="21"/>
          <w:szCs w:val="21"/>
        </w:rPr>
        <w:t>高吞吐率</w:t>
      </w:r>
      <w:r w:rsidRPr="00EC0A54">
        <w:rPr>
          <w:rFonts w:cs="Segoe UI"/>
          <w:color w:val="839496"/>
          <w:sz w:val="21"/>
          <w:szCs w:val="21"/>
        </w:rPr>
        <w:t>，在消息</w:t>
      </w:r>
      <w:r w:rsidRPr="007506A8">
        <w:rPr>
          <w:rFonts w:cs="Segoe UI"/>
          <w:b w:val="0"/>
          <w:bCs w:val="0"/>
          <w:color w:val="7030A0"/>
          <w:sz w:val="21"/>
          <w:szCs w:val="21"/>
        </w:rPr>
        <w:t>持久化</w:t>
      </w:r>
      <w:r w:rsidRPr="00EC0A54">
        <w:rPr>
          <w:rFonts w:cs="Segoe UI"/>
          <w:color w:val="839496"/>
          <w:sz w:val="21"/>
          <w:szCs w:val="21"/>
        </w:rPr>
        <w:t>写入</w:t>
      </w:r>
      <w:r w:rsidRPr="007506A8">
        <w:rPr>
          <w:rFonts w:cs="Segoe UI"/>
          <w:b w:val="0"/>
          <w:bCs w:val="0"/>
          <w:color w:val="7030A0"/>
          <w:sz w:val="21"/>
          <w:szCs w:val="21"/>
        </w:rPr>
        <w:t>磁盘</w:t>
      </w:r>
      <w:r w:rsidRPr="00EC0A54">
        <w:rPr>
          <w:rFonts w:cs="Segoe UI"/>
          <w:color w:val="839496"/>
          <w:sz w:val="21"/>
          <w:szCs w:val="21"/>
        </w:rPr>
        <w:t>的过程中，使用了</w:t>
      </w:r>
      <w:r w:rsidRPr="00B10E03">
        <w:rPr>
          <w:rFonts w:cs="Segoe UI"/>
          <w:b w:val="0"/>
          <w:bCs w:val="0"/>
          <w:color w:val="7030A0"/>
          <w:sz w:val="21"/>
          <w:szCs w:val="21"/>
        </w:rPr>
        <w:t>多种技术</w:t>
      </w:r>
      <w:r w:rsidRPr="00EC0A54">
        <w:rPr>
          <w:rFonts w:cs="Segoe UI"/>
          <w:color w:val="839496"/>
          <w:sz w:val="21"/>
          <w:szCs w:val="21"/>
        </w:rPr>
        <w:t>来实现</w:t>
      </w:r>
      <w:r w:rsidRPr="00B10E03">
        <w:rPr>
          <w:rFonts w:cs="Segoe UI"/>
          <w:b w:val="0"/>
          <w:bCs w:val="0"/>
          <w:color w:val="7030A0"/>
          <w:sz w:val="21"/>
          <w:szCs w:val="21"/>
        </w:rPr>
        <w:t>读写</w:t>
      </w:r>
      <w:r w:rsidRPr="00EC0A54">
        <w:rPr>
          <w:rFonts w:cs="Segoe UI"/>
          <w:color w:val="839496"/>
          <w:sz w:val="21"/>
          <w:szCs w:val="21"/>
        </w:rPr>
        <w:t>的</w:t>
      </w:r>
      <w:r w:rsidRPr="00B10E03">
        <w:rPr>
          <w:rFonts w:cs="Segoe UI"/>
          <w:b w:val="0"/>
          <w:bCs w:val="0"/>
          <w:color w:val="7030A0"/>
          <w:sz w:val="21"/>
          <w:szCs w:val="21"/>
        </w:rPr>
        <w:t>高性能</w:t>
      </w:r>
      <w:r w:rsidRPr="00EC0A54">
        <w:rPr>
          <w:rFonts w:cs="Segoe UI"/>
          <w:color w:val="839496"/>
          <w:sz w:val="21"/>
          <w:szCs w:val="21"/>
        </w:rPr>
        <w:t>，包括磁盘的</w:t>
      </w:r>
      <w:r w:rsidRPr="00B10E03">
        <w:rPr>
          <w:rFonts w:cs="Segoe UI"/>
          <w:b w:val="0"/>
          <w:bCs w:val="0"/>
          <w:color w:val="7030A0"/>
          <w:sz w:val="21"/>
          <w:szCs w:val="21"/>
        </w:rPr>
        <w:t>顺序读写</w:t>
      </w:r>
      <w:r w:rsidRPr="00EC0A54">
        <w:rPr>
          <w:rFonts w:cs="Segoe UI"/>
          <w:color w:val="839496"/>
          <w:sz w:val="21"/>
          <w:szCs w:val="21"/>
        </w:rPr>
        <w:t>、</w:t>
      </w:r>
      <w:r w:rsidRPr="00B10E03">
        <w:rPr>
          <w:rFonts w:cs="Segoe UI"/>
          <w:b w:val="0"/>
          <w:bCs w:val="0"/>
          <w:color w:val="7030A0"/>
          <w:sz w:val="21"/>
          <w:szCs w:val="21"/>
        </w:rPr>
        <w:t>零拷贝技术</w:t>
      </w:r>
      <w:r w:rsidRPr="00EC0A54">
        <w:rPr>
          <w:rFonts w:cs="Segoe UI"/>
          <w:color w:val="839496"/>
          <w:sz w:val="21"/>
          <w:szCs w:val="21"/>
        </w:rPr>
        <w:t>等。</w:t>
      </w:r>
      <w:r>
        <w:rPr>
          <w:rFonts w:cs="Segoe UI" w:hint="eastAsia"/>
          <w:color w:val="839496"/>
          <w:sz w:val="21"/>
          <w:szCs w:val="21"/>
        </w:rPr>
        <w:t>详细告诉我用了哪些技术？并详细讲解。TODO</w:t>
      </w:r>
    </w:p>
    <w:p w14:paraId="3D914B72" w14:textId="17F77BE7" w:rsidR="00B80833" w:rsidRDefault="00B80833" w:rsidP="002F7356">
      <w:pPr>
        <w:pStyle w:val="aa"/>
        <w:spacing w:before="0" w:beforeAutospacing="0" w:after="240" w:afterAutospacing="0"/>
        <w:rPr>
          <w:rFonts w:cs="Segoe UI"/>
          <w:color w:val="839496"/>
          <w:sz w:val="21"/>
          <w:szCs w:val="21"/>
        </w:rPr>
      </w:pPr>
    </w:p>
    <w:p w14:paraId="2C84B45B"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11:09:30</w:t>
      </w:r>
    </w:p>
    <w:p w14:paraId="7A07BEF4" w14:textId="77777777" w:rsidR="00215F66" w:rsidRPr="00215F66" w:rsidRDefault="00215F66" w:rsidP="002F7356">
      <w:pPr>
        <w:widowControl/>
        <w:shd w:val="clear" w:color="auto" w:fill="3B6622"/>
        <w:jc w:val="left"/>
        <w:rPr>
          <w:rFonts w:ascii="Segoe UI" w:eastAsia="宋体" w:hAnsi="Segoe UI" w:cs="Segoe UI"/>
          <w:color w:val="E8E6E3"/>
          <w:kern w:val="0"/>
          <w:szCs w:val="21"/>
        </w:rPr>
      </w:pPr>
      <w:r w:rsidRPr="00215F66">
        <w:rPr>
          <w:rFonts w:ascii="Segoe UI" w:eastAsia="宋体" w:hAnsi="Segoe UI" w:cs="Segoe UI"/>
          <w:color w:val="E8E6E3"/>
          <w:kern w:val="0"/>
          <w:szCs w:val="21"/>
        </w:rPr>
        <w:t xml:space="preserve">Kafka </w:t>
      </w:r>
      <w:r w:rsidRPr="00215F66">
        <w:rPr>
          <w:rFonts w:ascii="Segoe UI" w:eastAsia="宋体" w:hAnsi="Segoe UI" w:cs="Segoe UI"/>
          <w:color w:val="E8E6E3"/>
          <w:kern w:val="0"/>
          <w:szCs w:val="21"/>
        </w:rPr>
        <w:t>的另外一个特点是高吞吐率，在消息持久化写入磁盘的过程中，使用了多种技术来实现读写的高性能，包括磁盘的顺序读写、零拷贝技术等。详细告诉我用了哪些技术？并详细讲解。</w:t>
      </w:r>
    </w:p>
    <w:p w14:paraId="163583D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11:09:39</w:t>
      </w:r>
    </w:p>
    <w:p w14:paraId="1E0E8F11"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实现高吞吐率和高性能的技术主要包括以下几个方面：</w:t>
      </w:r>
    </w:p>
    <w:p w14:paraId="2F93441C"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顺序读写</w:t>
      </w:r>
      <w:r w:rsidRPr="00215F66">
        <w:rPr>
          <w:rFonts w:ascii="Segoe UI" w:eastAsia="宋体" w:hAnsi="Segoe UI" w:cs="Segoe UI"/>
          <w:kern w:val="0"/>
          <w:szCs w:val="21"/>
        </w:rPr>
        <w:t>：</w:t>
      </w:r>
    </w:p>
    <w:p w14:paraId="3FA8C435"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通过将数据以顺序的方式写入磁盘，最大程度地减少了磁盘的寻道时间。相比于随机写入，顺序写入可以显著提高写入性能，因为现代磁盘（尤其是</w:t>
      </w:r>
      <w:r w:rsidRPr="00215F66">
        <w:rPr>
          <w:rFonts w:ascii="Segoe UI" w:eastAsia="宋体" w:hAnsi="Segoe UI" w:cs="Segoe UI"/>
          <w:kern w:val="0"/>
          <w:szCs w:val="21"/>
        </w:rPr>
        <w:t xml:space="preserve"> HDD</w:t>
      </w:r>
      <w:r w:rsidRPr="00215F66">
        <w:rPr>
          <w:rFonts w:ascii="Segoe UI" w:eastAsia="宋体" w:hAnsi="Segoe UI" w:cs="Segoe UI"/>
          <w:kern w:val="0"/>
          <w:szCs w:val="21"/>
        </w:rPr>
        <w:t>）在顺序读写时的效率远高于随机读写。</w:t>
      </w:r>
    </w:p>
    <w:p w14:paraId="487BFD85"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零拷贝（</w:t>
      </w:r>
      <w:r w:rsidRPr="00215F66">
        <w:rPr>
          <w:rFonts w:ascii="Segoe UI" w:eastAsia="宋体" w:hAnsi="Segoe UI" w:cs="Segoe UI"/>
          <w:b/>
          <w:bCs/>
          <w:kern w:val="0"/>
          <w:szCs w:val="21"/>
          <w:bdr w:val="single" w:sz="2" w:space="0" w:color="363B3D" w:frame="1"/>
        </w:rPr>
        <w:t>Zero-Copy</w:t>
      </w:r>
      <w:r w:rsidRPr="00215F66">
        <w:rPr>
          <w:rFonts w:ascii="Segoe UI" w:eastAsia="宋体" w:hAnsi="Segoe UI" w:cs="Segoe UI"/>
          <w:b/>
          <w:bCs/>
          <w:kern w:val="0"/>
          <w:szCs w:val="21"/>
          <w:bdr w:val="single" w:sz="2" w:space="0" w:color="363B3D" w:frame="1"/>
        </w:rPr>
        <w:t>）技术</w:t>
      </w:r>
      <w:r w:rsidRPr="00215F66">
        <w:rPr>
          <w:rFonts w:ascii="Segoe UI" w:eastAsia="宋体" w:hAnsi="Segoe UI" w:cs="Segoe UI"/>
          <w:kern w:val="0"/>
          <w:szCs w:val="21"/>
        </w:rPr>
        <w:t>：</w:t>
      </w:r>
    </w:p>
    <w:p w14:paraId="57B9B01B"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零拷贝是一种技术，旨在减少数据在</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之间的</w:t>
      </w:r>
      <w:r w:rsidRPr="00215F66">
        <w:rPr>
          <w:rFonts w:ascii="宋体" w:eastAsia="宋体" w:hAnsi="宋体" w:cs="Segoe UI"/>
          <w:b/>
          <w:bCs/>
          <w:color w:val="7030A0"/>
          <w:kern w:val="0"/>
          <w:szCs w:val="21"/>
        </w:rPr>
        <w:t>拷贝次数</w:t>
      </w:r>
      <w:r w:rsidRPr="00215F66">
        <w:rPr>
          <w:rFonts w:ascii="Segoe UI" w:eastAsia="宋体" w:hAnsi="Segoe UI" w:cs="Segoe UI"/>
          <w:kern w:val="0"/>
          <w:szCs w:val="21"/>
        </w:rPr>
        <w:t>。在</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中，当消息被读取后，数据可以直接从</w:t>
      </w:r>
      <w:r w:rsidRPr="00215F66">
        <w:rPr>
          <w:rFonts w:ascii="宋体" w:eastAsia="宋体" w:hAnsi="宋体" w:cs="Segoe UI"/>
          <w:b/>
          <w:bCs/>
          <w:color w:val="7030A0"/>
          <w:kern w:val="0"/>
          <w:szCs w:val="21"/>
        </w:rPr>
        <w:t>磁盘缓冲区</w:t>
      </w:r>
      <w:r w:rsidRPr="00215F66">
        <w:rPr>
          <w:rFonts w:ascii="Segoe UI" w:eastAsia="宋体" w:hAnsi="Segoe UI" w:cs="Segoe UI"/>
          <w:kern w:val="0"/>
          <w:szCs w:val="21"/>
        </w:rPr>
        <w:t>发送到</w:t>
      </w:r>
      <w:r w:rsidRPr="00215F66">
        <w:rPr>
          <w:rFonts w:ascii="宋体" w:eastAsia="宋体" w:hAnsi="宋体" w:cs="Segoe UI"/>
          <w:b/>
          <w:bCs/>
          <w:color w:val="7030A0"/>
          <w:kern w:val="0"/>
          <w:szCs w:val="21"/>
        </w:rPr>
        <w:t>网络套接字</w:t>
      </w:r>
      <w:r w:rsidRPr="00215F66">
        <w:rPr>
          <w:rFonts w:ascii="Segoe UI" w:eastAsia="宋体" w:hAnsi="Segoe UI" w:cs="Segoe UI"/>
          <w:kern w:val="0"/>
          <w:szCs w:val="21"/>
        </w:rPr>
        <w:t>，而</w:t>
      </w:r>
      <w:r w:rsidRPr="00215F66">
        <w:rPr>
          <w:rFonts w:ascii="宋体" w:eastAsia="宋体" w:hAnsi="宋体" w:cs="Segoe UI"/>
          <w:b/>
          <w:bCs/>
          <w:color w:val="7030A0"/>
          <w:kern w:val="0"/>
          <w:szCs w:val="21"/>
        </w:rPr>
        <w:t>无需</w:t>
      </w:r>
      <w:r w:rsidRPr="00215F66">
        <w:rPr>
          <w:rFonts w:ascii="Segoe UI" w:eastAsia="宋体" w:hAnsi="Segoe UI" w:cs="Segoe UI"/>
          <w:kern w:val="0"/>
          <w:szCs w:val="21"/>
        </w:rPr>
        <w:t>将数据先复制到</w:t>
      </w:r>
      <w:r w:rsidRPr="00215F66">
        <w:rPr>
          <w:rFonts w:ascii="宋体" w:eastAsia="宋体" w:hAnsi="宋体" w:cs="Segoe UI"/>
          <w:b/>
          <w:bCs/>
          <w:color w:val="7030A0"/>
          <w:kern w:val="0"/>
          <w:szCs w:val="21"/>
        </w:rPr>
        <w:t>用户空间</w:t>
      </w:r>
      <w:r w:rsidRPr="00215F66">
        <w:rPr>
          <w:rFonts w:ascii="Segoe UI" w:eastAsia="宋体" w:hAnsi="Segoe UI" w:cs="Segoe UI"/>
          <w:kern w:val="0"/>
          <w:szCs w:val="21"/>
        </w:rPr>
        <w:t>。这大幅度</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CPU 的负载</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数据传输</w:t>
      </w:r>
      <w:r w:rsidRPr="00215F66">
        <w:rPr>
          <w:rFonts w:ascii="Segoe UI" w:eastAsia="宋体" w:hAnsi="Segoe UI" w:cs="Segoe UI"/>
          <w:kern w:val="0"/>
          <w:szCs w:val="21"/>
        </w:rPr>
        <w:t>的效率。</w:t>
      </w:r>
    </w:p>
    <w:p w14:paraId="09A5DF0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批处理（</w:t>
      </w:r>
      <w:r w:rsidRPr="00215F66">
        <w:rPr>
          <w:rFonts w:ascii="Segoe UI" w:eastAsia="宋体" w:hAnsi="Segoe UI" w:cs="Segoe UI"/>
          <w:b/>
          <w:bCs/>
          <w:kern w:val="0"/>
          <w:szCs w:val="21"/>
          <w:bdr w:val="single" w:sz="2" w:space="0" w:color="363B3D" w:frame="1"/>
        </w:rPr>
        <w:t>Batch Processing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B6962D0" w14:textId="1AE6EE1B"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支持批量消息的处理和发送。通过将多条消息</w:t>
      </w:r>
      <w:r w:rsidRPr="00215F66">
        <w:rPr>
          <w:rFonts w:ascii="宋体" w:eastAsia="宋体" w:hAnsi="宋体" w:cs="Segoe UI"/>
          <w:b/>
          <w:bCs/>
          <w:color w:val="7030A0"/>
          <w:kern w:val="0"/>
          <w:szCs w:val="21"/>
        </w:rPr>
        <w:t>打包</w:t>
      </w:r>
      <w:r w:rsidRPr="00215F66">
        <w:rPr>
          <w:rFonts w:ascii="Segoe UI" w:eastAsia="宋体" w:hAnsi="Segoe UI" w:cs="Segoe UI"/>
          <w:kern w:val="0"/>
          <w:szCs w:val="21"/>
        </w:rPr>
        <w:t>成</w:t>
      </w:r>
      <w:r w:rsidRPr="00215F66">
        <w:rPr>
          <w:rFonts w:ascii="宋体" w:eastAsia="宋体" w:hAnsi="宋体" w:cs="Segoe UI"/>
          <w:b/>
          <w:bCs/>
          <w:color w:val="7030A0"/>
          <w:kern w:val="0"/>
          <w:szCs w:val="21"/>
        </w:rPr>
        <w:t>一个批次</w:t>
      </w:r>
      <w:r w:rsidRPr="00215F66">
        <w:rPr>
          <w:rFonts w:ascii="Segoe UI" w:eastAsia="宋体" w:hAnsi="Segoe UI" w:cs="Segoe UI"/>
          <w:kern w:val="0"/>
          <w:szCs w:val="21"/>
        </w:rPr>
        <w:t>进行写入和读取，可以</w:t>
      </w:r>
      <w:r w:rsidRPr="00215F66">
        <w:rPr>
          <w:rFonts w:ascii="宋体" w:eastAsia="宋体" w:hAnsi="宋体" w:cs="Segoe UI"/>
          <w:b/>
          <w:bCs/>
          <w:color w:val="7030A0"/>
          <w:kern w:val="0"/>
          <w:szCs w:val="21"/>
        </w:rPr>
        <w:t>减少</w:t>
      </w:r>
      <w:r w:rsidR="00477826">
        <w:rPr>
          <w:rFonts w:ascii="宋体" w:eastAsia="宋体" w:hAnsi="宋体" w:cs="Segoe UI" w:hint="eastAsia"/>
          <w:b/>
          <w:bCs/>
          <w:color w:val="7030A0"/>
          <w:kern w:val="0"/>
          <w:szCs w:val="21"/>
        </w:rPr>
        <w:t xml:space="preserve"> </w:t>
      </w:r>
      <w:r w:rsidRPr="00215F66">
        <w:rPr>
          <w:rFonts w:ascii="宋体" w:eastAsia="宋体" w:hAnsi="宋体" w:cs="Segoe UI"/>
          <w:b/>
          <w:bCs/>
          <w:color w:val="7030A0"/>
          <w:kern w:val="0"/>
          <w:szCs w:val="21"/>
        </w:rPr>
        <w:t>网络</w:t>
      </w:r>
      <w:r w:rsidR="00477826">
        <w:rPr>
          <w:rFonts w:ascii="Segoe UI" w:eastAsia="宋体" w:hAnsi="Segoe UI" w:cs="Segoe UI" w:hint="eastAsia"/>
          <w:kern w:val="0"/>
          <w:szCs w:val="21"/>
        </w:rPr>
        <w:t xml:space="preserve"> </w:t>
      </w:r>
      <w:r w:rsidRPr="00215F66">
        <w:rPr>
          <w:rFonts w:ascii="宋体" w:eastAsia="宋体" w:hAnsi="宋体" w:cs="Segoe UI"/>
          <w:b/>
          <w:bCs/>
          <w:color w:val="7030A0"/>
          <w:kern w:val="0"/>
          <w:szCs w:val="21"/>
        </w:rPr>
        <w:t>往返次数</w:t>
      </w:r>
      <w:r w:rsidRPr="00215F66">
        <w:rPr>
          <w:rFonts w:ascii="Segoe UI" w:eastAsia="宋体" w:hAnsi="Segoe UI" w:cs="Segoe UI"/>
          <w:kern w:val="0"/>
          <w:szCs w:val="21"/>
        </w:rPr>
        <w:t>，从而</w:t>
      </w:r>
      <w:r w:rsidRPr="00215F66">
        <w:rPr>
          <w:rFonts w:ascii="宋体" w:eastAsia="宋体" w:hAnsi="宋体" w:cs="Segoe UI"/>
          <w:b/>
          <w:bCs/>
          <w:color w:val="7030A0"/>
          <w:kern w:val="0"/>
          <w:szCs w:val="21"/>
        </w:rPr>
        <w:t>降低延迟</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提高吞吐量</w:t>
      </w:r>
      <w:r w:rsidRPr="00215F66">
        <w:rPr>
          <w:rFonts w:ascii="Segoe UI" w:eastAsia="宋体" w:hAnsi="Segoe UI" w:cs="Segoe UI"/>
          <w:kern w:val="0"/>
          <w:szCs w:val="21"/>
        </w:rPr>
        <w:t>。批处理机制有效地利用了</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网络</w:t>
      </w:r>
      <w:r w:rsidRPr="00215F66">
        <w:rPr>
          <w:rFonts w:ascii="Segoe UI" w:eastAsia="宋体" w:hAnsi="Segoe UI" w:cs="Segoe UI"/>
          <w:kern w:val="0"/>
          <w:szCs w:val="21"/>
        </w:rPr>
        <w:t>的带宽。</w:t>
      </w:r>
    </w:p>
    <w:p w14:paraId="55008E8B"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日志结构存储（</w:t>
      </w:r>
      <w:r w:rsidRPr="00215F66">
        <w:rPr>
          <w:rFonts w:ascii="Segoe UI" w:eastAsia="宋体" w:hAnsi="Segoe UI" w:cs="Segoe UI"/>
          <w:b/>
          <w:bCs/>
          <w:kern w:val="0"/>
          <w:szCs w:val="21"/>
          <w:bdr w:val="single" w:sz="2" w:space="0" w:color="363B3D" w:frame="1"/>
        </w:rPr>
        <w:t>Log-Structured Storage</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11694131"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采用了基于日志的存储结构，所有的消息都是以</w:t>
      </w:r>
      <w:r w:rsidRPr="00215F66">
        <w:rPr>
          <w:rFonts w:ascii="宋体" w:eastAsia="宋体" w:hAnsi="宋体" w:cs="Segoe UI"/>
          <w:b/>
          <w:bCs/>
          <w:color w:val="7030A0"/>
          <w:kern w:val="0"/>
          <w:szCs w:val="21"/>
        </w:rPr>
        <w:t>追加</w:t>
      </w:r>
      <w:r w:rsidRPr="00215F66">
        <w:rPr>
          <w:rFonts w:ascii="Segoe UI" w:eastAsia="宋体" w:hAnsi="Segoe UI" w:cs="Segoe UI"/>
          <w:kern w:val="0"/>
          <w:szCs w:val="21"/>
        </w:rPr>
        <w:t>的方式写入到</w:t>
      </w:r>
      <w:r w:rsidRPr="00215F66">
        <w:rPr>
          <w:rFonts w:ascii="宋体" w:eastAsia="宋体" w:hAnsi="宋体" w:cs="Segoe UI"/>
          <w:b/>
          <w:bCs/>
          <w:color w:val="7030A0"/>
          <w:kern w:val="0"/>
          <w:szCs w:val="21"/>
        </w:rPr>
        <w:t>日志</w:t>
      </w:r>
      <w:r w:rsidRPr="00215F66">
        <w:rPr>
          <w:rFonts w:ascii="Segoe UI" w:eastAsia="宋体" w:hAnsi="Segoe UI" w:cs="Segoe UI"/>
          <w:kern w:val="0"/>
          <w:szCs w:val="21"/>
        </w:rPr>
        <w:t>中。这种结构非常适合于</w:t>
      </w:r>
      <w:r w:rsidRPr="00215F66">
        <w:rPr>
          <w:rFonts w:ascii="宋体" w:eastAsia="宋体" w:hAnsi="宋体" w:cs="Segoe UI"/>
          <w:b/>
          <w:bCs/>
          <w:color w:val="7030A0"/>
          <w:kern w:val="0"/>
          <w:szCs w:val="21"/>
        </w:rPr>
        <w:t>顺序写入</w:t>
      </w:r>
      <w:r w:rsidRPr="00215F66">
        <w:rPr>
          <w:rFonts w:ascii="Segoe UI" w:eastAsia="宋体" w:hAnsi="Segoe UI" w:cs="Segoe UI"/>
          <w:kern w:val="0"/>
          <w:szCs w:val="21"/>
        </w:rPr>
        <w:t>，可以</w:t>
      </w:r>
      <w:r w:rsidRPr="00215F66">
        <w:rPr>
          <w:rFonts w:ascii="宋体" w:eastAsia="宋体" w:hAnsi="宋体" w:cs="Segoe UI"/>
          <w:b/>
          <w:bCs/>
          <w:color w:val="7030A0"/>
          <w:kern w:val="0"/>
          <w:szCs w:val="21"/>
        </w:rPr>
        <w:t>优化磁盘</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利用率</w:t>
      </w:r>
      <w:r w:rsidRPr="00215F66">
        <w:rPr>
          <w:rFonts w:ascii="Segoe UI" w:eastAsia="宋体" w:hAnsi="Segoe UI" w:cs="Segoe UI"/>
          <w:kern w:val="0"/>
          <w:szCs w:val="21"/>
        </w:rPr>
        <w:t>，并且</w:t>
      </w:r>
      <w:r w:rsidRPr="00215F66">
        <w:rPr>
          <w:rFonts w:ascii="宋体" w:eastAsia="宋体" w:hAnsi="宋体" w:cs="Segoe UI"/>
          <w:b/>
          <w:bCs/>
          <w:color w:val="7030A0"/>
          <w:kern w:val="0"/>
          <w:szCs w:val="21"/>
        </w:rPr>
        <w:t>支持高效</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数据压缩</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保留策略</w:t>
      </w:r>
      <w:r w:rsidRPr="00215F66">
        <w:rPr>
          <w:rFonts w:ascii="Segoe UI" w:eastAsia="宋体" w:hAnsi="Segoe UI" w:cs="Segoe UI"/>
          <w:kern w:val="0"/>
          <w:szCs w:val="21"/>
        </w:rPr>
        <w:t>。</w:t>
      </w:r>
    </w:p>
    <w:p w14:paraId="0DF6AE59"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压缩（</w:t>
      </w:r>
      <w:r w:rsidRPr="00215F66">
        <w:rPr>
          <w:rFonts w:ascii="Segoe UI" w:eastAsia="宋体" w:hAnsi="Segoe UI" w:cs="Segoe UI"/>
          <w:b/>
          <w:bCs/>
          <w:kern w:val="0"/>
          <w:szCs w:val="21"/>
          <w:bdr w:val="single" w:sz="2" w:space="0" w:color="363B3D" w:frame="1"/>
        </w:rPr>
        <w:t>Compression</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4B8B52FD"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宋体" w:eastAsia="宋体" w:hAnsi="宋体" w:cs="Segoe UI"/>
          <w:b/>
          <w:bCs/>
          <w:color w:val="7030A0"/>
          <w:kern w:val="0"/>
          <w:szCs w:val="21"/>
        </w:rPr>
        <w:t xml:space="preserve">Kafka </w:t>
      </w:r>
      <w:r w:rsidRPr="00215F66">
        <w:rPr>
          <w:rFonts w:ascii="Segoe UI" w:eastAsia="宋体" w:hAnsi="Segoe UI" w:cs="Segoe UI"/>
          <w:kern w:val="0"/>
          <w:szCs w:val="21"/>
        </w:rPr>
        <w:t>支持消息的</w:t>
      </w:r>
      <w:r w:rsidRPr="00215F66">
        <w:rPr>
          <w:rFonts w:ascii="宋体" w:eastAsia="宋体" w:hAnsi="宋体" w:cs="Segoe UI"/>
          <w:b/>
          <w:bCs/>
          <w:color w:val="7030A0"/>
          <w:kern w:val="0"/>
          <w:szCs w:val="21"/>
        </w:rPr>
        <w:t>压缩</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了需要写入磁盘的</w:t>
      </w:r>
      <w:r w:rsidRPr="00215F66">
        <w:rPr>
          <w:rFonts w:ascii="宋体" w:eastAsia="宋体" w:hAnsi="宋体" w:cs="Segoe UI"/>
          <w:b/>
          <w:bCs/>
          <w:color w:val="7030A0"/>
          <w:kern w:val="0"/>
          <w:szCs w:val="21"/>
        </w:rPr>
        <w:t>数据量</w:t>
      </w:r>
      <w:r w:rsidRPr="00215F66">
        <w:rPr>
          <w:rFonts w:ascii="Segoe UI" w:eastAsia="宋体" w:hAnsi="Segoe UI" w:cs="Segoe UI"/>
          <w:kern w:val="0"/>
          <w:szCs w:val="21"/>
        </w:rPr>
        <w:t>。这不仅</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写入速度</w:t>
      </w:r>
      <w:r w:rsidRPr="00215F66">
        <w:rPr>
          <w:rFonts w:ascii="Segoe UI" w:eastAsia="宋体" w:hAnsi="Segoe UI" w:cs="Segoe UI"/>
          <w:kern w:val="0"/>
          <w:szCs w:val="21"/>
        </w:rPr>
        <w:t>，也</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存储</w:t>
      </w:r>
      <w:r w:rsidRPr="00215F66">
        <w:rPr>
          <w:rFonts w:ascii="Segoe UI" w:eastAsia="宋体" w:hAnsi="Segoe UI" w:cs="Segoe UI"/>
          <w:kern w:val="0"/>
          <w:szCs w:val="21"/>
        </w:rPr>
        <w:t>的开销。</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支持多种压缩算法，如</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Gzip、Snappy 和 LZ4</w:t>
      </w:r>
      <w:r w:rsidRPr="00215F66">
        <w:rPr>
          <w:rFonts w:ascii="Segoe UI" w:eastAsia="宋体" w:hAnsi="Segoe UI" w:cs="Segoe UI"/>
          <w:kern w:val="0"/>
          <w:szCs w:val="21"/>
        </w:rPr>
        <w:t>。</w:t>
      </w:r>
    </w:p>
    <w:p w14:paraId="3AFB98C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lastRenderedPageBreak/>
        <w:t>分区（</w:t>
      </w:r>
      <w:r w:rsidRPr="00215F66">
        <w:rPr>
          <w:rFonts w:ascii="Segoe UI" w:eastAsia="宋体" w:hAnsi="Segoe UI" w:cs="Segoe UI"/>
          <w:b/>
          <w:bCs/>
          <w:kern w:val="0"/>
          <w:szCs w:val="21"/>
          <w:bdr w:val="single" w:sz="2" w:space="0" w:color="363B3D" w:frame="1"/>
        </w:rPr>
        <w:t>Partitioning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61205D69"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主题</w:t>
      </w:r>
      <w:r w:rsidRPr="00215F66">
        <w:rPr>
          <w:rFonts w:ascii="Segoe UI" w:eastAsia="宋体" w:hAnsi="Segoe UI" w:cs="Segoe UI"/>
          <w:kern w:val="0"/>
          <w:szCs w:val="21"/>
        </w:rPr>
        <w:t>可以被分成多个</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，允许</w:t>
      </w:r>
      <w:r w:rsidRPr="00215F66">
        <w:rPr>
          <w:rFonts w:ascii="宋体" w:eastAsia="宋体" w:hAnsi="宋体" w:cs="Segoe UI"/>
          <w:b/>
          <w:bCs/>
          <w:color w:val="7030A0"/>
          <w:kern w:val="0"/>
          <w:szCs w:val="21"/>
        </w:rPr>
        <w:t>并行写入</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读取</w:t>
      </w:r>
      <w:r w:rsidRPr="00215F66">
        <w:rPr>
          <w:rFonts w:ascii="Segoe UI" w:eastAsia="宋体" w:hAnsi="Segoe UI" w:cs="Segoe UI"/>
          <w:kern w:val="0"/>
          <w:szCs w:val="21"/>
        </w:rPr>
        <w:t>。这种设计使得</w:t>
      </w:r>
      <w:r w:rsidRPr="00215F66">
        <w:rPr>
          <w:rFonts w:ascii="宋体" w:eastAsia="宋体" w:hAnsi="宋体" w:cs="Segoe UI"/>
          <w:b/>
          <w:bCs/>
          <w:color w:val="7030A0"/>
          <w:kern w:val="0"/>
          <w:szCs w:val="21"/>
        </w:rPr>
        <w:t>多个消费者</w:t>
      </w:r>
      <w:r w:rsidRPr="00215F66">
        <w:rPr>
          <w:rFonts w:ascii="Segoe UI" w:eastAsia="宋体" w:hAnsi="Segoe UI" w:cs="Segoe UI"/>
          <w:kern w:val="0"/>
          <w:szCs w:val="21"/>
        </w:rPr>
        <w:t>可以同时</w:t>
      </w:r>
      <w:r w:rsidRPr="00215F66">
        <w:rPr>
          <w:rFonts w:ascii="宋体" w:eastAsia="宋体" w:hAnsi="宋体" w:cs="Segoe UI"/>
          <w:b/>
          <w:bCs/>
          <w:color w:val="7030A0"/>
          <w:kern w:val="0"/>
          <w:szCs w:val="21"/>
        </w:rPr>
        <w:t>处理不同</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，提高了系统的</w:t>
      </w:r>
      <w:r w:rsidRPr="00215F66">
        <w:rPr>
          <w:rFonts w:ascii="宋体" w:eastAsia="宋体" w:hAnsi="宋体" w:cs="Segoe UI"/>
          <w:b/>
          <w:bCs/>
          <w:color w:val="7030A0"/>
          <w:kern w:val="0"/>
          <w:szCs w:val="21"/>
        </w:rPr>
        <w:t>整体吞吐量</w:t>
      </w:r>
      <w:r w:rsidRPr="00215F66">
        <w:rPr>
          <w:rFonts w:ascii="Segoe UI" w:eastAsia="宋体" w:hAnsi="Segoe UI" w:cs="Segoe UI"/>
          <w:kern w:val="0"/>
          <w:szCs w:val="21"/>
        </w:rPr>
        <w:t>。分区还允许</w:t>
      </w:r>
      <w:r w:rsidRPr="00215F66">
        <w:rPr>
          <w:rFonts w:ascii="宋体" w:eastAsia="宋体" w:hAnsi="宋体" w:cs="Segoe UI"/>
          <w:b/>
          <w:bCs/>
          <w:color w:val="7030A0"/>
          <w:kern w:val="0"/>
          <w:szCs w:val="21"/>
        </w:rPr>
        <w:t>负载均衡</w:t>
      </w:r>
      <w:r w:rsidRPr="00215F66">
        <w:rPr>
          <w:rFonts w:ascii="Segoe UI" w:eastAsia="宋体" w:hAnsi="Segoe UI" w:cs="Segoe UI"/>
          <w:kern w:val="0"/>
          <w:szCs w:val="21"/>
        </w:rPr>
        <w:t>，从而提高资源的利用率。</w:t>
      </w:r>
    </w:p>
    <w:p w14:paraId="31AC668D"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内存映射文件（</w:t>
      </w:r>
      <w:r w:rsidRPr="00215F66">
        <w:rPr>
          <w:rFonts w:ascii="Segoe UI" w:eastAsia="宋体" w:hAnsi="Segoe UI" w:cs="Segoe UI"/>
          <w:b/>
          <w:bCs/>
          <w:kern w:val="0"/>
          <w:szCs w:val="21"/>
          <w:bdr w:val="single" w:sz="2" w:space="0" w:color="363B3D" w:frame="1"/>
        </w:rPr>
        <w:t>Memory-Mapped Files</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DE70E28"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利用</w:t>
      </w:r>
      <w:r w:rsidRPr="00215F66">
        <w:rPr>
          <w:rFonts w:ascii="宋体" w:eastAsia="宋体" w:hAnsi="宋体" w:cs="Segoe UI"/>
          <w:b/>
          <w:bCs/>
          <w:color w:val="7030A0"/>
          <w:kern w:val="0"/>
          <w:szCs w:val="21"/>
        </w:rPr>
        <w:t>内存映射文件</w:t>
      </w:r>
      <w:r w:rsidRPr="00215F66">
        <w:rPr>
          <w:rFonts w:ascii="Segoe UI" w:eastAsia="宋体" w:hAnsi="Segoe UI" w:cs="Segoe UI"/>
          <w:kern w:val="0"/>
          <w:szCs w:val="21"/>
        </w:rPr>
        <w:t>来高效地访问磁盘上的数据。通过将</w:t>
      </w:r>
      <w:r w:rsidRPr="00215F66">
        <w:rPr>
          <w:rFonts w:ascii="宋体" w:eastAsia="宋体" w:hAnsi="宋体" w:cs="Segoe UI"/>
          <w:b/>
          <w:bCs/>
          <w:color w:val="7030A0"/>
          <w:kern w:val="0"/>
          <w:szCs w:val="21"/>
        </w:rPr>
        <w:t>文件映射</w:t>
      </w:r>
      <w:r w:rsidRPr="00215F66">
        <w:rPr>
          <w:rFonts w:ascii="Segoe UI" w:eastAsia="宋体" w:hAnsi="Segoe UI" w:cs="Segoe UI"/>
          <w:kern w:val="0"/>
          <w:szCs w:val="21"/>
        </w:rPr>
        <w:t>到</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可以实现</w:t>
      </w:r>
      <w:r w:rsidRPr="00215F66">
        <w:rPr>
          <w:rFonts w:ascii="宋体" w:eastAsia="宋体" w:hAnsi="宋体" w:cs="Segoe UI"/>
          <w:b/>
          <w:bCs/>
          <w:color w:val="7030A0"/>
          <w:kern w:val="0"/>
          <w:szCs w:val="21"/>
        </w:rPr>
        <w:t>更快</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文件读取</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了系统</w:t>
      </w:r>
      <w:r w:rsidRPr="00215F66">
        <w:rPr>
          <w:rFonts w:ascii="宋体" w:eastAsia="宋体" w:hAnsi="宋体" w:cs="Segoe UI"/>
          <w:b/>
          <w:bCs/>
          <w:color w:val="7030A0"/>
          <w:kern w:val="0"/>
          <w:szCs w:val="21"/>
        </w:rPr>
        <w:t>调用</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开销</w:t>
      </w:r>
      <w:r w:rsidRPr="00215F66">
        <w:rPr>
          <w:rFonts w:ascii="Segoe UI" w:eastAsia="宋体" w:hAnsi="Segoe UI" w:cs="Segoe UI"/>
          <w:kern w:val="0"/>
          <w:szCs w:val="21"/>
        </w:rPr>
        <w:t>。</w:t>
      </w:r>
    </w:p>
    <w:p w14:paraId="6416F3B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215F66">
        <w:rPr>
          <w:rFonts w:ascii="Segoe UI" w:eastAsia="宋体" w:hAnsi="Segoe UI" w:cs="Segoe UI"/>
          <w:kern w:val="0"/>
          <w:szCs w:val="21"/>
        </w:rPr>
        <w:t>这些技术的结合，使得</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能够在高负载场景下仍然保持良好的性能表现，广泛应用于实时数据处理和流媒体平台。</w:t>
      </w:r>
    </w:p>
    <w:p w14:paraId="0C590737" w14:textId="214BDF01" w:rsidR="00215F66" w:rsidRDefault="00215F66" w:rsidP="002F7356">
      <w:pPr>
        <w:pStyle w:val="aa"/>
        <w:spacing w:before="0" w:beforeAutospacing="0" w:after="240" w:afterAutospacing="0"/>
        <w:rPr>
          <w:rFonts w:cs="Segoe UI"/>
          <w:color w:val="839496"/>
          <w:sz w:val="21"/>
          <w:szCs w:val="21"/>
        </w:rPr>
      </w:pPr>
    </w:p>
    <w:p w14:paraId="76B6DA97" w14:textId="7176D8B4" w:rsidR="004D3049" w:rsidRPr="00021847" w:rsidRDefault="004D3049" w:rsidP="004D3049">
      <w:pPr>
        <w:pStyle w:val="4"/>
        <w:rPr>
          <w:rFonts w:cs="Segoe UI"/>
          <w:sz w:val="21"/>
          <w:szCs w:val="21"/>
        </w:rPr>
      </w:pPr>
      <w:r w:rsidRPr="00021847">
        <w:rPr>
          <w:rFonts w:ascii="Segoe UI" w:hAnsi="Segoe UI" w:cs="Segoe UI"/>
          <w:sz w:val="21"/>
          <w:szCs w:val="21"/>
        </w:rPr>
        <w:t>Gzip</w:t>
      </w:r>
      <w:r w:rsidRPr="00021847">
        <w:rPr>
          <w:rFonts w:ascii="Segoe UI" w:hAnsi="Segoe UI" w:cs="Segoe UI"/>
          <w:sz w:val="21"/>
          <w:szCs w:val="21"/>
        </w:rPr>
        <w:t>、</w:t>
      </w:r>
      <w:r w:rsidRPr="00021847">
        <w:rPr>
          <w:rFonts w:ascii="Segoe UI" w:hAnsi="Segoe UI" w:cs="Segoe UI"/>
          <w:sz w:val="21"/>
          <w:szCs w:val="21"/>
        </w:rPr>
        <w:t xml:space="preserve">Snappy </w:t>
      </w:r>
      <w:r w:rsidRPr="00021847">
        <w:rPr>
          <w:rFonts w:ascii="Segoe UI" w:hAnsi="Segoe UI" w:cs="Segoe UI"/>
          <w:sz w:val="21"/>
          <w:szCs w:val="21"/>
        </w:rPr>
        <w:t>和</w:t>
      </w:r>
      <w:r w:rsidRPr="00021847">
        <w:rPr>
          <w:rFonts w:ascii="Segoe UI" w:hAnsi="Segoe UI" w:cs="Segoe UI"/>
          <w:sz w:val="21"/>
          <w:szCs w:val="21"/>
        </w:rPr>
        <w:t xml:space="preserve"> LZ4 </w:t>
      </w:r>
      <w:r w:rsidRPr="00021847">
        <w:rPr>
          <w:rFonts w:ascii="Segoe UI" w:hAnsi="Segoe UI" w:cs="Segoe UI"/>
          <w:sz w:val="21"/>
          <w:szCs w:val="21"/>
        </w:rPr>
        <w:t>区别联系？</w:t>
      </w:r>
      <w:r w:rsidRPr="00021847">
        <w:rPr>
          <w:rFonts w:ascii="Segoe UI" w:hAnsi="Segoe UI" w:cs="Segoe UI"/>
          <w:sz w:val="21"/>
          <w:szCs w:val="21"/>
        </w:rPr>
        <w:t xml:space="preserve">Kafka </w:t>
      </w:r>
      <w:r w:rsidRPr="00021847">
        <w:rPr>
          <w:rFonts w:ascii="Segoe UI" w:hAnsi="Segoe UI" w:cs="Segoe UI"/>
          <w:sz w:val="21"/>
          <w:szCs w:val="21"/>
        </w:rPr>
        <w:t>支持的多种压缩算法能分别能达到什么效果</w:t>
      </w:r>
      <w:r w:rsidRPr="00021847">
        <w:rPr>
          <w:rFonts w:ascii="Segoe UI" w:hAnsi="Segoe UI" w:cs="Segoe UI" w:hint="eastAsia"/>
          <w:sz w:val="21"/>
          <w:szCs w:val="21"/>
        </w:rPr>
        <w:t xml:space="preserve"> </w:t>
      </w:r>
      <w:r w:rsidRPr="00021847">
        <w:rPr>
          <w:rFonts w:ascii="Segoe UI" w:hAnsi="Segoe UI" w:cs="Segoe UI"/>
          <w:sz w:val="21"/>
          <w:szCs w:val="21"/>
        </w:rPr>
        <w:t>TORE</w:t>
      </w:r>
    </w:p>
    <w:p w14:paraId="4CEB9A4D" w14:textId="77777777" w:rsidR="007D7C08" w:rsidRDefault="007D7C08" w:rsidP="002F7356">
      <w:pPr>
        <w:pStyle w:val="aa"/>
        <w:spacing w:before="0" w:beforeAutospacing="0" w:after="240" w:afterAutospacing="0"/>
        <w:rPr>
          <w:rFonts w:cs="Segoe UI"/>
          <w:color w:val="839496"/>
          <w:sz w:val="21"/>
          <w:szCs w:val="21"/>
        </w:rPr>
      </w:pPr>
    </w:p>
    <w:p w14:paraId="058B59DD"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11:17:44</w:t>
      </w:r>
    </w:p>
    <w:p w14:paraId="4E031740" w14:textId="77777777" w:rsidR="007D7C08" w:rsidRDefault="007D7C08" w:rsidP="002F7356">
      <w:pPr>
        <w:shd w:val="clear" w:color="auto" w:fill="3B6622"/>
        <w:rPr>
          <w:rFonts w:ascii="Segoe UI" w:hAnsi="Segoe UI" w:cs="Segoe UI"/>
          <w:color w:val="E8E6E3"/>
          <w:szCs w:val="21"/>
        </w:rPr>
      </w:pPr>
      <w:r>
        <w:rPr>
          <w:rFonts w:ascii="Segoe UI" w:hAnsi="Segoe UI" w:cs="Segoe UI"/>
          <w:color w:val="E8E6E3"/>
          <w:szCs w:val="21"/>
        </w:rPr>
        <w:t>Gzip</w:t>
      </w:r>
      <w:r>
        <w:rPr>
          <w:rFonts w:ascii="Segoe UI" w:hAnsi="Segoe UI" w:cs="Segoe UI"/>
          <w:color w:val="E8E6E3"/>
          <w:szCs w:val="21"/>
        </w:rPr>
        <w:t>、</w:t>
      </w:r>
      <w:r>
        <w:rPr>
          <w:rFonts w:ascii="Segoe UI" w:hAnsi="Segoe UI" w:cs="Segoe UI"/>
          <w:color w:val="E8E6E3"/>
          <w:szCs w:val="21"/>
        </w:rPr>
        <w:t xml:space="preserve">Snappy </w:t>
      </w:r>
      <w:r>
        <w:rPr>
          <w:rFonts w:ascii="Segoe UI" w:hAnsi="Segoe UI" w:cs="Segoe UI"/>
          <w:color w:val="E8E6E3"/>
          <w:szCs w:val="21"/>
        </w:rPr>
        <w:t>和</w:t>
      </w:r>
      <w:r>
        <w:rPr>
          <w:rFonts w:ascii="Segoe UI" w:hAnsi="Segoe UI" w:cs="Segoe UI"/>
          <w:color w:val="E8E6E3"/>
          <w:szCs w:val="21"/>
        </w:rPr>
        <w:t xml:space="preserve"> LZ4 </w:t>
      </w:r>
      <w:r>
        <w:rPr>
          <w:rFonts w:ascii="Segoe UI" w:hAnsi="Segoe UI" w:cs="Segoe UI"/>
          <w:color w:val="E8E6E3"/>
          <w:szCs w:val="21"/>
        </w:rPr>
        <w:t>区别联系？</w:t>
      </w:r>
      <w:r>
        <w:rPr>
          <w:rFonts w:ascii="Segoe UI" w:hAnsi="Segoe UI" w:cs="Segoe UI"/>
          <w:color w:val="E8E6E3"/>
          <w:szCs w:val="21"/>
        </w:rPr>
        <w:t xml:space="preserve">Kafka </w:t>
      </w:r>
      <w:r>
        <w:rPr>
          <w:rFonts w:ascii="Segoe UI" w:hAnsi="Segoe UI" w:cs="Segoe UI"/>
          <w:color w:val="E8E6E3"/>
          <w:szCs w:val="21"/>
        </w:rPr>
        <w:t>支持的多种压缩算法能分别能达到什么效果</w:t>
      </w:r>
    </w:p>
    <w:p w14:paraId="679FD348"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11:17:51</w:t>
      </w:r>
    </w:p>
    <w:p w14:paraId="7979539C"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878C5">
        <w:rPr>
          <w:rFonts w:ascii="Segoe UI" w:hAnsi="Segoe UI" w:cs="Segoe UI"/>
          <w:sz w:val="21"/>
          <w:szCs w:val="21"/>
        </w:rPr>
        <w:t>Gzip</w:t>
      </w:r>
      <w:r w:rsidRPr="009878C5">
        <w:rPr>
          <w:rFonts w:ascii="Segoe UI" w:hAnsi="Segoe UI" w:cs="Segoe UI"/>
          <w:sz w:val="21"/>
          <w:szCs w:val="21"/>
        </w:rPr>
        <w:t>、</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是三种常见的压缩算法，它们在性能、压缩率和用途上各有不同。以下是它们的主要区别和联系，以及在</w:t>
      </w:r>
      <w:r w:rsidRPr="009878C5">
        <w:rPr>
          <w:rFonts w:ascii="Segoe UI" w:hAnsi="Segoe UI" w:cs="Segoe UI"/>
          <w:sz w:val="21"/>
          <w:szCs w:val="21"/>
        </w:rPr>
        <w:t xml:space="preserve"> Kafka </w:t>
      </w:r>
      <w:r w:rsidRPr="009878C5">
        <w:rPr>
          <w:rFonts w:ascii="Segoe UI" w:hAnsi="Segoe UI" w:cs="Segoe UI"/>
          <w:sz w:val="21"/>
          <w:szCs w:val="21"/>
        </w:rPr>
        <w:t>中使用时的效果：</w:t>
      </w:r>
    </w:p>
    <w:p w14:paraId="3E897B70"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1. Gzip</w:t>
      </w:r>
    </w:p>
    <w:p w14:paraId="3B514397"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：较高</w:t>
      </w:r>
    </w:p>
    <w:p w14:paraId="379AD1C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：较慢</w:t>
      </w:r>
    </w:p>
    <w:p w14:paraId="496E4B3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：较快</w:t>
      </w:r>
    </w:p>
    <w:p w14:paraId="27480586"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：适合需要高压缩率的场景，如备份文件或数据传输。</w:t>
      </w:r>
    </w:p>
    <w:p w14:paraId="1108B448"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Gzip </w:t>
      </w:r>
      <w:r w:rsidRPr="009878C5">
        <w:rPr>
          <w:rFonts w:ascii="Segoe UI" w:hAnsi="Segoe UI" w:cs="Segoe UI"/>
          <w:szCs w:val="21"/>
        </w:rPr>
        <w:t>通常可以将数据压缩到较小的体积，但由于其较慢的压缩速度，可能不适合实时或低延迟的应用场景。</w:t>
      </w:r>
    </w:p>
    <w:p w14:paraId="15F8F664"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2. Snappy</w:t>
      </w:r>
    </w:p>
    <w:p w14:paraId="0B1111B4"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：中等</w:t>
      </w:r>
    </w:p>
    <w:p w14:paraId="28E0E2C9"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lastRenderedPageBreak/>
        <w:t>压缩速度</w:t>
      </w:r>
      <w:r w:rsidRPr="009878C5">
        <w:rPr>
          <w:rFonts w:ascii="Segoe UI" w:hAnsi="Segoe UI" w:cs="Segoe UI"/>
          <w:szCs w:val="21"/>
        </w:rPr>
        <w:t>：非常快</w:t>
      </w:r>
    </w:p>
    <w:p w14:paraId="5668FBEE"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：非常快</w:t>
      </w:r>
    </w:p>
    <w:p w14:paraId="1495BB2C"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：适合需要快速处理的场景，如实时数据流、缓存系统。</w:t>
      </w:r>
    </w:p>
    <w:p w14:paraId="4F3A3511"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Snappy </w:t>
      </w:r>
      <w:r w:rsidRPr="009878C5">
        <w:rPr>
          <w:rFonts w:ascii="Segoe UI" w:hAnsi="Segoe UI" w:cs="Segoe UI"/>
          <w:szCs w:val="21"/>
        </w:rPr>
        <w:t>的目标是快速压缩和解压，虽然压缩率不如</w:t>
      </w:r>
      <w:r w:rsidRPr="009878C5">
        <w:rPr>
          <w:rFonts w:ascii="Segoe UI" w:hAnsi="Segoe UI" w:cs="Segoe UI"/>
          <w:szCs w:val="21"/>
        </w:rPr>
        <w:t xml:space="preserve"> Gzip</w:t>
      </w:r>
      <w:r w:rsidRPr="009878C5">
        <w:rPr>
          <w:rFonts w:ascii="Segoe UI" w:hAnsi="Segoe UI" w:cs="Segoe UI"/>
          <w:szCs w:val="21"/>
        </w:rPr>
        <w:t>，但在性能要求高的场合非常有效。</w:t>
      </w:r>
    </w:p>
    <w:p w14:paraId="07129BDB"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3. LZ4</w:t>
      </w:r>
    </w:p>
    <w:p w14:paraId="6FF1C964"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：较低到中等</w:t>
      </w:r>
    </w:p>
    <w:p w14:paraId="29C8014F"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：非常快</w:t>
      </w:r>
    </w:p>
    <w:p w14:paraId="78E6F077"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：极快</w:t>
      </w:r>
    </w:p>
    <w:p w14:paraId="4EA3EAFC"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：适合需要极低延迟的场景，如实时流处理。</w:t>
      </w:r>
    </w:p>
    <w:p w14:paraId="017A92CD"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LZ4 </w:t>
      </w:r>
      <w:r w:rsidRPr="009878C5">
        <w:rPr>
          <w:rFonts w:ascii="Segoe UI" w:hAnsi="Segoe UI" w:cs="Segoe UI"/>
          <w:szCs w:val="21"/>
        </w:rPr>
        <w:t>提供了非常快的压缩和解压速度，适合对性能有极高要求的应用，尽管压缩率通常不如</w:t>
      </w:r>
      <w:r w:rsidRPr="009878C5">
        <w:rPr>
          <w:rFonts w:ascii="Segoe UI" w:hAnsi="Segoe UI" w:cs="Segoe UI"/>
          <w:szCs w:val="21"/>
        </w:rPr>
        <w:t xml:space="preserve"> Gzip </w:t>
      </w:r>
      <w:r w:rsidRPr="009878C5">
        <w:rPr>
          <w:rFonts w:ascii="Segoe UI" w:hAnsi="Segoe UI" w:cs="Segoe UI"/>
          <w:szCs w:val="21"/>
        </w:rPr>
        <w:t>和</w:t>
      </w:r>
      <w:r w:rsidRPr="009878C5">
        <w:rPr>
          <w:rFonts w:ascii="Segoe UI" w:hAnsi="Segoe UI" w:cs="Segoe UI"/>
          <w:szCs w:val="21"/>
        </w:rPr>
        <w:t xml:space="preserve"> Snappy</w:t>
      </w:r>
      <w:r w:rsidRPr="009878C5">
        <w:rPr>
          <w:rFonts w:ascii="Segoe UI" w:hAnsi="Segoe UI" w:cs="Segoe UI"/>
          <w:szCs w:val="21"/>
        </w:rPr>
        <w:t>。</w:t>
      </w:r>
    </w:p>
    <w:p w14:paraId="565E805D"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Kafka </w:t>
      </w:r>
      <w:r w:rsidRPr="009878C5">
        <w:rPr>
          <w:rFonts w:ascii="Segoe UI" w:hAnsi="Segoe UI" w:cs="Segoe UI"/>
          <w:sz w:val="26"/>
          <w:szCs w:val="26"/>
        </w:rPr>
        <w:t>中的使用效果</w:t>
      </w:r>
    </w:p>
    <w:p w14:paraId="026F4AFA"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Gzip</w:t>
      </w:r>
      <w:r w:rsidRPr="009878C5">
        <w:rPr>
          <w:rFonts w:ascii="Segoe UI" w:hAnsi="Segoe UI" w:cs="Segoe UI"/>
          <w:szCs w:val="21"/>
        </w:rPr>
        <w:t>：适用于需要节省存储空间的情况，通常用于离线数据处理或存档。</w:t>
      </w:r>
    </w:p>
    <w:p w14:paraId="029C19F0"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Snappy</w:t>
      </w:r>
      <w:r w:rsidRPr="009878C5">
        <w:rPr>
          <w:rFonts w:ascii="Segoe UI" w:hAnsi="Segoe UI" w:cs="Segoe UI"/>
          <w:szCs w:val="21"/>
        </w:rPr>
        <w:t>：在实时应用中表现出色，适合需要快速处理的流式数据。</w:t>
      </w:r>
    </w:p>
    <w:p w14:paraId="399BB9BF"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LZ4</w:t>
      </w:r>
      <w:r w:rsidRPr="009878C5">
        <w:rPr>
          <w:rFonts w:ascii="Segoe UI" w:hAnsi="Segoe UI" w:cs="Segoe UI"/>
          <w:szCs w:val="21"/>
        </w:rPr>
        <w:t>：提供了最快的压缩和解压速度，适用于高吞吐量和低延迟的场景。</w:t>
      </w:r>
    </w:p>
    <w:p w14:paraId="2631AFA6"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总结</w:t>
      </w:r>
    </w:p>
    <w:p w14:paraId="5B2C2847"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878C5">
        <w:rPr>
          <w:rFonts w:ascii="Segoe UI" w:hAnsi="Segoe UI" w:cs="Segoe UI"/>
          <w:sz w:val="21"/>
          <w:szCs w:val="21"/>
        </w:rPr>
        <w:t>选择合适的压缩算法取决于具体的应用场景。若优先考虑压缩率，可以选择</w:t>
      </w:r>
      <w:r w:rsidRPr="009878C5">
        <w:rPr>
          <w:rFonts w:ascii="Segoe UI" w:hAnsi="Segoe UI" w:cs="Segoe UI"/>
          <w:sz w:val="21"/>
          <w:szCs w:val="21"/>
        </w:rPr>
        <w:t xml:space="preserve"> Gzip</w:t>
      </w:r>
      <w:r w:rsidRPr="009878C5">
        <w:rPr>
          <w:rFonts w:ascii="Segoe UI" w:hAnsi="Segoe UI" w:cs="Segoe UI"/>
          <w:sz w:val="21"/>
          <w:szCs w:val="21"/>
        </w:rPr>
        <w:t>；若优先考虑速度和性能，</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更为适合。</w:t>
      </w:r>
      <w:r w:rsidRPr="009878C5">
        <w:rPr>
          <w:rFonts w:ascii="Segoe UI" w:hAnsi="Segoe UI" w:cs="Segoe UI"/>
          <w:sz w:val="21"/>
          <w:szCs w:val="21"/>
        </w:rPr>
        <w:t xml:space="preserve">Kafka </w:t>
      </w:r>
      <w:r w:rsidRPr="009878C5">
        <w:rPr>
          <w:rFonts w:ascii="Segoe UI" w:hAnsi="Segoe UI" w:cs="Segoe UI"/>
          <w:sz w:val="21"/>
          <w:szCs w:val="21"/>
        </w:rPr>
        <w:t>允许用户根据需求灵活选择压缩算法，从而优化性能和存储效率。</w:t>
      </w:r>
    </w:p>
    <w:p w14:paraId="53BE7717" w14:textId="77777777" w:rsidR="007D7C08" w:rsidRPr="007D7C08" w:rsidRDefault="007D7C08" w:rsidP="002F7356">
      <w:pPr>
        <w:pStyle w:val="aa"/>
        <w:spacing w:before="0" w:beforeAutospacing="0" w:after="240" w:afterAutospacing="0"/>
        <w:rPr>
          <w:rFonts w:cs="Segoe UI"/>
          <w:color w:val="839496"/>
          <w:sz w:val="21"/>
          <w:szCs w:val="21"/>
        </w:rPr>
      </w:pPr>
    </w:p>
    <w:p w14:paraId="2480D50C"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11:38:55</w:t>
      </w:r>
    </w:p>
    <w:p w14:paraId="7D79E15B" w14:textId="77777777" w:rsidR="002F7356" w:rsidRPr="002F7356" w:rsidRDefault="002F7356" w:rsidP="002F7356">
      <w:pPr>
        <w:widowControl/>
        <w:shd w:val="clear" w:color="auto" w:fill="3B6622"/>
        <w:jc w:val="left"/>
        <w:rPr>
          <w:rFonts w:ascii="Segoe UI" w:eastAsia="宋体" w:hAnsi="Segoe UI" w:cs="Segoe UI"/>
          <w:color w:val="E8E6E3"/>
          <w:kern w:val="0"/>
          <w:szCs w:val="21"/>
        </w:rPr>
      </w:pPr>
      <w:r w:rsidRPr="002F7356">
        <w:rPr>
          <w:rFonts w:ascii="Segoe UI" w:eastAsia="宋体" w:hAnsi="Segoe UI" w:cs="Segoe UI"/>
          <w:color w:val="E8E6E3"/>
          <w:kern w:val="0"/>
          <w:szCs w:val="21"/>
        </w:rPr>
        <w:t xml:space="preserve">• Kafka </w:t>
      </w:r>
      <w:r w:rsidRPr="002F7356">
        <w:rPr>
          <w:rFonts w:ascii="Segoe UI" w:eastAsia="宋体" w:hAnsi="Segoe UI" w:cs="Segoe UI"/>
          <w:color w:val="E8E6E3"/>
          <w:kern w:val="0"/>
          <w:szCs w:val="21"/>
        </w:rPr>
        <w:t>利用内存映射文件来高效地访问磁盘上的数据。通过将文件映射到内存，</w:t>
      </w:r>
      <w:r w:rsidRPr="002F7356">
        <w:rPr>
          <w:rFonts w:ascii="Segoe UI" w:eastAsia="宋体" w:hAnsi="Segoe UI" w:cs="Segoe UI"/>
          <w:color w:val="E8E6E3"/>
          <w:kern w:val="0"/>
          <w:szCs w:val="21"/>
        </w:rPr>
        <w:t xml:space="preserve">Kafka </w:t>
      </w:r>
      <w:r w:rsidRPr="002F7356">
        <w:rPr>
          <w:rFonts w:ascii="Segoe UI" w:eastAsia="宋体" w:hAnsi="Segoe UI" w:cs="Segoe UI"/>
          <w:color w:val="E8E6E3"/>
          <w:kern w:val="0"/>
          <w:szCs w:val="21"/>
        </w:rPr>
        <w:t>可以实现更快的文件读取，减少了系统调用的开销。告诉我具体调用什么操作系统的系统调用实现？如何实现内存和文件同步？</w:t>
      </w:r>
    </w:p>
    <w:p w14:paraId="47C76282"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11:38:59</w:t>
      </w:r>
    </w:p>
    <w:p w14:paraId="471AF835"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beforeAutospacing="1"/>
        <w:jc w:val="left"/>
        <w:rPr>
          <w:rFonts w:ascii="Segoe UI" w:eastAsia="宋体" w:hAnsi="Segoe UI" w:cs="Segoe UI"/>
          <w:kern w:val="0"/>
          <w:szCs w:val="21"/>
        </w:rPr>
      </w:pPr>
      <w:r w:rsidRPr="002F7356">
        <w:rPr>
          <w:rFonts w:ascii="Segoe UI" w:eastAsia="宋体" w:hAnsi="Segoe UI" w:cs="Segoe UI"/>
          <w:kern w:val="0"/>
          <w:szCs w:val="21"/>
        </w:rPr>
        <w:lastRenderedPageBreak/>
        <w:t xml:space="preserve">Kafka </w:t>
      </w:r>
      <w:r w:rsidRPr="002F7356">
        <w:rPr>
          <w:rFonts w:ascii="Segoe UI" w:eastAsia="宋体" w:hAnsi="Segoe UI" w:cs="Segoe UI"/>
          <w:kern w:val="0"/>
          <w:szCs w:val="21"/>
        </w:rPr>
        <w:t>利用操作系统的内存映射文件（</w:t>
      </w:r>
      <w:r w:rsidRPr="002F7356">
        <w:rPr>
          <w:rFonts w:ascii="Segoe UI" w:eastAsia="宋体" w:hAnsi="Segoe UI" w:cs="Segoe UI"/>
          <w:kern w:val="0"/>
          <w:szCs w:val="21"/>
        </w:rPr>
        <w:t>mmap</w:t>
      </w:r>
      <w:r w:rsidRPr="002F7356">
        <w:rPr>
          <w:rFonts w:ascii="Segoe UI" w:eastAsia="宋体" w:hAnsi="Segoe UI" w:cs="Segoe UI"/>
          <w:kern w:val="0"/>
          <w:szCs w:val="21"/>
        </w:rPr>
        <w:t>）系统调用来实现高效的文件访问。具体来说，它使用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mmap()</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函数将</w:t>
      </w:r>
      <w:r w:rsidRPr="00DA0B38">
        <w:rPr>
          <w:rFonts w:ascii="宋体" w:eastAsia="宋体" w:hAnsi="宋体" w:cs="Segoe UI"/>
          <w:b/>
          <w:bCs/>
          <w:color w:val="7030A0"/>
          <w:kern w:val="0"/>
          <w:szCs w:val="21"/>
        </w:rPr>
        <w:t>文件</w:t>
      </w:r>
      <w:r w:rsidRPr="002F7356">
        <w:rPr>
          <w:rFonts w:ascii="Segoe UI" w:eastAsia="宋体" w:hAnsi="Segoe UI" w:cs="Segoe UI"/>
          <w:kern w:val="0"/>
          <w:szCs w:val="21"/>
        </w:rPr>
        <w:t>映射到进程的</w:t>
      </w:r>
      <w:r w:rsidRPr="00DA0B38">
        <w:rPr>
          <w:rFonts w:ascii="宋体" w:eastAsia="宋体" w:hAnsi="宋体" w:cs="Segoe UI"/>
          <w:b/>
          <w:bCs/>
          <w:color w:val="7030A0"/>
          <w:kern w:val="0"/>
          <w:szCs w:val="21"/>
        </w:rPr>
        <w:t>虚拟内存</w:t>
      </w:r>
      <w:r w:rsidRPr="002F7356">
        <w:rPr>
          <w:rFonts w:ascii="Segoe UI" w:eastAsia="宋体" w:hAnsi="Segoe UI" w:cs="Segoe UI"/>
          <w:kern w:val="0"/>
          <w:szCs w:val="21"/>
        </w:rPr>
        <w:t>地址空间中，从而允许应用程序像访问</w:t>
      </w:r>
      <w:r w:rsidRPr="001A5F42">
        <w:rPr>
          <w:rFonts w:ascii="宋体" w:eastAsia="宋体" w:hAnsi="宋体" w:cs="Segoe UI"/>
          <w:b/>
          <w:bCs/>
          <w:color w:val="7030A0"/>
          <w:kern w:val="0"/>
          <w:szCs w:val="21"/>
        </w:rPr>
        <w:t>内存</w:t>
      </w:r>
      <w:r w:rsidRPr="002F7356">
        <w:rPr>
          <w:rFonts w:ascii="Segoe UI" w:eastAsia="宋体" w:hAnsi="Segoe UI" w:cs="Segoe UI"/>
          <w:kern w:val="0"/>
          <w:szCs w:val="21"/>
        </w:rPr>
        <w:t>一样访问</w:t>
      </w:r>
      <w:r w:rsidRPr="001A5F42">
        <w:rPr>
          <w:rFonts w:ascii="宋体" w:eastAsia="宋体" w:hAnsi="宋体" w:cs="Segoe UI"/>
          <w:b/>
          <w:bCs/>
          <w:color w:val="7030A0"/>
          <w:kern w:val="0"/>
          <w:szCs w:val="21"/>
        </w:rPr>
        <w:t>文件</w:t>
      </w:r>
      <w:r w:rsidRPr="002F7356">
        <w:rPr>
          <w:rFonts w:ascii="Segoe UI" w:eastAsia="宋体" w:hAnsi="Segoe UI" w:cs="Segoe UI"/>
          <w:kern w:val="0"/>
          <w:szCs w:val="21"/>
        </w:rPr>
        <w:t>内容，</w:t>
      </w:r>
      <w:r w:rsidRPr="00CD75B8">
        <w:rPr>
          <w:rFonts w:ascii="宋体" w:eastAsia="宋体" w:hAnsi="宋体" w:cs="Segoe UI"/>
          <w:b/>
          <w:bCs/>
          <w:color w:val="7030A0"/>
          <w:kern w:val="0"/>
          <w:szCs w:val="21"/>
        </w:rPr>
        <w:t>减少</w:t>
      </w:r>
      <w:r w:rsidRPr="002F7356">
        <w:rPr>
          <w:rFonts w:ascii="Segoe UI" w:eastAsia="宋体" w:hAnsi="Segoe UI" w:cs="Segoe UI"/>
          <w:kern w:val="0"/>
          <w:szCs w:val="21"/>
        </w:rPr>
        <w:t>了频繁的</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read()</w:t>
      </w:r>
      <w:r w:rsidRPr="002F7356">
        <w:rPr>
          <w:rFonts w:ascii="Segoe UI" w:eastAsia="宋体" w:hAnsi="Segoe UI" w:cs="Segoe UI"/>
          <w:kern w:val="0"/>
          <w:szCs w:val="21"/>
        </w:rPr>
        <w:t xml:space="preserve"> </w:t>
      </w:r>
      <w:r w:rsidRPr="002F7356">
        <w:rPr>
          <w:rFonts w:ascii="Segoe UI" w:eastAsia="宋体" w:hAnsi="Segoe UI" w:cs="Segoe UI"/>
          <w:kern w:val="0"/>
          <w:szCs w:val="21"/>
        </w:rPr>
        <w:t>和</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write()</w:t>
      </w:r>
      <w:r w:rsidRPr="002F7356">
        <w:rPr>
          <w:rFonts w:ascii="Segoe UI" w:eastAsia="宋体" w:hAnsi="Segoe UI" w:cs="Segoe UI"/>
          <w:kern w:val="0"/>
          <w:szCs w:val="21"/>
        </w:rPr>
        <w:t xml:space="preserve"> </w:t>
      </w:r>
      <w:r w:rsidRPr="00CD75B8">
        <w:rPr>
          <w:rFonts w:ascii="宋体" w:eastAsia="宋体" w:hAnsi="宋体" w:cs="Segoe UI"/>
          <w:b/>
          <w:bCs/>
          <w:color w:val="7030A0"/>
          <w:kern w:val="0"/>
          <w:szCs w:val="21"/>
        </w:rPr>
        <w:t>系统调用</w:t>
      </w:r>
      <w:r w:rsidRPr="002F7356">
        <w:rPr>
          <w:rFonts w:ascii="Segoe UI" w:eastAsia="宋体" w:hAnsi="Segoe UI" w:cs="Segoe UI"/>
          <w:kern w:val="0"/>
          <w:szCs w:val="21"/>
        </w:rPr>
        <w:t>。</w:t>
      </w:r>
    </w:p>
    <w:p w14:paraId="70B0E111"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afterAutospacing="1"/>
        <w:jc w:val="left"/>
        <w:rPr>
          <w:rFonts w:ascii="Segoe UI" w:eastAsia="宋体" w:hAnsi="Segoe UI" w:cs="Segoe UI"/>
          <w:kern w:val="0"/>
          <w:szCs w:val="21"/>
        </w:rPr>
      </w:pPr>
      <w:r w:rsidRPr="002F7356">
        <w:rPr>
          <w:rFonts w:ascii="Segoe UI" w:eastAsia="宋体" w:hAnsi="Segoe UI" w:cs="Segoe UI"/>
          <w:kern w:val="0"/>
          <w:szCs w:val="21"/>
        </w:rPr>
        <w:t>内存和文件的</w:t>
      </w:r>
      <w:r w:rsidRPr="002C75A3">
        <w:rPr>
          <w:rFonts w:ascii="宋体" w:eastAsia="宋体" w:hAnsi="宋体" w:cs="Segoe UI"/>
          <w:b/>
          <w:bCs/>
          <w:color w:val="7030A0"/>
          <w:kern w:val="0"/>
          <w:szCs w:val="21"/>
        </w:rPr>
        <w:t>同步</w:t>
      </w:r>
      <w:r w:rsidRPr="002F7356">
        <w:rPr>
          <w:rFonts w:ascii="Segoe UI" w:eastAsia="宋体" w:hAnsi="Segoe UI" w:cs="Segoe UI"/>
          <w:kern w:val="0"/>
          <w:szCs w:val="21"/>
        </w:rPr>
        <w:t>主要通过</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函数实现，该函数可以将</w:t>
      </w:r>
      <w:r w:rsidRPr="004E52FD">
        <w:rPr>
          <w:rFonts w:ascii="宋体" w:eastAsia="宋体" w:hAnsi="宋体" w:cs="Segoe UI"/>
          <w:b/>
          <w:bCs/>
          <w:color w:val="7030A0"/>
          <w:kern w:val="0"/>
          <w:szCs w:val="21"/>
        </w:rPr>
        <w:t>内存</w:t>
      </w:r>
      <w:r w:rsidRPr="002F7356">
        <w:rPr>
          <w:rFonts w:ascii="Segoe UI" w:eastAsia="宋体" w:hAnsi="Segoe UI" w:cs="Segoe UI"/>
          <w:kern w:val="0"/>
          <w:szCs w:val="21"/>
        </w:rPr>
        <w:t>中的</w:t>
      </w:r>
      <w:r w:rsidRPr="004E52FD">
        <w:rPr>
          <w:rFonts w:ascii="宋体" w:eastAsia="宋体" w:hAnsi="宋体" w:cs="Segoe UI"/>
          <w:b/>
          <w:bCs/>
          <w:color w:val="7030A0"/>
          <w:kern w:val="0"/>
          <w:szCs w:val="21"/>
        </w:rPr>
        <w:t>更改</w:t>
      </w:r>
      <w:r w:rsidRPr="003C1F2F">
        <w:rPr>
          <w:rFonts w:ascii="宋体" w:eastAsia="宋体" w:hAnsi="宋体" w:cs="Segoe UI"/>
          <w:b/>
          <w:bCs/>
          <w:color w:val="7030A0"/>
          <w:kern w:val="0"/>
          <w:szCs w:val="21"/>
        </w:rPr>
        <w:t>同步</w:t>
      </w:r>
      <w:r w:rsidRPr="002F7356">
        <w:rPr>
          <w:rFonts w:ascii="Segoe UI" w:eastAsia="宋体" w:hAnsi="Segoe UI" w:cs="Segoe UI"/>
          <w:kern w:val="0"/>
          <w:szCs w:val="21"/>
        </w:rPr>
        <w:t>回文件。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在写入数据时，会通过内存映射直接修改映射区域，随后使用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将这些更改</w:t>
      </w:r>
      <w:r w:rsidRPr="003C1F2F">
        <w:rPr>
          <w:rFonts w:ascii="宋体" w:eastAsia="宋体" w:hAnsi="宋体" w:cs="Segoe UI"/>
          <w:b/>
          <w:bCs/>
          <w:color w:val="7030A0"/>
          <w:kern w:val="0"/>
          <w:szCs w:val="21"/>
        </w:rPr>
        <w:t>持久化</w:t>
      </w:r>
      <w:r w:rsidRPr="002F7356">
        <w:rPr>
          <w:rFonts w:ascii="Segoe UI" w:eastAsia="宋体" w:hAnsi="Segoe UI" w:cs="Segoe UI"/>
          <w:kern w:val="0"/>
          <w:szCs w:val="21"/>
        </w:rPr>
        <w:t>到磁盘，确保数据一致性和持久性。同时，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还利用操作系统的缓存机制来优化性能，减少不必要的磁盘</w:t>
      </w:r>
      <w:r w:rsidRPr="002F7356">
        <w:rPr>
          <w:rFonts w:ascii="Segoe UI" w:eastAsia="宋体" w:hAnsi="Segoe UI" w:cs="Segoe UI"/>
          <w:kern w:val="0"/>
          <w:szCs w:val="21"/>
        </w:rPr>
        <w:t xml:space="preserve"> I/O </w:t>
      </w:r>
      <w:r w:rsidRPr="002F7356">
        <w:rPr>
          <w:rFonts w:ascii="Segoe UI" w:eastAsia="宋体" w:hAnsi="Segoe UI" w:cs="Segoe UI"/>
          <w:kern w:val="0"/>
          <w:szCs w:val="21"/>
        </w:rPr>
        <w:t>操作</w:t>
      </w:r>
      <w:r w:rsidRPr="001A5F42">
        <w:rPr>
          <w:rFonts w:ascii="宋体" w:eastAsia="宋体" w:hAnsi="宋体" w:cs="Segoe UI"/>
          <w:b/>
          <w:bCs/>
          <w:color w:val="7030A0"/>
          <w:kern w:val="0"/>
          <w:szCs w:val="21"/>
        </w:rPr>
        <w:t>。</w:t>
      </w:r>
    </w:p>
    <w:p w14:paraId="1D1AAB30" w14:textId="23260989" w:rsidR="00B80833" w:rsidRDefault="00B80833" w:rsidP="00600B06">
      <w:pPr>
        <w:pStyle w:val="aa"/>
        <w:spacing w:before="0" w:beforeAutospacing="0" w:after="240" w:afterAutospacing="0"/>
        <w:rPr>
          <w:rFonts w:cs="Segoe UI"/>
          <w:color w:val="839496"/>
          <w:sz w:val="21"/>
          <w:szCs w:val="21"/>
        </w:rPr>
      </w:pPr>
    </w:p>
    <w:p w14:paraId="05488FFC" w14:textId="77777777" w:rsidR="00B80833" w:rsidRPr="00EC0A54" w:rsidRDefault="00B80833" w:rsidP="00600B06">
      <w:pPr>
        <w:pStyle w:val="aa"/>
        <w:spacing w:before="0" w:beforeAutospacing="0" w:after="240" w:afterAutospacing="0"/>
        <w:rPr>
          <w:rFonts w:cs="Segoe UI"/>
          <w:color w:val="839496"/>
          <w:sz w:val="21"/>
          <w:szCs w:val="21"/>
        </w:rPr>
      </w:pPr>
    </w:p>
    <w:p w14:paraId="1B96FCCA" w14:textId="0FB1E47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RocketMQ</w:t>
      </w:r>
    </w:p>
    <w:p w14:paraId="0A6C8A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是</w:t>
      </w:r>
      <w:r w:rsidRPr="00D652A9">
        <w:rPr>
          <w:rFonts w:cs="Segoe UI"/>
          <w:b/>
          <w:bCs/>
          <w:color w:val="7030A0"/>
          <w:sz w:val="21"/>
          <w:szCs w:val="21"/>
        </w:rPr>
        <w:t>阿里巴巴</w:t>
      </w:r>
      <w:r w:rsidRPr="00EC0A54">
        <w:rPr>
          <w:rFonts w:cs="Segoe UI"/>
          <w:color w:val="839496"/>
          <w:sz w:val="21"/>
          <w:szCs w:val="21"/>
        </w:rPr>
        <w:t>开源的一款</w:t>
      </w:r>
      <w:r w:rsidRPr="00D652A9">
        <w:rPr>
          <w:rFonts w:cs="Segoe UI"/>
          <w:b/>
          <w:bCs/>
          <w:color w:val="7030A0"/>
          <w:sz w:val="21"/>
          <w:szCs w:val="21"/>
        </w:rPr>
        <w:t>消息中间件</w:t>
      </w:r>
      <w:r w:rsidRPr="00EC0A54">
        <w:rPr>
          <w:rFonts w:cs="Segoe UI"/>
          <w:color w:val="839496"/>
          <w:sz w:val="21"/>
          <w:szCs w:val="21"/>
        </w:rPr>
        <w:t>，使用Java语言开发，在阿里内部应用非常广泛，很多高并发的业务场景下都有 RocketMQ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经过了</w:t>
      </w:r>
      <w:r w:rsidRPr="00450CC0">
        <w:rPr>
          <w:rFonts w:cs="Segoe UI"/>
          <w:b/>
          <w:bCs/>
          <w:color w:val="7030A0"/>
          <w:sz w:val="21"/>
          <w:szCs w:val="21"/>
        </w:rPr>
        <w:t>双十一</w:t>
      </w:r>
      <w:r w:rsidRPr="00EC0A54">
        <w:rPr>
          <w:rFonts w:cs="Segoe UI"/>
          <w:color w:val="839496"/>
          <w:sz w:val="21"/>
          <w:szCs w:val="21"/>
        </w:rPr>
        <w:t>的检验，消息传递的</w:t>
      </w:r>
      <w:r w:rsidRPr="00B02B21">
        <w:rPr>
          <w:rFonts w:cs="Segoe UI"/>
          <w:b/>
          <w:bCs/>
          <w:color w:val="7030A0"/>
          <w:sz w:val="21"/>
          <w:szCs w:val="21"/>
        </w:rPr>
        <w:t>稳定性</w:t>
      </w:r>
      <w:r w:rsidRPr="00EC0A54">
        <w:rPr>
          <w:rFonts w:cs="Segoe UI"/>
          <w:color w:val="839496"/>
          <w:sz w:val="21"/>
          <w:szCs w:val="21"/>
        </w:rPr>
        <w:t>和</w:t>
      </w:r>
      <w:r w:rsidRPr="00B02B21">
        <w:rPr>
          <w:rFonts w:cs="Segoe UI"/>
          <w:b/>
          <w:bCs/>
          <w:color w:val="7030A0"/>
          <w:sz w:val="21"/>
          <w:szCs w:val="21"/>
        </w:rPr>
        <w:t>可靠性</w:t>
      </w:r>
      <w:r w:rsidRPr="00EC0A54">
        <w:rPr>
          <w:rFonts w:cs="Segoe UI"/>
          <w:color w:val="839496"/>
          <w:sz w:val="21"/>
          <w:szCs w:val="21"/>
        </w:rPr>
        <w:t>都比较有保障。以消息</w:t>
      </w:r>
      <w:r w:rsidRPr="00B02B21">
        <w:rPr>
          <w:rFonts w:cs="Segoe UI"/>
          <w:b/>
          <w:bCs/>
          <w:color w:val="7030A0"/>
          <w:sz w:val="21"/>
          <w:szCs w:val="21"/>
        </w:rPr>
        <w:t>持久化</w:t>
      </w:r>
      <w:r w:rsidRPr="00EC0A54">
        <w:rPr>
          <w:rFonts w:cs="Segoe UI"/>
          <w:color w:val="839496"/>
          <w:sz w:val="21"/>
          <w:szCs w:val="21"/>
        </w:rPr>
        <w:t>为例，我们知道，Linux 文件在写入磁盘时，也就是常说的</w:t>
      </w:r>
      <w:r w:rsidRPr="00B02B21">
        <w:rPr>
          <w:rFonts w:cs="Segoe UI"/>
          <w:b/>
          <w:bCs/>
          <w:color w:val="7030A0"/>
          <w:sz w:val="21"/>
          <w:szCs w:val="21"/>
        </w:rPr>
        <w:t>刷盘操作</w:t>
      </w:r>
      <w:r w:rsidRPr="00EC0A54">
        <w:rPr>
          <w:rFonts w:cs="Segoe UI"/>
          <w:color w:val="839496"/>
          <w:sz w:val="21"/>
          <w:szCs w:val="21"/>
        </w:rPr>
        <w:t>，因为</w:t>
      </w:r>
      <w:r w:rsidRPr="00271EF2">
        <w:rPr>
          <w:rFonts w:cs="Segoe UI"/>
          <w:b/>
          <w:bCs/>
          <w:color w:val="7030A0"/>
          <w:sz w:val="21"/>
          <w:szCs w:val="21"/>
        </w:rPr>
        <w:t>存在缓存</w:t>
      </w:r>
      <w:r w:rsidRPr="00EC0A54">
        <w:rPr>
          <w:rFonts w:cs="Segoe UI"/>
          <w:color w:val="839496"/>
          <w:sz w:val="21"/>
          <w:szCs w:val="21"/>
        </w:rPr>
        <w:t>，可能会出现</w:t>
      </w:r>
      <w:r w:rsidRPr="00271EF2">
        <w:rPr>
          <w:rFonts w:cs="Segoe UI"/>
          <w:b/>
          <w:bCs/>
          <w:color w:val="7030A0"/>
          <w:sz w:val="21"/>
          <w:szCs w:val="21"/>
        </w:rPr>
        <w:t>数据丢失</w:t>
      </w:r>
      <w:r w:rsidRPr="00EC0A54">
        <w:rPr>
          <w:rFonts w:cs="Segoe UI"/>
          <w:color w:val="839496"/>
          <w:sz w:val="21"/>
          <w:szCs w:val="21"/>
        </w:rPr>
        <w:t>的情况，</w:t>
      </w:r>
      <w:r w:rsidRPr="0046438E">
        <w:rPr>
          <w:rFonts w:cs="Segoe UI"/>
          <w:b/>
          <w:bCs/>
          <w:color w:val="7030A0"/>
          <w:sz w:val="21"/>
          <w:szCs w:val="21"/>
        </w:rPr>
        <w:t>RocketMQ</w:t>
      </w:r>
      <w:r w:rsidRPr="00EC0A54">
        <w:rPr>
          <w:rFonts w:cs="Segoe UI"/>
          <w:color w:val="839496"/>
          <w:sz w:val="21"/>
          <w:szCs w:val="21"/>
        </w:rPr>
        <w:t xml:space="preserve"> 为了保证数据</w:t>
      </w:r>
      <w:r w:rsidRPr="0046438E">
        <w:rPr>
          <w:rFonts w:cs="Segoe UI"/>
          <w:b/>
          <w:bCs/>
          <w:color w:val="7030A0"/>
          <w:sz w:val="21"/>
          <w:szCs w:val="21"/>
        </w:rPr>
        <w:t>一致性</w:t>
      </w:r>
      <w:r w:rsidRPr="00EC0A54">
        <w:rPr>
          <w:rFonts w:cs="Segoe UI"/>
          <w:color w:val="839496"/>
          <w:sz w:val="21"/>
          <w:szCs w:val="21"/>
        </w:rPr>
        <w:t>，在写入磁盘时支持</w:t>
      </w:r>
      <w:r w:rsidRPr="0046438E">
        <w:rPr>
          <w:rFonts w:cs="Segoe UI"/>
          <w:b/>
          <w:bCs/>
          <w:color w:val="7030A0"/>
          <w:sz w:val="21"/>
          <w:szCs w:val="21"/>
        </w:rPr>
        <w:t>同步刷盘</w:t>
      </w:r>
      <w:r w:rsidRPr="00EC0A54">
        <w:rPr>
          <w:rFonts w:cs="Segoe UI"/>
          <w:color w:val="839496"/>
          <w:sz w:val="21"/>
          <w:szCs w:val="21"/>
        </w:rPr>
        <w:t>方式，即</w:t>
      </w:r>
      <w:r w:rsidRPr="00B41946">
        <w:rPr>
          <w:rFonts w:cs="Segoe UI"/>
          <w:b/>
          <w:bCs/>
          <w:color w:val="7030A0"/>
          <w:sz w:val="21"/>
          <w:szCs w:val="21"/>
        </w:rPr>
        <w:t>消息存储</w:t>
      </w:r>
      <w:r w:rsidRPr="00EC0A54">
        <w:rPr>
          <w:rFonts w:cs="Segoe UI"/>
          <w:color w:val="839496"/>
          <w:sz w:val="21"/>
          <w:szCs w:val="21"/>
        </w:rPr>
        <w:t>磁盘</w:t>
      </w:r>
      <w:r w:rsidRPr="00B41946">
        <w:rPr>
          <w:rFonts w:cs="Segoe UI"/>
          <w:b/>
          <w:bCs/>
          <w:color w:val="7030A0"/>
          <w:sz w:val="21"/>
          <w:szCs w:val="21"/>
        </w:rPr>
        <w:t>成功</w:t>
      </w:r>
      <w:r w:rsidRPr="00EC0A54">
        <w:rPr>
          <w:rFonts w:cs="Segoe UI"/>
          <w:color w:val="839496"/>
          <w:sz w:val="21"/>
          <w:szCs w:val="21"/>
        </w:rPr>
        <w:t>，才会</w:t>
      </w:r>
      <w:r w:rsidRPr="001601CE">
        <w:rPr>
          <w:rFonts w:cs="Segoe UI"/>
          <w:b/>
          <w:bCs/>
          <w:color w:val="7030A0"/>
          <w:sz w:val="21"/>
          <w:szCs w:val="21"/>
        </w:rPr>
        <w:t>返回</w:t>
      </w:r>
      <w:r w:rsidRPr="00EC0A54">
        <w:rPr>
          <w:rFonts w:cs="Segoe UI"/>
          <w:color w:val="839496"/>
          <w:sz w:val="21"/>
          <w:szCs w:val="21"/>
        </w:rPr>
        <w:t>消息</w:t>
      </w:r>
      <w:r w:rsidRPr="001601CE">
        <w:rPr>
          <w:rFonts w:cs="Segoe UI"/>
          <w:b/>
          <w:bCs/>
          <w:color w:val="7030A0"/>
          <w:sz w:val="21"/>
          <w:szCs w:val="21"/>
        </w:rPr>
        <w:t>发送成功</w:t>
      </w:r>
      <w:r w:rsidRPr="00EC0A54">
        <w:rPr>
          <w:rFonts w:cs="Segoe UI"/>
          <w:color w:val="839496"/>
          <w:sz w:val="21"/>
          <w:szCs w:val="21"/>
        </w:rPr>
        <w:t>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在实现上有很多这种细节的设计，尽可能地保证了消息投递中的</w:t>
      </w:r>
      <w:r w:rsidRPr="005F17A8">
        <w:rPr>
          <w:rFonts w:cs="Segoe UI"/>
          <w:b/>
          <w:bCs/>
          <w:color w:val="7030A0"/>
          <w:sz w:val="21"/>
          <w:szCs w:val="21"/>
        </w:rPr>
        <w:t>顺序一致性</w:t>
      </w:r>
      <w:r w:rsidRPr="00EC0A54">
        <w:rPr>
          <w:rFonts w:cs="Segoe UI"/>
          <w:color w:val="839496"/>
          <w:sz w:val="21"/>
          <w:szCs w:val="21"/>
        </w:rPr>
        <w:t>及</w:t>
      </w:r>
      <w:r w:rsidRPr="0067671B">
        <w:rPr>
          <w:rFonts w:cs="Segoe UI"/>
          <w:b/>
          <w:bCs/>
          <w:color w:val="7030A0"/>
          <w:sz w:val="21"/>
          <w:szCs w:val="21"/>
        </w:rPr>
        <w:t>可靠性</w:t>
      </w:r>
      <w:r w:rsidRPr="00EC0A54">
        <w:rPr>
          <w:rFonts w:cs="Segoe UI"/>
          <w:color w:val="839496"/>
          <w:sz w:val="21"/>
          <w:szCs w:val="21"/>
        </w:rPr>
        <w:t>，并且</w:t>
      </w:r>
      <w:r w:rsidRPr="00ED4741">
        <w:rPr>
          <w:rFonts w:cs="Segoe UI"/>
          <w:b/>
          <w:bCs/>
          <w:color w:val="7030A0"/>
          <w:sz w:val="21"/>
          <w:szCs w:val="21"/>
        </w:rPr>
        <w:t>优化</w:t>
      </w:r>
      <w:r w:rsidRPr="00EC0A54">
        <w:rPr>
          <w:rFonts w:cs="Segoe UI"/>
          <w:color w:val="839496"/>
          <w:sz w:val="21"/>
          <w:szCs w:val="21"/>
        </w:rPr>
        <w:t>了</w:t>
      </w:r>
      <w:r w:rsidRPr="00ED4741">
        <w:rPr>
          <w:rFonts w:cs="Segoe UI"/>
          <w:b/>
          <w:bCs/>
          <w:color w:val="7030A0"/>
          <w:sz w:val="21"/>
          <w:szCs w:val="21"/>
        </w:rPr>
        <w:t>响应时间</w:t>
      </w:r>
      <w:r w:rsidRPr="00EC0A54">
        <w:rPr>
          <w:rFonts w:cs="Segoe UI"/>
          <w:color w:val="839496"/>
          <w:sz w:val="21"/>
          <w:szCs w:val="21"/>
        </w:rPr>
        <w:t>，特别适合电商等相对复杂的业务中应用。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RabbitMQ 是使用 </w:t>
      </w:r>
      <w:r w:rsidRPr="00CB73A2">
        <w:rPr>
          <w:rFonts w:cs="Segoe UI"/>
          <w:b/>
          <w:bCs/>
          <w:color w:val="7030A0"/>
          <w:sz w:val="21"/>
          <w:szCs w:val="21"/>
        </w:rPr>
        <w:t>Erlang</w:t>
      </w:r>
      <w:r w:rsidRPr="00EC0A54">
        <w:rPr>
          <w:rFonts w:cs="Segoe UI"/>
          <w:color w:val="839496"/>
          <w:sz w:val="21"/>
          <w:szCs w:val="21"/>
        </w:rPr>
        <w:t xml:space="preserve"> 语言编写的一个开源消息队列，功能比较全面，支持</w:t>
      </w:r>
      <w:r w:rsidRPr="00CB73A2">
        <w:rPr>
          <w:rFonts w:cs="Segoe UI"/>
          <w:b/>
          <w:bCs/>
          <w:color w:val="7030A0"/>
          <w:sz w:val="21"/>
          <w:szCs w:val="21"/>
        </w:rPr>
        <w:t>多种消息</w:t>
      </w:r>
      <w:r w:rsidRPr="00EC0A54">
        <w:rPr>
          <w:rFonts w:cs="Segoe UI"/>
          <w:color w:val="839496"/>
          <w:sz w:val="21"/>
          <w:szCs w:val="21"/>
        </w:rPr>
        <w:t>传输的协议。</w:t>
      </w:r>
    </w:p>
    <w:p w14:paraId="75024F2E" w14:textId="224663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w:t>
      </w:r>
      <w:r w:rsidRPr="00CB73A2">
        <w:rPr>
          <w:rFonts w:cs="Segoe UI"/>
          <w:b/>
          <w:bCs/>
          <w:color w:val="7030A0"/>
          <w:sz w:val="21"/>
          <w:szCs w:val="21"/>
        </w:rPr>
        <w:t>AMQP</w:t>
      </w:r>
      <w:r w:rsidRPr="00EC0A54">
        <w:rPr>
          <w:rFonts w:cs="Segoe UI"/>
          <w:color w:val="839496"/>
          <w:sz w:val="21"/>
          <w:szCs w:val="21"/>
        </w:rPr>
        <w:t xml:space="preserve"> 是一个</w:t>
      </w:r>
      <w:r w:rsidRPr="00CB73A2">
        <w:rPr>
          <w:rFonts w:cs="Segoe UI"/>
          <w:b/>
          <w:bCs/>
          <w:color w:val="7030A0"/>
          <w:sz w:val="21"/>
          <w:szCs w:val="21"/>
        </w:rPr>
        <w:t>异步</w:t>
      </w:r>
      <w:r w:rsidRPr="00EC0A54">
        <w:rPr>
          <w:rFonts w:cs="Segoe UI"/>
          <w:color w:val="839496"/>
          <w:sz w:val="21"/>
          <w:szCs w:val="21"/>
        </w:rPr>
        <w:t>消息传输的网络协议，</w:t>
      </w:r>
      <w:r w:rsidRPr="008158A6">
        <w:rPr>
          <w:rFonts w:cs="Segoe UI"/>
          <w:b/>
          <w:bCs/>
          <w:color w:val="7030A0"/>
          <w:sz w:val="21"/>
          <w:szCs w:val="21"/>
        </w:rPr>
        <w:t>RabbitMQ</w:t>
      </w:r>
      <w:r w:rsidRPr="00EC0A54">
        <w:rPr>
          <w:rFonts w:cs="Segoe UI"/>
          <w:color w:val="839496"/>
          <w:sz w:val="21"/>
          <w:szCs w:val="21"/>
        </w:rPr>
        <w:t xml:space="preserve"> 是典型</w:t>
      </w:r>
      <w:r w:rsidRPr="00F22A6E">
        <w:rPr>
          <w:rFonts w:cs="Segoe UI"/>
          <w:b/>
          <w:bCs/>
          <w:color w:val="7030A0"/>
          <w:sz w:val="21"/>
          <w:szCs w:val="21"/>
        </w:rPr>
        <w:t>实现</w:t>
      </w:r>
      <w:r w:rsidRPr="00EC0A54">
        <w:rPr>
          <w:rFonts w:cs="Segoe UI"/>
          <w:color w:val="839496"/>
          <w:sz w:val="21"/>
          <w:szCs w:val="21"/>
        </w:rPr>
        <w:t>代表，除了 AMQP，</w:t>
      </w:r>
      <w:r w:rsidRPr="008158A6">
        <w:rPr>
          <w:rFonts w:cs="Segoe UI"/>
          <w:b/>
          <w:bCs/>
          <w:color w:val="7030A0"/>
          <w:sz w:val="21"/>
          <w:szCs w:val="21"/>
        </w:rPr>
        <w:t>RabbitMQ</w:t>
      </w:r>
      <w:r w:rsidRPr="00EC0A54">
        <w:rPr>
          <w:rFonts w:cs="Segoe UI"/>
          <w:color w:val="839496"/>
          <w:sz w:val="21"/>
          <w:szCs w:val="21"/>
        </w:rPr>
        <w:t xml:space="preserve"> 同时</w:t>
      </w:r>
      <w:r w:rsidRPr="00553297">
        <w:rPr>
          <w:rFonts w:cs="Segoe UI"/>
          <w:b/>
          <w:bCs/>
          <w:color w:val="7030A0"/>
          <w:sz w:val="21"/>
          <w:szCs w:val="21"/>
        </w:rPr>
        <w:t>支持</w:t>
      </w:r>
      <w:r w:rsidRPr="00EC0A54">
        <w:rPr>
          <w:rFonts w:cs="Segoe UI"/>
          <w:color w:val="839496"/>
          <w:sz w:val="21"/>
          <w:szCs w:val="21"/>
        </w:rPr>
        <w:t xml:space="preserve"> </w:t>
      </w:r>
      <w:r w:rsidRPr="00CB73A2">
        <w:rPr>
          <w:rFonts w:cs="Segoe UI"/>
          <w:b/>
          <w:bCs/>
          <w:color w:val="7030A0"/>
          <w:sz w:val="21"/>
          <w:szCs w:val="21"/>
        </w:rPr>
        <w:t>MQTT、STOMP</w:t>
      </w:r>
      <w:r w:rsidRPr="00EC0A54">
        <w:rPr>
          <w:rFonts w:cs="Segoe UI"/>
          <w:color w:val="839496"/>
          <w:sz w:val="21"/>
          <w:szCs w:val="21"/>
        </w:rPr>
        <w:t xml:space="preserve"> 等协议，对于具体的协议内容，这里不展开，感兴趣的同学可以去找相关资料了解下。</w:t>
      </w:r>
      <w:r w:rsidRPr="001F53D0">
        <w:rPr>
          <w:rFonts w:cs="Segoe UI"/>
          <w:b/>
          <w:bCs/>
          <w:color w:val="7030A0"/>
          <w:sz w:val="21"/>
          <w:szCs w:val="21"/>
        </w:rPr>
        <w:t>Kafka</w:t>
      </w:r>
      <w:r w:rsidRPr="00EC0A54">
        <w:rPr>
          <w:rFonts w:cs="Segoe UI"/>
          <w:color w:val="839496"/>
          <w:sz w:val="21"/>
          <w:szCs w:val="21"/>
        </w:rPr>
        <w:t xml:space="preserve"> 和 </w:t>
      </w:r>
      <w:r w:rsidRPr="001F53D0">
        <w:rPr>
          <w:rFonts w:cs="Segoe UI"/>
          <w:b/>
          <w:bCs/>
          <w:color w:val="7030A0"/>
          <w:sz w:val="21"/>
          <w:szCs w:val="21"/>
        </w:rPr>
        <w:t>RocketMQ</w:t>
      </w:r>
      <w:r w:rsidRPr="00EC0A54">
        <w:rPr>
          <w:rFonts w:cs="Segoe UI"/>
          <w:color w:val="839496"/>
          <w:sz w:val="21"/>
          <w:szCs w:val="21"/>
        </w:rPr>
        <w:t xml:space="preserve"> 实现的是</w:t>
      </w:r>
      <w:r w:rsidRPr="00F96B83">
        <w:rPr>
          <w:rFonts w:cs="Segoe UI"/>
          <w:b/>
          <w:bCs/>
          <w:color w:val="7030A0"/>
          <w:sz w:val="21"/>
          <w:szCs w:val="21"/>
        </w:rPr>
        <w:t>自定义协议</w:t>
      </w:r>
      <w:r w:rsidRPr="00EC0A54">
        <w:rPr>
          <w:rFonts w:cs="Segoe UI"/>
          <w:color w:val="839496"/>
          <w:sz w:val="21"/>
          <w:szCs w:val="21"/>
        </w:rPr>
        <w:t>，实现起来</w:t>
      </w:r>
      <w:r w:rsidRPr="00F96B83">
        <w:rPr>
          <w:rFonts w:cs="Segoe UI"/>
          <w:b/>
          <w:bCs/>
          <w:color w:val="7030A0"/>
          <w:sz w:val="21"/>
          <w:szCs w:val="21"/>
        </w:rPr>
        <w:t>灵活度更高</w:t>
      </w:r>
      <w:r w:rsidRPr="00EC0A54">
        <w:rPr>
          <w:rFonts w:cs="Segoe UI"/>
          <w:color w:val="839496"/>
          <w:sz w:val="21"/>
          <w:szCs w:val="21"/>
        </w:rPr>
        <w:t>。</w:t>
      </w:r>
    </w:p>
    <w:p w14:paraId="01524310" w14:textId="4BE37AC7" w:rsidR="00CB73A2" w:rsidRDefault="00CB73A2" w:rsidP="00600B06">
      <w:pPr>
        <w:pStyle w:val="aa"/>
        <w:spacing w:before="0" w:beforeAutospacing="0" w:after="240" w:afterAutospacing="0"/>
        <w:rPr>
          <w:rFonts w:cs="Segoe UI"/>
          <w:color w:val="839496"/>
          <w:sz w:val="21"/>
          <w:szCs w:val="21"/>
        </w:rPr>
      </w:pPr>
    </w:p>
    <w:p w14:paraId="70EA0673" w14:textId="0CD9A88B" w:rsidR="00CB73A2" w:rsidRDefault="00CB73A2" w:rsidP="00CB73A2">
      <w:pPr>
        <w:pStyle w:val="4"/>
        <w:rPr>
          <w:rFonts w:cs="Segoe UI"/>
          <w:color w:val="839496"/>
          <w:sz w:val="21"/>
          <w:szCs w:val="21"/>
        </w:rPr>
      </w:pPr>
      <w:r w:rsidRPr="00CB73A2">
        <w:rPr>
          <w:rFonts w:cs="Segoe UI"/>
          <w:b w:val="0"/>
          <w:bCs w:val="0"/>
          <w:color w:val="7030A0"/>
          <w:sz w:val="21"/>
          <w:szCs w:val="21"/>
        </w:rPr>
        <w:t>AMQP</w:t>
      </w:r>
      <w:r>
        <w:rPr>
          <w:rFonts w:cs="Segoe UI" w:hint="eastAsia"/>
          <w:b w:val="0"/>
          <w:bCs w:val="0"/>
          <w:color w:val="7030A0"/>
          <w:sz w:val="21"/>
          <w:szCs w:val="21"/>
        </w:rPr>
        <w:t>、</w:t>
      </w:r>
      <w:r w:rsidRPr="00CB73A2">
        <w:rPr>
          <w:rFonts w:cs="Segoe UI"/>
          <w:b w:val="0"/>
          <w:bCs w:val="0"/>
          <w:color w:val="7030A0"/>
          <w:sz w:val="21"/>
          <w:szCs w:val="21"/>
        </w:rPr>
        <w:t>MQTT、STOMP</w:t>
      </w:r>
      <w:r w:rsidRPr="00EC0A54">
        <w:rPr>
          <w:rFonts w:cs="Segoe UI"/>
          <w:color w:val="839496"/>
          <w:sz w:val="21"/>
          <w:szCs w:val="21"/>
        </w:rPr>
        <w:t xml:space="preserve"> 等协议</w:t>
      </w:r>
      <w:r>
        <w:rPr>
          <w:rFonts w:cs="Segoe UI" w:hint="eastAsia"/>
          <w:color w:val="839496"/>
          <w:sz w:val="21"/>
          <w:szCs w:val="21"/>
        </w:rPr>
        <w:t>TODO</w:t>
      </w:r>
    </w:p>
    <w:p w14:paraId="55C9E5CB" w14:textId="0F2BB6B8" w:rsidR="00CB73A2" w:rsidRDefault="00CB73A2" w:rsidP="00600B06">
      <w:pPr>
        <w:pStyle w:val="aa"/>
        <w:spacing w:before="0" w:beforeAutospacing="0" w:after="240" w:afterAutospacing="0"/>
        <w:rPr>
          <w:rFonts w:cs="Segoe UI"/>
          <w:color w:val="839496"/>
          <w:sz w:val="21"/>
          <w:szCs w:val="21"/>
        </w:rPr>
      </w:pPr>
    </w:p>
    <w:p w14:paraId="4435F1FE"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13:37:32</w:t>
      </w:r>
    </w:p>
    <w:p w14:paraId="64918845" w14:textId="77777777" w:rsidR="00397CA8" w:rsidRDefault="00397CA8" w:rsidP="00397CA8">
      <w:pPr>
        <w:shd w:val="clear" w:color="auto" w:fill="3B6622"/>
        <w:rPr>
          <w:rFonts w:ascii="Segoe UI" w:hAnsi="Segoe UI" w:cs="Segoe UI"/>
          <w:color w:val="E8E6E3"/>
          <w:szCs w:val="21"/>
        </w:rPr>
      </w:pPr>
      <w:r>
        <w:rPr>
          <w:rFonts w:ascii="Segoe UI" w:hAnsi="Segoe UI" w:cs="Segoe UI"/>
          <w:color w:val="E8E6E3"/>
          <w:szCs w:val="21"/>
        </w:rPr>
        <w:t>32.3.3.1 AMQP</w:t>
      </w:r>
      <w:r>
        <w:rPr>
          <w:rFonts w:ascii="Segoe UI" w:hAnsi="Segoe UI" w:cs="Segoe UI"/>
          <w:color w:val="E8E6E3"/>
          <w:szCs w:val="21"/>
        </w:rPr>
        <w:t>、</w:t>
      </w:r>
      <w:r>
        <w:rPr>
          <w:rFonts w:ascii="Segoe UI" w:hAnsi="Segoe UI" w:cs="Segoe UI"/>
          <w:color w:val="E8E6E3"/>
          <w:szCs w:val="21"/>
        </w:rPr>
        <w:t>MQTT</w:t>
      </w:r>
      <w:r>
        <w:rPr>
          <w:rFonts w:ascii="Segoe UI" w:hAnsi="Segoe UI" w:cs="Segoe UI"/>
          <w:color w:val="E8E6E3"/>
          <w:szCs w:val="21"/>
        </w:rPr>
        <w:t>、</w:t>
      </w:r>
      <w:r>
        <w:rPr>
          <w:rFonts w:ascii="Segoe UI" w:hAnsi="Segoe UI" w:cs="Segoe UI"/>
          <w:color w:val="E8E6E3"/>
          <w:szCs w:val="21"/>
        </w:rPr>
        <w:t xml:space="preserve">STOMP </w:t>
      </w:r>
      <w:r>
        <w:rPr>
          <w:rFonts w:ascii="Segoe UI" w:hAnsi="Segoe UI" w:cs="Segoe UI"/>
          <w:color w:val="E8E6E3"/>
          <w:szCs w:val="21"/>
        </w:rPr>
        <w:t>等协议</w:t>
      </w:r>
      <w:r>
        <w:rPr>
          <w:rFonts w:ascii="Segoe UI" w:hAnsi="Segoe UI" w:cs="Segoe UI"/>
          <w:color w:val="E8E6E3"/>
          <w:szCs w:val="21"/>
        </w:rPr>
        <w:t xml:space="preserve"> </w:t>
      </w:r>
      <w:r>
        <w:rPr>
          <w:rFonts w:ascii="Segoe UI" w:hAnsi="Segoe UI" w:cs="Segoe UI"/>
          <w:color w:val="E8E6E3"/>
          <w:szCs w:val="21"/>
        </w:rPr>
        <w:t>详细讲解，并用表格对比区分</w:t>
      </w:r>
    </w:p>
    <w:p w14:paraId="3E25A798"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2024/10/28 13:37:44</w:t>
      </w:r>
    </w:p>
    <w:p w14:paraId="459B349B" w14:textId="77777777" w:rsidR="00397CA8" w:rsidRPr="00397CA8" w:rsidRDefault="00397CA8" w:rsidP="00397CA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AMQP</w:t>
      </w:r>
      <w:r w:rsidRPr="00397CA8">
        <w:rPr>
          <w:rFonts w:ascii="Segoe UI" w:hAnsi="Segoe UI" w:cs="Segoe UI"/>
          <w:sz w:val="21"/>
          <w:szCs w:val="21"/>
        </w:rPr>
        <w:t>、</w:t>
      </w:r>
      <w:r w:rsidRPr="00397CA8">
        <w:rPr>
          <w:rFonts w:ascii="Segoe UI" w:hAnsi="Segoe UI" w:cs="Segoe UI"/>
          <w:sz w:val="21"/>
          <w:szCs w:val="21"/>
        </w:rPr>
        <w:t xml:space="preserve">MQTT </w:t>
      </w:r>
      <w:r w:rsidRPr="00397CA8">
        <w:rPr>
          <w:rFonts w:ascii="Segoe UI" w:hAnsi="Segoe UI" w:cs="Segoe UI"/>
          <w:sz w:val="21"/>
          <w:szCs w:val="21"/>
        </w:rPr>
        <w:t>和</w:t>
      </w:r>
      <w:r w:rsidRPr="00397CA8">
        <w:rPr>
          <w:rFonts w:ascii="Segoe UI" w:hAnsi="Segoe UI" w:cs="Segoe UI"/>
          <w:sz w:val="21"/>
          <w:szCs w:val="21"/>
        </w:rPr>
        <w:t xml:space="preserve"> STOMP </w:t>
      </w:r>
      <w:r w:rsidRPr="00397CA8">
        <w:rPr>
          <w:rFonts w:ascii="Segoe UI" w:hAnsi="Segoe UI" w:cs="Segoe UI"/>
          <w:sz w:val="21"/>
          <w:szCs w:val="21"/>
        </w:rPr>
        <w:t>是三种常用的消息传递协议，它们在设计和应用场景上有显著的区别。下面是对这三种协议的详细讲解及其对比表格。</w:t>
      </w:r>
    </w:p>
    <w:p w14:paraId="6E3DF59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1. AMQP</w:t>
      </w:r>
      <w:r w:rsidRPr="00397CA8">
        <w:rPr>
          <w:rFonts w:ascii="Segoe UI" w:hAnsi="Segoe UI" w:cs="Segoe UI"/>
          <w:sz w:val="26"/>
          <w:szCs w:val="26"/>
        </w:rPr>
        <w:t>（</w:t>
      </w:r>
      <w:r w:rsidRPr="00397CA8">
        <w:rPr>
          <w:rFonts w:ascii="Segoe UI" w:hAnsi="Segoe UI" w:cs="Segoe UI"/>
          <w:sz w:val="26"/>
          <w:szCs w:val="26"/>
        </w:rPr>
        <w:t>Advanced Message Queuing Protocol</w:t>
      </w:r>
      <w:r w:rsidRPr="00397CA8">
        <w:rPr>
          <w:rFonts w:ascii="Segoe UI" w:hAnsi="Segoe UI" w:cs="Segoe UI"/>
          <w:sz w:val="26"/>
          <w:szCs w:val="26"/>
        </w:rPr>
        <w:t>）</w:t>
      </w:r>
    </w:p>
    <w:p w14:paraId="5A03DFDF"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AMQP </w:t>
      </w:r>
      <w:r w:rsidRPr="00397CA8">
        <w:rPr>
          <w:rFonts w:ascii="Segoe UI" w:hAnsi="Segoe UI" w:cs="Segoe UI"/>
          <w:szCs w:val="21"/>
        </w:rPr>
        <w:t>是一种开放的消息中间件协议，支持消息的发送、接收、队列和路由。</w:t>
      </w:r>
    </w:p>
    <w:p w14:paraId="61B0606D"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701D73"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面向</w:t>
      </w:r>
      <w:r w:rsidRPr="00E82F5B">
        <w:rPr>
          <w:rFonts w:ascii="宋体" w:eastAsia="宋体" w:hAnsi="宋体" w:cs="Segoe UI"/>
          <w:b/>
          <w:bCs/>
          <w:color w:val="7030A0"/>
          <w:kern w:val="0"/>
          <w:szCs w:val="21"/>
        </w:rPr>
        <w:t>消息队列</w:t>
      </w:r>
      <w:r w:rsidRPr="00397CA8">
        <w:rPr>
          <w:rFonts w:ascii="Segoe UI" w:hAnsi="Segoe UI" w:cs="Segoe UI"/>
          <w:szCs w:val="21"/>
        </w:rPr>
        <w:t>的设计，支持复杂的</w:t>
      </w:r>
      <w:r w:rsidRPr="001C17D3">
        <w:rPr>
          <w:rFonts w:ascii="宋体" w:eastAsia="宋体" w:hAnsi="宋体" w:cs="Segoe UI"/>
          <w:b/>
          <w:bCs/>
          <w:color w:val="7030A0"/>
          <w:kern w:val="0"/>
          <w:szCs w:val="21"/>
        </w:rPr>
        <w:t>路由机制</w:t>
      </w:r>
      <w:r w:rsidRPr="00397CA8">
        <w:rPr>
          <w:rFonts w:ascii="Segoe UI" w:hAnsi="Segoe UI" w:cs="Segoe UI"/>
          <w:szCs w:val="21"/>
        </w:rPr>
        <w:t>。</w:t>
      </w:r>
    </w:p>
    <w:p w14:paraId="5626952D"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提供</w:t>
      </w:r>
      <w:r w:rsidRPr="001C17D3">
        <w:rPr>
          <w:rFonts w:ascii="宋体" w:eastAsia="宋体" w:hAnsi="宋体" w:cs="Segoe UI"/>
          <w:b/>
          <w:bCs/>
          <w:color w:val="7030A0"/>
          <w:kern w:val="0"/>
          <w:szCs w:val="21"/>
        </w:rPr>
        <w:t>事务性</w:t>
      </w:r>
      <w:r w:rsidRPr="00397CA8">
        <w:rPr>
          <w:rFonts w:ascii="Segoe UI" w:hAnsi="Segoe UI" w:cs="Segoe UI"/>
          <w:szCs w:val="21"/>
        </w:rPr>
        <w:t>和确认机制。</w:t>
      </w:r>
    </w:p>
    <w:p w14:paraId="2135B55E"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支持多种编程语言和平台。</w:t>
      </w:r>
    </w:p>
    <w:p w14:paraId="247B9EB5"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2. MQTT</w:t>
      </w:r>
      <w:r w:rsidRPr="00397CA8">
        <w:rPr>
          <w:rFonts w:ascii="Segoe UI" w:hAnsi="Segoe UI" w:cs="Segoe UI"/>
          <w:sz w:val="26"/>
          <w:szCs w:val="26"/>
        </w:rPr>
        <w:t>（</w:t>
      </w:r>
      <w:r w:rsidRPr="00397CA8">
        <w:rPr>
          <w:rFonts w:ascii="Segoe UI" w:hAnsi="Segoe UI" w:cs="Segoe UI"/>
          <w:sz w:val="26"/>
          <w:szCs w:val="26"/>
        </w:rPr>
        <w:t>Message Queuing Telemetry Transport</w:t>
      </w:r>
      <w:r w:rsidRPr="00397CA8">
        <w:rPr>
          <w:rFonts w:ascii="Segoe UI" w:hAnsi="Segoe UI" w:cs="Segoe UI"/>
          <w:sz w:val="26"/>
          <w:szCs w:val="26"/>
        </w:rPr>
        <w:t>）</w:t>
      </w:r>
    </w:p>
    <w:p w14:paraId="35844B2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MQTT </w:t>
      </w:r>
      <w:r w:rsidRPr="00397CA8">
        <w:rPr>
          <w:rFonts w:ascii="Segoe UI" w:hAnsi="Segoe UI" w:cs="Segoe UI"/>
          <w:szCs w:val="21"/>
        </w:rPr>
        <w:t>是一种</w:t>
      </w:r>
      <w:r w:rsidRPr="001C17D3">
        <w:rPr>
          <w:rFonts w:ascii="宋体" w:eastAsia="宋体" w:hAnsi="宋体" w:cs="Segoe UI"/>
          <w:b/>
          <w:bCs/>
          <w:color w:val="7030A0"/>
          <w:kern w:val="0"/>
          <w:szCs w:val="21"/>
        </w:rPr>
        <w:t>轻量级</w:t>
      </w:r>
      <w:r w:rsidRPr="00397CA8">
        <w:rPr>
          <w:rFonts w:ascii="Segoe UI" w:hAnsi="Segoe UI" w:cs="Segoe UI"/>
          <w:szCs w:val="21"/>
        </w:rPr>
        <w:t>的消息传输协议，主要用于</w:t>
      </w:r>
      <w:r w:rsidRPr="00CD5812">
        <w:rPr>
          <w:rFonts w:ascii="宋体" w:eastAsia="宋体" w:hAnsi="宋体" w:cs="Segoe UI"/>
          <w:b/>
          <w:bCs/>
          <w:color w:val="7030A0"/>
          <w:kern w:val="0"/>
          <w:szCs w:val="21"/>
        </w:rPr>
        <w:t>低带宽</w:t>
      </w:r>
      <w:r w:rsidRPr="00397CA8">
        <w:rPr>
          <w:rFonts w:ascii="Segoe UI" w:hAnsi="Segoe UI" w:cs="Segoe UI"/>
          <w:szCs w:val="21"/>
        </w:rPr>
        <w:t>和</w:t>
      </w:r>
      <w:r w:rsidRPr="00CD5812">
        <w:rPr>
          <w:rFonts w:ascii="宋体" w:eastAsia="宋体" w:hAnsi="宋体" w:cs="Segoe UI"/>
          <w:b/>
          <w:bCs/>
          <w:color w:val="7030A0"/>
          <w:kern w:val="0"/>
          <w:szCs w:val="21"/>
        </w:rPr>
        <w:t>高延迟</w:t>
      </w:r>
      <w:r w:rsidRPr="00397CA8">
        <w:rPr>
          <w:rFonts w:ascii="Segoe UI" w:hAnsi="Segoe UI" w:cs="Segoe UI"/>
          <w:szCs w:val="21"/>
        </w:rPr>
        <w:t>的网络环境。</w:t>
      </w:r>
    </w:p>
    <w:p w14:paraId="2F435F3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A7E711"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采用</w:t>
      </w:r>
      <w:r w:rsidRPr="001C17D3">
        <w:rPr>
          <w:rFonts w:ascii="宋体" w:eastAsia="宋体" w:hAnsi="宋体" w:cs="Segoe UI"/>
          <w:b/>
          <w:bCs/>
          <w:color w:val="7030A0"/>
          <w:kern w:val="0"/>
          <w:szCs w:val="21"/>
        </w:rPr>
        <w:t>发布/订阅</w:t>
      </w:r>
      <w:r w:rsidRPr="00397CA8">
        <w:rPr>
          <w:rFonts w:ascii="Segoe UI" w:hAnsi="Segoe UI" w:cs="Segoe UI"/>
          <w:szCs w:val="21"/>
        </w:rPr>
        <w:t>模式，适合</w:t>
      </w:r>
      <w:r w:rsidRPr="00397CA8">
        <w:rPr>
          <w:rFonts w:ascii="Segoe UI" w:hAnsi="Segoe UI" w:cs="Segoe UI"/>
          <w:szCs w:val="21"/>
        </w:rPr>
        <w:t xml:space="preserve"> </w:t>
      </w:r>
      <w:r w:rsidRPr="00BB27E1">
        <w:rPr>
          <w:rFonts w:ascii="宋体" w:eastAsia="宋体" w:hAnsi="宋体" w:cs="Segoe UI"/>
          <w:b/>
          <w:bCs/>
          <w:color w:val="7030A0"/>
          <w:kern w:val="0"/>
          <w:szCs w:val="21"/>
        </w:rPr>
        <w:t>IoT 设备</w:t>
      </w:r>
      <w:r w:rsidRPr="00397CA8">
        <w:rPr>
          <w:rFonts w:ascii="Segoe UI" w:hAnsi="Segoe UI" w:cs="Segoe UI"/>
          <w:szCs w:val="21"/>
        </w:rPr>
        <w:t>的通信。</w:t>
      </w:r>
    </w:p>
    <w:p w14:paraId="32585237"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消息</w:t>
      </w:r>
      <w:r w:rsidRPr="00BB27E1">
        <w:rPr>
          <w:rFonts w:ascii="宋体" w:eastAsia="宋体" w:hAnsi="宋体" w:cs="Segoe UI"/>
          <w:b/>
          <w:bCs/>
          <w:color w:val="7030A0"/>
          <w:kern w:val="0"/>
          <w:szCs w:val="21"/>
        </w:rPr>
        <w:t>体积小</w:t>
      </w:r>
      <w:r w:rsidRPr="00397CA8">
        <w:rPr>
          <w:rFonts w:ascii="Segoe UI" w:hAnsi="Segoe UI" w:cs="Segoe UI"/>
          <w:szCs w:val="21"/>
        </w:rPr>
        <w:t>，</w:t>
      </w:r>
      <w:r w:rsidRPr="00BB27E1">
        <w:rPr>
          <w:rFonts w:ascii="宋体" w:eastAsia="宋体" w:hAnsi="宋体" w:cs="Segoe UI"/>
          <w:b/>
          <w:bCs/>
          <w:color w:val="7030A0"/>
          <w:kern w:val="0"/>
          <w:szCs w:val="21"/>
        </w:rPr>
        <w:t>开销低</w:t>
      </w:r>
      <w:r w:rsidRPr="00397CA8">
        <w:rPr>
          <w:rFonts w:ascii="Segoe UI" w:hAnsi="Segoe UI" w:cs="Segoe UI"/>
          <w:szCs w:val="21"/>
        </w:rPr>
        <w:t>。</w:t>
      </w:r>
    </w:p>
    <w:p w14:paraId="0156D60F"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w:t>
      </w:r>
      <w:r w:rsidRPr="00397CA8">
        <w:rPr>
          <w:rFonts w:ascii="Segoe UI" w:hAnsi="Segoe UI" w:cs="Segoe UI"/>
          <w:szCs w:val="21"/>
        </w:rPr>
        <w:t xml:space="preserve"> </w:t>
      </w:r>
      <w:r w:rsidRPr="00BB27E1">
        <w:rPr>
          <w:rFonts w:ascii="宋体" w:eastAsia="宋体" w:hAnsi="宋体" w:cs="Segoe UI"/>
          <w:b/>
          <w:bCs/>
          <w:color w:val="7030A0"/>
          <w:kern w:val="0"/>
          <w:szCs w:val="21"/>
        </w:rPr>
        <w:t>QoS</w:t>
      </w:r>
      <w:r w:rsidRPr="00397CA8">
        <w:rPr>
          <w:rFonts w:ascii="Segoe UI" w:hAnsi="Segoe UI" w:cs="Segoe UI"/>
          <w:szCs w:val="21"/>
        </w:rPr>
        <w:t>（服务质量）级别，确保消息传递的</w:t>
      </w:r>
      <w:r w:rsidRPr="00BB27E1">
        <w:rPr>
          <w:rFonts w:ascii="宋体" w:eastAsia="宋体" w:hAnsi="宋体" w:cs="Segoe UI"/>
          <w:b/>
          <w:bCs/>
          <w:color w:val="7030A0"/>
          <w:kern w:val="0"/>
          <w:szCs w:val="21"/>
        </w:rPr>
        <w:t>可靠性</w:t>
      </w:r>
      <w:r w:rsidRPr="00397CA8">
        <w:rPr>
          <w:rFonts w:ascii="Segoe UI" w:hAnsi="Segoe UI" w:cs="Segoe UI"/>
          <w:szCs w:val="21"/>
        </w:rPr>
        <w:t>。</w:t>
      </w:r>
    </w:p>
    <w:p w14:paraId="7B5EBB43"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3. STOMP</w:t>
      </w:r>
      <w:r w:rsidRPr="00397CA8">
        <w:rPr>
          <w:rFonts w:ascii="Segoe UI" w:hAnsi="Segoe UI" w:cs="Segoe UI"/>
          <w:sz w:val="26"/>
          <w:szCs w:val="26"/>
        </w:rPr>
        <w:t>（</w:t>
      </w:r>
      <w:r w:rsidRPr="00397CA8">
        <w:rPr>
          <w:rFonts w:ascii="Segoe UI" w:hAnsi="Segoe UI" w:cs="Segoe UI"/>
          <w:sz w:val="26"/>
          <w:szCs w:val="26"/>
        </w:rPr>
        <w:t>Simple Text Oriented Messaging Protocol</w:t>
      </w:r>
      <w:r w:rsidRPr="00397CA8">
        <w:rPr>
          <w:rFonts w:ascii="Segoe UI" w:hAnsi="Segoe UI" w:cs="Segoe UI"/>
          <w:sz w:val="26"/>
          <w:szCs w:val="26"/>
        </w:rPr>
        <w:t>）</w:t>
      </w:r>
    </w:p>
    <w:p w14:paraId="7C42F3EC"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STOMP </w:t>
      </w:r>
      <w:r w:rsidRPr="00397CA8">
        <w:rPr>
          <w:rFonts w:ascii="Segoe UI" w:hAnsi="Segoe UI" w:cs="Segoe UI"/>
          <w:szCs w:val="21"/>
        </w:rPr>
        <w:t>是一种简单的</w:t>
      </w:r>
      <w:r w:rsidRPr="00925DC2">
        <w:rPr>
          <w:rFonts w:ascii="宋体" w:eastAsia="宋体" w:hAnsi="宋体" w:cs="Segoe UI"/>
          <w:b/>
          <w:bCs/>
          <w:color w:val="7030A0"/>
          <w:kern w:val="0"/>
          <w:szCs w:val="21"/>
        </w:rPr>
        <w:t>文本导向</w:t>
      </w:r>
      <w:r w:rsidRPr="00397CA8">
        <w:rPr>
          <w:rFonts w:ascii="Segoe UI" w:hAnsi="Segoe UI" w:cs="Segoe UI"/>
          <w:szCs w:val="21"/>
        </w:rPr>
        <w:t>消息协议，适用于</w:t>
      </w:r>
      <w:r w:rsidRPr="00925DC2">
        <w:rPr>
          <w:rFonts w:ascii="宋体" w:eastAsia="宋体" w:hAnsi="宋体" w:cs="Segoe UI"/>
          <w:b/>
          <w:bCs/>
          <w:color w:val="7030A0"/>
          <w:kern w:val="0"/>
          <w:szCs w:val="21"/>
        </w:rPr>
        <w:t>简单</w:t>
      </w:r>
      <w:r w:rsidRPr="00397CA8">
        <w:rPr>
          <w:rFonts w:ascii="Segoe UI" w:hAnsi="Segoe UI" w:cs="Segoe UI"/>
          <w:szCs w:val="21"/>
        </w:rPr>
        <w:t>的</w:t>
      </w:r>
      <w:r w:rsidRPr="00925DC2">
        <w:rPr>
          <w:rFonts w:ascii="宋体" w:eastAsia="宋体" w:hAnsi="宋体" w:cs="Segoe UI"/>
          <w:b/>
          <w:bCs/>
          <w:color w:val="7030A0"/>
          <w:kern w:val="0"/>
          <w:szCs w:val="21"/>
        </w:rPr>
        <w:t>消息传递</w:t>
      </w:r>
      <w:r w:rsidRPr="00397CA8">
        <w:rPr>
          <w:rFonts w:ascii="Segoe UI" w:hAnsi="Segoe UI" w:cs="Segoe UI"/>
          <w:szCs w:val="21"/>
        </w:rPr>
        <w:t>场景。</w:t>
      </w:r>
    </w:p>
    <w:p w14:paraId="2F949068"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7174C05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基于文本的协议，易于理解和实现。</w:t>
      </w:r>
    </w:p>
    <w:p w14:paraId="2704C724"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适合需要简单消息交互的应用。</w:t>
      </w:r>
    </w:p>
    <w:p w14:paraId="7D58869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支持多种语言和框架，但</w:t>
      </w:r>
      <w:r w:rsidRPr="0066411C">
        <w:rPr>
          <w:rFonts w:ascii="宋体" w:eastAsia="宋体" w:hAnsi="宋体" w:cs="Segoe UI"/>
          <w:b/>
          <w:bCs/>
          <w:color w:val="7030A0"/>
          <w:kern w:val="0"/>
          <w:szCs w:val="21"/>
        </w:rPr>
        <w:t>功能</w:t>
      </w:r>
      <w:r w:rsidRPr="00397CA8">
        <w:rPr>
          <w:rFonts w:ascii="Segoe UI" w:hAnsi="Segoe UI" w:cs="Segoe UI"/>
          <w:szCs w:val="21"/>
        </w:rPr>
        <w:t>相对</w:t>
      </w:r>
      <w:r w:rsidRPr="0066411C">
        <w:rPr>
          <w:rFonts w:ascii="宋体" w:eastAsia="宋体" w:hAnsi="宋体" w:cs="Segoe UI"/>
          <w:b/>
          <w:bCs/>
          <w:color w:val="7030A0"/>
          <w:kern w:val="0"/>
          <w:szCs w:val="21"/>
        </w:rPr>
        <w:t>较少</w:t>
      </w:r>
      <w:r w:rsidRPr="00397CA8">
        <w:rPr>
          <w:rFonts w:ascii="Segoe UI" w:hAnsi="Segoe UI" w:cs="Segoe UI"/>
          <w:szCs w:val="21"/>
        </w:rPr>
        <w:t>。</w:t>
      </w:r>
    </w:p>
    <w:p w14:paraId="483153B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协议对比表格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1"/>
        <w:gridCol w:w="2234"/>
        <w:gridCol w:w="2424"/>
        <w:gridCol w:w="2511"/>
      </w:tblGrid>
      <w:tr w:rsidR="00397CA8" w:rsidRPr="00397CA8" w14:paraId="2A4F1823" w14:textId="77777777" w:rsidTr="00397CA8">
        <w:trPr>
          <w:tblHeader/>
        </w:trPr>
        <w:tc>
          <w:tcPr>
            <w:tcW w:w="0" w:type="auto"/>
            <w:tcMar>
              <w:top w:w="90" w:type="dxa"/>
              <w:left w:w="195" w:type="dxa"/>
              <w:bottom w:w="90" w:type="dxa"/>
              <w:right w:w="195" w:type="dxa"/>
            </w:tcMar>
            <w:vAlign w:val="center"/>
            <w:hideMark/>
          </w:tcPr>
          <w:p w14:paraId="27662259" w14:textId="77777777" w:rsidR="00397CA8" w:rsidRPr="00397CA8" w:rsidRDefault="00397CA8" w:rsidP="00124923">
            <w:pPr>
              <w:spacing w:after="240"/>
              <w:jc w:val="center"/>
              <w:rPr>
                <w:rFonts w:ascii="宋体" w:hAnsi="宋体" w:cs="宋体"/>
                <w:b/>
                <w:bCs/>
                <w:sz w:val="24"/>
                <w:szCs w:val="24"/>
              </w:rPr>
            </w:pPr>
            <w:r w:rsidRPr="00397CA8">
              <w:rPr>
                <w:b/>
                <w:bCs/>
              </w:rPr>
              <w:t>特性</w:t>
            </w:r>
          </w:p>
        </w:tc>
        <w:tc>
          <w:tcPr>
            <w:tcW w:w="0" w:type="auto"/>
            <w:tcMar>
              <w:top w:w="90" w:type="dxa"/>
              <w:left w:w="195" w:type="dxa"/>
              <w:bottom w:w="90" w:type="dxa"/>
              <w:right w:w="195" w:type="dxa"/>
            </w:tcMar>
            <w:vAlign w:val="center"/>
            <w:hideMark/>
          </w:tcPr>
          <w:p w14:paraId="14407C03" w14:textId="77777777" w:rsidR="00397CA8" w:rsidRPr="00397CA8" w:rsidRDefault="00397CA8" w:rsidP="00124923">
            <w:pPr>
              <w:spacing w:after="240"/>
              <w:jc w:val="center"/>
              <w:rPr>
                <w:b/>
                <w:bCs/>
              </w:rPr>
            </w:pPr>
            <w:r w:rsidRPr="00397CA8">
              <w:rPr>
                <w:b/>
                <w:bCs/>
              </w:rPr>
              <w:t>AMQP</w:t>
            </w:r>
          </w:p>
        </w:tc>
        <w:tc>
          <w:tcPr>
            <w:tcW w:w="0" w:type="auto"/>
            <w:tcMar>
              <w:top w:w="90" w:type="dxa"/>
              <w:left w:w="195" w:type="dxa"/>
              <w:bottom w:w="90" w:type="dxa"/>
              <w:right w:w="195" w:type="dxa"/>
            </w:tcMar>
            <w:vAlign w:val="center"/>
            <w:hideMark/>
          </w:tcPr>
          <w:p w14:paraId="08E2441A" w14:textId="77777777" w:rsidR="00397CA8" w:rsidRPr="00397CA8" w:rsidRDefault="00397CA8" w:rsidP="00124923">
            <w:pPr>
              <w:spacing w:after="240"/>
              <w:jc w:val="center"/>
              <w:rPr>
                <w:b/>
                <w:bCs/>
              </w:rPr>
            </w:pPr>
            <w:r w:rsidRPr="00397CA8">
              <w:rPr>
                <w:b/>
                <w:bCs/>
              </w:rPr>
              <w:t>MQTT</w:t>
            </w:r>
          </w:p>
        </w:tc>
        <w:tc>
          <w:tcPr>
            <w:tcW w:w="0" w:type="auto"/>
            <w:tcMar>
              <w:top w:w="90" w:type="dxa"/>
              <w:left w:w="195" w:type="dxa"/>
              <w:bottom w:w="90" w:type="dxa"/>
              <w:right w:w="195" w:type="dxa"/>
            </w:tcMar>
            <w:vAlign w:val="center"/>
            <w:hideMark/>
          </w:tcPr>
          <w:p w14:paraId="6B5B5815" w14:textId="77777777" w:rsidR="00397CA8" w:rsidRPr="00397CA8" w:rsidRDefault="00397CA8" w:rsidP="00124923">
            <w:pPr>
              <w:spacing w:after="240"/>
              <w:jc w:val="center"/>
              <w:rPr>
                <w:b/>
                <w:bCs/>
              </w:rPr>
            </w:pPr>
            <w:r w:rsidRPr="00397CA8">
              <w:rPr>
                <w:b/>
                <w:bCs/>
              </w:rPr>
              <w:t>STOMP</w:t>
            </w:r>
          </w:p>
        </w:tc>
      </w:tr>
      <w:tr w:rsidR="00397CA8" w:rsidRPr="00397CA8" w14:paraId="068DF9AE" w14:textId="77777777" w:rsidTr="00397CA8">
        <w:tc>
          <w:tcPr>
            <w:tcW w:w="0" w:type="auto"/>
            <w:tcMar>
              <w:top w:w="90" w:type="dxa"/>
              <w:left w:w="195" w:type="dxa"/>
              <w:bottom w:w="90" w:type="dxa"/>
              <w:right w:w="195" w:type="dxa"/>
            </w:tcMar>
            <w:vAlign w:val="center"/>
            <w:hideMark/>
          </w:tcPr>
          <w:p w14:paraId="375DCFF5" w14:textId="77777777" w:rsidR="00397CA8" w:rsidRPr="00397CA8" w:rsidRDefault="00397CA8" w:rsidP="00124923">
            <w:pPr>
              <w:spacing w:after="240"/>
              <w:jc w:val="left"/>
            </w:pPr>
            <w:r w:rsidRPr="00397CA8">
              <w:rPr>
                <w:rStyle w:val="ac"/>
                <w:bdr w:val="single" w:sz="2" w:space="0" w:color="363B3D" w:frame="1"/>
              </w:rPr>
              <w:t>协议类型</w:t>
            </w:r>
          </w:p>
        </w:tc>
        <w:tc>
          <w:tcPr>
            <w:tcW w:w="0" w:type="auto"/>
            <w:tcMar>
              <w:top w:w="90" w:type="dxa"/>
              <w:left w:w="195" w:type="dxa"/>
              <w:bottom w:w="90" w:type="dxa"/>
              <w:right w:w="195" w:type="dxa"/>
            </w:tcMar>
            <w:vAlign w:val="center"/>
            <w:hideMark/>
          </w:tcPr>
          <w:p w14:paraId="24FFAA4B" w14:textId="77777777" w:rsidR="00397CA8" w:rsidRPr="00397CA8" w:rsidRDefault="00397CA8" w:rsidP="00124923">
            <w:pPr>
              <w:spacing w:after="240"/>
            </w:pPr>
            <w:r w:rsidRPr="00397CA8">
              <w:t>二进制协议</w:t>
            </w:r>
          </w:p>
        </w:tc>
        <w:tc>
          <w:tcPr>
            <w:tcW w:w="0" w:type="auto"/>
            <w:tcMar>
              <w:top w:w="90" w:type="dxa"/>
              <w:left w:w="195" w:type="dxa"/>
              <w:bottom w:w="90" w:type="dxa"/>
              <w:right w:w="195" w:type="dxa"/>
            </w:tcMar>
            <w:vAlign w:val="center"/>
            <w:hideMark/>
          </w:tcPr>
          <w:p w14:paraId="7F34D33D" w14:textId="77777777" w:rsidR="00397CA8" w:rsidRPr="00397CA8" w:rsidRDefault="00397CA8" w:rsidP="00124923">
            <w:pPr>
              <w:spacing w:after="240"/>
            </w:pPr>
            <w:r w:rsidRPr="00397CA8">
              <w:t>轻量级二进制协议</w:t>
            </w:r>
          </w:p>
        </w:tc>
        <w:tc>
          <w:tcPr>
            <w:tcW w:w="0" w:type="auto"/>
            <w:tcMar>
              <w:top w:w="90" w:type="dxa"/>
              <w:left w:w="195" w:type="dxa"/>
              <w:bottom w:w="90" w:type="dxa"/>
              <w:right w:w="195" w:type="dxa"/>
            </w:tcMar>
            <w:vAlign w:val="center"/>
            <w:hideMark/>
          </w:tcPr>
          <w:p w14:paraId="2898BCC1" w14:textId="77777777" w:rsidR="00397CA8" w:rsidRPr="00397CA8" w:rsidRDefault="00397CA8" w:rsidP="00124923">
            <w:pPr>
              <w:spacing w:after="240"/>
            </w:pPr>
            <w:r w:rsidRPr="00397CA8">
              <w:t>文本协议</w:t>
            </w:r>
          </w:p>
        </w:tc>
      </w:tr>
      <w:tr w:rsidR="00397CA8" w:rsidRPr="00397CA8" w14:paraId="4A7D1635" w14:textId="77777777" w:rsidTr="00397CA8">
        <w:tc>
          <w:tcPr>
            <w:tcW w:w="0" w:type="auto"/>
            <w:tcMar>
              <w:top w:w="90" w:type="dxa"/>
              <w:left w:w="195" w:type="dxa"/>
              <w:bottom w:w="90" w:type="dxa"/>
              <w:right w:w="195" w:type="dxa"/>
            </w:tcMar>
            <w:vAlign w:val="center"/>
            <w:hideMark/>
          </w:tcPr>
          <w:p w14:paraId="0FB03938" w14:textId="77777777" w:rsidR="00397CA8" w:rsidRPr="00397CA8" w:rsidRDefault="00397CA8" w:rsidP="00124923">
            <w:pPr>
              <w:spacing w:after="240"/>
            </w:pPr>
            <w:r w:rsidRPr="00397CA8">
              <w:rPr>
                <w:rStyle w:val="ac"/>
                <w:bdr w:val="single" w:sz="2" w:space="0" w:color="363B3D" w:frame="1"/>
              </w:rPr>
              <w:t>通信模型</w:t>
            </w:r>
          </w:p>
        </w:tc>
        <w:tc>
          <w:tcPr>
            <w:tcW w:w="0" w:type="auto"/>
            <w:tcMar>
              <w:top w:w="90" w:type="dxa"/>
              <w:left w:w="195" w:type="dxa"/>
              <w:bottom w:w="90" w:type="dxa"/>
              <w:right w:w="195" w:type="dxa"/>
            </w:tcMar>
            <w:vAlign w:val="center"/>
            <w:hideMark/>
          </w:tcPr>
          <w:p w14:paraId="768FC4E0" w14:textId="77777777" w:rsidR="00397CA8" w:rsidRPr="00397CA8" w:rsidRDefault="00397CA8" w:rsidP="00124923">
            <w:pPr>
              <w:spacing w:after="240"/>
            </w:pPr>
            <w:r w:rsidRPr="00397CA8">
              <w:t>点对点、发布/订阅</w:t>
            </w:r>
          </w:p>
        </w:tc>
        <w:tc>
          <w:tcPr>
            <w:tcW w:w="0" w:type="auto"/>
            <w:tcMar>
              <w:top w:w="90" w:type="dxa"/>
              <w:left w:w="195" w:type="dxa"/>
              <w:bottom w:w="90" w:type="dxa"/>
              <w:right w:w="195" w:type="dxa"/>
            </w:tcMar>
            <w:vAlign w:val="center"/>
            <w:hideMark/>
          </w:tcPr>
          <w:p w14:paraId="0480B3AC" w14:textId="77777777" w:rsidR="00397CA8" w:rsidRPr="00397CA8" w:rsidRDefault="00397CA8" w:rsidP="00124923">
            <w:pPr>
              <w:spacing w:after="240"/>
            </w:pPr>
            <w:r w:rsidRPr="00397CA8">
              <w:t>发布/订阅</w:t>
            </w:r>
          </w:p>
        </w:tc>
        <w:tc>
          <w:tcPr>
            <w:tcW w:w="0" w:type="auto"/>
            <w:tcMar>
              <w:top w:w="90" w:type="dxa"/>
              <w:left w:w="195" w:type="dxa"/>
              <w:bottom w:w="90" w:type="dxa"/>
              <w:right w:w="195" w:type="dxa"/>
            </w:tcMar>
            <w:vAlign w:val="center"/>
            <w:hideMark/>
          </w:tcPr>
          <w:p w14:paraId="58798F58" w14:textId="77777777" w:rsidR="00397CA8" w:rsidRPr="00397CA8" w:rsidRDefault="00397CA8" w:rsidP="00124923">
            <w:pPr>
              <w:spacing w:after="240"/>
            </w:pPr>
            <w:r w:rsidRPr="00397CA8">
              <w:t>发布/订阅</w:t>
            </w:r>
          </w:p>
        </w:tc>
      </w:tr>
      <w:tr w:rsidR="00397CA8" w:rsidRPr="00397CA8" w14:paraId="5FD69DEC" w14:textId="77777777" w:rsidTr="00397CA8">
        <w:tc>
          <w:tcPr>
            <w:tcW w:w="0" w:type="auto"/>
            <w:tcMar>
              <w:top w:w="90" w:type="dxa"/>
              <w:left w:w="195" w:type="dxa"/>
              <w:bottom w:w="90" w:type="dxa"/>
              <w:right w:w="195" w:type="dxa"/>
            </w:tcMar>
            <w:vAlign w:val="center"/>
            <w:hideMark/>
          </w:tcPr>
          <w:p w14:paraId="3BC9D708" w14:textId="77777777" w:rsidR="00397CA8" w:rsidRPr="00397CA8" w:rsidRDefault="00397CA8" w:rsidP="00124923">
            <w:pPr>
              <w:spacing w:after="240"/>
            </w:pPr>
            <w:r w:rsidRPr="00397CA8">
              <w:rPr>
                <w:rStyle w:val="ac"/>
                <w:bdr w:val="single" w:sz="2" w:space="0" w:color="363B3D" w:frame="1"/>
              </w:rPr>
              <w:t>传输效率</w:t>
            </w:r>
          </w:p>
        </w:tc>
        <w:tc>
          <w:tcPr>
            <w:tcW w:w="0" w:type="auto"/>
            <w:tcMar>
              <w:top w:w="90" w:type="dxa"/>
              <w:left w:w="195" w:type="dxa"/>
              <w:bottom w:w="90" w:type="dxa"/>
              <w:right w:w="195" w:type="dxa"/>
            </w:tcMar>
            <w:vAlign w:val="center"/>
            <w:hideMark/>
          </w:tcPr>
          <w:p w14:paraId="494B1756" w14:textId="77777777" w:rsidR="00397CA8" w:rsidRPr="00397CA8" w:rsidRDefault="00397CA8" w:rsidP="00124923">
            <w:pPr>
              <w:spacing w:after="240"/>
            </w:pPr>
            <w:r w:rsidRPr="00397CA8">
              <w:t>较高，适合大规模系统</w:t>
            </w:r>
          </w:p>
        </w:tc>
        <w:tc>
          <w:tcPr>
            <w:tcW w:w="0" w:type="auto"/>
            <w:tcMar>
              <w:top w:w="90" w:type="dxa"/>
              <w:left w:w="195" w:type="dxa"/>
              <w:bottom w:w="90" w:type="dxa"/>
              <w:right w:w="195" w:type="dxa"/>
            </w:tcMar>
            <w:vAlign w:val="center"/>
            <w:hideMark/>
          </w:tcPr>
          <w:p w14:paraId="60CB1861" w14:textId="77777777" w:rsidR="00397CA8" w:rsidRPr="00397CA8" w:rsidRDefault="00397CA8" w:rsidP="00124923">
            <w:pPr>
              <w:spacing w:after="240"/>
            </w:pPr>
            <w:r w:rsidRPr="00397CA8">
              <w:t>非常高，适合低带宽环境</w:t>
            </w:r>
          </w:p>
        </w:tc>
        <w:tc>
          <w:tcPr>
            <w:tcW w:w="0" w:type="auto"/>
            <w:tcMar>
              <w:top w:w="90" w:type="dxa"/>
              <w:left w:w="195" w:type="dxa"/>
              <w:bottom w:w="90" w:type="dxa"/>
              <w:right w:w="195" w:type="dxa"/>
            </w:tcMar>
            <w:vAlign w:val="center"/>
            <w:hideMark/>
          </w:tcPr>
          <w:p w14:paraId="6A732EC8" w14:textId="77777777" w:rsidR="00397CA8" w:rsidRPr="00397CA8" w:rsidRDefault="00397CA8" w:rsidP="00124923">
            <w:pPr>
              <w:spacing w:after="240"/>
            </w:pPr>
            <w:r w:rsidRPr="00397CA8">
              <w:t>较低，适合简单场景</w:t>
            </w:r>
          </w:p>
        </w:tc>
      </w:tr>
      <w:tr w:rsidR="00397CA8" w:rsidRPr="00397CA8" w14:paraId="0ACC15A4" w14:textId="77777777" w:rsidTr="00397CA8">
        <w:tc>
          <w:tcPr>
            <w:tcW w:w="0" w:type="auto"/>
            <w:tcMar>
              <w:top w:w="90" w:type="dxa"/>
              <w:left w:w="195" w:type="dxa"/>
              <w:bottom w:w="90" w:type="dxa"/>
              <w:right w:w="195" w:type="dxa"/>
            </w:tcMar>
            <w:vAlign w:val="center"/>
            <w:hideMark/>
          </w:tcPr>
          <w:p w14:paraId="47755CD2" w14:textId="77777777" w:rsidR="00397CA8" w:rsidRPr="00397CA8" w:rsidRDefault="00397CA8" w:rsidP="00124923">
            <w:pPr>
              <w:spacing w:after="240"/>
            </w:pPr>
            <w:r w:rsidRPr="00397CA8">
              <w:rPr>
                <w:rStyle w:val="ac"/>
                <w:bdr w:val="single" w:sz="2" w:space="0" w:color="363B3D" w:frame="1"/>
              </w:rPr>
              <w:t>可靠性</w:t>
            </w:r>
          </w:p>
        </w:tc>
        <w:tc>
          <w:tcPr>
            <w:tcW w:w="0" w:type="auto"/>
            <w:tcMar>
              <w:top w:w="90" w:type="dxa"/>
              <w:left w:w="195" w:type="dxa"/>
              <w:bottom w:w="90" w:type="dxa"/>
              <w:right w:w="195" w:type="dxa"/>
            </w:tcMar>
            <w:vAlign w:val="center"/>
            <w:hideMark/>
          </w:tcPr>
          <w:p w14:paraId="7C76C851" w14:textId="77777777" w:rsidR="00397CA8" w:rsidRPr="00397CA8" w:rsidRDefault="00397CA8" w:rsidP="00124923">
            <w:pPr>
              <w:spacing w:after="240"/>
            </w:pPr>
            <w:r w:rsidRPr="00397CA8">
              <w:t>支持事务性和确认</w:t>
            </w:r>
          </w:p>
        </w:tc>
        <w:tc>
          <w:tcPr>
            <w:tcW w:w="0" w:type="auto"/>
            <w:tcMar>
              <w:top w:w="90" w:type="dxa"/>
              <w:left w:w="195" w:type="dxa"/>
              <w:bottom w:w="90" w:type="dxa"/>
              <w:right w:w="195" w:type="dxa"/>
            </w:tcMar>
            <w:vAlign w:val="center"/>
            <w:hideMark/>
          </w:tcPr>
          <w:p w14:paraId="73EFB812" w14:textId="77777777" w:rsidR="00397CA8" w:rsidRPr="00397CA8" w:rsidRDefault="00397CA8" w:rsidP="00124923">
            <w:pPr>
              <w:spacing w:after="240"/>
            </w:pPr>
            <w:r w:rsidRPr="00397CA8">
              <w:t>支持 QoS 级别</w:t>
            </w:r>
          </w:p>
        </w:tc>
        <w:tc>
          <w:tcPr>
            <w:tcW w:w="0" w:type="auto"/>
            <w:tcMar>
              <w:top w:w="90" w:type="dxa"/>
              <w:left w:w="195" w:type="dxa"/>
              <w:bottom w:w="90" w:type="dxa"/>
              <w:right w:w="195" w:type="dxa"/>
            </w:tcMar>
            <w:vAlign w:val="center"/>
            <w:hideMark/>
          </w:tcPr>
          <w:p w14:paraId="4E757310" w14:textId="77777777" w:rsidR="00397CA8" w:rsidRPr="00397CA8" w:rsidRDefault="00397CA8" w:rsidP="00124923">
            <w:pPr>
              <w:spacing w:after="240"/>
            </w:pPr>
            <w:r w:rsidRPr="00397CA8">
              <w:t>基本的确认机制</w:t>
            </w:r>
          </w:p>
        </w:tc>
      </w:tr>
      <w:tr w:rsidR="00397CA8" w:rsidRPr="00397CA8" w14:paraId="2D8706E6" w14:textId="77777777" w:rsidTr="00397CA8">
        <w:tc>
          <w:tcPr>
            <w:tcW w:w="0" w:type="auto"/>
            <w:tcMar>
              <w:top w:w="90" w:type="dxa"/>
              <w:left w:w="195" w:type="dxa"/>
              <w:bottom w:w="90" w:type="dxa"/>
              <w:right w:w="195" w:type="dxa"/>
            </w:tcMar>
            <w:vAlign w:val="center"/>
            <w:hideMark/>
          </w:tcPr>
          <w:p w14:paraId="5266EC79" w14:textId="77777777" w:rsidR="00397CA8" w:rsidRPr="00397CA8" w:rsidRDefault="00397CA8" w:rsidP="00124923">
            <w:pPr>
              <w:spacing w:after="240"/>
            </w:pPr>
            <w:r w:rsidRPr="00397CA8">
              <w:rPr>
                <w:rStyle w:val="ac"/>
                <w:bdr w:val="single" w:sz="2" w:space="0" w:color="363B3D" w:frame="1"/>
              </w:rPr>
              <w:t>应用场景</w:t>
            </w:r>
          </w:p>
        </w:tc>
        <w:tc>
          <w:tcPr>
            <w:tcW w:w="0" w:type="auto"/>
            <w:tcMar>
              <w:top w:w="90" w:type="dxa"/>
              <w:left w:w="195" w:type="dxa"/>
              <w:bottom w:w="90" w:type="dxa"/>
              <w:right w:w="195" w:type="dxa"/>
            </w:tcMar>
            <w:vAlign w:val="center"/>
            <w:hideMark/>
          </w:tcPr>
          <w:p w14:paraId="518ACB20" w14:textId="77777777" w:rsidR="00397CA8" w:rsidRPr="00397CA8" w:rsidRDefault="00397CA8" w:rsidP="00124923">
            <w:pPr>
              <w:spacing w:after="240"/>
            </w:pPr>
            <w:r w:rsidRPr="00397CA8">
              <w:t>企业级消息中间件</w:t>
            </w:r>
          </w:p>
        </w:tc>
        <w:tc>
          <w:tcPr>
            <w:tcW w:w="0" w:type="auto"/>
            <w:tcMar>
              <w:top w:w="90" w:type="dxa"/>
              <w:left w:w="195" w:type="dxa"/>
              <w:bottom w:w="90" w:type="dxa"/>
              <w:right w:w="195" w:type="dxa"/>
            </w:tcMar>
            <w:vAlign w:val="center"/>
            <w:hideMark/>
          </w:tcPr>
          <w:p w14:paraId="549F7D6A" w14:textId="77777777" w:rsidR="00397CA8" w:rsidRPr="00397CA8" w:rsidRDefault="00397CA8" w:rsidP="00124923">
            <w:pPr>
              <w:spacing w:after="240"/>
            </w:pPr>
            <w:r w:rsidRPr="00397CA8">
              <w:t>IoT、移动设备</w:t>
            </w:r>
          </w:p>
        </w:tc>
        <w:tc>
          <w:tcPr>
            <w:tcW w:w="0" w:type="auto"/>
            <w:tcMar>
              <w:top w:w="90" w:type="dxa"/>
              <w:left w:w="195" w:type="dxa"/>
              <w:bottom w:w="90" w:type="dxa"/>
              <w:right w:w="195" w:type="dxa"/>
            </w:tcMar>
            <w:vAlign w:val="center"/>
            <w:hideMark/>
          </w:tcPr>
          <w:p w14:paraId="059B2FD7" w14:textId="77777777" w:rsidR="00397CA8" w:rsidRPr="00397CA8" w:rsidRDefault="00397CA8" w:rsidP="00124923">
            <w:pPr>
              <w:spacing w:after="240"/>
            </w:pPr>
            <w:r w:rsidRPr="00397CA8">
              <w:t>简单消息传递、Web 应用</w:t>
            </w:r>
          </w:p>
        </w:tc>
      </w:tr>
      <w:tr w:rsidR="00397CA8" w:rsidRPr="00397CA8" w14:paraId="68E813B5" w14:textId="77777777" w:rsidTr="00397CA8">
        <w:tc>
          <w:tcPr>
            <w:tcW w:w="0" w:type="auto"/>
            <w:tcMar>
              <w:top w:w="90" w:type="dxa"/>
              <w:left w:w="195" w:type="dxa"/>
              <w:bottom w:w="90" w:type="dxa"/>
              <w:right w:w="195" w:type="dxa"/>
            </w:tcMar>
            <w:vAlign w:val="center"/>
            <w:hideMark/>
          </w:tcPr>
          <w:p w14:paraId="30207D72" w14:textId="77777777" w:rsidR="00397CA8" w:rsidRPr="00397CA8" w:rsidRDefault="00397CA8" w:rsidP="00124923">
            <w:pPr>
              <w:spacing w:after="240"/>
            </w:pPr>
            <w:r w:rsidRPr="00397CA8">
              <w:rPr>
                <w:rStyle w:val="ac"/>
                <w:bdr w:val="single" w:sz="2" w:space="0" w:color="363B3D" w:frame="1"/>
              </w:rPr>
              <w:t>复杂度</w:t>
            </w:r>
          </w:p>
        </w:tc>
        <w:tc>
          <w:tcPr>
            <w:tcW w:w="0" w:type="auto"/>
            <w:tcMar>
              <w:top w:w="90" w:type="dxa"/>
              <w:left w:w="195" w:type="dxa"/>
              <w:bottom w:w="90" w:type="dxa"/>
              <w:right w:w="195" w:type="dxa"/>
            </w:tcMar>
            <w:vAlign w:val="center"/>
            <w:hideMark/>
          </w:tcPr>
          <w:p w14:paraId="69795AB9" w14:textId="77777777" w:rsidR="00397CA8" w:rsidRPr="00397CA8" w:rsidRDefault="00397CA8" w:rsidP="00124923">
            <w:pPr>
              <w:spacing w:after="240"/>
            </w:pPr>
            <w:r w:rsidRPr="00397CA8">
              <w:t>较复杂，学习曲线陡峭</w:t>
            </w:r>
          </w:p>
        </w:tc>
        <w:tc>
          <w:tcPr>
            <w:tcW w:w="0" w:type="auto"/>
            <w:tcMar>
              <w:top w:w="90" w:type="dxa"/>
              <w:left w:w="195" w:type="dxa"/>
              <w:bottom w:w="90" w:type="dxa"/>
              <w:right w:w="195" w:type="dxa"/>
            </w:tcMar>
            <w:vAlign w:val="center"/>
            <w:hideMark/>
          </w:tcPr>
          <w:p w14:paraId="6F9A6304" w14:textId="77777777" w:rsidR="00397CA8" w:rsidRPr="00397CA8" w:rsidRDefault="00397CA8" w:rsidP="00124923">
            <w:pPr>
              <w:spacing w:after="240"/>
            </w:pPr>
            <w:r w:rsidRPr="00397CA8">
              <w:t>简单，易于实现</w:t>
            </w:r>
          </w:p>
        </w:tc>
        <w:tc>
          <w:tcPr>
            <w:tcW w:w="0" w:type="auto"/>
            <w:tcMar>
              <w:top w:w="90" w:type="dxa"/>
              <w:left w:w="195" w:type="dxa"/>
              <w:bottom w:w="90" w:type="dxa"/>
              <w:right w:w="195" w:type="dxa"/>
            </w:tcMar>
            <w:vAlign w:val="center"/>
            <w:hideMark/>
          </w:tcPr>
          <w:p w14:paraId="10D57B4E" w14:textId="77777777" w:rsidR="00397CA8" w:rsidRPr="00397CA8" w:rsidRDefault="00397CA8" w:rsidP="00124923">
            <w:pPr>
              <w:spacing w:after="240"/>
            </w:pPr>
            <w:r w:rsidRPr="00397CA8">
              <w:t>非常简单</w:t>
            </w:r>
          </w:p>
        </w:tc>
      </w:tr>
      <w:tr w:rsidR="00397CA8" w:rsidRPr="00397CA8" w14:paraId="68314271" w14:textId="77777777" w:rsidTr="00397CA8">
        <w:tc>
          <w:tcPr>
            <w:tcW w:w="0" w:type="auto"/>
            <w:tcMar>
              <w:top w:w="90" w:type="dxa"/>
              <w:left w:w="195" w:type="dxa"/>
              <w:bottom w:w="90" w:type="dxa"/>
              <w:right w:w="195" w:type="dxa"/>
            </w:tcMar>
            <w:vAlign w:val="center"/>
            <w:hideMark/>
          </w:tcPr>
          <w:p w14:paraId="2A4905AF" w14:textId="77777777" w:rsidR="00397CA8" w:rsidRPr="00397CA8" w:rsidRDefault="00397CA8" w:rsidP="00124923">
            <w:pPr>
              <w:spacing w:after="240"/>
            </w:pPr>
            <w:r w:rsidRPr="00397CA8">
              <w:rPr>
                <w:rStyle w:val="ac"/>
                <w:bdr w:val="single" w:sz="2" w:space="0" w:color="363B3D" w:frame="1"/>
              </w:rPr>
              <w:t>语言支持</w:t>
            </w:r>
          </w:p>
        </w:tc>
        <w:tc>
          <w:tcPr>
            <w:tcW w:w="0" w:type="auto"/>
            <w:tcMar>
              <w:top w:w="90" w:type="dxa"/>
              <w:left w:w="195" w:type="dxa"/>
              <w:bottom w:w="90" w:type="dxa"/>
              <w:right w:w="195" w:type="dxa"/>
            </w:tcMar>
            <w:vAlign w:val="center"/>
            <w:hideMark/>
          </w:tcPr>
          <w:p w14:paraId="4E6BD8E0"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1A6BDC19"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36E772F0" w14:textId="77777777" w:rsidR="00397CA8" w:rsidRPr="00397CA8" w:rsidRDefault="00397CA8" w:rsidP="00124923">
            <w:pPr>
              <w:spacing w:after="240"/>
            </w:pPr>
            <w:r w:rsidRPr="00397CA8">
              <w:t>多种语言</w:t>
            </w:r>
          </w:p>
        </w:tc>
      </w:tr>
      <w:tr w:rsidR="00397CA8" w:rsidRPr="00397CA8" w14:paraId="5F969E39" w14:textId="77777777" w:rsidTr="00397CA8">
        <w:tc>
          <w:tcPr>
            <w:tcW w:w="0" w:type="auto"/>
            <w:tcMar>
              <w:top w:w="90" w:type="dxa"/>
              <w:left w:w="195" w:type="dxa"/>
              <w:bottom w:w="90" w:type="dxa"/>
              <w:right w:w="195" w:type="dxa"/>
            </w:tcMar>
            <w:vAlign w:val="center"/>
            <w:hideMark/>
          </w:tcPr>
          <w:p w14:paraId="44CEE069" w14:textId="77777777" w:rsidR="00397CA8" w:rsidRPr="00397CA8" w:rsidRDefault="00397CA8" w:rsidP="00124923">
            <w:pPr>
              <w:spacing w:after="240"/>
            </w:pPr>
            <w:r w:rsidRPr="00397CA8">
              <w:rPr>
                <w:rStyle w:val="ac"/>
                <w:bdr w:val="single" w:sz="2" w:space="0" w:color="363B3D" w:frame="1"/>
              </w:rPr>
              <w:t>安全性</w:t>
            </w:r>
          </w:p>
        </w:tc>
        <w:tc>
          <w:tcPr>
            <w:tcW w:w="0" w:type="auto"/>
            <w:tcMar>
              <w:top w:w="90" w:type="dxa"/>
              <w:left w:w="195" w:type="dxa"/>
              <w:bottom w:w="90" w:type="dxa"/>
              <w:right w:w="195" w:type="dxa"/>
            </w:tcMar>
            <w:vAlign w:val="center"/>
            <w:hideMark/>
          </w:tcPr>
          <w:p w14:paraId="4F84038C" w14:textId="77777777" w:rsidR="00397CA8" w:rsidRPr="00397CA8" w:rsidRDefault="00397CA8" w:rsidP="00124923">
            <w:pPr>
              <w:spacing w:after="240"/>
            </w:pPr>
            <w:r w:rsidRPr="00397CA8">
              <w:t>支持加密和认证</w:t>
            </w:r>
          </w:p>
        </w:tc>
        <w:tc>
          <w:tcPr>
            <w:tcW w:w="0" w:type="auto"/>
            <w:tcMar>
              <w:top w:w="90" w:type="dxa"/>
              <w:left w:w="195" w:type="dxa"/>
              <w:bottom w:w="90" w:type="dxa"/>
              <w:right w:w="195" w:type="dxa"/>
            </w:tcMar>
            <w:vAlign w:val="center"/>
            <w:hideMark/>
          </w:tcPr>
          <w:p w14:paraId="1688DED0" w14:textId="77777777" w:rsidR="00397CA8" w:rsidRPr="00397CA8" w:rsidRDefault="00397CA8" w:rsidP="00124923">
            <w:pPr>
              <w:spacing w:after="240"/>
            </w:pPr>
            <w:r w:rsidRPr="00397CA8">
              <w:t>支持 SSL/TLS</w:t>
            </w:r>
          </w:p>
        </w:tc>
        <w:tc>
          <w:tcPr>
            <w:tcW w:w="0" w:type="auto"/>
            <w:tcMar>
              <w:top w:w="90" w:type="dxa"/>
              <w:left w:w="195" w:type="dxa"/>
              <w:bottom w:w="90" w:type="dxa"/>
              <w:right w:w="195" w:type="dxa"/>
            </w:tcMar>
            <w:vAlign w:val="center"/>
            <w:hideMark/>
          </w:tcPr>
          <w:p w14:paraId="1BD899F2" w14:textId="77777777" w:rsidR="00397CA8" w:rsidRPr="00397CA8" w:rsidRDefault="00397CA8" w:rsidP="00124923">
            <w:pPr>
              <w:spacing w:after="240"/>
            </w:pPr>
            <w:r w:rsidRPr="00397CA8">
              <w:t>支持基于文本的简单认证</w:t>
            </w:r>
          </w:p>
        </w:tc>
      </w:tr>
    </w:tbl>
    <w:p w14:paraId="3040CB3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总结</w:t>
      </w:r>
    </w:p>
    <w:p w14:paraId="40C10D5E"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AMQP</w:t>
      </w:r>
      <w:r w:rsidRPr="00397CA8">
        <w:rPr>
          <w:rFonts w:ascii="Segoe UI" w:hAnsi="Segoe UI" w:cs="Segoe UI"/>
          <w:szCs w:val="21"/>
        </w:rPr>
        <w:t> </w:t>
      </w:r>
      <w:r w:rsidRPr="00397CA8">
        <w:rPr>
          <w:rFonts w:ascii="Segoe UI" w:hAnsi="Segoe UI" w:cs="Segoe UI"/>
          <w:szCs w:val="21"/>
        </w:rPr>
        <w:t>适合需要高可靠性和复杂路由的企业应用。</w:t>
      </w:r>
    </w:p>
    <w:p w14:paraId="492AA9D0"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MQTT</w:t>
      </w:r>
      <w:r w:rsidRPr="00397CA8">
        <w:rPr>
          <w:rFonts w:ascii="Segoe UI" w:hAnsi="Segoe UI" w:cs="Segoe UI"/>
          <w:szCs w:val="21"/>
        </w:rPr>
        <w:t> </w:t>
      </w:r>
      <w:r w:rsidRPr="00397CA8">
        <w:rPr>
          <w:rFonts w:ascii="Segoe UI" w:hAnsi="Segoe UI" w:cs="Segoe UI"/>
          <w:szCs w:val="21"/>
        </w:rPr>
        <w:t>更适合</w:t>
      </w:r>
      <w:r w:rsidRPr="00397CA8">
        <w:rPr>
          <w:rFonts w:ascii="Segoe UI" w:hAnsi="Segoe UI" w:cs="Segoe UI"/>
          <w:szCs w:val="21"/>
        </w:rPr>
        <w:t xml:space="preserve"> IoT </w:t>
      </w:r>
      <w:r w:rsidRPr="00397CA8">
        <w:rPr>
          <w:rFonts w:ascii="Segoe UI" w:hAnsi="Segoe UI" w:cs="Segoe UI"/>
          <w:szCs w:val="21"/>
        </w:rPr>
        <w:t>应用和需要高效、低延迟传输的场景。</w:t>
      </w:r>
    </w:p>
    <w:p w14:paraId="04C1622A"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STOMP</w:t>
      </w:r>
      <w:r w:rsidRPr="00397CA8">
        <w:rPr>
          <w:rFonts w:ascii="Segoe UI" w:hAnsi="Segoe UI" w:cs="Segoe UI"/>
          <w:szCs w:val="21"/>
        </w:rPr>
        <w:t> </w:t>
      </w:r>
      <w:r w:rsidRPr="00397CA8">
        <w:rPr>
          <w:rFonts w:ascii="Segoe UI" w:hAnsi="Segoe UI" w:cs="Segoe UI"/>
          <w:szCs w:val="21"/>
        </w:rPr>
        <w:t>则适合需要简单消息传递的应用，容易上手。</w:t>
      </w:r>
    </w:p>
    <w:p w14:paraId="09DF9152"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根据具体的应用需求，可以选择最合适的协议来实现消息传递。</w:t>
      </w:r>
    </w:p>
    <w:p w14:paraId="1B0D6526" w14:textId="43E818D7" w:rsidR="00397CA8" w:rsidRDefault="00397CA8" w:rsidP="00124923">
      <w:pPr>
        <w:pStyle w:val="aa"/>
        <w:spacing w:before="0" w:beforeAutospacing="0" w:after="240" w:afterAutospacing="0"/>
        <w:rPr>
          <w:rFonts w:cs="Segoe UI"/>
          <w:color w:val="839496"/>
          <w:sz w:val="21"/>
          <w:szCs w:val="21"/>
        </w:rPr>
      </w:pPr>
    </w:p>
    <w:p w14:paraId="49902419" w14:textId="77777777" w:rsidR="00124923" w:rsidRPr="00124923" w:rsidRDefault="00124923" w:rsidP="00124923">
      <w:pPr>
        <w:pStyle w:val="aa"/>
        <w:spacing w:before="0" w:beforeAutospacing="0" w:after="240" w:afterAutospacing="0"/>
        <w:rPr>
          <w:rFonts w:cs="Segoe UI"/>
          <w:color w:val="839496"/>
          <w:sz w:val="21"/>
          <w:szCs w:val="21"/>
        </w:rPr>
      </w:pPr>
    </w:p>
    <w:p w14:paraId="2A0FE05A" w14:textId="77777777" w:rsidR="00397CA8" w:rsidRPr="00EC0A54" w:rsidRDefault="00397CA8" w:rsidP="00124923">
      <w:pPr>
        <w:pStyle w:val="aa"/>
        <w:spacing w:before="0" w:beforeAutospacing="0" w:after="240" w:afterAutospacing="0"/>
        <w:rPr>
          <w:rFonts w:cs="Segoe UI"/>
          <w:color w:val="839496"/>
          <w:sz w:val="21"/>
          <w:szCs w:val="21"/>
        </w:rPr>
      </w:pPr>
    </w:p>
    <w:p w14:paraId="74A48AF3" w14:textId="67E8DCC8"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除了顺序传输，RabbitMQ 还可以支持</w:t>
      </w:r>
      <w:r w:rsidRPr="00F96B83">
        <w:rPr>
          <w:rFonts w:cs="Segoe UI"/>
          <w:b/>
          <w:bCs/>
          <w:color w:val="7030A0"/>
          <w:sz w:val="21"/>
          <w:szCs w:val="21"/>
        </w:rPr>
        <w:t>优先级队列</w:t>
      </w:r>
      <w:r w:rsidRPr="00EC0A54">
        <w:rPr>
          <w:rFonts w:cs="Segoe UI"/>
          <w:color w:val="839496"/>
          <w:sz w:val="21"/>
          <w:szCs w:val="21"/>
        </w:rPr>
        <w:t>等特性，不过，它</w:t>
      </w:r>
      <w:r w:rsidRPr="00F96B83">
        <w:rPr>
          <w:rFonts w:cs="Segoe UI"/>
          <w:b/>
          <w:bCs/>
          <w:color w:val="7030A0"/>
          <w:sz w:val="21"/>
          <w:szCs w:val="21"/>
        </w:rPr>
        <w:t>不适合</w:t>
      </w:r>
      <w:r w:rsidRPr="00EC0A54">
        <w:rPr>
          <w:rFonts w:cs="Segoe UI"/>
          <w:color w:val="839496"/>
          <w:sz w:val="21"/>
          <w:szCs w:val="21"/>
        </w:rPr>
        <w:t>处理</w:t>
      </w:r>
      <w:r w:rsidRPr="00F96B83">
        <w:rPr>
          <w:rFonts w:cs="Segoe UI"/>
          <w:b/>
          <w:bCs/>
          <w:color w:val="7030A0"/>
          <w:sz w:val="21"/>
          <w:szCs w:val="21"/>
        </w:rPr>
        <w:t>大数据量</w:t>
      </w:r>
      <w:r w:rsidRPr="00EC0A54">
        <w:rPr>
          <w:rFonts w:cs="Segoe UI"/>
          <w:color w:val="839496"/>
          <w:sz w:val="21"/>
          <w:szCs w:val="21"/>
        </w:rPr>
        <w:t>的消息，一旦出现</w:t>
      </w:r>
      <w:r w:rsidRPr="00395429">
        <w:rPr>
          <w:rFonts w:cs="Segoe UI"/>
          <w:b/>
          <w:bCs/>
          <w:color w:val="7030A0"/>
          <w:sz w:val="21"/>
          <w:szCs w:val="21"/>
        </w:rPr>
        <w:t>消息堆积</w:t>
      </w:r>
      <w:r w:rsidRPr="00EC0A54">
        <w:rPr>
          <w:rFonts w:cs="Segoe UI"/>
          <w:color w:val="839496"/>
          <w:sz w:val="21"/>
          <w:szCs w:val="21"/>
        </w:rPr>
        <w:t>，</w:t>
      </w:r>
      <w:r w:rsidRPr="00395429">
        <w:rPr>
          <w:rFonts w:cs="Segoe UI"/>
          <w:b/>
          <w:bCs/>
          <w:color w:val="7030A0"/>
          <w:sz w:val="21"/>
          <w:szCs w:val="21"/>
        </w:rPr>
        <w:t>性能下降</w:t>
      </w:r>
      <w:r w:rsidRPr="00EC0A54">
        <w:rPr>
          <w:rFonts w:cs="Segoe UI"/>
          <w:color w:val="839496"/>
          <w:sz w:val="21"/>
          <w:szCs w:val="21"/>
        </w:rPr>
        <w:t>比较快，所以 RabbitMQ 比较适合</w:t>
      </w:r>
      <w:r w:rsidRPr="00AE0BC9">
        <w:rPr>
          <w:rFonts w:cs="Segoe UI"/>
          <w:b/>
          <w:bCs/>
          <w:color w:val="7030A0"/>
          <w:sz w:val="21"/>
          <w:szCs w:val="21"/>
        </w:rPr>
        <w:t>企业级应用</w:t>
      </w:r>
      <w:r w:rsidRPr="00EC0A54">
        <w:rPr>
          <w:rFonts w:cs="Segoe UI"/>
          <w:color w:val="839496"/>
          <w:sz w:val="21"/>
          <w:szCs w:val="21"/>
        </w:rPr>
        <w:t>。</w:t>
      </w:r>
    </w:p>
    <w:p w14:paraId="6B6AC563" w14:textId="7A2353E8" w:rsidR="00AE0BC9" w:rsidRDefault="00AE0BC9" w:rsidP="00124923">
      <w:pPr>
        <w:pStyle w:val="aa"/>
        <w:spacing w:before="0" w:beforeAutospacing="0" w:after="240" w:afterAutospacing="0"/>
        <w:rPr>
          <w:rFonts w:cs="Segoe UI"/>
          <w:color w:val="839496"/>
          <w:sz w:val="21"/>
          <w:szCs w:val="21"/>
        </w:rPr>
      </w:pPr>
    </w:p>
    <w:p w14:paraId="3856EFAE" w14:textId="69FFDA6D" w:rsidR="00AE0BC9" w:rsidRDefault="00AE0BC9" w:rsidP="00124923">
      <w:pPr>
        <w:pStyle w:val="4"/>
        <w:rPr>
          <w:rFonts w:cs="Segoe UI"/>
          <w:color w:val="839496"/>
          <w:sz w:val="21"/>
          <w:szCs w:val="21"/>
        </w:rPr>
      </w:pPr>
      <w:r w:rsidRPr="00EC0A54">
        <w:rPr>
          <w:rFonts w:cs="Segoe UI"/>
          <w:color w:val="839496"/>
          <w:sz w:val="21"/>
          <w:szCs w:val="21"/>
        </w:rPr>
        <w:t>RabbitMQ 比较适合</w:t>
      </w:r>
      <w:r w:rsidRPr="00AE0BC9">
        <w:rPr>
          <w:rFonts w:cs="Segoe UI"/>
          <w:b w:val="0"/>
          <w:bCs w:val="0"/>
          <w:color w:val="7030A0"/>
          <w:sz w:val="21"/>
          <w:szCs w:val="21"/>
        </w:rPr>
        <w:t>企业级应用</w:t>
      </w:r>
      <w:r>
        <w:rPr>
          <w:rFonts w:cs="Segoe UI" w:hint="eastAsia"/>
          <w:b w:val="0"/>
          <w:bCs w:val="0"/>
          <w:color w:val="7030A0"/>
          <w:sz w:val="21"/>
          <w:szCs w:val="21"/>
        </w:rPr>
        <w:t xml:space="preserve"> 还有什么应用？ TODO</w:t>
      </w:r>
    </w:p>
    <w:p w14:paraId="7ADC06FA" w14:textId="44E6C9F1" w:rsidR="00AE0BC9" w:rsidRDefault="00AE0BC9" w:rsidP="00124923">
      <w:pPr>
        <w:pStyle w:val="aa"/>
        <w:spacing w:before="0" w:beforeAutospacing="0" w:after="240" w:afterAutospacing="0"/>
        <w:rPr>
          <w:rFonts w:cs="Segoe UI"/>
          <w:color w:val="839496"/>
          <w:sz w:val="21"/>
          <w:szCs w:val="21"/>
        </w:rPr>
      </w:pPr>
    </w:p>
    <w:p w14:paraId="61B7D46B"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13:39:09</w:t>
      </w:r>
    </w:p>
    <w:p w14:paraId="645CE6DC" w14:textId="77777777" w:rsidR="00CD1B20" w:rsidRPr="00CD1B20" w:rsidRDefault="00CD1B20" w:rsidP="00124923">
      <w:pPr>
        <w:widowControl/>
        <w:shd w:val="clear" w:color="auto" w:fill="3B6622"/>
        <w:jc w:val="left"/>
        <w:rPr>
          <w:rFonts w:ascii="Segoe UI" w:eastAsia="宋体" w:hAnsi="Segoe UI" w:cs="Segoe UI"/>
          <w:color w:val="E8E6E3"/>
          <w:kern w:val="0"/>
          <w:szCs w:val="21"/>
        </w:rPr>
      </w:pPr>
      <w:r w:rsidRPr="00CD1B20">
        <w:rPr>
          <w:rFonts w:ascii="Segoe UI" w:eastAsia="宋体" w:hAnsi="Segoe UI" w:cs="Segoe UI"/>
          <w:color w:val="E8E6E3"/>
          <w:kern w:val="0"/>
          <w:szCs w:val="21"/>
        </w:rPr>
        <w:t xml:space="preserve">32.3.3.1.2 RabbitMQ </w:t>
      </w:r>
      <w:r w:rsidRPr="00CD1B20">
        <w:rPr>
          <w:rFonts w:ascii="Segoe UI" w:eastAsia="宋体" w:hAnsi="Segoe UI" w:cs="Segoe UI"/>
          <w:color w:val="E8E6E3"/>
          <w:kern w:val="0"/>
          <w:szCs w:val="21"/>
        </w:rPr>
        <w:t>比较适合企业级应用</w:t>
      </w:r>
      <w:r w:rsidRPr="00CD1B20">
        <w:rPr>
          <w:rFonts w:ascii="Segoe UI" w:eastAsia="宋体" w:hAnsi="Segoe UI" w:cs="Segoe UI"/>
          <w:color w:val="E8E6E3"/>
          <w:kern w:val="0"/>
          <w:szCs w:val="21"/>
        </w:rPr>
        <w:t xml:space="preserve"> </w:t>
      </w:r>
      <w:r w:rsidRPr="00CD1B20">
        <w:rPr>
          <w:rFonts w:ascii="Segoe UI" w:eastAsia="宋体" w:hAnsi="Segoe UI" w:cs="Segoe UI"/>
          <w:color w:val="E8E6E3"/>
          <w:kern w:val="0"/>
          <w:szCs w:val="21"/>
        </w:rPr>
        <w:t>还有什么应用？</w:t>
      </w:r>
    </w:p>
    <w:p w14:paraId="5B116587"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13:39:16</w:t>
      </w:r>
    </w:p>
    <w:p w14:paraId="4570E38E"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除了适合企业级应用外，还广泛应用于以下场景：</w:t>
      </w:r>
    </w:p>
    <w:p w14:paraId="16D68D9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微服务架构</w:t>
      </w:r>
      <w:r w:rsidRPr="00CD1B20">
        <w:rPr>
          <w:rFonts w:ascii="Segoe UI" w:eastAsia="宋体" w:hAnsi="Segoe UI" w:cs="Segoe UI"/>
          <w:kern w:val="0"/>
          <w:szCs w:val="21"/>
        </w:rPr>
        <w:t>：</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可以在微服务之间实现高效的消息传递，帮助解耦服务。</w:t>
      </w:r>
    </w:p>
    <w:p w14:paraId="40019206"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实时数据处理</w:t>
      </w:r>
      <w:r w:rsidRPr="00CD1B20">
        <w:rPr>
          <w:rFonts w:ascii="Segoe UI" w:eastAsia="宋体" w:hAnsi="Segoe UI" w:cs="Segoe UI"/>
          <w:kern w:val="0"/>
          <w:szCs w:val="21"/>
        </w:rPr>
        <w:t>：适用于需要实时数据流处理的场景，如日志处理、监控和分析。</w:t>
      </w:r>
    </w:p>
    <w:p w14:paraId="174BB95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异步任务处理</w:t>
      </w:r>
      <w:r w:rsidRPr="00CD1B20">
        <w:rPr>
          <w:rFonts w:ascii="Segoe UI" w:eastAsia="宋体" w:hAnsi="Segoe UI" w:cs="Segoe UI"/>
          <w:kern w:val="0"/>
          <w:szCs w:val="21"/>
        </w:rPr>
        <w:t>：可以用于任务队列管理，处理耗时操作，如视频处理、图像处理等。</w:t>
      </w:r>
    </w:p>
    <w:p w14:paraId="4F10F054"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事件驱动架构</w:t>
      </w:r>
      <w:r w:rsidRPr="00CD1B20">
        <w:rPr>
          <w:rFonts w:ascii="Segoe UI" w:eastAsia="宋体" w:hAnsi="Segoe UI" w:cs="Segoe UI"/>
          <w:kern w:val="0"/>
          <w:szCs w:val="21"/>
        </w:rPr>
        <w:t>：支持事件发布</w:t>
      </w:r>
      <w:r w:rsidRPr="00CD1B20">
        <w:rPr>
          <w:rFonts w:ascii="Segoe UI" w:eastAsia="宋体" w:hAnsi="Segoe UI" w:cs="Segoe UI"/>
          <w:kern w:val="0"/>
          <w:szCs w:val="21"/>
        </w:rPr>
        <w:t>/</w:t>
      </w:r>
      <w:r w:rsidRPr="00CD1B20">
        <w:rPr>
          <w:rFonts w:ascii="Segoe UI" w:eastAsia="宋体" w:hAnsi="Segoe UI" w:cs="Segoe UI"/>
          <w:kern w:val="0"/>
          <w:szCs w:val="21"/>
        </w:rPr>
        <w:t>订阅模型，适合需要高并发的事件处理。</w:t>
      </w:r>
    </w:p>
    <w:p w14:paraId="57E09E2E"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物联网（</w:t>
      </w:r>
      <w:r w:rsidRPr="00CD1B20">
        <w:rPr>
          <w:rFonts w:ascii="Segoe UI" w:eastAsia="宋体" w:hAnsi="Segoe UI" w:cs="Segoe UI"/>
          <w:b/>
          <w:bCs/>
          <w:kern w:val="0"/>
          <w:szCs w:val="21"/>
          <w:bdr w:val="single" w:sz="2" w:space="0" w:color="363B3D" w:frame="1"/>
        </w:rPr>
        <w:t>IoT</w:t>
      </w:r>
      <w:r w:rsidRPr="00CD1B20">
        <w:rPr>
          <w:rFonts w:ascii="Segoe UI" w:eastAsia="宋体" w:hAnsi="Segoe UI" w:cs="Segoe UI"/>
          <w:b/>
          <w:bCs/>
          <w:kern w:val="0"/>
          <w:szCs w:val="21"/>
          <w:bdr w:val="single" w:sz="2" w:space="0" w:color="363B3D" w:frame="1"/>
        </w:rPr>
        <w:t>）</w:t>
      </w:r>
      <w:r w:rsidRPr="00CD1B20">
        <w:rPr>
          <w:rFonts w:ascii="Segoe UI" w:eastAsia="宋体" w:hAnsi="Segoe UI" w:cs="Segoe UI"/>
          <w:kern w:val="0"/>
          <w:szCs w:val="21"/>
        </w:rPr>
        <w:t>：在</w:t>
      </w:r>
      <w:r w:rsidRPr="00CD1B20">
        <w:rPr>
          <w:rFonts w:ascii="Segoe UI" w:eastAsia="宋体" w:hAnsi="Segoe UI" w:cs="Segoe UI"/>
          <w:kern w:val="0"/>
          <w:szCs w:val="21"/>
        </w:rPr>
        <w:t xml:space="preserve"> IoT </w:t>
      </w:r>
      <w:r w:rsidRPr="00CD1B20">
        <w:rPr>
          <w:rFonts w:ascii="Segoe UI" w:eastAsia="宋体" w:hAnsi="Segoe UI" w:cs="Segoe UI"/>
          <w:kern w:val="0"/>
          <w:szCs w:val="21"/>
        </w:rPr>
        <w:t>系统中，</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可以帮助处理设备之间的消息传递和数据交换。</w:t>
      </w:r>
    </w:p>
    <w:p w14:paraId="5F21387B"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金融服务</w:t>
      </w:r>
      <w:r w:rsidRPr="00CD1B20">
        <w:rPr>
          <w:rFonts w:ascii="Segoe UI" w:eastAsia="宋体" w:hAnsi="Segoe UI" w:cs="Segoe UI"/>
          <w:kern w:val="0"/>
          <w:szCs w:val="21"/>
        </w:rPr>
        <w:t>：在金融系统中，用于处理交易消息、订单管理和数据同步等。</w:t>
      </w:r>
    </w:p>
    <w:p w14:paraId="1880A47F"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电子商务</w:t>
      </w:r>
      <w:r w:rsidRPr="00CD1B20">
        <w:rPr>
          <w:rFonts w:ascii="Segoe UI" w:eastAsia="宋体" w:hAnsi="Segoe UI" w:cs="Segoe UI"/>
          <w:kern w:val="0"/>
          <w:szCs w:val="21"/>
        </w:rPr>
        <w:t>：处理订单、库存和用户通知等异步事件。</w:t>
      </w:r>
    </w:p>
    <w:p w14:paraId="1A335F8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数据集成</w:t>
      </w:r>
      <w:r w:rsidRPr="00CD1B20">
        <w:rPr>
          <w:rFonts w:ascii="Segoe UI" w:eastAsia="宋体" w:hAnsi="Segoe UI" w:cs="Segoe UI"/>
          <w:kern w:val="0"/>
          <w:szCs w:val="21"/>
        </w:rPr>
        <w:t>：在数据仓库和数据湖中，用于实时数据同步和整合。</w:t>
      </w:r>
    </w:p>
    <w:p w14:paraId="3FE3704A"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的灵活性和可靠性使其适用于各种复杂的应用场景。</w:t>
      </w:r>
    </w:p>
    <w:p w14:paraId="64DE0C33" w14:textId="18E3CFCE" w:rsidR="00CD1B20" w:rsidRDefault="00CD1B20" w:rsidP="00124923">
      <w:pPr>
        <w:pStyle w:val="aa"/>
        <w:spacing w:before="0" w:beforeAutospacing="0" w:after="240" w:afterAutospacing="0"/>
        <w:rPr>
          <w:rFonts w:cs="Segoe UI"/>
          <w:color w:val="839496"/>
          <w:sz w:val="21"/>
          <w:szCs w:val="21"/>
        </w:rPr>
      </w:pPr>
    </w:p>
    <w:p w14:paraId="7AD1C839"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15:09:18</w:t>
      </w:r>
    </w:p>
    <w:p w14:paraId="5CFB1AEE" w14:textId="77777777" w:rsidR="00E74219" w:rsidRDefault="00E74219" w:rsidP="00124923">
      <w:pPr>
        <w:shd w:val="clear" w:color="auto" w:fill="3B6622"/>
        <w:rPr>
          <w:rFonts w:ascii="Segoe UI" w:hAnsi="Segoe UI" w:cs="Segoe UI"/>
          <w:color w:val="E8E6E3"/>
          <w:szCs w:val="21"/>
        </w:rPr>
      </w:pPr>
      <w:r>
        <w:rPr>
          <w:rFonts w:ascii="Segoe UI" w:hAnsi="Segoe UI" w:cs="Segoe UI"/>
          <w:color w:val="E8E6E3"/>
          <w:szCs w:val="21"/>
        </w:rPr>
        <w:t xml:space="preserve">RabbitMQ </w:t>
      </w:r>
      <w:r>
        <w:rPr>
          <w:rFonts w:ascii="Segoe UI" w:hAnsi="Segoe UI" w:cs="Segoe UI"/>
          <w:color w:val="E8E6E3"/>
          <w:szCs w:val="21"/>
        </w:rPr>
        <w:t>除了适合企业级应用外，还广泛应用于以下场景：</w:t>
      </w:r>
      <w:r>
        <w:rPr>
          <w:rFonts w:ascii="Segoe UI" w:hAnsi="Segoe UI" w:cs="Segoe UI"/>
          <w:color w:val="E8E6E3"/>
          <w:szCs w:val="21"/>
        </w:rPr>
        <w:t xml:space="preserve"> 1. </w:t>
      </w:r>
      <w:r>
        <w:rPr>
          <w:rFonts w:ascii="Segoe UI" w:hAnsi="Segoe UI" w:cs="Segoe UI"/>
          <w:color w:val="E8E6E3"/>
          <w:szCs w:val="21"/>
        </w:rPr>
        <w:t>微服务架构：</w:t>
      </w:r>
      <w:r>
        <w:rPr>
          <w:rFonts w:ascii="Segoe UI" w:hAnsi="Segoe UI" w:cs="Segoe UI"/>
          <w:color w:val="E8E6E3"/>
          <w:szCs w:val="21"/>
        </w:rPr>
        <w:t xml:space="preserve">RabbitMQ </w:t>
      </w:r>
      <w:r>
        <w:rPr>
          <w:rFonts w:ascii="Segoe UI" w:hAnsi="Segoe UI" w:cs="Segoe UI"/>
          <w:color w:val="E8E6E3"/>
          <w:szCs w:val="21"/>
        </w:rPr>
        <w:t>可以在微服务之间实现高效的消息传递，帮助解耦服务。</w:t>
      </w:r>
      <w:r>
        <w:rPr>
          <w:rFonts w:ascii="Segoe UI" w:hAnsi="Segoe UI" w:cs="Segoe UI"/>
          <w:color w:val="E8E6E3"/>
          <w:szCs w:val="21"/>
        </w:rPr>
        <w:t xml:space="preserve"> 2. </w:t>
      </w:r>
      <w:r>
        <w:rPr>
          <w:rFonts w:ascii="Segoe UI" w:hAnsi="Segoe UI" w:cs="Segoe UI"/>
          <w:color w:val="E8E6E3"/>
          <w:szCs w:val="21"/>
        </w:rPr>
        <w:t>实时数据处理：适用于需要实时数据流处理的场景，如日志处理、监控和分析。</w:t>
      </w:r>
      <w:r>
        <w:rPr>
          <w:rFonts w:ascii="Segoe UI" w:hAnsi="Segoe UI" w:cs="Segoe UI"/>
          <w:color w:val="E8E6E3"/>
          <w:szCs w:val="21"/>
        </w:rPr>
        <w:t xml:space="preserve"> 3. </w:t>
      </w:r>
      <w:r>
        <w:rPr>
          <w:rFonts w:ascii="Segoe UI" w:hAnsi="Segoe UI" w:cs="Segoe UI"/>
          <w:color w:val="E8E6E3"/>
          <w:szCs w:val="21"/>
        </w:rPr>
        <w:t>异步任务处理：可以用于任务队列管</w:t>
      </w:r>
      <w:r>
        <w:rPr>
          <w:rFonts w:ascii="Segoe UI" w:hAnsi="Segoe UI" w:cs="Segoe UI"/>
          <w:color w:val="E8E6E3"/>
          <w:szCs w:val="21"/>
        </w:rPr>
        <w:lastRenderedPageBreak/>
        <w:t>理，处理耗时操作，如视频处理、图像处理等。</w:t>
      </w:r>
      <w:r>
        <w:rPr>
          <w:rFonts w:ascii="Segoe UI" w:hAnsi="Segoe UI" w:cs="Segoe UI"/>
          <w:color w:val="E8E6E3"/>
          <w:szCs w:val="21"/>
        </w:rPr>
        <w:t xml:space="preserve"> 4. </w:t>
      </w:r>
      <w:r>
        <w:rPr>
          <w:rFonts w:ascii="Segoe UI" w:hAnsi="Segoe UI" w:cs="Segoe UI"/>
          <w:color w:val="E8E6E3"/>
          <w:szCs w:val="21"/>
        </w:rPr>
        <w:t>事件驱动架构：支持事件发布</w:t>
      </w:r>
      <w:r>
        <w:rPr>
          <w:rFonts w:ascii="Segoe UI" w:hAnsi="Segoe UI" w:cs="Segoe UI"/>
          <w:color w:val="E8E6E3"/>
          <w:szCs w:val="21"/>
        </w:rPr>
        <w:t>/</w:t>
      </w:r>
      <w:r>
        <w:rPr>
          <w:rFonts w:ascii="Segoe UI" w:hAnsi="Segoe UI" w:cs="Segoe UI"/>
          <w:color w:val="E8E6E3"/>
          <w:szCs w:val="21"/>
        </w:rPr>
        <w:t>订阅模型，适合需要高并发的事件处理。</w:t>
      </w:r>
      <w:r>
        <w:rPr>
          <w:rFonts w:ascii="Segoe UI" w:hAnsi="Segoe UI" w:cs="Segoe UI"/>
          <w:color w:val="E8E6E3"/>
          <w:szCs w:val="21"/>
        </w:rPr>
        <w:t xml:space="preserve"> 5. </w:t>
      </w:r>
      <w:r>
        <w:rPr>
          <w:rFonts w:ascii="Segoe UI" w:hAnsi="Segoe UI" w:cs="Segoe UI"/>
          <w:color w:val="E8E6E3"/>
          <w:szCs w:val="21"/>
        </w:rPr>
        <w:t>物联网（</w:t>
      </w:r>
      <w:r>
        <w:rPr>
          <w:rFonts w:ascii="Segoe UI" w:hAnsi="Segoe UI" w:cs="Segoe UI"/>
          <w:color w:val="E8E6E3"/>
          <w:szCs w:val="21"/>
        </w:rPr>
        <w:t>IoT</w:t>
      </w:r>
      <w:r>
        <w:rPr>
          <w:rFonts w:ascii="Segoe UI" w:hAnsi="Segoe UI" w:cs="Segoe UI"/>
          <w:color w:val="E8E6E3"/>
          <w:szCs w:val="21"/>
        </w:rPr>
        <w:t>）：在</w:t>
      </w:r>
      <w:r>
        <w:rPr>
          <w:rFonts w:ascii="Segoe UI" w:hAnsi="Segoe UI" w:cs="Segoe UI"/>
          <w:color w:val="E8E6E3"/>
          <w:szCs w:val="21"/>
        </w:rPr>
        <w:t xml:space="preserve"> IoT </w:t>
      </w:r>
      <w:r>
        <w:rPr>
          <w:rFonts w:ascii="Segoe UI" w:hAnsi="Segoe UI" w:cs="Segoe UI"/>
          <w:color w:val="E8E6E3"/>
          <w:szCs w:val="21"/>
        </w:rPr>
        <w:t>系统中，</w:t>
      </w:r>
      <w:r>
        <w:rPr>
          <w:rFonts w:ascii="Segoe UI" w:hAnsi="Segoe UI" w:cs="Segoe UI"/>
          <w:color w:val="E8E6E3"/>
          <w:szCs w:val="21"/>
        </w:rPr>
        <w:t xml:space="preserve">RabbitMQ </w:t>
      </w:r>
      <w:r>
        <w:rPr>
          <w:rFonts w:ascii="Segoe UI" w:hAnsi="Segoe UI" w:cs="Segoe UI"/>
          <w:color w:val="E8E6E3"/>
          <w:szCs w:val="21"/>
        </w:rPr>
        <w:t>可以帮助处理设备之间的消息传递和数据交换。</w:t>
      </w:r>
      <w:r>
        <w:rPr>
          <w:rFonts w:ascii="Segoe UI" w:hAnsi="Segoe UI" w:cs="Segoe UI"/>
          <w:color w:val="E8E6E3"/>
          <w:szCs w:val="21"/>
        </w:rPr>
        <w:t xml:space="preserve"> 6. </w:t>
      </w:r>
      <w:r>
        <w:rPr>
          <w:rFonts w:ascii="Segoe UI" w:hAnsi="Segoe UI" w:cs="Segoe UI"/>
          <w:color w:val="E8E6E3"/>
          <w:szCs w:val="21"/>
        </w:rPr>
        <w:t>金融服务：在金融系统中，用于处理交易消息、订单管理和数据同步等。</w:t>
      </w:r>
      <w:r>
        <w:rPr>
          <w:rFonts w:ascii="Segoe UI" w:hAnsi="Segoe UI" w:cs="Segoe UI"/>
          <w:color w:val="E8E6E3"/>
          <w:szCs w:val="21"/>
        </w:rPr>
        <w:t xml:space="preserve"> 7. </w:t>
      </w:r>
      <w:r>
        <w:rPr>
          <w:rFonts w:ascii="Segoe UI" w:hAnsi="Segoe UI" w:cs="Segoe UI"/>
          <w:color w:val="E8E6E3"/>
          <w:szCs w:val="21"/>
        </w:rPr>
        <w:t>电子商务：处理订单、库存和用户通知等异步事件。</w:t>
      </w:r>
      <w:r>
        <w:rPr>
          <w:rFonts w:ascii="Segoe UI" w:hAnsi="Segoe UI" w:cs="Segoe UI"/>
          <w:color w:val="E8E6E3"/>
          <w:szCs w:val="21"/>
        </w:rPr>
        <w:t xml:space="preserve"> 8. </w:t>
      </w:r>
      <w:r>
        <w:rPr>
          <w:rFonts w:ascii="Segoe UI" w:hAnsi="Segoe UI" w:cs="Segoe UI"/>
          <w:color w:val="E8E6E3"/>
          <w:szCs w:val="21"/>
        </w:rPr>
        <w:t>数据集成：在数据仓库和数据湖中，用于实时数据同步和整合。</w:t>
      </w:r>
      <w:r>
        <w:rPr>
          <w:rFonts w:ascii="Segoe UI" w:hAnsi="Segoe UI" w:cs="Segoe UI"/>
          <w:color w:val="E8E6E3"/>
          <w:szCs w:val="21"/>
        </w:rPr>
        <w:t xml:space="preserve"> RabbitMQ </w:t>
      </w:r>
      <w:r>
        <w:rPr>
          <w:rFonts w:ascii="Segoe UI" w:hAnsi="Segoe UI" w:cs="Segoe UI"/>
          <w:color w:val="E8E6E3"/>
          <w:szCs w:val="21"/>
        </w:rPr>
        <w:t>在上述业务中都分别是使用的是哪中协议？</w:t>
      </w:r>
    </w:p>
    <w:p w14:paraId="28450FC7"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15:09:28</w:t>
      </w:r>
    </w:p>
    <w:p w14:paraId="7C7B0DAC"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支持多种协议，具体应用场景下的协议选择可以根据需求进行优化。以下是您提到的场景及相应的协议：</w:t>
      </w:r>
    </w:p>
    <w:p w14:paraId="17C86B2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微服务架构</w:t>
      </w:r>
      <w:r w:rsidRPr="00E74219">
        <w:rPr>
          <w:rFonts w:ascii="Segoe UI" w:hAnsi="Segoe UI" w:cs="Segoe UI"/>
          <w:sz w:val="21"/>
          <w:szCs w:val="21"/>
        </w:rPr>
        <w:t>：</w:t>
      </w:r>
    </w:p>
    <w:p w14:paraId="7EC3B81E"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r w:rsidRPr="00E74219">
        <w:rPr>
          <w:rFonts w:ascii="Segoe UI" w:hAnsi="Segoe UI" w:cs="Segoe UI"/>
          <w:szCs w:val="21"/>
        </w:rPr>
        <w:t>（</w:t>
      </w:r>
      <w:r w:rsidRPr="00E74219">
        <w:rPr>
          <w:rFonts w:ascii="Segoe UI" w:hAnsi="Segoe UI" w:cs="Segoe UI"/>
          <w:szCs w:val="21"/>
        </w:rPr>
        <w:t>Advanced Message Queuing Protocol</w:t>
      </w:r>
      <w:r w:rsidRPr="00E74219">
        <w:rPr>
          <w:rFonts w:ascii="Segoe UI" w:hAnsi="Segoe UI" w:cs="Segoe UI"/>
          <w:szCs w:val="21"/>
        </w:rPr>
        <w:t>）</w:t>
      </w:r>
    </w:p>
    <w:p w14:paraId="357B47E4"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是</w:t>
      </w:r>
      <w:r w:rsidRPr="00E74219">
        <w:rPr>
          <w:rFonts w:ascii="Segoe UI" w:hAnsi="Segoe UI" w:cs="Segoe UI"/>
          <w:szCs w:val="21"/>
        </w:rPr>
        <w:t xml:space="preserve"> RabbitMQ </w:t>
      </w:r>
      <w:r w:rsidRPr="00E74219">
        <w:rPr>
          <w:rFonts w:ascii="Segoe UI" w:hAnsi="Segoe UI" w:cs="Segoe UI"/>
          <w:szCs w:val="21"/>
        </w:rPr>
        <w:t>的默认协议，提供了强大的</w:t>
      </w:r>
      <w:r w:rsidRPr="00E435F1">
        <w:rPr>
          <w:rFonts w:ascii="宋体" w:eastAsia="宋体" w:hAnsi="宋体" w:cs="Segoe UI"/>
          <w:b/>
          <w:bCs/>
          <w:color w:val="7030A0"/>
          <w:kern w:val="0"/>
          <w:szCs w:val="21"/>
        </w:rPr>
        <w:t>消息队列</w:t>
      </w:r>
      <w:r w:rsidRPr="00E74219">
        <w:rPr>
          <w:rFonts w:ascii="Segoe UI" w:hAnsi="Segoe UI" w:cs="Segoe UI"/>
          <w:szCs w:val="21"/>
        </w:rPr>
        <w:t>功能，适合服务间的高效消息传递。</w:t>
      </w:r>
    </w:p>
    <w:p w14:paraId="5581CC5F"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实时数据处理</w:t>
      </w:r>
      <w:r w:rsidRPr="00E74219">
        <w:rPr>
          <w:rFonts w:ascii="Segoe UI" w:hAnsi="Segoe UI" w:cs="Segoe UI"/>
          <w:sz w:val="21"/>
          <w:szCs w:val="21"/>
        </w:rPr>
        <w:t>：</w:t>
      </w:r>
    </w:p>
    <w:p w14:paraId="6F8A2A7B"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STOMP</w:t>
      </w:r>
      <w:r w:rsidRPr="00E74219">
        <w:rPr>
          <w:rFonts w:ascii="Segoe UI" w:hAnsi="Segoe UI" w:cs="Segoe UI"/>
          <w:szCs w:val="21"/>
        </w:rPr>
        <w:t>（</w:t>
      </w:r>
      <w:r w:rsidRPr="00E74219">
        <w:rPr>
          <w:rFonts w:ascii="Segoe UI" w:hAnsi="Segoe UI" w:cs="Segoe UI"/>
          <w:szCs w:val="21"/>
        </w:rPr>
        <w:t>Simple Text Oriented Messaging Protocol</w:t>
      </w:r>
      <w:r w:rsidRPr="00E74219">
        <w:rPr>
          <w:rFonts w:ascii="Segoe UI" w:hAnsi="Segoe UI" w:cs="Segoe UI"/>
          <w:szCs w:val="21"/>
        </w:rPr>
        <w:t>）</w:t>
      </w:r>
    </w:p>
    <w:p w14:paraId="228CA5F3"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STOMP </w:t>
      </w:r>
      <w:r w:rsidRPr="00E74219">
        <w:rPr>
          <w:rFonts w:ascii="Segoe UI" w:hAnsi="Segoe UI" w:cs="Segoe UI"/>
          <w:szCs w:val="21"/>
        </w:rPr>
        <w:t>简单易用，适合</w:t>
      </w:r>
      <w:r w:rsidRPr="00E74219">
        <w:rPr>
          <w:rFonts w:ascii="宋体" w:eastAsia="宋体" w:hAnsi="宋体" w:cs="Segoe UI"/>
          <w:b/>
          <w:bCs/>
          <w:color w:val="7030A0"/>
          <w:kern w:val="0"/>
          <w:szCs w:val="21"/>
        </w:rPr>
        <w:t>快速集成</w:t>
      </w:r>
      <w:r w:rsidRPr="00E74219">
        <w:rPr>
          <w:rFonts w:ascii="Segoe UI" w:hAnsi="Segoe UI" w:cs="Segoe UI"/>
          <w:szCs w:val="21"/>
        </w:rPr>
        <w:t>实时数据流处理的应用。</w:t>
      </w:r>
    </w:p>
    <w:p w14:paraId="08C7191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异步任务处理</w:t>
      </w:r>
      <w:r w:rsidRPr="00E74219">
        <w:rPr>
          <w:rFonts w:ascii="Segoe UI" w:hAnsi="Segoe UI" w:cs="Segoe UI"/>
          <w:sz w:val="21"/>
          <w:szCs w:val="21"/>
        </w:rPr>
        <w:t>：</w:t>
      </w:r>
    </w:p>
    <w:p w14:paraId="591A81F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68F7B451"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提供可靠的消息传递，适合管理</w:t>
      </w:r>
      <w:r w:rsidRPr="00E435F1">
        <w:rPr>
          <w:rFonts w:ascii="宋体" w:eastAsia="宋体" w:hAnsi="宋体" w:cs="Segoe UI"/>
          <w:b/>
          <w:bCs/>
          <w:color w:val="7030A0"/>
          <w:kern w:val="0"/>
          <w:szCs w:val="21"/>
        </w:rPr>
        <w:t>任务队列</w:t>
      </w:r>
      <w:r w:rsidRPr="00E74219">
        <w:rPr>
          <w:rFonts w:ascii="Segoe UI" w:hAnsi="Segoe UI" w:cs="Segoe UI"/>
          <w:szCs w:val="21"/>
        </w:rPr>
        <w:t>和处理</w:t>
      </w:r>
      <w:r w:rsidRPr="00621E9D">
        <w:rPr>
          <w:rFonts w:ascii="宋体" w:eastAsia="宋体" w:hAnsi="宋体" w:cs="Segoe UI"/>
          <w:b/>
          <w:bCs/>
          <w:color w:val="7030A0"/>
          <w:kern w:val="0"/>
          <w:szCs w:val="21"/>
        </w:rPr>
        <w:t>耗时</w:t>
      </w:r>
      <w:r w:rsidRPr="00E74219">
        <w:rPr>
          <w:rFonts w:ascii="Segoe UI" w:hAnsi="Segoe UI" w:cs="Segoe UI"/>
          <w:szCs w:val="21"/>
        </w:rPr>
        <w:t>操作。</w:t>
      </w:r>
    </w:p>
    <w:p w14:paraId="01CD895B"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事件驱动架构</w:t>
      </w:r>
      <w:r w:rsidRPr="00E74219">
        <w:rPr>
          <w:rFonts w:ascii="Segoe UI" w:hAnsi="Segoe UI" w:cs="Segoe UI"/>
          <w:sz w:val="21"/>
          <w:szCs w:val="21"/>
        </w:rPr>
        <w:t>：</w:t>
      </w:r>
    </w:p>
    <w:p w14:paraId="451B1A3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3BC86AC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支持复杂的</w:t>
      </w:r>
      <w:r w:rsidRPr="0054353F">
        <w:rPr>
          <w:rFonts w:ascii="宋体" w:eastAsia="宋体" w:hAnsi="宋体" w:cs="Segoe UI"/>
          <w:b/>
          <w:bCs/>
          <w:color w:val="7030A0"/>
          <w:kern w:val="0"/>
          <w:szCs w:val="21"/>
        </w:rPr>
        <w:t>发布/订阅</w:t>
      </w:r>
      <w:r w:rsidRPr="00E74219">
        <w:rPr>
          <w:rFonts w:ascii="Segoe UI" w:hAnsi="Segoe UI" w:cs="Segoe UI"/>
          <w:szCs w:val="21"/>
        </w:rPr>
        <w:t>模型，适合高</w:t>
      </w:r>
      <w:r w:rsidRPr="00306AAA">
        <w:rPr>
          <w:rFonts w:ascii="宋体" w:eastAsia="宋体" w:hAnsi="宋体" w:cs="Segoe UI"/>
          <w:b/>
          <w:bCs/>
          <w:color w:val="7030A0"/>
          <w:kern w:val="0"/>
          <w:szCs w:val="21"/>
        </w:rPr>
        <w:t>并发</w:t>
      </w:r>
      <w:r w:rsidRPr="00E74219">
        <w:rPr>
          <w:rFonts w:ascii="Segoe UI" w:hAnsi="Segoe UI" w:cs="Segoe UI"/>
          <w:szCs w:val="21"/>
        </w:rPr>
        <w:t>的</w:t>
      </w:r>
      <w:r w:rsidRPr="00D24992">
        <w:rPr>
          <w:rFonts w:ascii="宋体" w:eastAsia="宋体" w:hAnsi="宋体" w:cs="Segoe UI"/>
          <w:b/>
          <w:bCs/>
          <w:color w:val="7030A0"/>
          <w:kern w:val="0"/>
          <w:szCs w:val="21"/>
        </w:rPr>
        <w:t>事</w:t>
      </w:r>
      <w:r w:rsidRPr="00240605">
        <w:rPr>
          <w:rFonts w:ascii="宋体" w:eastAsia="宋体" w:hAnsi="宋体" w:cs="Segoe UI"/>
          <w:b/>
          <w:bCs/>
          <w:color w:val="7030A0"/>
          <w:kern w:val="0"/>
          <w:szCs w:val="21"/>
        </w:rPr>
        <w:t>件</w:t>
      </w:r>
      <w:r w:rsidRPr="00E74219">
        <w:rPr>
          <w:rFonts w:ascii="Segoe UI" w:hAnsi="Segoe UI" w:cs="Segoe UI"/>
          <w:szCs w:val="21"/>
        </w:rPr>
        <w:t>处理需求。</w:t>
      </w:r>
    </w:p>
    <w:p w14:paraId="12B4F56A"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物联网（</w:t>
      </w:r>
      <w:r w:rsidRPr="00E74219">
        <w:rPr>
          <w:rStyle w:val="ac"/>
          <w:rFonts w:ascii="Segoe UI" w:hAnsi="Segoe UI" w:cs="Segoe UI"/>
          <w:sz w:val="21"/>
          <w:szCs w:val="21"/>
          <w:bdr w:val="single" w:sz="2" w:space="0" w:color="363B3D" w:frame="1"/>
        </w:rPr>
        <w:t>IoT</w:t>
      </w:r>
      <w:r w:rsidRPr="00E74219">
        <w:rPr>
          <w:rStyle w:val="ac"/>
          <w:rFonts w:ascii="Segoe UI" w:hAnsi="Segoe UI" w:cs="Segoe UI"/>
          <w:sz w:val="21"/>
          <w:szCs w:val="21"/>
          <w:bdr w:val="single" w:sz="2" w:space="0" w:color="363B3D" w:frame="1"/>
        </w:rPr>
        <w:t>）</w:t>
      </w:r>
      <w:r w:rsidRPr="00E74219">
        <w:rPr>
          <w:rFonts w:ascii="Segoe UI" w:hAnsi="Segoe UI" w:cs="Segoe UI"/>
          <w:sz w:val="21"/>
          <w:szCs w:val="21"/>
        </w:rPr>
        <w:t>：</w:t>
      </w:r>
    </w:p>
    <w:p w14:paraId="4337A1EC"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MQTT</w:t>
      </w:r>
      <w:r w:rsidRPr="00E74219">
        <w:rPr>
          <w:rFonts w:ascii="Segoe UI" w:hAnsi="Segoe UI" w:cs="Segoe UI"/>
          <w:szCs w:val="21"/>
        </w:rPr>
        <w:t>（</w:t>
      </w:r>
      <w:r w:rsidRPr="00E74219">
        <w:rPr>
          <w:rFonts w:ascii="Segoe UI" w:hAnsi="Segoe UI" w:cs="Segoe UI"/>
          <w:szCs w:val="21"/>
        </w:rPr>
        <w:t>Message Queuing Telemetry Transport</w:t>
      </w:r>
      <w:r w:rsidRPr="00E74219">
        <w:rPr>
          <w:rFonts w:ascii="Segoe UI" w:hAnsi="Segoe UI" w:cs="Segoe UI"/>
          <w:szCs w:val="21"/>
        </w:rPr>
        <w:t>）</w:t>
      </w:r>
    </w:p>
    <w:p w14:paraId="484BC05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MQTT </w:t>
      </w:r>
      <w:r w:rsidRPr="00E74219">
        <w:rPr>
          <w:rFonts w:ascii="Segoe UI" w:hAnsi="Segoe UI" w:cs="Segoe UI"/>
          <w:szCs w:val="21"/>
        </w:rPr>
        <w:t>是轻量级协议，适合</w:t>
      </w:r>
      <w:r w:rsidRPr="00AC0297">
        <w:rPr>
          <w:rFonts w:ascii="宋体" w:eastAsia="宋体" w:hAnsi="宋体" w:cs="Segoe UI"/>
          <w:b/>
          <w:bCs/>
          <w:color w:val="7030A0"/>
          <w:kern w:val="0"/>
          <w:szCs w:val="21"/>
        </w:rPr>
        <w:t>资源受限</w:t>
      </w:r>
      <w:r w:rsidRPr="00E74219">
        <w:rPr>
          <w:rFonts w:ascii="Segoe UI" w:hAnsi="Segoe UI" w:cs="Segoe UI"/>
          <w:szCs w:val="21"/>
        </w:rPr>
        <w:t>的设备之间的消息传递。</w:t>
      </w:r>
    </w:p>
    <w:p w14:paraId="1D1E88C6"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lastRenderedPageBreak/>
        <w:t>金融服务</w:t>
      </w:r>
      <w:r w:rsidRPr="00E74219">
        <w:rPr>
          <w:rFonts w:ascii="Segoe UI" w:hAnsi="Segoe UI" w:cs="Segoe UI"/>
          <w:sz w:val="21"/>
          <w:szCs w:val="21"/>
        </w:rPr>
        <w:t>：</w:t>
      </w:r>
    </w:p>
    <w:p w14:paraId="3771CC2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3B0CA4F"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w:t>
      </w:r>
      <w:r w:rsidRPr="00497390">
        <w:rPr>
          <w:rFonts w:ascii="宋体" w:eastAsia="宋体" w:hAnsi="宋体" w:cs="Segoe UI"/>
          <w:b/>
          <w:bCs/>
          <w:color w:val="7030A0"/>
          <w:kern w:val="0"/>
          <w:szCs w:val="21"/>
        </w:rPr>
        <w:t>事务</w:t>
      </w:r>
      <w:r w:rsidRPr="00E74219">
        <w:rPr>
          <w:rFonts w:ascii="Segoe UI" w:hAnsi="Segoe UI" w:cs="Segoe UI"/>
          <w:szCs w:val="21"/>
        </w:rPr>
        <w:t>支持和可靠性，适合处理</w:t>
      </w:r>
      <w:r w:rsidRPr="00497390">
        <w:rPr>
          <w:rFonts w:ascii="宋体" w:eastAsia="宋体" w:hAnsi="宋体" w:cs="Segoe UI"/>
          <w:b/>
          <w:bCs/>
          <w:color w:val="7030A0"/>
          <w:kern w:val="0"/>
          <w:szCs w:val="21"/>
        </w:rPr>
        <w:t>交易</w:t>
      </w:r>
      <w:r w:rsidRPr="00E74219">
        <w:rPr>
          <w:rFonts w:ascii="Segoe UI" w:hAnsi="Segoe UI" w:cs="Segoe UI"/>
          <w:szCs w:val="21"/>
        </w:rPr>
        <w:t>消息和数据</w:t>
      </w:r>
      <w:r w:rsidRPr="00497390">
        <w:rPr>
          <w:rFonts w:ascii="宋体" w:eastAsia="宋体" w:hAnsi="宋体" w:cs="Segoe UI"/>
          <w:b/>
          <w:bCs/>
          <w:color w:val="7030A0"/>
          <w:kern w:val="0"/>
          <w:szCs w:val="21"/>
        </w:rPr>
        <w:t>同步</w:t>
      </w:r>
      <w:r w:rsidRPr="00E74219">
        <w:rPr>
          <w:rFonts w:ascii="Segoe UI" w:hAnsi="Segoe UI" w:cs="Segoe UI"/>
          <w:szCs w:val="21"/>
        </w:rPr>
        <w:t>。</w:t>
      </w:r>
    </w:p>
    <w:p w14:paraId="504DF4A4"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电子商务</w:t>
      </w:r>
      <w:r w:rsidRPr="00E74219">
        <w:rPr>
          <w:rFonts w:ascii="Segoe UI" w:hAnsi="Segoe UI" w:cs="Segoe UI"/>
          <w:sz w:val="21"/>
          <w:szCs w:val="21"/>
        </w:rPr>
        <w:t>：</w:t>
      </w:r>
    </w:p>
    <w:p w14:paraId="59AF1D6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E07F2DA"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用于处理</w:t>
      </w:r>
      <w:r w:rsidRPr="009D21AA">
        <w:rPr>
          <w:rFonts w:ascii="宋体" w:eastAsia="宋体" w:hAnsi="宋体" w:cs="Segoe UI"/>
          <w:b/>
          <w:bCs/>
          <w:color w:val="7030A0"/>
          <w:kern w:val="0"/>
          <w:szCs w:val="21"/>
        </w:rPr>
        <w:t>订单</w:t>
      </w:r>
      <w:r w:rsidRPr="00E74219">
        <w:rPr>
          <w:rFonts w:ascii="Segoe UI" w:hAnsi="Segoe UI" w:cs="Segoe UI"/>
          <w:szCs w:val="21"/>
        </w:rPr>
        <w:t>、</w:t>
      </w:r>
      <w:r w:rsidRPr="009D21AA">
        <w:rPr>
          <w:rFonts w:ascii="宋体" w:eastAsia="宋体" w:hAnsi="宋体" w:cs="Segoe UI"/>
          <w:b/>
          <w:bCs/>
          <w:color w:val="7030A0"/>
          <w:kern w:val="0"/>
          <w:szCs w:val="21"/>
        </w:rPr>
        <w:t>库存</w:t>
      </w:r>
      <w:r w:rsidRPr="00E74219">
        <w:rPr>
          <w:rFonts w:ascii="Segoe UI" w:hAnsi="Segoe UI" w:cs="Segoe UI"/>
          <w:szCs w:val="21"/>
        </w:rPr>
        <w:t>和</w:t>
      </w:r>
      <w:r w:rsidRPr="009D21AA">
        <w:rPr>
          <w:rFonts w:ascii="宋体" w:eastAsia="宋体" w:hAnsi="宋体" w:cs="Segoe UI"/>
          <w:b/>
          <w:bCs/>
          <w:color w:val="7030A0"/>
          <w:kern w:val="0"/>
          <w:szCs w:val="21"/>
        </w:rPr>
        <w:t>用户通知</w:t>
      </w:r>
      <w:r w:rsidRPr="00E74219">
        <w:rPr>
          <w:rFonts w:ascii="Segoe UI" w:hAnsi="Segoe UI" w:cs="Segoe UI"/>
          <w:szCs w:val="21"/>
        </w:rPr>
        <w:t>等</w:t>
      </w:r>
      <w:r w:rsidRPr="009D21AA">
        <w:rPr>
          <w:rFonts w:ascii="宋体" w:eastAsia="宋体" w:hAnsi="宋体" w:cs="Segoe UI"/>
          <w:b/>
          <w:bCs/>
          <w:color w:val="7030A0"/>
          <w:kern w:val="0"/>
          <w:szCs w:val="21"/>
        </w:rPr>
        <w:t>异步</w:t>
      </w:r>
      <w:r w:rsidRPr="00E74219">
        <w:rPr>
          <w:rFonts w:ascii="Segoe UI" w:hAnsi="Segoe UI" w:cs="Segoe UI"/>
          <w:szCs w:val="21"/>
        </w:rPr>
        <w:t>事件，确保消息的</w:t>
      </w:r>
      <w:r w:rsidRPr="009D21AA">
        <w:rPr>
          <w:rFonts w:ascii="宋体" w:eastAsia="宋体" w:hAnsi="宋体" w:cs="Segoe UI"/>
          <w:b/>
          <w:bCs/>
          <w:color w:val="7030A0"/>
          <w:kern w:val="0"/>
          <w:szCs w:val="21"/>
        </w:rPr>
        <w:t>可靠性</w:t>
      </w:r>
      <w:r w:rsidRPr="00E74219">
        <w:rPr>
          <w:rFonts w:ascii="Segoe UI" w:hAnsi="Segoe UI" w:cs="Segoe UI"/>
          <w:szCs w:val="21"/>
        </w:rPr>
        <w:t>和</w:t>
      </w:r>
      <w:r w:rsidRPr="009D21AA">
        <w:rPr>
          <w:rFonts w:ascii="宋体" w:eastAsia="宋体" w:hAnsi="宋体" w:cs="Segoe UI"/>
          <w:b/>
          <w:bCs/>
          <w:color w:val="7030A0"/>
          <w:kern w:val="0"/>
          <w:szCs w:val="21"/>
        </w:rPr>
        <w:t>顺序</w:t>
      </w:r>
      <w:r w:rsidRPr="00E74219">
        <w:rPr>
          <w:rFonts w:ascii="Segoe UI" w:hAnsi="Segoe UI" w:cs="Segoe UI"/>
          <w:szCs w:val="21"/>
        </w:rPr>
        <w:t>。</w:t>
      </w:r>
    </w:p>
    <w:p w14:paraId="01FC6765"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数据集成</w:t>
      </w:r>
      <w:r w:rsidRPr="00E74219">
        <w:rPr>
          <w:rFonts w:ascii="Segoe UI" w:hAnsi="Segoe UI" w:cs="Segoe UI"/>
          <w:sz w:val="21"/>
          <w:szCs w:val="21"/>
        </w:rPr>
        <w:t>：</w:t>
      </w:r>
    </w:p>
    <w:p w14:paraId="4B174B22"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57AA2F1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w:t>
      </w:r>
      <w:r w:rsidRPr="009D21AA">
        <w:rPr>
          <w:rFonts w:ascii="宋体" w:eastAsia="宋体" w:hAnsi="宋体" w:cs="Segoe UI"/>
          <w:b/>
          <w:bCs/>
          <w:color w:val="7030A0"/>
          <w:kern w:val="0"/>
          <w:szCs w:val="21"/>
        </w:rPr>
        <w:t>高效</w:t>
      </w:r>
      <w:r w:rsidRPr="00E74219">
        <w:rPr>
          <w:rFonts w:ascii="Segoe UI" w:hAnsi="Segoe UI" w:cs="Segoe UI"/>
          <w:szCs w:val="21"/>
        </w:rPr>
        <w:t>的数据传输和整合，适合</w:t>
      </w:r>
      <w:r w:rsidRPr="009D21AA">
        <w:rPr>
          <w:rFonts w:ascii="宋体" w:eastAsia="宋体" w:hAnsi="宋体" w:cs="Segoe UI"/>
          <w:b/>
          <w:bCs/>
          <w:color w:val="7030A0"/>
          <w:kern w:val="0"/>
          <w:szCs w:val="21"/>
        </w:rPr>
        <w:t>实时数据同步</w:t>
      </w:r>
      <w:r w:rsidRPr="00E74219">
        <w:rPr>
          <w:rFonts w:ascii="Segoe UI" w:hAnsi="Segoe UI" w:cs="Segoe UI"/>
          <w:szCs w:val="21"/>
        </w:rPr>
        <w:t>。</w:t>
      </w:r>
    </w:p>
    <w:p w14:paraId="36DD9119" w14:textId="77777777" w:rsidR="00E74219" w:rsidRPr="00E74219" w:rsidRDefault="00E74219" w:rsidP="00124923">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74219">
        <w:rPr>
          <w:rFonts w:ascii="Segoe UI" w:hAnsi="Segoe UI" w:cs="Segoe UI"/>
          <w:sz w:val="26"/>
          <w:szCs w:val="26"/>
        </w:rPr>
        <w:t>总结</w:t>
      </w:r>
    </w:p>
    <w:p w14:paraId="6D143CB4"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在不同场景下使用的协议主要是</w:t>
      </w:r>
      <w:r w:rsidRPr="00E74219">
        <w:rPr>
          <w:rFonts w:ascii="Segoe UI" w:hAnsi="Segoe UI" w:cs="Segoe UI"/>
          <w:sz w:val="21"/>
          <w:szCs w:val="21"/>
        </w:rPr>
        <w:t xml:space="preserve"> AMQP</w:t>
      </w:r>
      <w:r w:rsidRPr="00E74219">
        <w:rPr>
          <w:rFonts w:ascii="Segoe UI" w:hAnsi="Segoe UI" w:cs="Segoe UI"/>
          <w:sz w:val="21"/>
          <w:szCs w:val="21"/>
        </w:rPr>
        <w:t>、</w:t>
      </w:r>
      <w:r w:rsidRPr="00E74219">
        <w:rPr>
          <w:rFonts w:ascii="Segoe UI" w:hAnsi="Segoe UI" w:cs="Segoe UI"/>
          <w:sz w:val="21"/>
          <w:szCs w:val="21"/>
        </w:rPr>
        <w:t xml:space="preserve">STOMP </w:t>
      </w:r>
      <w:r w:rsidRPr="00E74219">
        <w:rPr>
          <w:rFonts w:ascii="Segoe UI" w:hAnsi="Segoe UI" w:cs="Segoe UI"/>
          <w:sz w:val="21"/>
          <w:szCs w:val="21"/>
        </w:rPr>
        <w:t>和</w:t>
      </w:r>
      <w:r w:rsidRPr="00E74219">
        <w:rPr>
          <w:rFonts w:ascii="Segoe UI" w:hAnsi="Segoe UI" w:cs="Segoe UI"/>
          <w:sz w:val="21"/>
          <w:szCs w:val="21"/>
        </w:rPr>
        <w:t xml:space="preserve"> MQTT</w:t>
      </w:r>
      <w:r w:rsidRPr="00E74219">
        <w:rPr>
          <w:rFonts w:ascii="Segoe UI" w:hAnsi="Segoe UI" w:cs="Segoe UI"/>
          <w:sz w:val="21"/>
          <w:szCs w:val="21"/>
        </w:rPr>
        <w:t>。选择合适的协议能够提升消息处理的效率和可靠性，满足各个业务的特定需求。</w:t>
      </w:r>
    </w:p>
    <w:p w14:paraId="76A7CF20" w14:textId="4B4EA1D5" w:rsidR="00E74219" w:rsidRDefault="00E74219" w:rsidP="00124923">
      <w:pPr>
        <w:pStyle w:val="aa"/>
        <w:spacing w:before="0" w:beforeAutospacing="0" w:after="240" w:afterAutospacing="0"/>
        <w:rPr>
          <w:rFonts w:cs="Segoe UI"/>
          <w:color w:val="839496"/>
          <w:sz w:val="21"/>
          <w:szCs w:val="21"/>
        </w:rPr>
      </w:pPr>
    </w:p>
    <w:p w14:paraId="22A3363B" w14:textId="23ACB457" w:rsidR="0061222A" w:rsidRPr="00E74219" w:rsidRDefault="0061222A" w:rsidP="0061222A">
      <w:pPr>
        <w:pStyle w:val="5"/>
        <w:rPr>
          <w:rFonts w:cs="Segoe UI"/>
          <w:color w:val="839496"/>
          <w:sz w:val="21"/>
          <w:szCs w:val="21"/>
        </w:rPr>
      </w:pPr>
      <w:r w:rsidRPr="0061222A">
        <w:rPr>
          <w:rFonts w:cs="Segoe UI"/>
          <w:color w:val="839496"/>
          <w:sz w:val="21"/>
          <w:szCs w:val="21"/>
        </w:rPr>
        <w:t>ROS是不是事件驱动架构？ROS和其他事件驱动架构的区别是什么？</w:t>
      </w:r>
    </w:p>
    <w:p w14:paraId="121AD253" w14:textId="215F3C2E" w:rsidR="00CD1B20" w:rsidRDefault="00CD1B20" w:rsidP="00124923">
      <w:pPr>
        <w:pStyle w:val="aa"/>
        <w:spacing w:before="0" w:beforeAutospacing="0" w:after="240" w:afterAutospacing="0"/>
        <w:rPr>
          <w:rFonts w:cs="Segoe UI"/>
          <w:color w:val="839496"/>
          <w:sz w:val="21"/>
          <w:szCs w:val="21"/>
        </w:rPr>
      </w:pPr>
    </w:p>
    <w:p w14:paraId="2D4C8362"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15:20:11</w:t>
      </w:r>
    </w:p>
    <w:p w14:paraId="6B5921F0" w14:textId="77777777" w:rsidR="003C0D20" w:rsidRDefault="003C0D20" w:rsidP="003C0D20">
      <w:pPr>
        <w:shd w:val="clear" w:color="auto" w:fill="3B6622"/>
        <w:rPr>
          <w:rFonts w:ascii="Segoe UI" w:hAnsi="Segoe UI" w:cs="Segoe UI"/>
          <w:color w:val="E8E6E3"/>
          <w:szCs w:val="21"/>
        </w:rPr>
      </w:pPr>
      <w:r>
        <w:rPr>
          <w:rFonts w:ascii="Segoe UI" w:hAnsi="Segoe UI" w:cs="Segoe UI"/>
          <w:color w:val="E8E6E3"/>
          <w:szCs w:val="21"/>
        </w:rPr>
        <w:t>ROS</w:t>
      </w:r>
      <w:r>
        <w:rPr>
          <w:rFonts w:ascii="Segoe UI" w:hAnsi="Segoe UI" w:cs="Segoe UI"/>
          <w:color w:val="E8E6E3"/>
          <w:szCs w:val="21"/>
        </w:rPr>
        <w:t>是不是事件驱动架构？</w:t>
      </w:r>
      <w:r>
        <w:rPr>
          <w:rFonts w:ascii="Segoe UI" w:hAnsi="Segoe UI" w:cs="Segoe UI"/>
          <w:color w:val="E8E6E3"/>
          <w:szCs w:val="21"/>
        </w:rPr>
        <w:t>ROS</w:t>
      </w:r>
      <w:r>
        <w:rPr>
          <w:rFonts w:ascii="Segoe UI" w:hAnsi="Segoe UI" w:cs="Segoe UI"/>
          <w:color w:val="E8E6E3"/>
          <w:szCs w:val="21"/>
        </w:rPr>
        <w:t>和其他事件驱动架构的区别是什么？</w:t>
      </w:r>
    </w:p>
    <w:p w14:paraId="5577DE23"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15:20:24</w:t>
      </w:r>
    </w:p>
    <w:p w14:paraId="7291B88F"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w:t>
      </w:r>
      <w:r w:rsidRPr="003C0D20">
        <w:rPr>
          <w:rFonts w:ascii="Segoe UI" w:hAnsi="Segoe UI" w:cs="Segoe UI"/>
          <w:sz w:val="21"/>
          <w:szCs w:val="21"/>
        </w:rPr>
        <w:t>Robot Operating System</w:t>
      </w:r>
      <w:r w:rsidRPr="003C0D20">
        <w:rPr>
          <w:rFonts w:ascii="Segoe UI" w:hAnsi="Segoe UI" w:cs="Segoe UI"/>
          <w:sz w:val="21"/>
          <w:szCs w:val="21"/>
        </w:rPr>
        <w:t>）并不是传统意义上的事件驱动架构，但它确实支持</w:t>
      </w:r>
      <w:r w:rsidRPr="009D21AA">
        <w:rPr>
          <w:rFonts w:cs="Segoe UI"/>
          <w:b/>
          <w:bCs/>
          <w:color w:val="7030A0"/>
          <w:sz w:val="21"/>
          <w:szCs w:val="21"/>
        </w:rPr>
        <w:t>事件驱动</w:t>
      </w:r>
      <w:r w:rsidRPr="003C0D20">
        <w:rPr>
          <w:rFonts w:ascii="Segoe UI" w:hAnsi="Segoe UI" w:cs="Segoe UI"/>
          <w:sz w:val="21"/>
          <w:szCs w:val="21"/>
        </w:rPr>
        <w:t>的编程模型。</w:t>
      </w:r>
      <w:r w:rsidRPr="003C0D20">
        <w:rPr>
          <w:rFonts w:ascii="Segoe UI" w:hAnsi="Segoe UI" w:cs="Segoe UI"/>
          <w:sz w:val="21"/>
          <w:szCs w:val="21"/>
        </w:rPr>
        <w:t xml:space="preserve">ROS </w:t>
      </w:r>
      <w:r w:rsidRPr="003C0D20">
        <w:rPr>
          <w:rFonts w:ascii="Segoe UI" w:hAnsi="Segoe UI" w:cs="Segoe UI"/>
          <w:sz w:val="21"/>
          <w:szCs w:val="21"/>
        </w:rPr>
        <w:t>主要用于机器人软件开发，提供了一系列工具和库，方便开发者构建复杂的机器人系统。</w:t>
      </w:r>
    </w:p>
    <w:p w14:paraId="5B62299A"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ROS</w:t>
      </w:r>
      <w:r w:rsidRPr="003C0D20">
        <w:rPr>
          <w:rFonts w:ascii="Segoe UI" w:hAnsi="Segoe UI" w:cs="Segoe UI"/>
          <w:sz w:val="26"/>
          <w:szCs w:val="26"/>
        </w:rPr>
        <w:t>的特点</w:t>
      </w:r>
    </w:p>
    <w:p w14:paraId="5FE2E943"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主题</w:t>
      </w:r>
      <w:r w:rsidRPr="003C0D20">
        <w:rPr>
          <w:rStyle w:val="ac"/>
          <w:rFonts w:ascii="Segoe UI" w:hAnsi="Segoe UI" w:cs="Segoe UI"/>
          <w:sz w:val="21"/>
          <w:szCs w:val="21"/>
          <w:bdr w:val="single" w:sz="2" w:space="0" w:color="363B3D" w:frame="1"/>
        </w:rPr>
        <w:t>/</w:t>
      </w:r>
      <w:r w:rsidRPr="003C0D20">
        <w:rPr>
          <w:rStyle w:val="ac"/>
          <w:rFonts w:ascii="Segoe UI" w:hAnsi="Segoe UI" w:cs="Segoe UI"/>
          <w:sz w:val="21"/>
          <w:szCs w:val="21"/>
          <w:bdr w:val="single" w:sz="2" w:space="0" w:color="363B3D" w:frame="1"/>
        </w:rPr>
        <w:t>订阅模式</w:t>
      </w:r>
      <w:r w:rsidRPr="003C0D20">
        <w:rPr>
          <w:rFonts w:ascii="Segoe UI" w:hAnsi="Segoe UI" w:cs="Segoe UI"/>
          <w:sz w:val="21"/>
          <w:szCs w:val="21"/>
        </w:rPr>
        <w:t>：</w:t>
      </w:r>
    </w:p>
    <w:p w14:paraId="1F1B93E5"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使用发布</w:t>
      </w:r>
      <w:r w:rsidRPr="003C0D20">
        <w:rPr>
          <w:rFonts w:ascii="Segoe UI" w:hAnsi="Segoe UI" w:cs="Segoe UI"/>
          <w:szCs w:val="21"/>
        </w:rPr>
        <w:t>/</w:t>
      </w:r>
      <w:r w:rsidRPr="003C0D20">
        <w:rPr>
          <w:rFonts w:ascii="Segoe UI" w:hAnsi="Segoe UI" w:cs="Segoe UI"/>
          <w:szCs w:val="21"/>
        </w:rPr>
        <w:t>订阅模型，节点可以通过主题（</w:t>
      </w:r>
      <w:r w:rsidRPr="003C0D20">
        <w:rPr>
          <w:rFonts w:ascii="Segoe UI" w:hAnsi="Segoe UI" w:cs="Segoe UI"/>
          <w:szCs w:val="21"/>
        </w:rPr>
        <w:t>Topics</w:t>
      </w:r>
      <w:r w:rsidRPr="003C0D20">
        <w:rPr>
          <w:rFonts w:ascii="Segoe UI" w:hAnsi="Segoe UI" w:cs="Segoe UI"/>
          <w:szCs w:val="21"/>
        </w:rPr>
        <w:t>）发布和订阅消息，这种模式可以看作是</w:t>
      </w:r>
      <w:r w:rsidRPr="009D21AA">
        <w:rPr>
          <w:rFonts w:ascii="宋体" w:eastAsia="宋体" w:hAnsi="宋体" w:cs="Segoe UI"/>
          <w:b/>
          <w:bCs/>
          <w:color w:val="7030A0"/>
          <w:kern w:val="0"/>
          <w:szCs w:val="21"/>
        </w:rPr>
        <w:t>事件驱动</w:t>
      </w:r>
      <w:r w:rsidRPr="003C0D20">
        <w:rPr>
          <w:rFonts w:ascii="Segoe UI" w:hAnsi="Segoe UI" w:cs="Segoe UI"/>
          <w:szCs w:val="21"/>
        </w:rPr>
        <w:t>的。</w:t>
      </w:r>
    </w:p>
    <w:p w14:paraId="000588E5"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服务调用</w:t>
      </w:r>
      <w:r w:rsidRPr="003C0D20">
        <w:rPr>
          <w:rFonts w:ascii="Segoe UI" w:hAnsi="Segoe UI" w:cs="Segoe UI"/>
          <w:sz w:val="21"/>
          <w:szCs w:val="21"/>
        </w:rPr>
        <w:t>：</w:t>
      </w:r>
    </w:p>
    <w:p w14:paraId="6F615E5A"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除了主题，</w:t>
      </w:r>
      <w:r w:rsidRPr="003C0D20">
        <w:rPr>
          <w:rFonts w:ascii="Segoe UI" w:hAnsi="Segoe UI" w:cs="Segoe UI"/>
          <w:szCs w:val="21"/>
        </w:rPr>
        <w:t xml:space="preserve">ROS </w:t>
      </w:r>
      <w:r w:rsidRPr="003C0D20">
        <w:rPr>
          <w:rFonts w:ascii="Segoe UI" w:hAnsi="Segoe UI" w:cs="Segoe UI"/>
          <w:szCs w:val="21"/>
        </w:rPr>
        <w:t>还支持服务（</w:t>
      </w:r>
      <w:r w:rsidRPr="003C0D20">
        <w:rPr>
          <w:rFonts w:ascii="Segoe UI" w:hAnsi="Segoe UI" w:cs="Segoe UI"/>
          <w:szCs w:val="21"/>
        </w:rPr>
        <w:t>Services</w:t>
      </w:r>
      <w:r w:rsidRPr="003C0D20">
        <w:rPr>
          <w:rFonts w:ascii="Segoe UI" w:hAnsi="Segoe UI" w:cs="Segoe UI"/>
          <w:szCs w:val="21"/>
        </w:rPr>
        <w:t>），这是请求</w:t>
      </w:r>
      <w:r w:rsidRPr="003C0D20">
        <w:rPr>
          <w:rFonts w:ascii="Segoe UI" w:hAnsi="Segoe UI" w:cs="Segoe UI"/>
          <w:szCs w:val="21"/>
        </w:rPr>
        <w:t>-</w:t>
      </w:r>
      <w:r w:rsidRPr="003C0D20">
        <w:rPr>
          <w:rFonts w:ascii="Segoe UI" w:hAnsi="Segoe UI" w:cs="Segoe UI"/>
          <w:szCs w:val="21"/>
        </w:rPr>
        <w:t>响应的通信方式，也可以处理</w:t>
      </w:r>
      <w:r w:rsidRPr="009D21AA">
        <w:rPr>
          <w:rFonts w:ascii="宋体" w:eastAsia="宋体" w:hAnsi="宋体" w:cs="Segoe UI"/>
          <w:b/>
          <w:bCs/>
          <w:color w:val="7030A0"/>
          <w:kern w:val="0"/>
          <w:szCs w:val="21"/>
        </w:rPr>
        <w:t>事件驱动</w:t>
      </w:r>
      <w:r w:rsidRPr="003C0D20">
        <w:rPr>
          <w:rFonts w:ascii="Segoe UI" w:hAnsi="Segoe UI" w:cs="Segoe UI"/>
          <w:szCs w:val="21"/>
        </w:rPr>
        <w:t>的场景。</w:t>
      </w:r>
    </w:p>
    <w:p w14:paraId="056DA680"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异步处理</w:t>
      </w:r>
      <w:r w:rsidRPr="003C0D20">
        <w:rPr>
          <w:rFonts w:ascii="Segoe UI" w:hAnsi="Segoe UI" w:cs="Segoe UI"/>
          <w:sz w:val="21"/>
          <w:szCs w:val="21"/>
        </w:rPr>
        <w:t>：</w:t>
      </w:r>
    </w:p>
    <w:p w14:paraId="5A992AE1"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允许节点</w:t>
      </w:r>
      <w:r w:rsidRPr="009D21AA">
        <w:rPr>
          <w:rFonts w:ascii="宋体" w:eastAsia="宋体" w:hAnsi="宋体" w:cs="Segoe UI"/>
          <w:b/>
          <w:bCs/>
          <w:color w:val="7030A0"/>
          <w:kern w:val="0"/>
          <w:szCs w:val="21"/>
        </w:rPr>
        <w:t>异步处理</w:t>
      </w:r>
      <w:r w:rsidRPr="003C0D20">
        <w:rPr>
          <w:rFonts w:ascii="Segoe UI" w:hAnsi="Segoe UI" w:cs="Segoe UI"/>
          <w:szCs w:val="21"/>
        </w:rPr>
        <w:t>数据，适合实时应用。</w:t>
      </w:r>
    </w:p>
    <w:p w14:paraId="410EE449"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t>ROS</w:t>
      </w:r>
      <w:r w:rsidRPr="003C0D20">
        <w:rPr>
          <w:rFonts w:ascii="Segoe UI" w:hAnsi="Segoe UI" w:cs="Segoe UI"/>
          <w:sz w:val="26"/>
          <w:szCs w:val="26"/>
        </w:rPr>
        <w:t>与其他事件驱动架构的区别</w:t>
      </w:r>
    </w:p>
    <w:p w14:paraId="7358A998"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领域专注</w:t>
      </w:r>
      <w:r w:rsidRPr="003C0D20">
        <w:rPr>
          <w:rFonts w:ascii="Segoe UI" w:hAnsi="Segoe UI" w:cs="Segoe UI"/>
          <w:sz w:val="21"/>
          <w:szCs w:val="21"/>
        </w:rPr>
        <w:t>：</w:t>
      </w:r>
    </w:p>
    <w:p w14:paraId="2B6F2DB2"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Style w:val="ac"/>
          <w:rFonts w:ascii="Segoe UI" w:hAnsi="Segoe UI" w:cs="Segoe UI"/>
          <w:szCs w:val="21"/>
          <w:bdr w:val="single" w:sz="2" w:space="0" w:color="363B3D" w:frame="1"/>
        </w:rPr>
        <w:t>ROS</w:t>
      </w:r>
      <w:r w:rsidRPr="003C0D20">
        <w:rPr>
          <w:rFonts w:ascii="Segoe UI" w:hAnsi="Segoe UI" w:cs="Segoe UI"/>
          <w:szCs w:val="21"/>
        </w:rPr>
        <w:t>专注于机器人应用，提供了丰富的工具和库来处理传感器数据、运动控制等任务。而许多其他事件驱动架构则是通用的，适用于各种类型的应用（如</w:t>
      </w:r>
      <w:r w:rsidRPr="009D21AA">
        <w:rPr>
          <w:rFonts w:ascii="宋体" w:eastAsia="宋体" w:hAnsi="宋体" w:cs="Segoe UI"/>
          <w:b/>
          <w:bCs/>
          <w:color w:val="7030A0"/>
          <w:kern w:val="0"/>
          <w:szCs w:val="21"/>
        </w:rPr>
        <w:t>Web应用</w:t>
      </w:r>
      <w:r w:rsidRPr="003C0D20">
        <w:rPr>
          <w:rFonts w:ascii="Segoe UI" w:hAnsi="Segoe UI" w:cs="Segoe UI"/>
          <w:szCs w:val="21"/>
        </w:rPr>
        <w:t>、</w:t>
      </w:r>
      <w:r w:rsidRPr="009D21AA">
        <w:rPr>
          <w:rFonts w:ascii="宋体" w:eastAsia="宋体" w:hAnsi="宋体" w:cs="Segoe UI"/>
          <w:b/>
          <w:bCs/>
          <w:color w:val="7030A0"/>
          <w:kern w:val="0"/>
          <w:szCs w:val="21"/>
        </w:rPr>
        <w:t>分布式系统</w:t>
      </w:r>
      <w:r w:rsidRPr="003C0D20">
        <w:rPr>
          <w:rFonts w:ascii="Segoe UI" w:hAnsi="Segoe UI" w:cs="Segoe UI"/>
          <w:szCs w:val="21"/>
        </w:rPr>
        <w:t>等）。</w:t>
      </w:r>
    </w:p>
    <w:p w14:paraId="6338DAB5"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通信机制</w:t>
      </w:r>
      <w:r w:rsidRPr="003C0D20">
        <w:rPr>
          <w:rFonts w:ascii="Segoe UI" w:hAnsi="Segoe UI" w:cs="Segoe UI"/>
          <w:sz w:val="21"/>
          <w:szCs w:val="21"/>
        </w:rPr>
        <w:t>：</w:t>
      </w:r>
    </w:p>
    <w:p w14:paraId="172B31D1"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通过</w:t>
      </w:r>
      <w:r w:rsidRPr="009F0C0A">
        <w:rPr>
          <w:rFonts w:ascii="宋体" w:eastAsia="宋体" w:hAnsi="宋体" w:cs="Segoe UI"/>
          <w:b/>
          <w:bCs/>
          <w:color w:val="7030A0"/>
          <w:kern w:val="0"/>
          <w:szCs w:val="21"/>
        </w:rPr>
        <w:t>主题</w:t>
      </w:r>
      <w:r w:rsidRPr="003C0D20">
        <w:rPr>
          <w:rFonts w:ascii="Segoe UI" w:hAnsi="Segoe UI" w:cs="Segoe UI"/>
          <w:szCs w:val="21"/>
        </w:rPr>
        <w:t>和</w:t>
      </w:r>
      <w:r w:rsidRPr="009F0C0A">
        <w:rPr>
          <w:rFonts w:ascii="宋体" w:eastAsia="宋体" w:hAnsi="宋体" w:cs="Segoe UI"/>
          <w:b/>
          <w:bCs/>
          <w:color w:val="7030A0"/>
          <w:kern w:val="0"/>
          <w:szCs w:val="21"/>
        </w:rPr>
        <w:t>服务</w:t>
      </w:r>
      <w:r w:rsidRPr="003C0D20">
        <w:rPr>
          <w:rFonts w:ascii="Segoe UI" w:hAnsi="Segoe UI" w:cs="Segoe UI"/>
          <w:szCs w:val="21"/>
        </w:rPr>
        <w:t>进行通信，而许多</w:t>
      </w:r>
      <w:r w:rsidRPr="009F0C0A">
        <w:rPr>
          <w:rFonts w:ascii="宋体" w:eastAsia="宋体" w:hAnsi="宋体" w:cs="Segoe UI"/>
          <w:b/>
          <w:bCs/>
          <w:color w:val="7030A0"/>
          <w:kern w:val="0"/>
          <w:szCs w:val="21"/>
        </w:rPr>
        <w:t>事件驱动架构</w:t>
      </w:r>
      <w:r w:rsidRPr="003C0D20">
        <w:rPr>
          <w:rFonts w:ascii="Segoe UI" w:hAnsi="Segoe UI" w:cs="Segoe UI"/>
          <w:szCs w:val="21"/>
        </w:rPr>
        <w:t>（如</w:t>
      </w:r>
      <w:r w:rsidRPr="009F0C0A">
        <w:rPr>
          <w:rFonts w:ascii="宋体" w:eastAsia="宋体" w:hAnsi="宋体" w:cs="Segoe UI"/>
          <w:b/>
          <w:bCs/>
          <w:color w:val="7030A0"/>
          <w:kern w:val="0"/>
          <w:szCs w:val="21"/>
        </w:rPr>
        <w:t>Node.js</w:t>
      </w:r>
      <w:r w:rsidRPr="003C0D20">
        <w:rPr>
          <w:rFonts w:ascii="Segoe UI" w:hAnsi="Segoe UI" w:cs="Segoe UI"/>
          <w:szCs w:val="21"/>
        </w:rPr>
        <w:t>、</w:t>
      </w:r>
      <w:r w:rsidRPr="009F0C0A">
        <w:rPr>
          <w:rFonts w:ascii="宋体" w:eastAsia="宋体" w:hAnsi="宋体" w:cs="Segoe UI"/>
          <w:b/>
          <w:bCs/>
          <w:color w:val="7030A0"/>
          <w:kern w:val="0"/>
          <w:szCs w:val="21"/>
        </w:rPr>
        <w:t>Kafka</w:t>
      </w:r>
      <w:r w:rsidRPr="003C0D20">
        <w:rPr>
          <w:rFonts w:ascii="Segoe UI" w:hAnsi="Segoe UI" w:cs="Segoe UI"/>
          <w:szCs w:val="21"/>
        </w:rPr>
        <w:t>等）使用</w:t>
      </w:r>
      <w:r w:rsidRPr="009F0C0A">
        <w:rPr>
          <w:rFonts w:ascii="宋体" w:eastAsia="宋体" w:hAnsi="宋体" w:cs="Segoe UI"/>
          <w:b/>
          <w:bCs/>
          <w:color w:val="7030A0"/>
          <w:kern w:val="0"/>
          <w:szCs w:val="21"/>
        </w:rPr>
        <w:t>消息队列</w:t>
      </w:r>
      <w:r w:rsidRPr="003C0D20">
        <w:rPr>
          <w:rFonts w:ascii="Segoe UI" w:hAnsi="Segoe UI" w:cs="Segoe UI"/>
          <w:szCs w:val="21"/>
        </w:rPr>
        <w:t>或</w:t>
      </w:r>
      <w:r w:rsidRPr="009F0C0A">
        <w:rPr>
          <w:rFonts w:ascii="宋体" w:eastAsia="宋体" w:hAnsi="宋体" w:cs="Segoe UI"/>
          <w:b/>
          <w:bCs/>
          <w:color w:val="7030A0"/>
          <w:kern w:val="0"/>
          <w:szCs w:val="21"/>
        </w:rPr>
        <w:t>事件循环</w:t>
      </w:r>
      <w:r w:rsidRPr="003C0D20">
        <w:rPr>
          <w:rFonts w:ascii="Segoe UI" w:hAnsi="Segoe UI" w:cs="Segoe UI"/>
          <w:szCs w:val="21"/>
        </w:rPr>
        <w:t>来处理异步事件。</w:t>
      </w:r>
    </w:p>
    <w:p w14:paraId="6F22CD2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实时性</w:t>
      </w:r>
      <w:r w:rsidRPr="003C0D20">
        <w:rPr>
          <w:rFonts w:ascii="Segoe UI" w:hAnsi="Segoe UI" w:cs="Segoe UI"/>
          <w:sz w:val="21"/>
          <w:szCs w:val="21"/>
        </w:rPr>
        <w:t>：</w:t>
      </w:r>
    </w:p>
    <w:p w14:paraId="25255425"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设计时考虑了</w:t>
      </w:r>
      <w:r w:rsidRPr="00EA0BF0">
        <w:rPr>
          <w:rFonts w:ascii="宋体" w:eastAsia="宋体" w:hAnsi="宋体" w:cs="Segoe UI"/>
          <w:b/>
          <w:bCs/>
          <w:color w:val="7030A0"/>
          <w:kern w:val="0"/>
          <w:szCs w:val="21"/>
        </w:rPr>
        <w:t>实时性</w:t>
      </w:r>
      <w:r w:rsidRPr="003C0D20">
        <w:rPr>
          <w:rFonts w:ascii="Segoe UI" w:hAnsi="Segoe UI" w:cs="Segoe UI"/>
          <w:szCs w:val="21"/>
        </w:rPr>
        <w:t>和</w:t>
      </w:r>
      <w:r w:rsidRPr="00EA0BF0">
        <w:rPr>
          <w:rFonts w:ascii="宋体" w:eastAsia="宋体" w:hAnsi="宋体" w:cs="Segoe UI"/>
          <w:b/>
          <w:bCs/>
          <w:color w:val="7030A0"/>
          <w:kern w:val="0"/>
          <w:szCs w:val="21"/>
        </w:rPr>
        <w:t>低延迟</w:t>
      </w:r>
      <w:r w:rsidRPr="003C0D20">
        <w:rPr>
          <w:rFonts w:ascii="Segoe UI" w:hAnsi="Segoe UI" w:cs="Segoe UI"/>
          <w:szCs w:val="21"/>
        </w:rPr>
        <w:t>，这在机器人控制中尤为重要，而其他事件驱动架构可能不一定具备这样的实时性能。</w:t>
      </w:r>
    </w:p>
    <w:p w14:paraId="2419D66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生态系统</w:t>
      </w:r>
      <w:r w:rsidRPr="003C0D20">
        <w:rPr>
          <w:rFonts w:ascii="Segoe UI" w:hAnsi="Segoe UI" w:cs="Segoe UI"/>
          <w:sz w:val="21"/>
          <w:szCs w:val="21"/>
        </w:rPr>
        <w:t>：</w:t>
      </w:r>
    </w:p>
    <w:p w14:paraId="0E42E16C"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有一个丰富的生态系统，包含大量的现成模块和包，专为机器人任务设计。其他事件驱动架构可能更为通用，生态系统的内容和丰富程度也会有所不同。</w:t>
      </w:r>
    </w:p>
    <w:p w14:paraId="36CEA1F5"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总结</w:t>
      </w:r>
    </w:p>
    <w:p w14:paraId="302816E9"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支持事件驱动的编程模型，但它专注于机器人领域，具有独特的通信机制和实时性要求。相比之下，其他事件驱动架构可能更加通用，适用于更广泛的应用场景。</w:t>
      </w:r>
    </w:p>
    <w:p w14:paraId="5D947412" w14:textId="2335BBB2" w:rsidR="00D20C73" w:rsidRPr="003C0D20" w:rsidRDefault="00D20C73" w:rsidP="00124923">
      <w:pPr>
        <w:pStyle w:val="aa"/>
        <w:spacing w:before="0" w:beforeAutospacing="0" w:after="240" w:afterAutospacing="0"/>
        <w:rPr>
          <w:rFonts w:cs="Segoe UI"/>
          <w:color w:val="839496"/>
          <w:sz w:val="21"/>
          <w:szCs w:val="21"/>
        </w:rPr>
      </w:pPr>
    </w:p>
    <w:p w14:paraId="5F6E5761" w14:textId="271B1B87" w:rsidR="00D20C73" w:rsidRDefault="00D20C73" w:rsidP="00124923">
      <w:pPr>
        <w:pStyle w:val="aa"/>
        <w:spacing w:before="0" w:beforeAutospacing="0" w:after="240" w:afterAutospacing="0"/>
        <w:rPr>
          <w:rFonts w:cs="Segoe UI"/>
          <w:color w:val="839496"/>
          <w:sz w:val="21"/>
          <w:szCs w:val="21"/>
        </w:rPr>
      </w:pPr>
    </w:p>
    <w:p w14:paraId="55FBC41D" w14:textId="77777777" w:rsidR="00D20C73" w:rsidRPr="00EC0A54" w:rsidRDefault="00D20C73" w:rsidP="00124923">
      <w:pPr>
        <w:pStyle w:val="aa"/>
        <w:spacing w:before="0" w:beforeAutospacing="0" w:after="240" w:afterAutospacing="0"/>
        <w:rPr>
          <w:rFonts w:cs="Segoe UI"/>
          <w:color w:val="839496"/>
          <w:sz w:val="21"/>
          <w:szCs w:val="21"/>
        </w:rPr>
      </w:pPr>
    </w:p>
    <w:p w14:paraId="67737433" w14:textId="6FBF8506"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除了上面提到的三款主流消息队列，还有 </w:t>
      </w:r>
      <w:r w:rsidRPr="00E86BE4">
        <w:rPr>
          <w:rFonts w:cs="Segoe UI"/>
          <w:b/>
          <w:bCs/>
          <w:color w:val="7030A0"/>
          <w:sz w:val="21"/>
          <w:szCs w:val="21"/>
        </w:rPr>
        <w:t>ActiveMQ</w:t>
      </w:r>
      <w:r w:rsidRPr="00EC0A54">
        <w:rPr>
          <w:rFonts w:cs="Segoe UI"/>
          <w:color w:val="839496"/>
          <w:sz w:val="21"/>
          <w:szCs w:val="21"/>
        </w:rPr>
        <w:t>、</w:t>
      </w:r>
      <w:r w:rsidRPr="00E86BE4">
        <w:rPr>
          <w:rFonts w:cs="Segoe UI"/>
          <w:b/>
          <w:bCs/>
          <w:color w:val="7030A0"/>
          <w:sz w:val="21"/>
          <w:szCs w:val="21"/>
        </w:rPr>
        <w:t>ZeroMQ</w:t>
      </w:r>
      <w:r w:rsidRPr="00EC0A54">
        <w:rPr>
          <w:rFonts w:cs="Segoe UI"/>
          <w:color w:val="839496"/>
          <w:sz w:val="21"/>
          <w:szCs w:val="21"/>
        </w:rPr>
        <w:t xml:space="preserve"> 等，也都有各自适合的应用场景。思考一下，如果在一个电商系统的构建中，这三款消息队列可以怎样</w:t>
      </w:r>
      <w:r w:rsidRPr="00E86BE4">
        <w:rPr>
          <w:rFonts w:cs="Segoe UI"/>
          <w:b/>
          <w:bCs/>
          <w:color w:val="7030A0"/>
          <w:sz w:val="21"/>
          <w:szCs w:val="21"/>
        </w:rPr>
        <w:t>组合使用</w:t>
      </w:r>
      <w:r w:rsidRPr="00EC0A54">
        <w:rPr>
          <w:rFonts w:cs="Segoe UI"/>
          <w:color w:val="839496"/>
          <w:sz w:val="21"/>
          <w:szCs w:val="21"/>
        </w:rPr>
        <w:t>呢？</w:t>
      </w:r>
    </w:p>
    <w:p w14:paraId="3911228F" w14:textId="18193681" w:rsidR="001D1C66" w:rsidRDefault="001D1C66" w:rsidP="00124923">
      <w:pPr>
        <w:pStyle w:val="aa"/>
        <w:spacing w:before="0" w:beforeAutospacing="0" w:after="240" w:afterAutospacing="0"/>
        <w:rPr>
          <w:rFonts w:cs="Segoe UI"/>
          <w:color w:val="839496"/>
          <w:sz w:val="21"/>
          <w:szCs w:val="21"/>
        </w:rPr>
      </w:pPr>
    </w:p>
    <w:p w14:paraId="1A4CBE3E" w14:textId="1069B9C7" w:rsidR="001D1C66" w:rsidRDefault="00DF4B20" w:rsidP="00124923">
      <w:pPr>
        <w:pStyle w:val="4"/>
        <w:rPr>
          <w:rFonts w:cs="Segoe UI"/>
          <w:color w:val="839496"/>
          <w:sz w:val="21"/>
          <w:szCs w:val="21"/>
        </w:rPr>
      </w:pPr>
      <w:r w:rsidRPr="00DF4B20">
        <w:rPr>
          <w:rFonts w:cs="Segoe UI"/>
          <w:color w:val="839496"/>
          <w:sz w:val="21"/>
          <w:szCs w:val="21"/>
        </w:rPr>
        <w:t>Kafka RocketMQ RabbitMQ</w:t>
      </w:r>
      <w:r w:rsidR="001D1C66" w:rsidRPr="00EC0A54">
        <w:rPr>
          <w:rFonts w:cs="Segoe UI"/>
          <w:color w:val="839496"/>
          <w:sz w:val="21"/>
          <w:szCs w:val="21"/>
        </w:rPr>
        <w:t>三款消息队列可以怎样</w:t>
      </w:r>
      <w:r w:rsidR="001D1C66" w:rsidRPr="00E86BE4">
        <w:rPr>
          <w:rFonts w:cs="Segoe UI"/>
          <w:b w:val="0"/>
          <w:bCs w:val="0"/>
          <w:color w:val="7030A0"/>
          <w:sz w:val="21"/>
          <w:szCs w:val="21"/>
        </w:rPr>
        <w:t>组合使用</w:t>
      </w:r>
      <w:r w:rsidR="001D1C66">
        <w:rPr>
          <w:rFonts w:cs="Segoe UI" w:hint="eastAsia"/>
          <w:b w:val="0"/>
          <w:bCs w:val="0"/>
          <w:color w:val="7030A0"/>
          <w:sz w:val="21"/>
          <w:szCs w:val="21"/>
        </w:rPr>
        <w:t>T</w:t>
      </w:r>
      <w:r w:rsidR="001D1C66">
        <w:rPr>
          <w:rFonts w:cs="Segoe UI"/>
          <w:b w:val="0"/>
          <w:bCs w:val="0"/>
          <w:color w:val="7030A0"/>
          <w:sz w:val="21"/>
          <w:szCs w:val="21"/>
        </w:rPr>
        <w:t>ODO</w:t>
      </w:r>
    </w:p>
    <w:p w14:paraId="5E7A6247" w14:textId="0C737D5C" w:rsidR="001D1C66" w:rsidRDefault="001D1C66" w:rsidP="00124923">
      <w:pPr>
        <w:pStyle w:val="aa"/>
        <w:spacing w:before="0" w:beforeAutospacing="0" w:after="240" w:afterAutospacing="0"/>
        <w:rPr>
          <w:rFonts w:cs="Segoe UI"/>
          <w:color w:val="839496"/>
          <w:sz w:val="21"/>
          <w:szCs w:val="21"/>
        </w:rPr>
      </w:pPr>
    </w:p>
    <w:p w14:paraId="21576AA9"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13:40:08</w:t>
      </w:r>
    </w:p>
    <w:p w14:paraId="31A3A232" w14:textId="77777777" w:rsidR="00397CA8" w:rsidRDefault="00397CA8" w:rsidP="00124923">
      <w:pPr>
        <w:shd w:val="clear" w:color="auto" w:fill="3B6622"/>
        <w:rPr>
          <w:rFonts w:ascii="Segoe UI" w:hAnsi="Segoe UI" w:cs="Segoe UI"/>
          <w:color w:val="E8E6E3"/>
          <w:szCs w:val="21"/>
        </w:rPr>
      </w:pPr>
      <w:r>
        <w:rPr>
          <w:rFonts w:ascii="Segoe UI" w:hAnsi="Segoe UI" w:cs="Segoe UI"/>
          <w:color w:val="E8E6E3"/>
          <w:szCs w:val="21"/>
        </w:rPr>
        <w:t xml:space="preserve">Kafka RocketMQ RabbitMQ </w:t>
      </w:r>
      <w:r>
        <w:rPr>
          <w:rFonts w:ascii="Segoe UI" w:hAnsi="Segoe UI" w:cs="Segoe UI"/>
          <w:color w:val="E8E6E3"/>
          <w:szCs w:val="21"/>
        </w:rPr>
        <w:t>三款消息队列可以怎样组合使用</w:t>
      </w:r>
    </w:p>
    <w:p w14:paraId="6D9238F8"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13:40:17</w:t>
      </w:r>
    </w:p>
    <w:p w14:paraId="1DA07603"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Kafka</w:t>
      </w:r>
      <w:r w:rsidRPr="00397CA8">
        <w:rPr>
          <w:rFonts w:ascii="Segoe UI" w:hAnsi="Segoe UI" w:cs="Segoe UI"/>
          <w:sz w:val="21"/>
          <w:szCs w:val="21"/>
        </w:rPr>
        <w:t>、</w:t>
      </w:r>
      <w:r w:rsidRPr="00397CA8">
        <w:rPr>
          <w:rFonts w:ascii="Segoe UI" w:hAnsi="Segoe UI" w:cs="Segoe UI"/>
          <w:sz w:val="21"/>
          <w:szCs w:val="21"/>
        </w:rPr>
        <w:t xml:space="preserve">RocketMQ </w:t>
      </w:r>
      <w:r w:rsidRPr="00397CA8">
        <w:rPr>
          <w:rFonts w:ascii="Segoe UI" w:hAnsi="Segoe UI" w:cs="Segoe UI"/>
          <w:sz w:val="21"/>
          <w:szCs w:val="21"/>
        </w:rPr>
        <w:t>和</w:t>
      </w:r>
      <w:r w:rsidRPr="00397CA8">
        <w:rPr>
          <w:rFonts w:ascii="Segoe UI" w:hAnsi="Segoe UI" w:cs="Segoe UI"/>
          <w:sz w:val="21"/>
          <w:szCs w:val="21"/>
        </w:rPr>
        <w:t xml:space="preserve"> RabbitMQ </w:t>
      </w:r>
      <w:r w:rsidRPr="00397CA8">
        <w:rPr>
          <w:rFonts w:ascii="Segoe UI" w:hAnsi="Segoe UI" w:cs="Segoe UI"/>
          <w:sz w:val="21"/>
          <w:szCs w:val="21"/>
        </w:rPr>
        <w:t>是三款流行的消息队列系统，虽然它们各自具有不同的优势和适用场景，但可以根据具体需求进行组合使用，以实现更高效的消息处理和系统架构。以下是几种组合使用的方式：</w:t>
      </w:r>
    </w:p>
    <w:p w14:paraId="2FDC049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1. </w:t>
      </w:r>
      <w:r w:rsidRPr="00397CA8">
        <w:rPr>
          <w:rFonts w:ascii="Segoe UI" w:hAnsi="Segoe UI" w:cs="Segoe UI"/>
          <w:sz w:val="26"/>
          <w:szCs w:val="26"/>
        </w:rPr>
        <w:t>数据流处理与异步任务</w:t>
      </w:r>
    </w:p>
    <w:p w14:paraId="26A8005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：实时数据流处理和异步任务执行。</w:t>
      </w:r>
    </w:p>
    <w:p w14:paraId="16222FB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388D9A6F"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作为数据流的核心，处理</w:t>
      </w:r>
      <w:r w:rsidRPr="008675F5">
        <w:rPr>
          <w:rFonts w:ascii="宋体" w:eastAsia="宋体" w:hAnsi="宋体" w:cs="Segoe UI"/>
          <w:b/>
          <w:bCs/>
          <w:color w:val="7030A0"/>
          <w:kern w:val="0"/>
          <w:szCs w:val="21"/>
        </w:rPr>
        <w:t>高吞吐量</w:t>
      </w:r>
      <w:r w:rsidRPr="00397CA8">
        <w:rPr>
          <w:rFonts w:ascii="Segoe UI" w:hAnsi="Segoe UI" w:cs="Segoe UI"/>
          <w:szCs w:val="21"/>
        </w:rPr>
        <w:t>的消息和事件流。</w:t>
      </w:r>
    </w:p>
    <w:p w14:paraId="2B6A6014"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用于处理</w:t>
      </w:r>
      <w:r w:rsidRPr="005C6F61">
        <w:rPr>
          <w:rFonts w:ascii="宋体" w:eastAsia="宋体" w:hAnsi="宋体" w:cs="Segoe UI"/>
          <w:b/>
          <w:bCs/>
          <w:color w:val="7030A0"/>
          <w:kern w:val="0"/>
          <w:szCs w:val="21"/>
        </w:rPr>
        <w:t>异步任务</w:t>
      </w:r>
      <w:r w:rsidRPr="00397CA8">
        <w:rPr>
          <w:rFonts w:ascii="Segoe UI" w:hAnsi="Segoe UI" w:cs="Segoe UI"/>
          <w:szCs w:val="21"/>
        </w:rPr>
        <w:t>，例如</w:t>
      </w:r>
      <w:r w:rsidRPr="005C6F61">
        <w:rPr>
          <w:rFonts w:ascii="宋体" w:eastAsia="宋体" w:hAnsi="宋体" w:cs="Segoe UI"/>
          <w:b/>
          <w:bCs/>
          <w:color w:val="7030A0"/>
          <w:kern w:val="0"/>
          <w:szCs w:val="21"/>
        </w:rPr>
        <w:t>从</w:t>
      </w:r>
      <w:r w:rsidRPr="00397CA8">
        <w:rPr>
          <w:rFonts w:ascii="Segoe UI" w:hAnsi="Segoe UI" w:cs="Segoe UI"/>
          <w:szCs w:val="21"/>
        </w:rPr>
        <w:t xml:space="preserve"> Kafka </w:t>
      </w:r>
      <w:r w:rsidRPr="00397CA8">
        <w:rPr>
          <w:rFonts w:ascii="Segoe UI" w:hAnsi="Segoe UI" w:cs="Segoe UI"/>
          <w:szCs w:val="21"/>
        </w:rPr>
        <w:t>中</w:t>
      </w:r>
      <w:r w:rsidRPr="005C6F61">
        <w:rPr>
          <w:rFonts w:ascii="宋体" w:eastAsia="宋体" w:hAnsi="宋体" w:cs="Segoe UI"/>
          <w:b/>
          <w:bCs/>
          <w:color w:val="7030A0"/>
          <w:kern w:val="0"/>
          <w:szCs w:val="21"/>
        </w:rPr>
        <w:t>提取</w:t>
      </w:r>
      <w:r w:rsidRPr="00397CA8">
        <w:rPr>
          <w:rFonts w:ascii="Segoe UI" w:hAnsi="Segoe UI" w:cs="Segoe UI"/>
          <w:szCs w:val="21"/>
        </w:rPr>
        <w:t>数据并将其发送到</w:t>
      </w:r>
      <w:r w:rsidRPr="005C6F61">
        <w:rPr>
          <w:rFonts w:ascii="宋体" w:eastAsia="宋体" w:hAnsi="宋体" w:cs="Segoe UI"/>
          <w:b/>
          <w:bCs/>
          <w:color w:val="7030A0"/>
          <w:kern w:val="0"/>
          <w:szCs w:val="21"/>
        </w:rPr>
        <w:t>消费者</w:t>
      </w:r>
      <w:r w:rsidRPr="00397CA8">
        <w:rPr>
          <w:rFonts w:ascii="Segoe UI" w:hAnsi="Segoe UI" w:cs="Segoe UI"/>
          <w:szCs w:val="21"/>
        </w:rPr>
        <w:t>进行进一步处理。</w:t>
      </w:r>
    </w:p>
    <w:p w14:paraId="2AF4AB3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2. </w:t>
      </w:r>
      <w:r w:rsidRPr="00397CA8">
        <w:rPr>
          <w:rFonts w:ascii="Segoe UI" w:hAnsi="Segoe UI" w:cs="Segoe UI"/>
          <w:sz w:val="26"/>
          <w:szCs w:val="26"/>
        </w:rPr>
        <w:t>事件驱动架构</w:t>
      </w:r>
    </w:p>
    <w:p w14:paraId="075A4A69"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：在微服务架构中，服务之间的事件驱动通信。</w:t>
      </w:r>
    </w:p>
    <w:p w14:paraId="2DE54C4D"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lastRenderedPageBreak/>
        <w:t>组合方式</w:t>
      </w:r>
      <w:r w:rsidRPr="00397CA8">
        <w:rPr>
          <w:rFonts w:ascii="Segoe UI" w:hAnsi="Segoe UI" w:cs="Segoe UI"/>
          <w:szCs w:val="21"/>
        </w:rPr>
        <w:t>：</w:t>
      </w:r>
    </w:p>
    <w:p w14:paraId="50ACFB9D"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用于微服务之间的</w:t>
      </w:r>
      <w:r w:rsidRPr="00FF4FCF">
        <w:rPr>
          <w:rFonts w:ascii="宋体" w:eastAsia="宋体" w:hAnsi="宋体" w:cs="Segoe UI"/>
          <w:b/>
          <w:bCs/>
          <w:color w:val="7030A0"/>
          <w:kern w:val="0"/>
          <w:szCs w:val="21"/>
        </w:rPr>
        <w:t>命令</w:t>
      </w:r>
      <w:r w:rsidRPr="00397CA8">
        <w:rPr>
          <w:rFonts w:ascii="Segoe UI" w:hAnsi="Segoe UI" w:cs="Segoe UI"/>
          <w:szCs w:val="21"/>
        </w:rPr>
        <w:t>和</w:t>
      </w:r>
      <w:r w:rsidRPr="00FF4FCF">
        <w:rPr>
          <w:rFonts w:ascii="宋体" w:eastAsia="宋体" w:hAnsi="宋体" w:cs="Segoe UI"/>
          <w:b/>
          <w:bCs/>
          <w:color w:val="7030A0"/>
          <w:kern w:val="0"/>
          <w:szCs w:val="21"/>
        </w:rPr>
        <w:t>事件</w:t>
      </w:r>
      <w:r w:rsidRPr="00397CA8">
        <w:rPr>
          <w:rFonts w:ascii="Segoe UI" w:hAnsi="Segoe UI" w:cs="Segoe UI"/>
          <w:szCs w:val="21"/>
        </w:rPr>
        <w:t>传递，支持复杂的</w:t>
      </w:r>
      <w:r w:rsidRPr="00E614B7">
        <w:rPr>
          <w:rFonts w:ascii="宋体" w:eastAsia="宋体" w:hAnsi="宋体" w:cs="Segoe UI"/>
          <w:b/>
          <w:bCs/>
          <w:color w:val="7030A0"/>
          <w:kern w:val="0"/>
          <w:szCs w:val="21"/>
        </w:rPr>
        <w:t>路由</w:t>
      </w:r>
      <w:r w:rsidRPr="00397CA8">
        <w:rPr>
          <w:rFonts w:ascii="Segoe UI" w:hAnsi="Segoe UI" w:cs="Segoe UI"/>
          <w:szCs w:val="21"/>
        </w:rPr>
        <w:t>和</w:t>
      </w:r>
      <w:r w:rsidRPr="00E614B7">
        <w:rPr>
          <w:rFonts w:ascii="宋体" w:eastAsia="宋体" w:hAnsi="宋体" w:cs="Segoe UI"/>
          <w:b/>
          <w:bCs/>
          <w:color w:val="7030A0"/>
          <w:kern w:val="0"/>
          <w:szCs w:val="21"/>
        </w:rPr>
        <w:t>确认</w:t>
      </w:r>
      <w:r w:rsidRPr="00397CA8">
        <w:rPr>
          <w:rFonts w:ascii="Segoe UI" w:hAnsi="Segoe UI" w:cs="Segoe UI"/>
          <w:szCs w:val="21"/>
        </w:rPr>
        <w:t>机制。</w:t>
      </w:r>
    </w:p>
    <w:p w14:paraId="173DA77B"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RocketMQ</w:t>
      </w:r>
      <w:r w:rsidRPr="00397CA8">
        <w:rPr>
          <w:rFonts w:ascii="Segoe UI" w:hAnsi="Segoe UI" w:cs="Segoe UI"/>
          <w:szCs w:val="21"/>
        </w:rPr>
        <w:t> </w:t>
      </w:r>
      <w:r w:rsidRPr="00397CA8">
        <w:rPr>
          <w:rFonts w:ascii="Segoe UI" w:hAnsi="Segoe UI" w:cs="Segoe UI"/>
          <w:szCs w:val="21"/>
        </w:rPr>
        <w:t>作为</w:t>
      </w:r>
      <w:r w:rsidRPr="00AF043E">
        <w:rPr>
          <w:rFonts w:ascii="宋体" w:eastAsia="宋体" w:hAnsi="宋体" w:cs="Segoe UI"/>
          <w:b/>
          <w:bCs/>
          <w:color w:val="7030A0"/>
          <w:kern w:val="0"/>
          <w:szCs w:val="21"/>
        </w:rPr>
        <w:t>事件存储</w:t>
      </w:r>
      <w:r w:rsidRPr="00397CA8">
        <w:rPr>
          <w:rFonts w:ascii="Segoe UI" w:hAnsi="Segoe UI" w:cs="Segoe UI"/>
          <w:szCs w:val="21"/>
        </w:rPr>
        <w:t>，能够处理高</w:t>
      </w:r>
      <w:r w:rsidRPr="00AF043E">
        <w:rPr>
          <w:rFonts w:ascii="宋体" w:eastAsia="宋体" w:hAnsi="宋体" w:cs="Segoe UI"/>
          <w:b/>
          <w:bCs/>
          <w:color w:val="7030A0"/>
          <w:kern w:val="0"/>
          <w:szCs w:val="21"/>
        </w:rPr>
        <w:t>并发</w:t>
      </w:r>
      <w:r w:rsidRPr="00397CA8">
        <w:rPr>
          <w:rFonts w:ascii="Segoe UI" w:hAnsi="Segoe UI" w:cs="Segoe UI"/>
          <w:szCs w:val="21"/>
        </w:rPr>
        <w:t>和高</w:t>
      </w:r>
      <w:r w:rsidRPr="00AF043E">
        <w:rPr>
          <w:rFonts w:ascii="宋体" w:eastAsia="宋体" w:hAnsi="宋体" w:cs="Segoe UI"/>
          <w:b/>
          <w:bCs/>
          <w:color w:val="7030A0"/>
          <w:kern w:val="0"/>
          <w:szCs w:val="21"/>
        </w:rPr>
        <w:t>可靠性</w:t>
      </w:r>
      <w:r w:rsidRPr="00397CA8">
        <w:rPr>
          <w:rFonts w:ascii="Segoe UI" w:hAnsi="Segoe UI" w:cs="Segoe UI"/>
          <w:szCs w:val="21"/>
        </w:rPr>
        <w:t>的事件消费。</w:t>
      </w:r>
    </w:p>
    <w:p w14:paraId="334ECD4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3. </w:t>
      </w:r>
      <w:r w:rsidRPr="00397CA8">
        <w:rPr>
          <w:rFonts w:ascii="Segoe UI" w:hAnsi="Segoe UI" w:cs="Segoe UI"/>
          <w:sz w:val="26"/>
          <w:szCs w:val="26"/>
        </w:rPr>
        <w:t>日志收集与处理</w:t>
      </w:r>
    </w:p>
    <w:p w14:paraId="71272F4E"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w:t>
      </w:r>
      <w:r w:rsidRPr="002339D6">
        <w:rPr>
          <w:rFonts w:ascii="宋体" w:eastAsia="宋体" w:hAnsi="宋体" w:cs="Segoe UI"/>
          <w:b/>
          <w:bCs/>
          <w:color w:val="7030A0"/>
          <w:kern w:val="0"/>
          <w:szCs w:val="21"/>
        </w:rPr>
        <w:t>集中</w:t>
      </w:r>
      <w:r w:rsidRPr="00397CA8">
        <w:rPr>
          <w:rFonts w:ascii="Segoe UI" w:hAnsi="Segoe UI" w:cs="Segoe UI"/>
          <w:szCs w:val="21"/>
        </w:rPr>
        <w:t>式日志收集和处理。</w:t>
      </w:r>
    </w:p>
    <w:p w14:paraId="074EBADA"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262E5E1"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作为日志收集的</w:t>
      </w:r>
      <w:r w:rsidRPr="000B72F6">
        <w:rPr>
          <w:rFonts w:ascii="宋体" w:eastAsia="宋体" w:hAnsi="宋体" w:cs="Segoe UI"/>
          <w:b/>
          <w:bCs/>
          <w:color w:val="7030A0"/>
          <w:kern w:val="0"/>
          <w:szCs w:val="21"/>
        </w:rPr>
        <w:t>主要组件</w:t>
      </w:r>
      <w:r w:rsidRPr="00397CA8">
        <w:rPr>
          <w:rFonts w:ascii="Segoe UI" w:hAnsi="Segoe UI" w:cs="Segoe UI"/>
          <w:szCs w:val="21"/>
        </w:rPr>
        <w:t>，能够</w:t>
      </w:r>
      <w:r w:rsidRPr="000B72F6">
        <w:rPr>
          <w:rFonts w:ascii="宋体" w:eastAsia="宋体" w:hAnsi="宋体" w:cs="Segoe UI"/>
          <w:b/>
          <w:bCs/>
          <w:color w:val="7030A0"/>
          <w:kern w:val="0"/>
          <w:szCs w:val="21"/>
        </w:rPr>
        <w:t>处理</w:t>
      </w:r>
      <w:r w:rsidRPr="00397CA8">
        <w:rPr>
          <w:rFonts w:ascii="Segoe UI" w:hAnsi="Segoe UI" w:cs="Segoe UI"/>
          <w:szCs w:val="21"/>
        </w:rPr>
        <w:t>大量的日志数据。</w:t>
      </w:r>
    </w:p>
    <w:p w14:paraId="5719DAC7"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RocketMQ</w:t>
      </w:r>
      <w:r w:rsidRPr="00397CA8">
        <w:rPr>
          <w:rFonts w:ascii="Segoe UI" w:hAnsi="Segoe UI" w:cs="Segoe UI"/>
          <w:szCs w:val="21"/>
        </w:rPr>
        <w:t> </w:t>
      </w:r>
      <w:r w:rsidRPr="00397CA8">
        <w:rPr>
          <w:rFonts w:ascii="Segoe UI" w:hAnsi="Segoe UI" w:cs="Segoe UI"/>
          <w:szCs w:val="21"/>
        </w:rPr>
        <w:t>处理从</w:t>
      </w:r>
      <w:r w:rsidRPr="00397CA8">
        <w:rPr>
          <w:rFonts w:ascii="Segoe UI" w:hAnsi="Segoe UI" w:cs="Segoe UI"/>
          <w:szCs w:val="21"/>
        </w:rPr>
        <w:t xml:space="preserve"> Kafka </w:t>
      </w:r>
      <w:r w:rsidRPr="001B5EB5">
        <w:rPr>
          <w:rFonts w:ascii="宋体" w:eastAsia="宋体" w:hAnsi="宋体" w:cs="Segoe UI"/>
          <w:b/>
          <w:bCs/>
          <w:color w:val="7030A0"/>
          <w:kern w:val="0"/>
          <w:szCs w:val="21"/>
        </w:rPr>
        <w:t>读取</w:t>
      </w:r>
      <w:r w:rsidRPr="00397CA8">
        <w:rPr>
          <w:rFonts w:ascii="Segoe UI" w:hAnsi="Segoe UI" w:cs="Segoe UI"/>
          <w:szCs w:val="21"/>
        </w:rPr>
        <w:t>的日志数据，进行</w:t>
      </w:r>
      <w:r w:rsidRPr="00C60642">
        <w:rPr>
          <w:rFonts w:ascii="宋体" w:eastAsia="宋体" w:hAnsi="宋体" w:cs="Segoe UI"/>
          <w:b/>
          <w:bCs/>
          <w:color w:val="7030A0"/>
          <w:kern w:val="0"/>
          <w:szCs w:val="21"/>
        </w:rPr>
        <w:t>异步消费</w:t>
      </w:r>
      <w:r w:rsidRPr="00397CA8">
        <w:rPr>
          <w:rFonts w:ascii="Segoe UI" w:hAnsi="Segoe UI" w:cs="Segoe UI"/>
          <w:szCs w:val="21"/>
        </w:rPr>
        <w:t>和处理。</w:t>
      </w:r>
    </w:p>
    <w:p w14:paraId="15EAEFD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4. </w:t>
      </w:r>
      <w:r w:rsidRPr="00397CA8">
        <w:rPr>
          <w:rFonts w:ascii="Segoe UI" w:hAnsi="Segoe UI" w:cs="Segoe UI"/>
          <w:sz w:val="26"/>
          <w:szCs w:val="26"/>
        </w:rPr>
        <w:t>数据同步与消息分发</w:t>
      </w:r>
    </w:p>
    <w:p w14:paraId="70FEF180"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：跨系统的</w:t>
      </w:r>
      <w:r w:rsidRPr="001D4075">
        <w:rPr>
          <w:rFonts w:ascii="宋体" w:eastAsia="宋体" w:hAnsi="宋体" w:cs="Segoe UI"/>
          <w:b/>
          <w:bCs/>
          <w:color w:val="7030A0"/>
          <w:kern w:val="0"/>
          <w:szCs w:val="21"/>
        </w:rPr>
        <w:t>数据同步</w:t>
      </w:r>
      <w:r w:rsidRPr="00397CA8">
        <w:rPr>
          <w:rFonts w:ascii="Segoe UI" w:hAnsi="Segoe UI" w:cs="Segoe UI"/>
          <w:szCs w:val="21"/>
        </w:rPr>
        <w:t>和</w:t>
      </w:r>
      <w:r w:rsidRPr="001D4075">
        <w:rPr>
          <w:rFonts w:ascii="宋体" w:eastAsia="宋体" w:hAnsi="宋体" w:cs="Segoe UI"/>
          <w:b/>
          <w:bCs/>
          <w:color w:val="7030A0"/>
          <w:kern w:val="0"/>
          <w:szCs w:val="21"/>
        </w:rPr>
        <w:t>消息分发</w:t>
      </w:r>
      <w:r w:rsidRPr="00397CA8">
        <w:rPr>
          <w:rFonts w:ascii="Segoe UI" w:hAnsi="Segoe UI" w:cs="Segoe UI"/>
          <w:szCs w:val="21"/>
        </w:rPr>
        <w:t>。</w:t>
      </w:r>
    </w:p>
    <w:p w14:paraId="7F83ADC3"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9AE1230"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RocketMQ</w:t>
      </w:r>
      <w:r w:rsidRPr="00397CA8">
        <w:rPr>
          <w:rFonts w:ascii="Segoe UI" w:hAnsi="Segoe UI" w:cs="Segoe UI"/>
          <w:szCs w:val="21"/>
        </w:rPr>
        <w:t> </w:t>
      </w:r>
      <w:r w:rsidRPr="00397CA8">
        <w:rPr>
          <w:rFonts w:ascii="Segoe UI" w:hAnsi="Segoe UI" w:cs="Segoe UI"/>
          <w:szCs w:val="21"/>
        </w:rPr>
        <w:t>用于系统之间的</w:t>
      </w:r>
      <w:r w:rsidRPr="00B566AA">
        <w:rPr>
          <w:rFonts w:ascii="宋体" w:eastAsia="宋体" w:hAnsi="宋体" w:cs="Segoe UI"/>
          <w:b/>
          <w:bCs/>
          <w:color w:val="7030A0"/>
          <w:kern w:val="0"/>
          <w:szCs w:val="21"/>
        </w:rPr>
        <w:t>数据同步</w:t>
      </w:r>
      <w:r w:rsidRPr="00397CA8">
        <w:rPr>
          <w:rFonts w:ascii="Segoe UI" w:hAnsi="Segoe UI" w:cs="Segoe UI"/>
          <w:szCs w:val="21"/>
        </w:rPr>
        <w:t>，提供高效的消息传递。</w:t>
      </w:r>
    </w:p>
    <w:p w14:paraId="25FCC17C"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作为最终的</w:t>
      </w:r>
      <w:r w:rsidRPr="00200A47">
        <w:rPr>
          <w:rFonts w:ascii="宋体" w:eastAsia="宋体" w:hAnsi="宋体" w:cs="Segoe UI"/>
          <w:b/>
          <w:bCs/>
          <w:color w:val="7030A0"/>
          <w:kern w:val="0"/>
          <w:szCs w:val="21"/>
        </w:rPr>
        <w:t>消息分发中心</w:t>
      </w:r>
      <w:r w:rsidRPr="00397CA8">
        <w:rPr>
          <w:rFonts w:ascii="Segoe UI" w:hAnsi="Segoe UI" w:cs="Segoe UI"/>
          <w:szCs w:val="21"/>
        </w:rPr>
        <w:t>，将处理结果发送到各个微服务或系统。</w:t>
      </w:r>
    </w:p>
    <w:p w14:paraId="6C978A3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5. </w:t>
      </w:r>
      <w:r w:rsidRPr="00397CA8">
        <w:rPr>
          <w:rFonts w:ascii="Segoe UI" w:hAnsi="Segoe UI" w:cs="Segoe UI"/>
          <w:sz w:val="26"/>
          <w:szCs w:val="26"/>
        </w:rPr>
        <w:t>混合使用</w:t>
      </w:r>
    </w:p>
    <w:p w14:paraId="0C9F17FC"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：复杂应用需要结合不同协议和特点。</w:t>
      </w:r>
    </w:p>
    <w:p w14:paraId="4E67DF82"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01F66A94"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用于处理</w:t>
      </w:r>
      <w:r w:rsidRPr="00DE6B2C">
        <w:rPr>
          <w:rFonts w:ascii="宋体" w:eastAsia="宋体" w:hAnsi="宋体" w:cs="Segoe UI"/>
          <w:b/>
          <w:bCs/>
          <w:color w:val="7030A0"/>
          <w:kern w:val="0"/>
          <w:szCs w:val="21"/>
        </w:rPr>
        <w:t>大数据流</w:t>
      </w:r>
      <w:r w:rsidRPr="00397CA8">
        <w:rPr>
          <w:rFonts w:ascii="Segoe UI" w:hAnsi="Segoe UI" w:cs="Segoe UI"/>
          <w:szCs w:val="21"/>
        </w:rPr>
        <w:t>和</w:t>
      </w:r>
      <w:r w:rsidRPr="00DE6B2C">
        <w:rPr>
          <w:rFonts w:ascii="宋体" w:eastAsia="宋体" w:hAnsi="宋体" w:cs="Segoe UI"/>
          <w:b/>
          <w:bCs/>
          <w:color w:val="7030A0"/>
          <w:kern w:val="0"/>
          <w:szCs w:val="21"/>
        </w:rPr>
        <w:t>事件源</w:t>
      </w:r>
      <w:r w:rsidRPr="00397CA8">
        <w:rPr>
          <w:rFonts w:ascii="Segoe UI" w:hAnsi="Segoe UI" w:cs="Segoe UI"/>
          <w:szCs w:val="21"/>
        </w:rPr>
        <w:t>。</w:t>
      </w:r>
    </w:p>
    <w:p w14:paraId="656355E7"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处理需要</w:t>
      </w:r>
      <w:r w:rsidRPr="003F0E83">
        <w:rPr>
          <w:rFonts w:ascii="宋体" w:eastAsia="宋体" w:hAnsi="宋体" w:cs="Segoe UI"/>
          <w:b/>
          <w:bCs/>
          <w:color w:val="7030A0"/>
          <w:kern w:val="0"/>
          <w:szCs w:val="21"/>
        </w:rPr>
        <w:t>低延迟</w:t>
      </w:r>
      <w:r w:rsidRPr="00397CA8">
        <w:rPr>
          <w:rFonts w:ascii="Segoe UI" w:hAnsi="Segoe UI" w:cs="Segoe UI"/>
          <w:szCs w:val="21"/>
        </w:rPr>
        <w:t>和</w:t>
      </w:r>
      <w:r w:rsidRPr="003F0E83">
        <w:rPr>
          <w:rFonts w:ascii="宋体" w:eastAsia="宋体" w:hAnsi="宋体" w:cs="Segoe UI"/>
          <w:b/>
          <w:bCs/>
          <w:color w:val="7030A0"/>
          <w:kern w:val="0"/>
          <w:szCs w:val="21"/>
        </w:rPr>
        <w:t>复杂路由</w:t>
      </w:r>
      <w:r w:rsidRPr="00397CA8">
        <w:rPr>
          <w:rFonts w:ascii="Segoe UI" w:hAnsi="Segoe UI" w:cs="Segoe UI"/>
          <w:szCs w:val="21"/>
        </w:rPr>
        <w:t>的任务。</w:t>
      </w:r>
    </w:p>
    <w:p w14:paraId="2EE36A38"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RocketMQ</w:t>
      </w:r>
      <w:r w:rsidRPr="00397CA8">
        <w:rPr>
          <w:rFonts w:ascii="Segoe UI" w:hAnsi="Segoe UI" w:cs="Segoe UI"/>
          <w:szCs w:val="21"/>
        </w:rPr>
        <w:t> </w:t>
      </w:r>
      <w:r w:rsidRPr="00397CA8">
        <w:rPr>
          <w:rFonts w:ascii="Segoe UI" w:hAnsi="Segoe UI" w:cs="Segoe UI"/>
          <w:szCs w:val="21"/>
        </w:rPr>
        <w:t>提供</w:t>
      </w:r>
      <w:r w:rsidRPr="008561E0">
        <w:rPr>
          <w:rFonts w:ascii="宋体" w:eastAsia="宋体" w:hAnsi="宋体" w:cs="Segoe UI"/>
          <w:b/>
          <w:bCs/>
          <w:color w:val="7030A0"/>
          <w:kern w:val="0"/>
          <w:szCs w:val="21"/>
        </w:rPr>
        <w:t>高可用</w:t>
      </w:r>
      <w:r w:rsidRPr="00397CA8">
        <w:rPr>
          <w:rFonts w:ascii="Segoe UI" w:hAnsi="Segoe UI" w:cs="Segoe UI"/>
          <w:szCs w:val="21"/>
        </w:rPr>
        <w:t>性和</w:t>
      </w:r>
      <w:r w:rsidRPr="008561E0">
        <w:rPr>
          <w:rFonts w:ascii="宋体" w:eastAsia="宋体" w:hAnsi="宋体" w:cs="Segoe UI"/>
          <w:b/>
          <w:bCs/>
          <w:color w:val="7030A0"/>
          <w:kern w:val="0"/>
          <w:szCs w:val="21"/>
        </w:rPr>
        <w:t>事务支持</w:t>
      </w:r>
      <w:r w:rsidRPr="00397CA8">
        <w:rPr>
          <w:rFonts w:ascii="Segoe UI" w:hAnsi="Segoe UI" w:cs="Segoe UI"/>
          <w:szCs w:val="21"/>
        </w:rPr>
        <w:t>，处理金融或重要业务的消息。</w:t>
      </w:r>
    </w:p>
    <w:p w14:paraId="656EB504"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总结</w:t>
      </w:r>
    </w:p>
    <w:p w14:paraId="63235004"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通过组合使用</w:t>
      </w:r>
      <w:r w:rsidRPr="00397CA8">
        <w:rPr>
          <w:rFonts w:ascii="Segoe UI" w:hAnsi="Segoe UI" w:cs="Segoe UI"/>
          <w:sz w:val="21"/>
          <w:szCs w:val="21"/>
        </w:rPr>
        <w:t xml:space="preserve"> Kafka</w:t>
      </w:r>
      <w:r w:rsidRPr="00397CA8">
        <w:rPr>
          <w:rFonts w:ascii="Segoe UI" w:hAnsi="Segoe UI" w:cs="Segoe UI"/>
          <w:sz w:val="21"/>
          <w:szCs w:val="21"/>
        </w:rPr>
        <w:t>、</w:t>
      </w:r>
      <w:r w:rsidRPr="00397CA8">
        <w:rPr>
          <w:rFonts w:ascii="Segoe UI" w:hAnsi="Segoe UI" w:cs="Segoe UI"/>
          <w:sz w:val="21"/>
          <w:szCs w:val="21"/>
        </w:rPr>
        <w:t xml:space="preserve">RocketMQ </w:t>
      </w:r>
      <w:r w:rsidRPr="00397CA8">
        <w:rPr>
          <w:rFonts w:ascii="Segoe UI" w:hAnsi="Segoe UI" w:cs="Segoe UI"/>
          <w:sz w:val="21"/>
          <w:szCs w:val="21"/>
        </w:rPr>
        <w:t>和</w:t>
      </w:r>
      <w:r w:rsidRPr="00397CA8">
        <w:rPr>
          <w:rFonts w:ascii="Segoe UI" w:hAnsi="Segoe UI" w:cs="Segoe UI"/>
          <w:sz w:val="21"/>
          <w:szCs w:val="21"/>
        </w:rPr>
        <w:t xml:space="preserve"> RabbitMQ</w:t>
      </w:r>
      <w:r w:rsidRPr="00397CA8">
        <w:rPr>
          <w:rFonts w:ascii="Segoe UI" w:hAnsi="Segoe UI" w:cs="Segoe UI"/>
          <w:sz w:val="21"/>
          <w:szCs w:val="21"/>
        </w:rPr>
        <w:t>，可以充分发挥各自的优势，满足不同的业务需求。具体的组合方案应根据系统的规模、性能需求和数据处理方式来选择。</w:t>
      </w:r>
    </w:p>
    <w:p w14:paraId="459CDDCE" w14:textId="66E46A8C" w:rsidR="00397CA8" w:rsidRDefault="00397CA8" w:rsidP="00600B06">
      <w:pPr>
        <w:pStyle w:val="aa"/>
        <w:spacing w:before="0" w:beforeAutospacing="0" w:after="240" w:afterAutospacing="0"/>
        <w:rPr>
          <w:rFonts w:cs="Segoe UI"/>
          <w:color w:val="839496"/>
          <w:sz w:val="21"/>
          <w:szCs w:val="21"/>
        </w:rPr>
      </w:pPr>
    </w:p>
    <w:p w14:paraId="63D87AAA" w14:textId="6B323309" w:rsidR="008B20C0" w:rsidRDefault="008B20C0" w:rsidP="008B20C0">
      <w:pPr>
        <w:pStyle w:val="4"/>
        <w:rPr>
          <w:rFonts w:cs="Segoe UI"/>
          <w:color w:val="839496"/>
          <w:sz w:val="21"/>
          <w:szCs w:val="21"/>
        </w:rPr>
      </w:pPr>
      <w:r w:rsidRPr="00DE6B2C">
        <w:rPr>
          <w:rFonts w:ascii="宋体" w:eastAsia="宋体" w:hAnsi="宋体" w:cs="Segoe UI"/>
          <w:b w:val="0"/>
          <w:bCs w:val="0"/>
          <w:color w:val="7030A0"/>
          <w:kern w:val="0"/>
          <w:szCs w:val="21"/>
        </w:rPr>
        <w:t>大数据流</w:t>
      </w:r>
      <w:r w:rsidRPr="00397CA8">
        <w:rPr>
          <w:rFonts w:ascii="Segoe UI" w:hAnsi="Segoe UI" w:cs="Segoe UI"/>
          <w:szCs w:val="21"/>
        </w:rPr>
        <w:t>和</w:t>
      </w:r>
      <w:r w:rsidRPr="00DE6B2C">
        <w:rPr>
          <w:rFonts w:ascii="宋体" w:eastAsia="宋体" w:hAnsi="宋体" w:cs="Segoe UI"/>
          <w:b w:val="0"/>
          <w:bCs w:val="0"/>
          <w:color w:val="7030A0"/>
          <w:kern w:val="0"/>
          <w:szCs w:val="21"/>
        </w:rPr>
        <w:t>事件源</w:t>
      </w:r>
      <w:r>
        <w:rPr>
          <w:rFonts w:ascii="宋体" w:eastAsia="宋体" w:hAnsi="宋体" w:cs="Segoe UI" w:hint="eastAsia"/>
          <w:b w:val="0"/>
          <w:bCs w:val="0"/>
          <w:color w:val="7030A0"/>
          <w:kern w:val="0"/>
          <w:szCs w:val="21"/>
        </w:rPr>
        <w:t>分别是什么？</w:t>
      </w:r>
      <w:r w:rsidR="00D4424C">
        <w:rPr>
          <w:rFonts w:ascii="宋体" w:eastAsia="宋体" w:hAnsi="宋体" w:cs="Segoe UI" w:hint="eastAsia"/>
          <w:b w:val="0"/>
          <w:bCs w:val="0"/>
          <w:color w:val="7030A0"/>
          <w:kern w:val="0"/>
          <w:szCs w:val="21"/>
        </w:rPr>
        <w:t>具体举例？</w:t>
      </w:r>
      <w:r>
        <w:rPr>
          <w:rFonts w:ascii="宋体" w:eastAsia="宋体" w:hAnsi="宋体" w:cs="Segoe UI" w:hint="eastAsia"/>
          <w:b w:val="0"/>
          <w:bCs w:val="0"/>
          <w:color w:val="7030A0"/>
          <w:kern w:val="0"/>
          <w:szCs w:val="21"/>
        </w:rPr>
        <w:t>区别联系</w:t>
      </w:r>
      <w:r w:rsidR="00D4424C">
        <w:rPr>
          <w:rFonts w:ascii="宋体" w:eastAsia="宋体" w:hAnsi="宋体" w:cs="Segoe UI" w:hint="eastAsia"/>
          <w:b w:val="0"/>
          <w:bCs w:val="0"/>
          <w:color w:val="7030A0"/>
          <w:kern w:val="0"/>
          <w:szCs w:val="21"/>
        </w:rPr>
        <w:t>表格</w:t>
      </w:r>
      <w:r w:rsidR="007722D1">
        <w:rPr>
          <w:rFonts w:ascii="宋体" w:eastAsia="宋体" w:hAnsi="宋体" w:cs="Segoe UI" w:hint="eastAsia"/>
          <w:b w:val="0"/>
          <w:bCs w:val="0"/>
          <w:color w:val="7030A0"/>
          <w:kern w:val="0"/>
          <w:szCs w:val="21"/>
        </w:rPr>
        <w:t>对比？</w:t>
      </w:r>
      <w:r>
        <w:rPr>
          <w:rFonts w:ascii="宋体" w:eastAsia="宋体" w:hAnsi="宋体" w:cs="Segoe UI" w:hint="eastAsia"/>
          <w:b w:val="0"/>
          <w:bCs w:val="0"/>
          <w:color w:val="7030A0"/>
          <w:kern w:val="0"/>
          <w:szCs w:val="21"/>
        </w:rPr>
        <w:t xml:space="preserve"> TODO</w:t>
      </w:r>
    </w:p>
    <w:p w14:paraId="654651EF" w14:textId="55C2266D" w:rsidR="008B20C0" w:rsidRDefault="008B20C0" w:rsidP="00600B06">
      <w:pPr>
        <w:pStyle w:val="aa"/>
        <w:spacing w:before="0" w:beforeAutospacing="0" w:after="240" w:afterAutospacing="0"/>
        <w:rPr>
          <w:rFonts w:cs="Segoe UI"/>
          <w:color w:val="839496"/>
          <w:sz w:val="21"/>
          <w:szCs w:val="21"/>
        </w:rPr>
      </w:pPr>
    </w:p>
    <w:p w14:paraId="144903F5" w14:textId="77777777" w:rsidR="008B20C0" w:rsidRDefault="008B20C0" w:rsidP="00600B06">
      <w:pPr>
        <w:pStyle w:val="aa"/>
        <w:spacing w:before="0" w:beforeAutospacing="0" w:after="240" w:afterAutospacing="0"/>
        <w:rPr>
          <w:rFonts w:cs="Segoe UI"/>
          <w:color w:val="839496"/>
          <w:sz w:val="21"/>
          <w:szCs w:val="21"/>
        </w:rPr>
      </w:pPr>
    </w:p>
    <w:p w14:paraId="535D2D1B" w14:textId="77777777" w:rsidR="006E7701" w:rsidRDefault="006E7701" w:rsidP="006E7701">
      <w:pPr>
        <w:pStyle w:val="4"/>
        <w:rPr>
          <w:rFonts w:cs="Segoe UI"/>
          <w:color w:val="839496"/>
          <w:sz w:val="21"/>
          <w:szCs w:val="21"/>
        </w:rPr>
      </w:pPr>
      <w:r w:rsidRPr="00124923">
        <w:rPr>
          <w:rFonts w:cs="Segoe UI"/>
          <w:color w:val="839496"/>
          <w:sz w:val="21"/>
          <w:szCs w:val="21"/>
        </w:rPr>
        <w:t>Kafka RocketMQ RabbitMQ 三者功能、特性、范围等角度上面上的覆盖关系</w:t>
      </w:r>
    </w:p>
    <w:p w14:paraId="38984970" w14:textId="77777777" w:rsidR="006E7701" w:rsidRDefault="006E7701" w:rsidP="006E7701">
      <w:pPr>
        <w:pStyle w:val="aa"/>
        <w:spacing w:before="0" w:beforeAutospacing="0" w:after="240" w:afterAutospacing="0"/>
        <w:rPr>
          <w:rFonts w:cs="Segoe UI"/>
          <w:color w:val="839496"/>
          <w:sz w:val="21"/>
          <w:szCs w:val="21"/>
        </w:rPr>
      </w:pPr>
    </w:p>
    <w:p w14:paraId="4546255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15:13:22</w:t>
      </w:r>
    </w:p>
    <w:p w14:paraId="2F13DB77" w14:textId="77777777" w:rsidR="006E7701" w:rsidRDefault="006E7701" w:rsidP="006E7701">
      <w:pPr>
        <w:shd w:val="clear" w:color="auto" w:fill="3B6622"/>
        <w:rPr>
          <w:rFonts w:ascii="Segoe UI" w:hAnsi="Segoe UI" w:cs="Segoe UI"/>
          <w:color w:val="E8E6E3"/>
          <w:szCs w:val="21"/>
        </w:rPr>
      </w:pPr>
      <w:r>
        <w:rPr>
          <w:rFonts w:ascii="Segoe UI" w:hAnsi="Segoe UI" w:cs="Segoe UI"/>
          <w:color w:val="E8E6E3"/>
          <w:szCs w:val="21"/>
        </w:rPr>
        <w:t xml:space="preserve">Kafka RocketMQ RabbitMQ </w:t>
      </w:r>
      <w:r>
        <w:rPr>
          <w:rFonts w:ascii="Segoe UI" w:hAnsi="Segoe UI" w:cs="Segoe UI"/>
          <w:color w:val="E8E6E3"/>
          <w:szCs w:val="21"/>
        </w:rPr>
        <w:t>三者功能、特性、范围等角度上面上的覆盖关系</w:t>
      </w:r>
    </w:p>
    <w:p w14:paraId="27D7420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15:13:37</w:t>
      </w:r>
    </w:p>
    <w:p w14:paraId="080D635C"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4923">
        <w:rPr>
          <w:rFonts w:ascii="Segoe UI" w:hAnsi="Segoe UI" w:cs="Segoe UI"/>
          <w:sz w:val="21"/>
          <w:szCs w:val="21"/>
        </w:rPr>
        <w:t>Kafka</w:t>
      </w:r>
      <w:r w:rsidRPr="00124923">
        <w:rPr>
          <w:rFonts w:ascii="Segoe UI" w:hAnsi="Segoe UI" w:cs="Segoe UI"/>
          <w:sz w:val="21"/>
          <w:szCs w:val="21"/>
        </w:rPr>
        <w:t>、</w:t>
      </w:r>
      <w:r w:rsidRPr="00124923">
        <w:rPr>
          <w:rFonts w:ascii="Segoe UI" w:hAnsi="Segoe UI" w:cs="Segoe UI"/>
          <w:sz w:val="21"/>
          <w:szCs w:val="21"/>
        </w:rPr>
        <w:t xml:space="preserve">RocketMQ </w:t>
      </w:r>
      <w:r w:rsidRPr="00124923">
        <w:rPr>
          <w:rFonts w:ascii="Segoe UI" w:hAnsi="Segoe UI" w:cs="Segoe UI"/>
          <w:sz w:val="21"/>
          <w:szCs w:val="21"/>
        </w:rPr>
        <w:t>和</w:t>
      </w:r>
      <w:r w:rsidRPr="00124923">
        <w:rPr>
          <w:rFonts w:ascii="Segoe UI" w:hAnsi="Segoe UI" w:cs="Segoe UI"/>
          <w:sz w:val="21"/>
          <w:szCs w:val="21"/>
        </w:rPr>
        <w:t xml:space="preserve"> RabbitMQ </w:t>
      </w:r>
      <w:r w:rsidRPr="00124923">
        <w:rPr>
          <w:rFonts w:ascii="Segoe UI" w:hAnsi="Segoe UI" w:cs="Segoe UI"/>
          <w:sz w:val="21"/>
          <w:szCs w:val="21"/>
        </w:rPr>
        <w:t>是三种流行的消息队列系统，它们各自有不同的功能、特性和应用场景。下面是从功能、特性和应用范围等方面的比较：</w:t>
      </w:r>
    </w:p>
    <w:p w14:paraId="04A97F37"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1. </w:t>
      </w:r>
      <w:r w:rsidRPr="00124923">
        <w:rPr>
          <w:rFonts w:ascii="Segoe UI" w:hAnsi="Segoe UI" w:cs="Segoe UI"/>
          <w:sz w:val="26"/>
          <w:szCs w:val="26"/>
        </w:rPr>
        <w:t>功能</w:t>
      </w:r>
    </w:p>
    <w:p w14:paraId="75821CB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1B93CFF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设计用于处理大规模的</w:t>
      </w:r>
      <w:r w:rsidRPr="00582116">
        <w:rPr>
          <w:rFonts w:ascii="宋体" w:eastAsia="宋体" w:hAnsi="宋体" w:cs="Segoe UI"/>
          <w:b/>
          <w:bCs/>
          <w:color w:val="7030A0"/>
          <w:kern w:val="0"/>
          <w:szCs w:val="21"/>
        </w:rPr>
        <w:t>数据流</w:t>
      </w:r>
      <w:r w:rsidRPr="00124923">
        <w:rPr>
          <w:rFonts w:ascii="Segoe UI" w:hAnsi="Segoe UI" w:cs="Segoe UI"/>
          <w:szCs w:val="21"/>
        </w:rPr>
        <w:t>，支持高吞吐量和低延迟。</w:t>
      </w:r>
    </w:p>
    <w:p w14:paraId="109D7DB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主要用于</w:t>
      </w:r>
      <w:r w:rsidRPr="00582116">
        <w:rPr>
          <w:rFonts w:ascii="宋体" w:eastAsia="宋体" w:hAnsi="宋体" w:cs="Segoe UI"/>
          <w:b/>
          <w:bCs/>
          <w:color w:val="7030A0"/>
          <w:kern w:val="0"/>
          <w:szCs w:val="21"/>
        </w:rPr>
        <w:t>事件流</w:t>
      </w:r>
      <w:r w:rsidRPr="00124923">
        <w:rPr>
          <w:rFonts w:ascii="Segoe UI" w:hAnsi="Segoe UI" w:cs="Segoe UI"/>
          <w:szCs w:val="21"/>
        </w:rPr>
        <w:t>处理和日志聚合，适合大数据分析和实时处理。</w:t>
      </w:r>
    </w:p>
    <w:p w14:paraId="04EC803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RocketMQ</w:t>
      </w:r>
      <w:r w:rsidRPr="00124923">
        <w:rPr>
          <w:rFonts w:ascii="Segoe UI" w:hAnsi="Segoe UI" w:cs="Segoe UI"/>
          <w:sz w:val="21"/>
          <w:szCs w:val="21"/>
        </w:rPr>
        <w:t>：</w:t>
      </w:r>
    </w:p>
    <w:p w14:paraId="7FFE9FCE"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提供了</w:t>
      </w:r>
      <w:r w:rsidRPr="00582116">
        <w:rPr>
          <w:rFonts w:ascii="宋体" w:eastAsia="宋体" w:hAnsi="宋体" w:cs="Segoe UI"/>
          <w:b/>
          <w:bCs/>
          <w:color w:val="7030A0"/>
          <w:kern w:val="0"/>
          <w:szCs w:val="21"/>
        </w:rPr>
        <w:t>高性能</w:t>
      </w:r>
      <w:r w:rsidRPr="00124923">
        <w:rPr>
          <w:rFonts w:ascii="Segoe UI" w:hAnsi="Segoe UI" w:cs="Segoe UI"/>
          <w:szCs w:val="21"/>
        </w:rPr>
        <w:t>的</w:t>
      </w:r>
      <w:r w:rsidRPr="00582116">
        <w:rPr>
          <w:rFonts w:ascii="宋体" w:eastAsia="宋体" w:hAnsi="宋体" w:cs="Segoe UI"/>
          <w:b/>
          <w:bCs/>
          <w:color w:val="7030A0"/>
          <w:kern w:val="0"/>
          <w:szCs w:val="21"/>
        </w:rPr>
        <w:t>消息队列</w:t>
      </w:r>
      <w:r w:rsidRPr="00124923">
        <w:rPr>
          <w:rFonts w:ascii="Segoe UI" w:hAnsi="Segoe UI" w:cs="Segoe UI"/>
          <w:szCs w:val="21"/>
        </w:rPr>
        <w:t>功能，支持</w:t>
      </w:r>
      <w:r w:rsidRPr="00582116">
        <w:rPr>
          <w:rFonts w:ascii="宋体" w:eastAsia="宋体" w:hAnsi="宋体" w:cs="Segoe UI"/>
          <w:b/>
          <w:bCs/>
          <w:color w:val="7030A0"/>
          <w:kern w:val="0"/>
          <w:szCs w:val="21"/>
        </w:rPr>
        <w:t>事务</w:t>
      </w:r>
      <w:r w:rsidRPr="00124923">
        <w:rPr>
          <w:rFonts w:ascii="Segoe UI" w:hAnsi="Segoe UI" w:cs="Segoe UI"/>
          <w:szCs w:val="21"/>
        </w:rPr>
        <w:t>消息和</w:t>
      </w:r>
      <w:r w:rsidRPr="00582116">
        <w:rPr>
          <w:rFonts w:ascii="宋体" w:eastAsia="宋体" w:hAnsi="宋体" w:cs="Segoe UI"/>
          <w:b/>
          <w:bCs/>
          <w:color w:val="7030A0"/>
          <w:kern w:val="0"/>
          <w:szCs w:val="21"/>
        </w:rPr>
        <w:t>定时</w:t>
      </w:r>
      <w:r w:rsidRPr="00124923">
        <w:rPr>
          <w:rFonts w:ascii="Segoe UI" w:hAnsi="Segoe UI" w:cs="Segoe UI"/>
          <w:szCs w:val="21"/>
        </w:rPr>
        <w:t>消息。</w:t>
      </w:r>
    </w:p>
    <w:p w14:paraId="6645910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适合在</w:t>
      </w:r>
      <w:r w:rsidRPr="00582116">
        <w:rPr>
          <w:rFonts w:ascii="宋体" w:eastAsia="宋体" w:hAnsi="宋体" w:cs="Segoe UI"/>
          <w:b/>
          <w:bCs/>
          <w:color w:val="7030A0"/>
          <w:kern w:val="0"/>
          <w:szCs w:val="21"/>
        </w:rPr>
        <w:t>微服务</w:t>
      </w:r>
      <w:r w:rsidRPr="00124923">
        <w:rPr>
          <w:rFonts w:ascii="Segoe UI" w:hAnsi="Segoe UI" w:cs="Segoe UI"/>
          <w:szCs w:val="21"/>
        </w:rPr>
        <w:t>架构中使用，尤其是在</w:t>
      </w:r>
      <w:r w:rsidRPr="00582116">
        <w:rPr>
          <w:rFonts w:ascii="宋体" w:eastAsia="宋体" w:hAnsi="宋体" w:cs="Segoe UI"/>
          <w:b/>
          <w:bCs/>
          <w:color w:val="7030A0"/>
          <w:kern w:val="0"/>
          <w:szCs w:val="21"/>
        </w:rPr>
        <w:t>金融</w:t>
      </w:r>
      <w:r w:rsidRPr="00124923">
        <w:rPr>
          <w:rFonts w:ascii="Segoe UI" w:hAnsi="Segoe UI" w:cs="Segoe UI"/>
          <w:szCs w:val="21"/>
        </w:rPr>
        <w:t>和</w:t>
      </w:r>
      <w:r w:rsidRPr="00582116">
        <w:rPr>
          <w:rFonts w:ascii="宋体" w:eastAsia="宋体" w:hAnsi="宋体" w:cs="Segoe UI"/>
          <w:b/>
          <w:bCs/>
          <w:color w:val="7030A0"/>
          <w:kern w:val="0"/>
          <w:szCs w:val="21"/>
        </w:rPr>
        <w:t>电商领域</w:t>
      </w:r>
      <w:r w:rsidRPr="00124923">
        <w:rPr>
          <w:rFonts w:ascii="Segoe UI" w:hAnsi="Segoe UI" w:cs="Segoe UI"/>
          <w:szCs w:val="21"/>
        </w:rPr>
        <w:t>。</w:t>
      </w:r>
    </w:p>
    <w:p w14:paraId="15D9A8AA"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5A28438B"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lastRenderedPageBreak/>
        <w:t>提供强大的</w:t>
      </w:r>
      <w:r w:rsidRPr="00582116">
        <w:rPr>
          <w:rFonts w:ascii="宋体" w:eastAsia="宋体" w:hAnsi="宋体" w:cs="Segoe UI"/>
          <w:b/>
          <w:bCs/>
          <w:color w:val="7030A0"/>
          <w:kern w:val="0"/>
          <w:szCs w:val="21"/>
        </w:rPr>
        <w:t>消息传递</w:t>
      </w:r>
      <w:r w:rsidRPr="00124923">
        <w:rPr>
          <w:rFonts w:ascii="Segoe UI" w:hAnsi="Segoe UI" w:cs="Segoe UI"/>
          <w:szCs w:val="21"/>
        </w:rPr>
        <w:t>功能，支持</w:t>
      </w:r>
      <w:r w:rsidRPr="00582116">
        <w:rPr>
          <w:rFonts w:ascii="宋体" w:eastAsia="宋体" w:hAnsi="宋体" w:cs="Segoe UI"/>
          <w:b/>
          <w:bCs/>
          <w:color w:val="7030A0"/>
          <w:kern w:val="0"/>
          <w:szCs w:val="21"/>
        </w:rPr>
        <w:t>多种消息协议</w:t>
      </w:r>
      <w:r w:rsidRPr="00124923">
        <w:rPr>
          <w:rFonts w:ascii="Segoe UI" w:hAnsi="Segoe UI" w:cs="Segoe UI"/>
          <w:szCs w:val="21"/>
        </w:rPr>
        <w:t>（如</w:t>
      </w:r>
      <w:r w:rsidRPr="00124923">
        <w:rPr>
          <w:rFonts w:ascii="Segoe UI" w:hAnsi="Segoe UI" w:cs="Segoe UI"/>
          <w:szCs w:val="21"/>
        </w:rPr>
        <w:t xml:space="preserve"> AMQP</w:t>
      </w:r>
      <w:r w:rsidRPr="00124923">
        <w:rPr>
          <w:rFonts w:ascii="Segoe UI" w:hAnsi="Segoe UI" w:cs="Segoe UI"/>
          <w:szCs w:val="21"/>
        </w:rPr>
        <w:t>、</w:t>
      </w:r>
      <w:r w:rsidRPr="00124923">
        <w:rPr>
          <w:rFonts w:ascii="Segoe UI" w:hAnsi="Segoe UI" w:cs="Segoe UI"/>
          <w:szCs w:val="21"/>
        </w:rPr>
        <w:t>STOMP</w:t>
      </w:r>
      <w:r w:rsidRPr="00124923">
        <w:rPr>
          <w:rFonts w:ascii="Segoe UI" w:hAnsi="Segoe UI" w:cs="Segoe UI"/>
          <w:szCs w:val="21"/>
        </w:rPr>
        <w:t>、</w:t>
      </w:r>
      <w:r w:rsidRPr="00124923">
        <w:rPr>
          <w:rFonts w:ascii="Segoe UI" w:hAnsi="Segoe UI" w:cs="Segoe UI"/>
          <w:szCs w:val="21"/>
        </w:rPr>
        <w:t>MQTT</w:t>
      </w:r>
      <w:r w:rsidRPr="00124923">
        <w:rPr>
          <w:rFonts w:ascii="Segoe UI" w:hAnsi="Segoe UI" w:cs="Segoe UI"/>
          <w:szCs w:val="21"/>
        </w:rPr>
        <w:t>）。</w:t>
      </w:r>
    </w:p>
    <w:p w14:paraId="55B417C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适合处理</w:t>
      </w:r>
      <w:r w:rsidRPr="00582116">
        <w:rPr>
          <w:rFonts w:ascii="宋体" w:eastAsia="宋体" w:hAnsi="宋体" w:cs="Segoe UI"/>
          <w:b/>
          <w:bCs/>
          <w:color w:val="7030A0"/>
          <w:kern w:val="0"/>
          <w:szCs w:val="21"/>
        </w:rPr>
        <w:t>复杂</w:t>
      </w:r>
      <w:r w:rsidRPr="00124923">
        <w:rPr>
          <w:rFonts w:ascii="Segoe UI" w:hAnsi="Segoe UI" w:cs="Segoe UI"/>
          <w:szCs w:val="21"/>
        </w:rPr>
        <w:t>的</w:t>
      </w:r>
      <w:r w:rsidRPr="00582116">
        <w:rPr>
          <w:rFonts w:ascii="宋体" w:eastAsia="宋体" w:hAnsi="宋体" w:cs="Segoe UI"/>
          <w:b/>
          <w:bCs/>
          <w:color w:val="7030A0"/>
          <w:kern w:val="0"/>
          <w:szCs w:val="21"/>
        </w:rPr>
        <w:t>消息路由</w:t>
      </w:r>
      <w:r w:rsidRPr="00124923">
        <w:rPr>
          <w:rFonts w:ascii="Segoe UI" w:hAnsi="Segoe UI" w:cs="Segoe UI"/>
          <w:szCs w:val="21"/>
        </w:rPr>
        <w:t>和</w:t>
      </w:r>
      <w:r w:rsidRPr="00582116">
        <w:rPr>
          <w:rFonts w:ascii="宋体" w:eastAsia="宋体" w:hAnsi="宋体" w:cs="Segoe UI"/>
          <w:b/>
          <w:bCs/>
          <w:color w:val="7030A0"/>
          <w:kern w:val="0"/>
          <w:szCs w:val="21"/>
        </w:rPr>
        <w:t>任务队列</w:t>
      </w:r>
      <w:r w:rsidRPr="00124923">
        <w:rPr>
          <w:rFonts w:ascii="Segoe UI" w:hAnsi="Segoe UI" w:cs="Segoe UI"/>
          <w:szCs w:val="21"/>
        </w:rPr>
        <w:t>管理，常用于</w:t>
      </w:r>
      <w:r w:rsidRPr="00582116">
        <w:rPr>
          <w:rFonts w:ascii="宋体" w:eastAsia="宋体" w:hAnsi="宋体" w:cs="Segoe UI"/>
          <w:b/>
          <w:bCs/>
          <w:color w:val="7030A0"/>
          <w:kern w:val="0"/>
          <w:szCs w:val="21"/>
        </w:rPr>
        <w:t>企业级应用</w:t>
      </w:r>
      <w:r w:rsidRPr="00124923">
        <w:rPr>
          <w:rFonts w:ascii="Segoe UI" w:hAnsi="Segoe UI" w:cs="Segoe UI"/>
          <w:szCs w:val="21"/>
        </w:rPr>
        <w:t>。</w:t>
      </w:r>
    </w:p>
    <w:p w14:paraId="7900A619"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2. </w:t>
      </w:r>
      <w:r w:rsidRPr="00124923">
        <w:rPr>
          <w:rFonts w:ascii="Segoe UI" w:hAnsi="Segoe UI" w:cs="Segoe UI"/>
          <w:sz w:val="26"/>
          <w:szCs w:val="26"/>
        </w:rPr>
        <w:t>特性</w:t>
      </w:r>
    </w:p>
    <w:p w14:paraId="28F0FC81"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4013983C"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高吞吐量</w:t>
      </w:r>
      <w:r w:rsidRPr="00124923">
        <w:rPr>
          <w:rFonts w:ascii="Segoe UI" w:hAnsi="Segoe UI" w:cs="Segoe UI"/>
          <w:szCs w:val="21"/>
        </w:rPr>
        <w:t>：能够处理数</w:t>
      </w:r>
      <w:r w:rsidRPr="002B1E8E">
        <w:rPr>
          <w:rFonts w:ascii="宋体" w:eastAsia="宋体" w:hAnsi="宋体" w:cs="Segoe UI"/>
          <w:b/>
          <w:bCs/>
          <w:color w:val="7030A0"/>
          <w:kern w:val="0"/>
          <w:szCs w:val="21"/>
        </w:rPr>
        <w:t>百万</w:t>
      </w:r>
      <w:r w:rsidRPr="00124923">
        <w:rPr>
          <w:rFonts w:ascii="Segoe UI" w:hAnsi="Segoe UI" w:cs="Segoe UI"/>
          <w:szCs w:val="21"/>
        </w:rPr>
        <w:t>条消息每秒。</w:t>
      </w:r>
    </w:p>
    <w:p w14:paraId="4AC4188D"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持久性</w:t>
      </w:r>
      <w:r w:rsidRPr="00124923">
        <w:rPr>
          <w:rFonts w:ascii="Segoe UI" w:hAnsi="Segoe UI" w:cs="Segoe UI"/>
          <w:szCs w:val="21"/>
        </w:rPr>
        <w:t>：消息被</w:t>
      </w:r>
      <w:r w:rsidRPr="002B1E8E">
        <w:rPr>
          <w:rFonts w:ascii="宋体" w:eastAsia="宋体" w:hAnsi="宋体" w:cs="Segoe UI"/>
          <w:b/>
          <w:bCs/>
          <w:color w:val="7030A0"/>
          <w:kern w:val="0"/>
          <w:szCs w:val="21"/>
        </w:rPr>
        <w:t>持久化</w:t>
      </w:r>
      <w:r w:rsidRPr="00124923">
        <w:rPr>
          <w:rFonts w:ascii="Segoe UI" w:hAnsi="Segoe UI" w:cs="Segoe UI"/>
          <w:szCs w:val="21"/>
        </w:rPr>
        <w:t>到磁盘，具备高可用性。</w:t>
      </w:r>
    </w:p>
    <w:p w14:paraId="5FEEC27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分区和副本</w:t>
      </w:r>
      <w:r w:rsidRPr="00124923">
        <w:rPr>
          <w:rFonts w:ascii="Segoe UI" w:hAnsi="Segoe UI" w:cs="Segoe UI"/>
          <w:szCs w:val="21"/>
        </w:rPr>
        <w:t>：支持数据</w:t>
      </w:r>
      <w:r w:rsidRPr="002B1E8E">
        <w:rPr>
          <w:rFonts w:ascii="宋体" w:eastAsia="宋体" w:hAnsi="宋体" w:cs="Segoe UI"/>
          <w:b/>
          <w:bCs/>
          <w:color w:val="7030A0"/>
          <w:kern w:val="0"/>
          <w:szCs w:val="21"/>
        </w:rPr>
        <w:t>分区</w:t>
      </w:r>
      <w:r w:rsidRPr="00124923">
        <w:rPr>
          <w:rFonts w:ascii="Segoe UI" w:hAnsi="Segoe UI" w:cs="Segoe UI"/>
          <w:szCs w:val="21"/>
        </w:rPr>
        <w:t>和</w:t>
      </w:r>
      <w:r w:rsidRPr="002B1E8E">
        <w:rPr>
          <w:rFonts w:ascii="宋体" w:eastAsia="宋体" w:hAnsi="宋体" w:cs="Segoe UI"/>
          <w:b/>
          <w:bCs/>
          <w:color w:val="7030A0"/>
          <w:kern w:val="0"/>
          <w:szCs w:val="21"/>
        </w:rPr>
        <w:t>副本</w:t>
      </w:r>
      <w:r w:rsidRPr="00124923">
        <w:rPr>
          <w:rFonts w:ascii="Segoe UI" w:hAnsi="Segoe UI" w:cs="Segoe UI"/>
          <w:szCs w:val="21"/>
        </w:rPr>
        <w:t>，确保</w:t>
      </w:r>
      <w:r w:rsidRPr="002B1E8E">
        <w:rPr>
          <w:rFonts w:ascii="宋体" w:eastAsia="宋体" w:hAnsi="宋体" w:cs="Segoe UI"/>
          <w:b/>
          <w:bCs/>
          <w:color w:val="7030A0"/>
          <w:kern w:val="0"/>
          <w:szCs w:val="21"/>
        </w:rPr>
        <w:t>负载均衡</w:t>
      </w:r>
      <w:r w:rsidRPr="00124923">
        <w:rPr>
          <w:rFonts w:ascii="Segoe UI" w:hAnsi="Segoe UI" w:cs="Segoe UI"/>
          <w:szCs w:val="21"/>
        </w:rPr>
        <w:t>和</w:t>
      </w:r>
      <w:r w:rsidRPr="002B1E8E">
        <w:rPr>
          <w:rFonts w:ascii="宋体" w:eastAsia="宋体" w:hAnsi="宋体" w:cs="Segoe UI"/>
          <w:b/>
          <w:bCs/>
          <w:color w:val="7030A0"/>
          <w:kern w:val="0"/>
          <w:szCs w:val="21"/>
        </w:rPr>
        <w:t>故障恢复</w:t>
      </w:r>
      <w:r w:rsidRPr="00124923">
        <w:rPr>
          <w:rFonts w:ascii="Segoe UI" w:hAnsi="Segoe UI" w:cs="Segoe UI"/>
          <w:szCs w:val="21"/>
        </w:rPr>
        <w:t>。</w:t>
      </w:r>
    </w:p>
    <w:p w14:paraId="65A863D7"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RocketMQ</w:t>
      </w:r>
      <w:r w:rsidRPr="00124923">
        <w:rPr>
          <w:rFonts w:ascii="Segoe UI" w:hAnsi="Segoe UI" w:cs="Segoe UI"/>
          <w:sz w:val="21"/>
          <w:szCs w:val="21"/>
        </w:rPr>
        <w:t>：</w:t>
      </w:r>
    </w:p>
    <w:p w14:paraId="080B29EB"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高性能</w:t>
      </w:r>
      <w:r w:rsidRPr="00124923">
        <w:rPr>
          <w:rFonts w:ascii="Segoe UI" w:hAnsi="Segoe UI" w:cs="Segoe UI"/>
          <w:szCs w:val="21"/>
        </w:rPr>
        <w:t>：</w:t>
      </w:r>
      <w:r w:rsidRPr="002B1E8E">
        <w:rPr>
          <w:rFonts w:ascii="宋体" w:eastAsia="宋体" w:hAnsi="宋体" w:cs="Segoe UI"/>
          <w:b/>
          <w:bCs/>
          <w:color w:val="7030A0"/>
          <w:kern w:val="0"/>
          <w:szCs w:val="21"/>
        </w:rPr>
        <w:t>低延迟</w:t>
      </w:r>
      <w:r w:rsidRPr="00124923">
        <w:rPr>
          <w:rFonts w:ascii="Segoe UI" w:hAnsi="Segoe UI" w:cs="Segoe UI"/>
          <w:szCs w:val="21"/>
        </w:rPr>
        <w:t>和</w:t>
      </w:r>
      <w:r w:rsidRPr="002B1E8E">
        <w:rPr>
          <w:rFonts w:ascii="宋体" w:eastAsia="宋体" w:hAnsi="宋体" w:cs="Segoe UI"/>
          <w:b/>
          <w:bCs/>
          <w:color w:val="7030A0"/>
          <w:kern w:val="0"/>
          <w:szCs w:val="21"/>
        </w:rPr>
        <w:t>高吞吐量</w:t>
      </w:r>
      <w:r w:rsidRPr="00124923">
        <w:rPr>
          <w:rFonts w:ascii="Segoe UI" w:hAnsi="Segoe UI" w:cs="Segoe UI"/>
          <w:szCs w:val="21"/>
        </w:rPr>
        <w:t>，适合</w:t>
      </w:r>
      <w:r w:rsidRPr="002B1E8E">
        <w:rPr>
          <w:rFonts w:ascii="宋体" w:eastAsia="宋体" w:hAnsi="宋体" w:cs="Segoe UI"/>
          <w:b/>
          <w:bCs/>
          <w:color w:val="7030A0"/>
          <w:kern w:val="0"/>
          <w:szCs w:val="21"/>
        </w:rPr>
        <w:t>实时业务</w:t>
      </w:r>
      <w:r w:rsidRPr="00124923">
        <w:rPr>
          <w:rFonts w:ascii="Segoe UI" w:hAnsi="Segoe UI" w:cs="Segoe UI"/>
          <w:szCs w:val="21"/>
        </w:rPr>
        <w:t>。</w:t>
      </w:r>
    </w:p>
    <w:p w14:paraId="2F53C4A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事务消息</w:t>
      </w:r>
      <w:r w:rsidRPr="00124923">
        <w:rPr>
          <w:rFonts w:ascii="Segoe UI" w:hAnsi="Segoe UI" w:cs="Segoe UI"/>
          <w:szCs w:val="21"/>
        </w:rPr>
        <w:t>：支持</w:t>
      </w:r>
      <w:r w:rsidRPr="002B1E8E">
        <w:rPr>
          <w:rFonts w:ascii="宋体" w:eastAsia="宋体" w:hAnsi="宋体" w:cs="Segoe UI"/>
          <w:b/>
          <w:bCs/>
          <w:color w:val="7030A0"/>
          <w:kern w:val="0"/>
          <w:szCs w:val="21"/>
        </w:rPr>
        <w:t>分布式事务</w:t>
      </w:r>
      <w:r w:rsidRPr="00124923">
        <w:rPr>
          <w:rFonts w:ascii="Segoe UI" w:hAnsi="Segoe UI" w:cs="Segoe UI"/>
          <w:szCs w:val="21"/>
        </w:rPr>
        <w:t>处理，确保消息的</w:t>
      </w:r>
      <w:r w:rsidRPr="002B1E8E">
        <w:rPr>
          <w:rFonts w:ascii="宋体" w:eastAsia="宋体" w:hAnsi="宋体" w:cs="Segoe UI"/>
          <w:b/>
          <w:bCs/>
          <w:color w:val="7030A0"/>
          <w:kern w:val="0"/>
          <w:szCs w:val="21"/>
        </w:rPr>
        <w:t>一致性</w:t>
      </w:r>
      <w:r w:rsidRPr="00124923">
        <w:rPr>
          <w:rFonts w:ascii="Segoe UI" w:hAnsi="Segoe UI" w:cs="Segoe UI"/>
          <w:szCs w:val="21"/>
        </w:rPr>
        <w:t>。</w:t>
      </w:r>
    </w:p>
    <w:p w14:paraId="3BAD3CC6"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灵活的消息模型</w:t>
      </w:r>
      <w:r w:rsidRPr="00124923">
        <w:rPr>
          <w:rFonts w:ascii="Segoe UI" w:hAnsi="Segoe UI" w:cs="Segoe UI"/>
          <w:szCs w:val="21"/>
        </w:rPr>
        <w:t>：支持</w:t>
      </w:r>
      <w:r w:rsidRPr="002B1E8E">
        <w:rPr>
          <w:rFonts w:ascii="宋体" w:eastAsia="宋体" w:hAnsi="宋体" w:cs="Segoe UI"/>
          <w:b/>
          <w:bCs/>
          <w:color w:val="7030A0"/>
          <w:kern w:val="0"/>
          <w:szCs w:val="21"/>
        </w:rPr>
        <w:t>点对点</w:t>
      </w:r>
      <w:r w:rsidRPr="00124923">
        <w:rPr>
          <w:rFonts w:ascii="Segoe UI" w:hAnsi="Segoe UI" w:cs="Segoe UI"/>
          <w:szCs w:val="21"/>
        </w:rPr>
        <w:t>和</w:t>
      </w:r>
      <w:r w:rsidRPr="002B1E8E">
        <w:rPr>
          <w:rFonts w:ascii="宋体" w:eastAsia="宋体" w:hAnsi="宋体" w:cs="Segoe UI"/>
          <w:b/>
          <w:bCs/>
          <w:color w:val="7030A0"/>
          <w:kern w:val="0"/>
          <w:szCs w:val="21"/>
        </w:rPr>
        <w:t>发布/订阅</w:t>
      </w:r>
      <w:r w:rsidRPr="00124923">
        <w:rPr>
          <w:rFonts w:ascii="Segoe UI" w:hAnsi="Segoe UI" w:cs="Segoe UI"/>
          <w:szCs w:val="21"/>
        </w:rPr>
        <w:t>模型。</w:t>
      </w:r>
    </w:p>
    <w:p w14:paraId="0001518C"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4DA224A0"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灵活的路由</w:t>
      </w:r>
      <w:r w:rsidRPr="00124923">
        <w:rPr>
          <w:rFonts w:ascii="Segoe UI" w:hAnsi="Segoe UI" w:cs="Segoe UI"/>
          <w:szCs w:val="21"/>
        </w:rPr>
        <w:t>：通过</w:t>
      </w:r>
      <w:r w:rsidRPr="002B1E8E">
        <w:rPr>
          <w:rFonts w:ascii="宋体" w:eastAsia="宋体" w:hAnsi="宋体" w:cs="Segoe UI"/>
          <w:b/>
          <w:bCs/>
          <w:color w:val="7030A0"/>
          <w:kern w:val="0"/>
          <w:szCs w:val="21"/>
        </w:rPr>
        <w:t>交换机</w:t>
      </w:r>
      <w:r w:rsidRPr="00124923">
        <w:rPr>
          <w:rFonts w:ascii="Segoe UI" w:hAnsi="Segoe UI" w:cs="Segoe UI"/>
          <w:szCs w:val="21"/>
        </w:rPr>
        <w:t>和</w:t>
      </w:r>
      <w:r w:rsidRPr="002B1E8E">
        <w:rPr>
          <w:rFonts w:ascii="宋体" w:eastAsia="宋体" w:hAnsi="宋体" w:cs="Segoe UI"/>
          <w:b/>
          <w:bCs/>
          <w:color w:val="7030A0"/>
          <w:kern w:val="0"/>
          <w:szCs w:val="21"/>
        </w:rPr>
        <w:t>绑定规则</w:t>
      </w:r>
      <w:r w:rsidRPr="00124923">
        <w:rPr>
          <w:rFonts w:ascii="Segoe UI" w:hAnsi="Segoe UI" w:cs="Segoe UI"/>
          <w:szCs w:val="21"/>
        </w:rPr>
        <w:t>实现复杂的路由策略。</w:t>
      </w:r>
    </w:p>
    <w:p w14:paraId="6063F3E1"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丰富的协议支持</w:t>
      </w:r>
      <w:r w:rsidRPr="00124923">
        <w:rPr>
          <w:rFonts w:ascii="Segoe UI" w:hAnsi="Segoe UI" w:cs="Segoe UI"/>
          <w:szCs w:val="21"/>
        </w:rPr>
        <w:t>：支持</w:t>
      </w:r>
      <w:r w:rsidRPr="002B1E8E">
        <w:rPr>
          <w:rFonts w:ascii="宋体" w:eastAsia="宋体" w:hAnsi="宋体" w:cs="Segoe UI"/>
          <w:b/>
          <w:bCs/>
          <w:color w:val="7030A0"/>
          <w:kern w:val="0"/>
          <w:szCs w:val="21"/>
        </w:rPr>
        <w:t>多种消息协议</w:t>
      </w:r>
      <w:r w:rsidRPr="00124923">
        <w:rPr>
          <w:rFonts w:ascii="Segoe UI" w:hAnsi="Segoe UI" w:cs="Segoe UI"/>
          <w:szCs w:val="21"/>
        </w:rPr>
        <w:t>，易于集成。</w:t>
      </w:r>
    </w:p>
    <w:p w14:paraId="758FD9B3"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高可配置性</w:t>
      </w:r>
      <w:r w:rsidRPr="00124923">
        <w:rPr>
          <w:rFonts w:ascii="Segoe UI" w:hAnsi="Segoe UI" w:cs="Segoe UI"/>
          <w:szCs w:val="21"/>
        </w:rPr>
        <w:t>：具有丰富的</w:t>
      </w:r>
      <w:r w:rsidRPr="002B1E8E">
        <w:rPr>
          <w:rFonts w:ascii="宋体" w:eastAsia="宋体" w:hAnsi="宋体" w:cs="Segoe UI"/>
          <w:b/>
          <w:bCs/>
          <w:color w:val="7030A0"/>
          <w:kern w:val="0"/>
          <w:szCs w:val="21"/>
        </w:rPr>
        <w:t>插件</w:t>
      </w:r>
      <w:r w:rsidRPr="00124923">
        <w:rPr>
          <w:rFonts w:ascii="Segoe UI" w:hAnsi="Segoe UI" w:cs="Segoe UI"/>
          <w:szCs w:val="21"/>
        </w:rPr>
        <w:t>和</w:t>
      </w:r>
      <w:r w:rsidRPr="002B1E8E">
        <w:rPr>
          <w:rFonts w:ascii="宋体" w:eastAsia="宋体" w:hAnsi="宋体" w:cs="Segoe UI"/>
          <w:b/>
          <w:bCs/>
          <w:color w:val="7030A0"/>
          <w:kern w:val="0"/>
          <w:szCs w:val="21"/>
        </w:rPr>
        <w:t>扩展</w:t>
      </w:r>
      <w:r w:rsidRPr="00124923">
        <w:rPr>
          <w:rFonts w:ascii="Segoe UI" w:hAnsi="Segoe UI" w:cs="Segoe UI"/>
          <w:szCs w:val="21"/>
        </w:rPr>
        <w:t>能力。</w:t>
      </w:r>
    </w:p>
    <w:p w14:paraId="2A9F9580"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3. </w:t>
      </w:r>
      <w:r w:rsidRPr="00124923">
        <w:rPr>
          <w:rFonts w:ascii="Segoe UI" w:hAnsi="Segoe UI" w:cs="Segoe UI"/>
          <w:sz w:val="26"/>
          <w:szCs w:val="26"/>
        </w:rPr>
        <w:t>应用范围</w:t>
      </w:r>
    </w:p>
    <w:p w14:paraId="47371183"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26A7A968"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主要用于</w:t>
      </w:r>
      <w:r w:rsidRPr="002B1E8E">
        <w:rPr>
          <w:rFonts w:ascii="宋体" w:eastAsia="宋体" w:hAnsi="宋体" w:cs="Segoe UI"/>
          <w:b/>
          <w:bCs/>
          <w:color w:val="7030A0"/>
          <w:kern w:val="0"/>
          <w:szCs w:val="21"/>
        </w:rPr>
        <w:t>大数据</w:t>
      </w:r>
      <w:r w:rsidRPr="00124923">
        <w:rPr>
          <w:rFonts w:ascii="Segoe UI" w:hAnsi="Segoe UI" w:cs="Segoe UI"/>
          <w:szCs w:val="21"/>
        </w:rPr>
        <w:t>生态系统（如与</w:t>
      </w:r>
      <w:r w:rsidRPr="00124923">
        <w:rPr>
          <w:rFonts w:ascii="Segoe UI" w:hAnsi="Segoe UI" w:cs="Segoe UI"/>
          <w:szCs w:val="21"/>
        </w:rPr>
        <w:t xml:space="preserve"> </w:t>
      </w:r>
      <w:r w:rsidRPr="002B1E8E">
        <w:rPr>
          <w:rFonts w:ascii="宋体" w:eastAsia="宋体" w:hAnsi="宋体" w:cs="Segoe UI"/>
          <w:b/>
          <w:bCs/>
          <w:color w:val="7030A0"/>
          <w:kern w:val="0"/>
          <w:szCs w:val="21"/>
        </w:rPr>
        <w:t>Hadoop</w:t>
      </w:r>
      <w:r w:rsidRPr="00124923">
        <w:rPr>
          <w:rFonts w:ascii="Segoe UI" w:hAnsi="Segoe UI" w:cs="Segoe UI"/>
          <w:szCs w:val="21"/>
        </w:rPr>
        <w:t>、</w:t>
      </w:r>
      <w:r w:rsidRPr="002B1E8E">
        <w:rPr>
          <w:rFonts w:ascii="宋体" w:eastAsia="宋体" w:hAnsi="宋体" w:cs="Segoe UI"/>
          <w:b/>
          <w:bCs/>
          <w:color w:val="7030A0"/>
          <w:kern w:val="0"/>
          <w:szCs w:val="21"/>
        </w:rPr>
        <w:t>Spark</w:t>
      </w:r>
      <w:r w:rsidRPr="00124923">
        <w:rPr>
          <w:rFonts w:ascii="Segoe UI" w:hAnsi="Segoe UI" w:cs="Segoe UI"/>
          <w:szCs w:val="21"/>
        </w:rPr>
        <w:t xml:space="preserve"> </w:t>
      </w:r>
      <w:r w:rsidRPr="00124923">
        <w:rPr>
          <w:rFonts w:ascii="Segoe UI" w:hAnsi="Segoe UI" w:cs="Segoe UI"/>
          <w:szCs w:val="21"/>
        </w:rPr>
        <w:t>等结合）。</w:t>
      </w:r>
    </w:p>
    <w:p w14:paraId="091AB3F5"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常见于</w:t>
      </w:r>
      <w:r w:rsidRPr="002B1E8E">
        <w:rPr>
          <w:rFonts w:ascii="宋体" w:eastAsia="宋体" w:hAnsi="宋体" w:cs="Segoe UI"/>
          <w:b/>
          <w:bCs/>
          <w:color w:val="7030A0"/>
          <w:kern w:val="0"/>
          <w:szCs w:val="21"/>
        </w:rPr>
        <w:t>日志聚合</w:t>
      </w:r>
      <w:r w:rsidRPr="00124923">
        <w:rPr>
          <w:rFonts w:ascii="Segoe UI" w:hAnsi="Segoe UI" w:cs="Segoe UI"/>
          <w:szCs w:val="21"/>
        </w:rPr>
        <w:t>、</w:t>
      </w:r>
      <w:r w:rsidRPr="002B1E8E">
        <w:rPr>
          <w:rFonts w:ascii="宋体" w:eastAsia="宋体" w:hAnsi="宋体" w:cs="Segoe UI"/>
          <w:b/>
          <w:bCs/>
          <w:color w:val="7030A0"/>
          <w:kern w:val="0"/>
          <w:szCs w:val="21"/>
        </w:rPr>
        <w:t>流处理</w:t>
      </w:r>
      <w:r w:rsidRPr="00124923">
        <w:rPr>
          <w:rFonts w:ascii="Segoe UI" w:hAnsi="Segoe UI" w:cs="Segoe UI"/>
          <w:szCs w:val="21"/>
        </w:rPr>
        <w:t>、</w:t>
      </w:r>
      <w:r w:rsidRPr="002B1E8E">
        <w:rPr>
          <w:rFonts w:ascii="宋体" w:eastAsia="宋体" w:hAnsi="宋体" w:cs="Segoe UI"/>
          <w:b/>
          <w:bCs/>
          <w:color w:val="7030A0"/>
          <w:kern w:val="0"/>
          <w:szCs w:val="21"/>
        </w:rPr>
        <w:t>实时数据分析</w:t>
      </w:r>
      <w:r w:rsidRPr="00124923">
        <w:rPr>
          <w:rFonts w:ascii="Segoe UI" w:hAnsi="Segoe UI" w:cs="Segoe UI"/>
          <w:szCs w:val="21"/>
        </w:rPr>
        <w:t>和</w:t>
      </w:r>
      <w:r w:rsidRPr="002B1E8E">
        <w:rPr>
          <w:rFonts w:ascii="宋体" w:eastAsia="宋体" w:hAnsi="宋体" w:cs="Segoe UI"/>
          <w:b/>
          <w:bCs/>
          <w:color w:val="7030A0"/>
          <w:kern w:val="0"/>
          <w:szCs w:val="21"/>
        </w:rPr>
        <w:t>监控</w:t>
      </w:r>
      <w:r w:rsidRPr="00124923">
        <w:rPr>
          <w:rFonts w:ascii="Segoe UI" w:hAnsi="Segoe UI" w:cs="Segoe UI"/>
          <w:szCs w:val="21"/>
        </w:rPr>
        <w:t>等场景。</w:t>
      </w:r>
    </w:p>
    <w:p w14:paraId="607661D1"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RocketMQ</w:t>
      </w:r>
      <w:r w:rsidRPr="00124923">
        <w:rPr>
          <w:rFonts w:ascii="Segoe UI" w:hAnsi="Segoe UI" w:cs="Segoe UI"/>
          <w:sz w:val="21"/>
          <w:szCs w:val="21"/>
        </w:rPr>
        <w:t>：</w:t>
      </w:r>
    </w:p>
    <w:p w14:paraId="38938863"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广泛用于</w:t>
      </w:r>
      <w:r w:rsidRPr="002B1E8E">
        <w:rPr>
          <w:rFonts w:ascii="宋体" w:eastAsia="宋体" w:hAnsi="宋体" w:cs="Segoe UI"/>
          <w:b/>
          <w:bCs/>
          <w:color w:val="7030A0"/>
          <w:kern w:val="0"/>
          <w:szCs w:val="21"/>
        </w:rPr>
        <w:t>金融</w:t>
      </w:r>
      <w:r w:rsidRPr="00124923">
        <w:rPr>
          <w:rFonts w:ascii="Segoe UI" w:hAnsi="Segoe UI" w:cs="Segoe UI"/>
          <w:szCs w:val="21"/>
        </w:rPr>
        <w:t>、</w:t>
      </w:r>
      <w:r w:rsidRPr="002B1E8E">
        <w:rPr>
          <w:rFonts w:ascii="宋体" w:eastAsia="宋体" w:hAnsi="宋体" w:cs="Segoe UI"/>
          <w:b/>
          <w:bCs/>
          <w:color w:val="7030A0"/>
          <w:kern w:val="0"/>
          <w:szCs w:val="21"/>
        </w:rPr>
        <w:t>电商</w:t>
      </w:r>
      <w:r w:rsidRPr="00124923">
        <w:rPr>
          <w:rFonts w:ascii="Segoe UI" w:hAnsi="Segoe UI" w:cs="Segoe UI"/>
          <w:szCs w:val="21"/>
        </w:rPr>
        <w:t>等行业的微服务架构。</w:t>
      </w:r>
    </w:p>
    <w:p w14:paraId="0EE4024E"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适合需要高可靠性和事务支持的应用场景。</w:t>
      </w:r>
    </w:p>
    <w:p w14:paraId="5C39109F"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143F9D00"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适合</w:t>
      </w:r>
      <w:r w:rsidRPr="002B1E8E">
        <w:rPr>
          <w:rFonts w:ascii="宋体" w:eastAsia="宋体" w:hAnsi="宋体" w:cs="Segoe UI"/>
          <w:b/>
          <w:bCs/>
          <w:color w:val="7030A0"/>
          <w:kern w:val="0"/>
          <w:szCs w:val="21"/>
        </w:rPr>
        <w:t>企业级应用</w:t>
      </w:r>
      <w:r w:rsidRPr="00124923">
        <w:rPr>
          <w:rFonts w:ascii="Segoe UI" w:hAnsi="Segoe UI" w:cs="Segoe UI"/>
          <w:szCs w:val="21"/>
        </w:rPr>
        <w:t>、</w:t>
      </w:r>
      <w:r w:rsidRPr="002B1E8E">
        <w:rPr>
          <w:rFonts w:ascii="宋体" w:eastAsia="宋体" w:hAnsi="宋体" w:cs="Segoe UI"/>
          <w:b/>
          <w:bCs/>
          <w:color w:val="7030A0"/>
          <w:kern w:val="0"/>
          <w:szCs w:val="21"/>
        </w:rPr>
        <w:t>分布式系统</w:t>
      </w:r>
      <w:r w:rsidRPr="00124923">
        <w:rPr>
          <w:rFonts w:ascii="Segoe UI" w:hAnsi="Segoe UI" w:cs="Segoe UI"/>
          <w:szCs w:val="21"/>
        </w:rPr>
        <w:t>、</w:t>
      </w:r>
      <w:r w:rsidRPr="002B1E8E">
        <w:rPr>
          <w:rFonts w:ascii="宋体" w:eastAsia="宋体" w:hAnsi="宋体" w:cs="Segoe UI"/>
          <w:b/>
          <w:bCs/>
          <w:color w:val="7030A0"/>
          <w:kern w:val="0"/>
          <w:szCs w:val="21"/>
        </w:rPr>
        <w:t>实时通知</w:t>
      </w:r>
      <w:r w:rsidRPr="00124923">
        <w:rPr>
          <w:rFonts w:ascii="Segoe UI" w:hAnsi="Segoe UI" w:cs="Segoe UI"/>
          <w:szCs w:val="21"/>
        </w:rPr>
        <w:t>和</w:t>
      </w:r>
      <w:r w:rsidRPr="002B1E8E">
        <w:rPr>
          <w:rFonts w:ascii="宋体" w:eastAsia="宋体" w:hAnsi="宋体" w:cs="Segoe UI"/>
          <w:b/>
          <w:bCs/>
          <w:color w:val="7030A0"/>
          <w:kern w:val="0"/>
          <w:szCs w:val="21"/>
        </w:rPr>
        <w:t>任务队列</w:t>
      </w:r>
      <w:r w:rsidRPr="00124923">
        <w:rPr>
          <w:rFonts w:ascii="Segoe UI" w:hAnsi="Segoe UI" w:cs="Segoe UI"/>
          <w:szCs w:val="21"/>
        </w:rPr>
        <w:t>管理。</w:t>
      </w:r>
    </w:p>
    <w:p w14:paraId="6776B86D"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常用于需要</w:t>
      </w:r>
      <w:r w:rsidRPr="002B1E8E">
        <w:rPr>
          <w:rFonts w:ascii="宋体" w:eastAsia="宋体" w:hAnsi="宋体" w:cs="Segoe UI"/>
          <w:b/>
          <w:bCs/>
          <w:color w:val="7030A0"/>
          <w:kern w:val="0"/>
          <w:szCs w:val="21"/>
        </w:rPr>
        <w:t>复杂消息路由</w:t>
      </w:r>
      <w:r w:rsidRPr="00124923">
        <w:rPr>
          <w:rFonts w:ascii="Segoe UI" w:hAnsi="Segoe UI" w:cs="Segoe UI"/>
          <w:szCs w:val="21"/>
        </w:rPr>
        <w:t>的业务场景，如</w:t>
      </w:r>
      <w:r w:rsidRPr="002B1E8E">
        <w:rPr>
          <w:rFonts w:ascii="宋体" w:eastAsia="宋体" w:hAnsi="宋体" w:cs="Segoe UI"/>
          <w:b/>
          <w:bCs/>
          <w:color w:val="7030A0"/>
          <w:kern w:val="0"/>
          <w:szCs w:val="21"/>
        </w:rPr>
        <w:t>订单处理</w:t>
      </w:r>
      <w:r w:rsidRPr="00124923">
        <w:rPr>
          <w:rFonts w:ascii="Segoe UI" w:hAnsi="Segoe UI" w:cs="Segoe UI"/>
          <w:szCs w:val="21"/>
        </w:rPr>
        <w:t>、</w:t>
      </w:r>
      <w:r w:rsidRPr="002B1E8E">
        <w:rPr>
          <w:rFonts w:ascii="宋体" w:eastAsia="宋体" w:hAnsi="宋体" w:cs="Segoe UI"/>
          <w:b/>
          <w:bCs/>
          <w:color w:val="7030A0"/>
          <w:kern w:val="0"/>
          <w:szCs w:val="21"/>
        </w:rPr>
        <w:t>用户通知</w:t>
      </w:r>
      <w:r w:rsidRPr="00124923">
        <w:rPr>
          <w:rFonts w:ascii="Segoe UI" w:hAnsi="Segoe UI" w:cs="Segoe UI"/>
          <w:szCs w:val="21"/>
        </w:rPr>
        <w:t>等。</w:t>
      </w:r>
    </w:p>
    <w:p w14:paraId="508E2CFA"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lastRenderedPageBreak/>
        <w:t>总结</w:t>
      </w:r>
    </w:p>
    <w:p w14:paraId="79604490"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Kafka</w:t>
      </w:r>
      <w:r w:rsidRPr="00124923">
        <w:rPr>
          <w:rFonts w:ascii="Segoe UI" w:hAnsi="Segoe UI" w:cs="Segoe UI"/>
          <w:szCs w:val="21"/>
        </w:rPr>
        <w:t> </w:t>
      </w:r>
      <w:r w:rsidRPr="00124923">
        <w:rPr>
          <w:rFonts w:ascii="Segoe UI" w:hAnsi="Segoe UI" w:cs="Segoe UI"/>
          <w:szCs w:val="21"/>
        </w:rPr>
        <w:t>适合高吞吐量的</w:t>
      </w:r>
      <w:r w:rsidRPr="002B1E8E">
        <w:rPr>
          <w:rFonts w:ascii="宋体" w:eastAsia="宋体" w:hAnsi="宋体" w:cs="Segoe UI"/>
          <w:b/>
          <w:bCs/>
          <w:color w:val="7030A0"/>
          <w:kern w:val="0"/>
          <w:szCs w:val="21"/>
        </w:rPr>
        <w:t>事件流处理</w:t>
      </w:r>
      <w:r w:rsidRPr="00124923">
        <w:rPr>
          <w:rFonts w:ascii="Segoe UI" w:hAnsi="Segoe UI" w:cs="Segoe UI"/>
          <w:szCs w:val="21"/>
        </w:rPr>
        <w:t>和</w:t>
      </w:r>
      <w:r w:rsidRPr="002B1E8E">
        <w:rPr>
          <w:rFonts w:ascii="宋体" w:eastAsia="宋体" w:hAnsi="宋体" w:cs="Segoe UI"/>
          <w:b/>
          <w:bCs/>
          <w:color w:val="7030A0"/>
          <w:kern w:val="0"/>
          <w:szCs w:val="21"/>
        </w:rPr>
        <w:t>大数据</w:t>
      </w:r>
      <w:r w:rsidRPr="00124923">
        <w:rPr>
          <w:rFonts w:ascii="Segoe UI" w:hAnsi="Segoe UI" w:cs="Segoe UI"/>
          <w:szCs w:val="21"/>
        </w:rPr>
        <w:t>场景。</w:t>
      </w:r>
    </w:p>
    <w:p w14:paraId="7D334F08"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RocketMQ</w:t>
      </w:r>
      <w:r w:rsidRPr="00124923">
        <w:rPr>
          <w:rFonts w:ascii="Segoe UI" w:hAnsi="Segoe UI" w:cs="Segoe UI"/>
          <w:szCs w:val="21"/>
        </w:rPr>
        <w:t> </w:t>
      </w:r>
      <w:r w:rsidRPr="00124923">
        <w:rPr>
          <w:rFonts w:ascii="Segoe UI" w:hAnsi="Segoe UI" w:cs="Segoe UI"/>
          <w:szCs w:val="21"/>
        </w:rPr>
        <w:t>更适合需要</w:t>
      </w:r>
      <w:r w:rsidRPr="002B1E8E">
        <w:rPr>
          <w:rFonts w:ascii="宋体" w:eastAsia="宋体" w:hAnsi="宋体" w:cs="Segoe UI"/>
          <w:b/>
          <w:bCs/>
          <w:color w:val="7030A0"/>
          <w:kern w:val="0"/>
          <w:szCs w:val="21"/>
        </w:rPr>
        <w:t>事务支持</w:t>
      </w:r>
      <w:r w:rsidRPr="00124923">
        <w:rPr>
          <w:rFonts w:ascii="Segoe UI" w:hAnsi="Segoe UI" w:cs="Segoe UI"/>
          <w:szCs w:val="21"/>
        </w:rPr>
        <w:t>和</w:t>
      </w:r>
      <w:r w:rsidRPr="002B1E8E">
        <w:rPr>
          <w:rFonts w:ascii="宋体" w:eastAsia="宋体" w:hAnsi="宋体" w:cs="Segoe UI"/>
          <w:b/>
          <w:bCs/>
          <w:color w:val="7030A0"/>
          <w:kern w:val="0"/>
          <w:szCs w:val="21"/>
        </w:rPr>
        <w:t>低延迟</w:t>
      </w:r>
      <w:r w:rsidRPr="00124923">
        <w:rPr>
          <w:rFonts w:ascii="Segoe UI" w:hAnsi="Segoe UI" w:cs="Segoe UI"/>
          <w:szCs w:val="21"/>
        </w:rPr>
        <w:t>的业务，尤其在微服务架构中。</w:t>
      </w:r>
    </w:p>
    <w:p w14:paraId="346BD686"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RabbitMQ</w:t>
      </w:r>
      <w:r w:rsidRPr="00124923">
        <w:rPr>
          <w:rFonts w:ascii="Segoe UI" w:hAnsi="Segoe UI" w:cs="Segoe UI"/>
          <w:szCs w:val="21"/>
        </w:rPr>
        <w:t> </w:t>
      </w:r>
      <w:r w:rsidRPr="00124923">
        <w:rPr>
          <w:rFonts w:ascii="Segoe UI" w:hAnsi="Segoe UI" w:cs="Segoe UI"/>
          <w:szCs w:val="21"/>
        </w:rPr>
        <w:t>则在</w:t>
      </w:r>
      <w:r w:rsidRPr="002B1E8E">
        <w:rPr>
          <w:rFonts w:ascii="宋体" w:eastAsia="宋体" w:hAnsi="宋体" w:cs="Segoe UI"/>
          <w:b/>
          <w:bCs/>
          <w:color w:val="7030A0"/>
          <w:kern w:val="0"/>
          <w:szCs w:val="21"/>
        </w:rPr>
        <w:t>复杂消息路由</w:t>
      </w:r>
      <w:r w:rsidRPr="00124923">
        <w:rPr>
          <w:rFonts w:ascii="Segoe UI" w:hAnsi="Segoe UI" w:cs="Segoe UI"/>
          <w:szCs w:val="21"/>
        </w:rPr>
        <w:t>和</w:t>
      </w:r>
      <w:r w:rsidRPr="002B1E8E">
        <w:rPr>
          <w:rFonts w:ascii="宋体" w:eastAsia="宋体" w:hAnsi="宋体" w:cs="Segoe UI"/>
          <w:b/>
          <w:bCs/>
          <w:color w:val="7030A0"/>
          <w:kern w:val="0"/>
          <w:szCs w:val="21"/>
        </w:rPr>
        <w:t>协议</w:t>
      </w:r>
      <w:r w:rsidRPr="00124923">
        <w:rPr>
          <w:rFonts w:ascii="Segoe UI" w:hAnsi="Segoe UI" w:cs="Segoe UI"/>
          <w:szCs w:val="21"/>
        </w:rPr>
        <w:t>支持上表现突出，适用于多种</w:t>
      </w:r>
      <w:r w:rsidRPr="002B1E8E">
        <w:rPr>
          <w:rFonts w:ascii="宋体" w:eastAsia="宋体" w:hAnsi="宋体" w:cs="Segoe UI"/>
          <w:b/>
          <w:bCs/>
          <w:color w:val="7030A0"/>
          <w:kern w:val="0"/>
          <w:szCs w:val="21"/>
        </w:rPr>
        <w:t>企业级应用</w:t>
      </w:r>
      <w:r w:rsidRPr="00124923">
        <w:rPr>
          <w:rFonts w:ascii="Segoe UI" w:hAnsi="Segoe UI" w:cs="Segoe UI"/>
          <w:szCs w:val="21"/>
        </w:rPr>
        <w:t>。</w:t>
      </w:r>
    </w:p>
    <w:p w14:paraId="2811ACD2"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4923">
        <w:rPr>
          <w:rFonts w:ascii="Segoe UI" w:hAnsi="Segoe UI" w:cs="Segoe UI"/>
          <w:sz w:val="21"/>
          <w:szCs w:val="21"/>
        </w:rPr>
        <w:t>根据具体的业务需求和场景选择合适的消息队列系统，可以充分发挥它们的优势。</w:t>
      </w:r>
    </w:p>
    <w:p w14:paraId="71A49E63" w14:textId="30E112E4" w:rsidR="006E7701" w:rsidRDefault="006E7701" w:rsidP="00600B06">
      <w:pPr>
        <w:pStyle w:val="aa"/>
        <w:spacing w:before="0" w:beforeAutospacing="0" w:after="240" w:afterAutospacing="0"/>
        <w:rPr>
          <w:rFonts w:cs="Segoe UI"/>
          <w:color w:val="839496"/>
          <w:sz w:val="21"/>
          <w:szCs w:val="21"/>
        </w:rPr>
      </w:pPr>
    </w:p>
    <w:p w14:paraId="459E8BAC" w14:textId="71768F27" w:rsidR="00582116" w:rsidRPr="00582116" w:rsidRDefault="007A6315" w:rsidP="00582116">
      <w:pPr>
        <w:pStyle w:val="4"/>
      </w:pPr>
      <w:r w:rsidRPr="00124923">
        <w:rPr>
          <w:rStyle w:val="ac"/>
          <w:rFonts w:ascii="Segoe UI" w:hAnsi="Segoe UI" w:cs="Segoe UI"/>
          <w:sz w:val="21"/>
          <w:szCs w:val="21"/>
          <w:bdr w:val="single" w:sz="2" w:space="0" w:color="363B3D" w:frame="1"/>
        </w:rPr>
        <w:t>RabbitMQ</w:t>
      </w:r>
      <w:r w:rsidR="00582116" w:rsidRPr="00582116">
        <w:t>适合处理复杂的消息路由和任务队列管理，常用于企业级应用。</w:t>
      </w:r>
      <w:r w:rsidR="00582116">
        <w:rPr>
          <w:rFonts w:hint="eastAsia"/>
        </w:rPr>
        <w:t>什么是“</w:t>
      </w:r>
      <w:r w:rsidR="00582116" w:rsidRPr="00582116">
        <w:t>复杂</w:t>
      </w:r>
      <w:r w:rsidR="00582116">
        <w:rPr>
          <w:rFonts w:hint="eastAsia"/>
        </w:rPr>
        <w:t>”</w:t>
      </w:r>
      <w:r w:rsidR="00582116" w:rsidRPr="00582116">
        <w:t>的消息路由</w:t>
      </w:r>
      <w:r w:rsidR="00582116">
        <w:rPr>
          <w:rFonts w:hint="eastAsia"/>
        </w:rPr>
        <w:t>？</w:t>
      </w:r>
      <w:r w:rsidR="00034DE7">
        <w:rPr>
          <w:rFonts w:hint="eastAsia"/>
        </w:rPr>
        <w:t>哪些场景</w:t>
      </w:r>
      <w:r w:rsidR="00582116">
        <w:rPr>
          <w:rFonts w:hint="eastAsia"/>
        </w:rPr>
        <w:t>体现的复杂？</w:t>
      </w:r>
      <w:r w:rsidR="009B3F65" w:rsidRPr="00582116">
        <w:t>企业级应用</w:t>
      </w:r>
      <w:r w:rsidR="002F76A3">
        <w:rPr>
          <w:rFonts w:hint="eastAsia"/>
        </w:rPr>
        <w:t>具体是哪些场景？</w:t>
      </w:r>
    </w:p>
    <w:p w14:paraId="52A53044" w14:textId="77777777" w:rsidR="00397CA8" w:rsidRPr="002F76A3" w:rsidRDefault="00397CA8" w:rsidP="00600B06">
      <w:pPr>
        <w:pStyle w:val="aa"/>
        <w:spacing w:before="0" w:beforeAutospacing="0" w:after="240" w:afterAutospacing="0"/>
        <w:rPr>
          <w:rFonts w:cs="Segoe UI"/>
          <w:color w:val="839496"/>
          <w:sz w:val="21"/>
          <w:szCs w:val="21"/>
        </w:rPr>
      </w:pP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w:t>
      </w:r>
      <w:r w:rsidRPr="00E86BE4">
        <w:rPr>
          <w:rFonts w:cs="Segoe UI"/>
          <w:b/>
          <w:bCs/>
          <w:color w:val="7030A0"/>
          <w:sz w:val="21"/>
          <w:szCs w:val="21"/>
        </w:rPr>
        <w:t>埋点</w:t>
      </w:r>
      <w:r w:rsidRPr="00EC0A54">
        <w:rPr>
          <w:rFonts w:cs="Segoe UI"/>
          <w:color w:val="839496"/>
          <w:sz w:val="21"/>
          <w:szCs w:val="21"/>
        </w:rPr>
        <w:t>中使用，比如电商营销的</w:t>
      </w:r>
      <w:r w:rsidRPr="00E86BE4">
        <w:rPr>
          <w:rFonts w:cs="Segoe UI"/>
          <w:b/>
          <w:bCs/>
          <w:color w:val="7030A0"/>
          <w:sz w:val="21"/>
          <w:szCs w:val="21"/>
        </w:rPr>
        <w:t>转化率</w:t>
      </w:r>
      <w:r w:rsidRPr="00EC0A54">
        <w:rPr>
          <w:rFonts w:cs="Segoe UI"/>
          <w:color w:val="839496"/>
          <w:sz w:val="21"/>
          <w:szCs w:val="21"/>
        </w:rPr>
        <w:t>日志</w:t>
      </w:r>
      <w:r w:rsidRPr="004A44F6">
        <w:rPr>
          <w:rFonts w:cs="Segoe UI"/>
          <w:b/>
          <w:bCs/>
          <w:color w:val="7030A0"/>
          <w:sz w:val="21"/>
          <w:szCs w:val="21"/>
        </w:rPr>
        <w:t>收集</w:t>
      </w:r>
      <w:r w:rsidRPr="00EC0A54">
        <w:rPr>
          <w:rFonts w:cs="Segoe UI"/>
          <w:color w:val="839496"/>
          <w:sz w:val="21"/>
          <w:szCs w:val="21"/>
        </w:rPr>
        <w:t>和</w:t>
      </w:r>
      <w:r w:rsidRPr="004A44F6">
        <w:rPr>
          <w:rFonts w:cs="Segoe UI"/>
          <w:b/>
          <w:bCs/>
          <w:color w:val="7030A0"/>
          <w:sz w:val="21"/>
          <w:szCs w:val="21"/>
        </w:rPr>
        <w:t>计算</w:t>
      </w:r>
      <w:r w:rsidRPr="00EC0A54">
        <w:rPr>
          <w:rFonts w:cs="Segoe UI"/>
          <w:color w:val="839496"/>
          <w:sz w:val="21"/>
          <w:szCs w:val="21"/>
        </w:rPr>
        <w:t>，另外，Kafka 的</w:t>
      </w:r>
      <w:r w:rsidRPr="004A44F6">
        <w:rPr>
          <w:rFonts w:cs="Segoe UI"/>
          <w:b/>
          <w:bCs/>
          <w:color w:val="7030A0"/>
          <w:sz w:val="21"/>
          <w:szCs w:val="21"/>
        </w:rPr>
        <w:t>高性能</w:t>
      </w:r>
      <w:r w:rsidRPr="00EC0A54">
        <w:rPr>
          <w:rFonts w:cs="Segoe UI"/>
          <w:color w:val="839496"/>
          <w:sz w:val="21"/>
          <w:szCs w:val="21"/>
        </w:rPr>
        <w:t>使得特别它适合应用在各类</w:t>
      </w:r>
      <w:r w:rsidRPr="004A44F6">
        <w:rPr>
          <w:rFonts w:cs="Segoe UI"/>
          <w:b/>
          <w:bCs/>
          <w:color w:val="7030A0"/>
          <w:sz w:val="21"/>
          <w:szCs w:val="21"/>
        </w:rPr>
        <w:t>监控</w:t>
      </w:r>
      <w:r w:rsidRPr="00EC0A54">
        <w:rPr>
          <w:rFonts w:cs="Segoe UI"/>
          <w:color w:val="839496"/>
          <w:sz w:val="21"/>
          <w:szCs w:val="21"/>
        </w:rPr>
        <w:t>、大数据</w:t>
      </w:r>
      <w:r w:rsidRPr="004A44F6">
        <w:rPr>
          <w:rFonts w:cs="Segoe UI"/>
          <w:b/>
          <w:bCs/>
          <w:color w:val="7030A0"/>
          <w:sz w:val="21"/>
          <w:szCs w:val="21"/>
        </w:rPr>
        <w:t>分析</w:t>
      </w:r>
      <w:r w:rsidRPr="00EC0A54">
        <w:rPr>
          <w:rFonts w:cs="Segoe UI"/>
          <w:color w:val="839496"/>
          <w:sz w:val="21"/>
          <w:szCs w:val="21"/>
        </w:rPr>
        <w:t>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对</w:t>
      </w:r>
      <w:r w:rsidRPr="004A44F6">
        <w:rPr>
          <w:rFonts w:cs="Segoe UI"/>
          <w:b/>
          <w:bCs/>
          <w:color w:val="7030A0"/>
          <w:sz w:val="21"/>
          <w:szCs w:val="21"/>
        </w:rPr>
        <w:t>一致性</w:t>
      </w:r>
      <w:r w:rsidRPr="00EC0A54">
        <w:rPr>
          <w:rFonts w:cs="Segoe UI"/>
          <w:color w:val="839496"/>
          <w:sz w:val="21"/>
          <w:szCs w:val="21"/>
        </w:rPr>
        <w:t>的良好保证，可以应用在电商</w:t>
      </w:r>
      <w:r w:rsidRPr="004A44F6">
        <w:rPr>
          <w:rFonts w:cs="Segoe UI"/>
          <w:b/>
          <w:bCs/>
          <w:color w:val="7030A0"/>
          <w:sz w:val="21"/>
          <w:szCs w:val="21"/>
        </w:rPr>
        <w:t>各级业务调用</w:t>
      </w:r>
      <w:r w:rsidRPr="00EC0A54">
        <w:rPr>
          <w:rFonts w:cs="Segoe UI"/>
          <w:color w:val="839496"/>
          <w:sz w:val="21"/>
          <w:szCs w:val="21"/>
        </w:rPr>
        <w:t>的</w:t>
      </w:r>
      <w:r w:rsidRPr="004A44F6">
        <w:rPr>
          <w:rFonts w:cs="Segoe UI"/>
          <w:b/>
          <w:bCs/>
          <w:color w:val="7030A0"/>
          <w:sz w:val="21"/>
          <w:szCs w:val="21"/>
        </w:rPr>
        <w:t>拆分</w:t>
      </w:r>
      <w:r w:rsidRPr="00EC0A54">
        <w:rPr>
          <w:rFonts w:cs="Segoe UI"/>
          <w:color w:val="839496"/>
          <w:sz w:val="21"/>
          <w:szCs w:val="21"/>
        </w:rPr>
        <w:t>中，比如在</w:t>
      </w:r>
      <w:r w:rsidRPr="004A44F6">
        <w:rPr>
          <w:rFonts w:cs="Segoe UI"/>
          <w:b/>
          <w:bCs/>
          <w:color w:val="7030A0"/>
          <w:sz w:val="21"/>
          <w:szCs w:val="21"/>
        </w:rPr>
        <w:t>订单完成</w:t>
      </w:r>
      <w:r w:rsidRPr="00EC0A54">
        <w:rPr>
          <w:rFonts w:cs="Segoe UI"/>
          <w:color w:val="839496"/>
          <w:sz w:val="21"/>
          <w:szCs w:val="21"/>
        </w:rPr>
        <w:t>后</w:t>
      </w:r>
      <w:r w:rsidRPr="004A44F6">
        <w:rPr>
          <w:rFonts w:cs="Segoe UI"/>
          <w:b/>
          <w:bCs/>
          <w:color w:val="7030A0"/>
          <w:sz w:val="21"/>
          <w:szCs w:val="21"/>
        </w:rPr>
        <w:t>通知</w:t>
      </w:r>
      <w:r w:rsidRPr="00EC0A54">
        <w:rPr>
          <w:rFonts w:cs="Segoe UI"/>
          <w:color w:val="839496"/>
          <w:sz w:val="21"/>
          <w:szCs w:val="21"/>
        </w:rPr>
        <w:t>用户，</w:t>
      </w:r>
      <w:r w:rsidRPr="004A44F6">
        <w:rPr>
          <w:rFonts w:cs="Segoe UI"/>
          <w:b/>
          <w:bCs/>
          <w:color w:val="7030A0"/>
          <w:sz w:val="21"/>
          <w:szCs w:val="21"/>
        </w:rPr>
        <w:t>物流信息更新</w:t>
      </w:r>
      <w:r w:rsidRPr="00EC0A54">
        <w:rPr>
          <w:rFonts w:cs="Segoe UI"/>
          <w:color w:val="839496"/>
          <w:sz w:val="21"/>
          <w:szCs w:val="21"/>
        </w:rPr>
        <w:t>以后对</w:t>
      </w:r>
      <w:r w:rsidRPr="004A44F6">
        <w:rPr>
          <w:rFonts w:cs="Segoe UI"/>
          <w:b/>
          <w:bCs/>
          <w:color w:val="7030A0"/>
          <w:sz w:val="21"/>
          <w:szCs w:val="21"/>
        </w:rPr>
        <w:t>订单状态</w:t>
      </w:r>
      <w:r w:rsidRPr="00EC0A54">
        <w:rPr>
          <w:rFonts w:cs="Segoe UI"/>
          <w:color w:val="839496"/>
          <w:sz w:val="21"/>
          <w:szCs w:val="21"/>
        </w:rPr>
        <w:t>的</w:t>
      </w:r>
      <w:r w:rsidRPr="004A44F6">
        <w:rPr>
          <w:rFonts w:cs="Segoe UI"/>
          <w:b/>
          <w:bCs/>
          <w:color w:val="7030A0"/>
          <w:sz w:val="21"/>
          <w:szCs w:val="21"/>
        </w:rPr>
        <w:t>更新</w:t>
      </w:r>
      <w:r w:rsidRPr="00EC0A54">
        <w:rPr>
          <w:rFonts w:cs="Segoe UI"/>
          <w:color w:val="839496"/>
          <w:sz w:val="21"/>
          <w:szCs w:val="21"/>
        </w:rPr>
        <w:t>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w:t>
      </w:r>
      <w:r w:rsidRPr="004A44F6">
        <w:rPr>
          <w:rFonts w:cs="Segoe UI"/>
          <w:b/>
          <w:bCs/>
          <w:color w:val="7030A0"/>
          <w:sz w:val="21"/>
          <w:szCs w:val="21"/>
        </w:rPr>
        <w:t>数据迁移</w:t>
      </w:r>
      <w:r w:rsidRPr="00EC0A54">
        <w:rPr>
          <w:rFonts w:cs="Segoe UI"/>
          <w:color w:val="839496"/>
          <w:sz w:val="21"/>
          <w:szCs w:val="21"/>
        </w:rPr>
        <w:t>、</w:t>
      </w:r>
      <w:r w:rsidRPr="004A44F6">
        <w:rPr>
          <w:rFonts w:cs="Segoe UI"/>
          <w:b/>
          <w:bCs/>
          <w:color w:val="7030A0"/>
          <w:sz w:val="21"/>
          <w:szCs w:val="21"/>
        </w:rPr>
        <w:t>系统内部</w:t>
      </w:r>
      <w:r w:rsidRPr="00EC0A54">
        <w:rPr>
          <w:rFonts w:cs="Segoe UI"/>
          <w:color w:val="839496"/>
          <w:sz w:val="21"/>
          <w:szCs w:val="21"/>
        </w:rPr>
        <w:t>的</w:t>
      </w:r>
      <w:r w:rsidRPr="004A44F6">
        <w:rPr>
          <w:rFonts w:cs="Segoe UI"/>
          <w:b/>
          <w:bCs/>
          <w:color w:val="7030A0"/>
          <w:sz w:val="21"/>
          <w:szCs w:val="21"/>
        </w:rPr>
        <w:t>业务调用</w:t>
      </w:r>
      <w:r w:rsidRPr="00EC0A54">
        <w:rPr>
          <w:rFonts w:cs="Segoe UI"/>
          <w:color w:val="839496"/>
          <w:sz w:val="21"/>
          <w:szCs w:val="21"/>
        </w:rPr>
        <w:t>中</w:t>
      </w:r>
      <w:r w:rsidRPr="004A44F6">
        <w:rPr>
          <w:rFonts w:cs="Segoe UI"/>
          <w:b/>
          <w:bCs/>
          <w:color w:val="7030A0"/>
          <w:sz w:val="21"/>
          <w:szCs w:val="21"/>
        </w:rPr>
        <w:t>应用</w:t>
      </w:r>
      <w:r w:rsidRPr="00EC0A54">
        <w:rPr>
          <w:rFonts w:cs="Segoe UI"/>
          <w:color w:val="839496"/>
          <w:sz w:val="21"/>
          <w:szCs w:val="21"/>
        </w:rPr>
        <w:t>，比如一些</w:t>
      </w:r>
      <w:r w:rsidRPr="004A44F6">
        <w:rPr>
          <w:rFonts w:cs="Segoe UI"/>
          <w:b/>
          <w:bCs/>
          <w:color w:val="7030A0"/>
          <w:sz w:val="21"/>
          <w:szCs w:val="21"/>
        </w:rPr>
        <w:t>后台数据</w:t>
      </w:r>
      <w:r w:rsidRPr="00EC0A54">
        <w:rPr>
          <w:rFonts w:cs="Segoe UI"/>
          <w:color w:val="839496"/>
          <w:sz w:val="21"/>
          <w:szCs w:val="21"/>
        </w:rPr>
        <w:t>的</w:t>
      </w:r>
      <w:r w:rsidRPr="004A44F6">
        <w:rPr>
          <w:rFonts w:cs="Segoe UI"/>
          <w:b/>
          <w:bCs/>
          <w:color w:val="7030A0"/>
          <w:sz w:val="21"/>
          <w:szCs w:val="21"/>
        </w:rPr>
        <w:t>同步</w:t>
      </w:r>
      <w:r w:rsidRPr="00EC0A54">
        <w:rPr>
          <w:rFonts w:cs="Segoe UI"/>
          <w:color w:val="839496"/>
          <w:sz w:val="21"/>
          <w:szCs w:val="21"/>
        </w:rPr>
        <w:t>、各种</w:t>
      </w:r>
      <w:r w:rsidRPr="004A44F6">
        <w:rPr>
          <w:rFonts w:cs="Segoe UI"/>
          <w:b/>
          <w:bCs/>
          <w:color w:val="7030A0"/>
          <w:sz w:val="21"/>
          <w:szCs w:val="21"/>
        </w:rPr>
        <w:t>客服</w:t>
      </w:r>
      <w:r w:rsidRPr="00EC0A54">
        <w:rPr>
          <w:rFonts w:cs="Segoe UI"/>
          <w:color w:val="839496"/>
          <w:sz w:val="21"/>
          <w:szCs w:val="21"/>
        </w:rPr>
        <w:t xml:space="preserve">和 </w:t>
      </w:r>
      <w:r w:rsidRPr="004A44F6">
        <w:rPr>
          <w:rFonts w:cs="Segoe UI"/>
          <w:b/>
          <w:bCs/>
          <w:color w:val="7030A0"/>
          <w:sz w:val="21"/>
          <w:szCs w:val="21"/>
        </w:rPr>
        <w:t>CRM 系统</w:t>
      </w:r>
      <w:r w:rsidRPr="00EC0A54">
        <w:rPr>
          <w:rFonts w:cs="Segoe UI"/>
          <w:color w:val="839496"/>
          <w:sz w:val="21"/>
          <w:szCs w:val="21"/>
        </w:rPr>
        <w:t>。</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结构</w:t>
      </w:r>
      <w:r w:rsidRPr="00EC0A54">
        <w:rPr>
          <w:rFonts w:cs="Segoe UI"/>
          <w:color w:val="839496"/>
          <w:sz w:val="21"/>
          <w:szCs w:val="21"/>
        </w:rPr>
        <w:t>、</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应用场景</w:t>
      </w:r>
      <w:r w:rsidRPr="00EC0A54">
        <w:rPr>
          <w:rFonts w:cs="Segoe UI"/>
          <w:color w:val="839496"/>
          <w:sz w:val="21"/>
          <w:szCs w:val="21"/>
        </w:rPr>
        <w:t>，以及几种常见的消息队列的</w:t>
      </w:r>
      <w:r w:rsidRPr="004A44F6">
        <w:rPr>
          <w:rFonts w:cs="Segoe UI"/>
          <w:b/>
          <w:bCs/>
          <w:color w:val="7030A0"/>
          <w:sz w:val="21"/>
          <w:szCs w:val="21"/>
        </w:rPr>
        <w:t>应用</w:t>
      </w:r>
      <w:r w:rsidRPr="00EC0A54">
        <w:rPr>
          <w:rFonts w:cs="Segoe UI"/>
          <w:color w:val="839496"/>
          <w:sz w:val="21"/>
          <w:szCs w:val="21"/>
        </w:rPr>
        <w:t>。</w:t>
      </w:r>
    </w:p>
    <w:p w14:paraId="2A49C11F" w14:textId="48657411"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w:t>
      </w:r>
      <w:r w:rsidRPr="00976C5F">
        <w:rPr>
          <w:rFonts w:cs="Segoe UI"/>
          <w:b/>
          <w:bCs/>
          <w:color w:val="7030A0"/>
          <w:sz w:val="21"/>
          <w:szCs w:val="21"/>
        </w:rPr>
        <w:t>消息队列</w:t>
      </w:r>
      <w:r w:rsidRPr="00EC0A54">
        <w:rPr>
          <w:rFonts w:cs="Segoe UI"/>
          <w:color w:val="839496"/>
          <w:sz w:val="21"/>
          <w:szCs w:val="21"/>
        </w:rPr>
        <w:t>，以及</w:t>
      </w:r>
      <w:r w:rsidRPr="00976C5F">
        <w:rPr>
          <w:rFonts w:cs="Segoe UI"/>
          <w:b/>
          <w:bCs/>
          <w:color w:val="7030A0"/>
          <w:sz w:val="21"/>
          <w:szCs w:val="21"/>
        </w:rPr>
        <w:t>发挥</w:t>
      </w:r>
      <w:r w:rsidRPr="00EC0A54">
        <w:rPr>
          <w:rFonts w:cs="Segoe UI"/>
          <w:color w:val="839496"/>
          <w:sz w:val="21"/>
          <w:szCs w:val="21"/>
        </w:rPr>
        <w:t>了什么</w:t>
      </w:r>
      <w:r w:rsidRPr="00976C5F">
        <w:rPr>
          <w:rFonts w:cs="Segoe UI"/>
          <w:b/>
          <w:bCs/>
          <w:color w:val="7030A0"/>
          <w:sz w:val="21"/>
          <w:szCs w:val="21"/>
        </w:rPr>
        <w:t>作用</w:t>
      </w:r>
      <w:r w:rsidRPr="00EC0A54">
        <w:rPr>
          <w:rFonts w:cs="Segoe UI"/>
          <w:color w:val="839496"/>
          <w:sz w:val="21"/>
          <w:szCs w:val="21"/>
        </w:rPr>
        <w:t>。继续扩展一下，如果让你来设计一个消息队列，应该怎么</w:t>
      </w:r>
      <w:r w:rsidRPr="00976C5F">
        <w:rPr>
          <w:rFonts w:cs="Segoe UI"/>
          <w:b/>
          <w:bCs/>
          <w:color w:val="7030A0"/>
          <w:sz w:val="21"/>
          <w:szCs w:val="21"/>
        </w:rPr>
        <w:t>设计</w:t>
      </w:r>
      <w:r w:rsidRPr="00EC0A54">
        <w:rPr>
          <w:rFonts w:cs="Segoe UI"/>
          <w:color w:val="839496"/>
          <w:sz w:val="21"/>
          <w:szCs w:val="21"/>
        </w:rPr>
        <w:t>呢？比如</w:t>
      </w:r>
      <w:r w:rsidRPr="008107DD">
        <w:rPr>
          <w:rFonts w:cs="Segoe UI"/>
          <w:b/>
          <w:bCs/>
          <w:color w:val="7030A0"/>
          <w:sz w:val="21"/>
          <w:szCs w:val="21"/>
        </w:rPr>
        <w:t>消息体</w:t>
      </w:r>
      <w:r w:rsidRPr="00EC0A54">
        <w:rPr>
          <w:rFonts w:cs="Segoe UI"/>
          <w:color w:val="839496"/>
          <w:sz w:val="21"/>
          <w:szCs w:val="21"/>
        </w:rPr>
        <w:t>是否需要</w:t>
      </w:r>
      <w:r w:rsidRPr="008107DD">
        <w:rPr>
          <w:rFonts w:cs="Segoe UI"/>
          <w:b/>
          <w:bCs/>
          <w:color w:val="7030A0"/>
          <w:sz w:val="21"/>
          <w:szCs w:val="21"/>
        </w:rPr>
        <w:t>持久化</w:t>
      </w:r>
      <w:r w:rsidRPr="00EC0A54">
        <w:rPr>
          <w:rFonts w:cs="Segoe UI"/>
          <w:color w:val="839496"/>
          <w:sz w:val="21"/>
          <w:szCs w:val="21"/>
        </w:rPr>
        <w:t>？</w:t>
      </w:r>
      <w:r w:rsidRPr="009F29F2">
        <w:rPr>
          <w:rFonts w:cs="Segoe UI"/>
          <w:b/>
          <w:bCs/>
          <w:color w:val="7030A0"/>
          <w:sz w:val="21"/>
          <w:szCs w:val="21"/>
        </w:rPr>
        <w:t>如何存储</w:t>
      </w:r>
      <w:r w:rsidRPr="00EC0A54">
        <w:rPr>
          <w:rFonts w:cs="Segoe UI"/>
          <w:color w:val="839496"/>
          <w:sz w:val="21"/>
          <w:szCs w:val="21"/>
        </w:rPr>
        <w:t>消息，如何保证消息的</w:t>
      </w:r>
      <w:r w:rsidRPr="007C613D">
        <w:rPr>
          <w:rFonts w:cs="Segoe UI"/>
          <w:b/>
          <w:bCs/>
          <w:color w:val="7030A0"/>
          <w:sz w:val="21"/>
          <w:szCs w:val="21"/>
        </w:rPr>
        <w:t>顺序投递</w:t>
      </w:r>
      <w:r w:rsidRPr="00EC0A54">
        <w:rPr>
          <w:rFonts w:cs="Segoe UI"/>
          <w:color w:val="839496"/>
          <w:sz w:val="21"/>
          <w:szCs w:val="21"/>
        </w:rPr>
        <w:t>，如果出现</w:t>
      </w:r>
      <w:r w:rsidRPr="00613136">
        <w:rPr>
          <w:rFonts w:cs="Segoe UI"/>
          <w:b/>
          <w:bCs/>
          <w:color w:val="7030A0"/>
          <w:sz w:val="21"/>
          <w:szCs w:val="21"/>
        </w:rPr>
        <w:t>重复消费</w:t>
      </w:r>
      <w:r w:rsidRPr="00EC0A54">
        <w:rPr>
          <w:rFonts w:cs="Segoe UI"/>
          <w:color w:val="839496"/>
          <w:sz w:val="21"/>
          <w:szCs w:val="21"/>
        </w:rPr>
        <w:t>该如何解决，欢迎留言分享你的想法，关于这些问题的讨论，也会在后面的课时中展开讲解。</w:t>
      </w:r>
    </w:p>
    <w:p w14:paraId="77227E79" w14:textId="4C9DA744" w:rsidR="00976C5F" w:rsidRDefault="00976C5F" w:rsidP="00600B06">
      <w:pPr>
        <w:pStyle w:val="aa"/>
        <w:spacing w:before="0" w:beforeAutospacing="0" w:after="240" w:afterAutospacing="0"/>
        <w:rPr>
          <w:rFonts w:cs="Segoe UI"/>
          <w:color w:val="839496"/>
          <w:sz w:val="21"/>
          <w:szCs w:val="21"/>
        </w:rPr>
      </w:pPr>
    </w:p>
    <w:p w14:paraId="5726A91A" w14:textId="124D0740" w:rsidR="00976C5F" w:rsidRDefault="00976C5F" w:rsidP="000C352B">
      <w:pPr>
        <w:pStyle w:val="3"/>
        <w:rPr>
          <w:rFonts w:cs="Segoe UI"/>
          <w:b w:val="0"/>
          <w:bCs w:val="0"/>
          <w:color w:val="7030A0"/>
          <w:sz w:val="21"/>
          <w:szCs w:val="21"/>
        </w:rPr>
      </w:pPr>
      <w:r w:rsidRPr="00976C5F">
        <w:rPr>
          <w:rFonts w:cs="Segoe UI"/>
          <w:b w:val="0"/>
          <w:bCs w:val="0"/>
          <w:color w:val="7030A0"/>
          <w:sz w:val="21"/>
          <w:szCs w:val="21"/>
        </w:rPr>
        <w:lastRenderedPageBreak/>
        <w:t>消息队列</w:t>
      </w:r>
      <w:r w:rsidRPr="00EC0A54">
        <w:rPr>
          <w:rFonts w:cs="Segoe UI"/>
          <w:color w:val="839496"/>
          <w:sz w:val="21"/>
          <w:szCs w:val="21"/>
        </w:rPr>
        <w:t>，以及</w:t>
      </w:r>
      <w:r w:rsidRPr="00976C5F">
        <w:rPr>
          <w:rFonts w:cs="Segoe UI"/>
          <w:b w:val="0"/>
          <w:bCs w:val="0"/>
          <w:color w:val="7030A0"/>
          <w:sz w:val="21"/>
          <w:szCs w:val="21"/>
        </w:rPr>
        <w:t>发挥</w:t>
      </w:r>
      <w:r w:rsidRPr="00EC0A54">
        <w:rPr>
          <w:rFonts w:cs="Segoe UI"/>
          <w:color w:val="839496"/>
          <w:sz w:val="21"/>
          <w:szCs w:val="21"/>
        </w:rPr>
        <w:t>了什么</w:t>
      </w:r>
      <w:r w:rsidRPr="00976C5F">
        <w:rPr>
          <w:rFonts w:cs="Segoe UI"/>
          <w:b w:val="0"/>
          <w:bCs w:val="0"/>
          <w:color w:val="7030A0"/>
          <w:sz w:val="21"/>
          <w:szCs w:val="21"/>
        </w:rPr>
        <w:t>作用</w:t>
      </w:r>
      <w:r>
        <w:rPr>
          <w:rFonts w:cs="Segoe UI" w:hint="eastAsia"/>
          <w:b w:val="0"/>
          <w:bCs w:val="0"/>
          <w:color w:val="7030A0"/>
          <w:sz w:val="21"/>
          <w:szCs w:val="21"/>
        </w:rPr>
        <w:t>。</w:t>
      </w:r>
      <w:r w:rsidRPr="00EC0A54">
        <w:rPr>
          <w:rFonts w:cs="Segoe UI"/>
          <w:color w:val="839496"/>
          <w:sz w:val="21"/>
          <w:szCs w:val="21"/>
        </w:rPr>
        <w:t>消息队列，应该怎么</w:t>
      </w:r>
      <w:r w:rsidRPr="00976C5F">
        <w:rPr>
          <w:rFonts w:cs="Segoe UI"/>
          <w:b w:val="0"/>
          <w:bCs w:val="0"/>
          <w:color w:val="7030A0"/>
          <w:sz w:val="21"/>
          <w:szCs w:val="21"/>
        </w:rPr>
        <w:t>设计</w:t>
      </w:r>
      <w:r>
        <w:rPr>
          <w:rFonts w:cs="Segoe UI" w:hint="eastAsia"/>
          <w:b w:val="0"/>
          <w:bCs w:val="0"/>
          <w:color w:val="7030A0"/>
          <w:sz w:val="21"/>
          <w:szCs w:val="21"/>
        </w:rPr>
        <w:t>。</w:t>
      </w:r>
      <w:r w:rsidR="00613136">
        <w:rPr>
          <w:rFonts w:cs="Segoe UI" w:hint="eastAsia"/>
          <w:b w:val="0"/>
          <w:bCs w:val="0"/>
          <w:color w:val="7030A0"/>
          <w:sz w:val="21"/>
          <w:szCs w:val="21"/>
        </w:rPr>
        <w:t>TODO</w:t>
      </w:r>
    </w:p>
    <w:p w14:paraId="25EF74F6" w14:textId="6E66B9DC" w:rsidR="00613136" w:rsidRDefault="00613136" w:rsidP="00600B06">
      <w:pPr>
        <w:pStyle w:val="aa"/>
        <w:spacing w:before="0" w:beforeAutospacing="0" w:after="240" w:afterAutospacing="0"/>
        <w:rPr>
          <w:rFonts w:cs="Segoe UI"/>
          <w:b/>
          <w:bCs/>
          <w:color w:val="7030A0"/>
          <w:sz w:val="21"/>
          <w:szCs w:val="21"/>
        </w:rPr>
      </w:pPr>
    </w:p>
    <w:p w14:paraId="75F52B79" w14:textId="10895D91" w:rsidR="00613136" w:rsidRDefault="00613136" w:rsidP="000C352B">
      <w:pPr>
        <w:pStyle w:val="3"/>
        <w:rPr>
          <w:rFonts w:cs="Segoe UI"/>
          <w:color w:val="839496"/>
          <w:sz w:val="21"/>
          <w:szCs w:val="21"/>
        </w:rPr>
      </w:pPr>
      <w:r w:rsidRPr="009F29F2">
        <w:rPr>
          <w:rFonts w:cs="Segoe UI"/>
          <w:b w:val="0"/>
          <w:bCs w:val="0"/>
          <w:color w:val="7030A0"/>
          <w:sz w:val="21"/>
          <w:szCs w:val="21"/>
        </w:rPr>
        <w:t>如何存储</w:t>
      </w:r>
      <w:r w:rsidRPr="00EC0A54">
        <w:rPr>
          <w:rFonts w:cs="Segoe UI"/>
          <w:color w:val="839496"/>
          <w:sz w:val="21"/>
          <w:szCs w:val="21"/>
        </w:rPr>
        <w:t>消息，如何保证消息的</w:t>
      </w:r>
      <w:r w:rsidRPr="007C613D">
        <w:rPr>
          <w:rFonts w:cs="Segoe UI"/>
          <w:b w:val="0"/>
          <w:bCs w:val="0"/>
          <w:color w:val="7030A0"/>
          <w:sz w:val="21"/>
          <w:szCs w:val="21"/>
        </w:rPr>
        <w:t>顺序投递</w:t>
      </w:r>
      <w:r w:rsidRPr="00EC0A54">
        <w:rPr>
          <w:rFonts w:cs="Segoe UI"/>
          <w:color w:val="839496"/>
          <w:sz w:val="21"/>
          <w:szCs w:val="21"/>
        </w:rPr>
        <w:t>，如果出现</w:t>
      </w:r>
      <w:r w:rsidRPr="00613136">
        <w:rPr>
          <w:rFonts w:cs="Segoe UI"/>
          <w:b w:val="0"/>
          <w:bCs w:val="0"/>
          <w:color w:val="7030A0"/>
          <w:sz w:val="21"/>
          <w:szCs w:val="21"/>
        </w:rPr>
        <w:t>重复消费</w:t>
      </w:r>
      <w:r w:rsidRPr="00EC0A54">
        <w:rPr>
          <w:rFonts w:cs="Segoe UI"/>
          <w:color w:val="839496"/>
          <w:sz w:val="21"/>
          <w:szCs w:val="21"/>
        </w:rPr>
        <w:t>该如何解决</w:t>
      </w:r>
      <w:r>
        <w:rPr>
          <w:rFonts w:cs="Segoe UI" w:hint="eastAsia"/>
          <w:color w:val="839496"/>
          <w:sz w:val="21"/>
          <w:szCs w:val="21"/>
        </w:rPr>
        <w:t>。</w:t>
      </w:r>
      <w:r>
        <w:rPr>
          <w:rFonts w:cs="Segoe UI" w:hint="eastAsia"/>
          <w:b w:val="0"/>
          <w:bCs w:val="0"/>
          <w:color w:val="7030A0"/>
          <w:sz w:val="21"/>
          <w:szCs w:val="21"/>
        </w:rPr>
        <w:t>TODO</w:t>
      </w:r>
    </w:p>
    <w:p w14:paraId="16782ADB" w14:textId="77777777" w:rsidR="00976C5F" w:rsidRPr="00EC0A54" w:rsidRDefault="00976C5F" w:rsidP="00600B06">
      <w:pPr>
        <w:pStyle w:val="aa"/>
        <w:spacing w:before="0" w:beforeAutospacing="0" w:after="240" w:afterAutospacing="0"/>
        <w:rPr>
          <w:rFonts w:cs="Segoe UI"/>
          <w:color w:val="839496"/>
          <w:sz w:val="21"/>
          <w:szCs w:val="21"/>
        </w:rPr>
      </w:pPr>
    </w:p>
    <w:p w14:paraId="6A828D90" w14:textId="77777777" w:rsidR="00600B06" w:rsidRPr="00EC0A54" w:rsidRDefault="00F6353A" w:rsidP="00600B06">
      <w:pPr>
        <w:rPr>
          <w:rFonts w:ascii="宋体" w:eastAsia="宋体" w:hAnsi="宋体" w:cs="宋体"/>
          <w:szCs w:val="21"/>
        </w:rPr>
      </w:pPr>
      <w:r>
        <w:rPr>
          <w:rFonts w:ascii="宋体" w:eastAsia="宋体" w:hAnsi="宋体"/>
          <w:szCs w:val="21"/>
        </w:rPr>
        <w:pict w14:anchorId="58345DD8">
          <v:rect id="_x0000_i1053"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为了规范消息队列中生产者和消费者的行为，消息中间件的构建中会实现</w:t>
      </w:r>
      <w:r w:rsidRPr="00D00390">
        <w:rPr>
          <w:rFonts w:cs="Segoe UI"/>
          <w:b/>
          <w:bCs/>
          <w:color w:val="7030A0"/>
          <w:sz w:val="21"/>
          <w:szCs w:val="21"/>
        </w:rPr>
        <w:t>不同</w:t>
      </w:r>
      <w:r w:rsidRPr="00EC0A54">
        <w:rPr>
          <w:rFonts w:cs="Segoe UI"/>
          <w:color w:val="839496"/>
          <w:sz w:val="21"/>
          <w:szCs w:val="21"/>
        </w:rPr>
        <w:t>的</w:t>
      </w:r>
      <w:r w:rsidRPr="00D00390">
        <w:rPr>
          <w:rFonts w:cs="Segoe UI"/>
          <w:b/>
          <w:bCs/>
          <w:color w:val="7030A0"/>
          <w:sz w:val="21"/>
          <w:szCs w:val="21"/>
        </w:rPr>
        <w:t>消费模型</w:t>
      </w:r>
      <w:r w:rsidRPr="00EC0A54">
        <w:rPr>
          <w:rFonts w:cs="Segoe UI"/>
          <w:color w:val="839496"/>
          <w:sz w:val="21"/>
          <w:szCs w:val="21"/>
        </w:rPr>
        <w:t xml:space="preserve">。这一课时讨论的话题来自 </w:t>
      </w:r>
      <w:r w:rsidRPr="00ED7CA4">
        <w:rPr>
          <w:rFonts w:cs="Segoe UI"/>
          <w:b/>
          <w:bCs/>
          <w:color w:val="7030A0"/>
          <w:sz w:val="21"/>
          <w:szCs w:val="21"/>
        </w:rPr>
        <w:t>RocketMQ</w:t>
      </w:r>
      <w:r w:rsidRPr="00EC0A54">
        <w:rPr>
          <w:rFonts w:cs="Segoe UI"/>
          <w:color w:val="839496"/>
          <w:sz w:val="21"/>
          <w:szCs w:val="21"/>
        </w:rPr>
        <w:t xml:space="preserve"> 中具体的</w:t>
      </w:r>
      <w:r w:rsidRPr="00C37062">
        <w:rPr>
          <w:rFonts w:cs="Segoe UI"/>
          <w:b/>
          <w:bCs/>
          <w:color w:val="7030A0"/>
          <w:sz w:val="21"/>
          <w:szCs w:val="21"/>
        </w:rPr>
        <w:t>两种消费模式</w:t>
      </w:r>
      <w:r w:rsidRPr="00EC0A54">
        <w:rPr>
          <w:rFonts w:cs="Segoe UI"/>
          <w:color w:val="839496"/>
          <w:sz w:val="21"/>
          <w:szCs w:val="21"/>
        </w:rPr>
        <w:t>，是</w:t>
      </w:r>
      <w:r w:rsidRPr="00322827">
        <w:rPr>
          <w:rFonts w:cs="Segoe UI"/>
          <w:b/>
          <w:bCs/>
          <w:color w:val="7030A0"/>
          <w:sz w:val="21"/>
          <w:szCs w:val="21"/>
        </w:rPr>
        <w:t>消息队列</w:t>
      </w:r>
      <w:r w:rsidRPr="00EC0A54">
        <w:rPr>
          <w:rFonts w:cs="Segoe UI"/>
          <w:color w:val="839496"/>
          <w:sz w:val="21"/>
          <w:szCs w:val="21"/>
        </w:rPr>
        <w:t>中</w:t>
      </w:r>
      <w:r w:rsidRPr="00322827">
        <w:rPr>
          <w:rFonts w:cs="Segoe UI"/>
          <w:b/>
          <w:bCs/>
          <w:color w:val="7030A0"/>
          <w:sz w:val="21"/>
          <w:szCs w:val="21"/>
        </w:rPr>
        <w:t>两种典型</w:t>
      </w:r>
      <w:r w:rsidRPr="00EC0A54">
        <w:rPr>
          <w:rFonts w:cs="Segoe UI"/>
          <w:color w:val="839496"/>
          <w:sz w:val="21"/>
          <w:szCs w:val="21"/>
        </w:rPr>
        <w:t>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CF7F46">
        <w:rPr>
          <w:color w:val="7030A0"/>
          <w:kern w:val="0"/>
        </w:rPr>
        <w:t>点对点</w:t>
      </w:r>
      <w:r w:rsidRPr="00EC0A54">
        <w:rPr>
          <w:rFonts w:ascii="宋体" w:eastAsia="宋体" w:hAnsi="宋体" w:cs="Segoe UI"/>
          <w:color w:val="839496"/>
          <w:szCs w:val="21"/>
        </w:rPr>
        <w:t>和</w:t>
      </w:r>
      <w:r w:rsidRPr="00CF7F46">
        <w:rPr>
          <w:color w:val="7030A0"/>
          <w:kern w:val="0"/>
        </w:rPr>
        <w:t>发布订阅方式</w:t>
      </w:r>
      <w:r w:rsidRPr="00EC0A54">
        <w:rPr>
          <w:rStyle w:val="ac"/>
          <w:rFonts w:ascii="宋体" w:eastAsia="宋体" w:hAnsi="宋体" w:cs="Segoe UI"/>
          <w:color w:val="839496"/>
          <w:szCs w:val="21"/>
        </w:rPr>
        <w:t>。</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w:t>
      </w:r>
      <w:r w:rsidRPr="00962F6E">
        <w:rPr>
          <w:rFonts w:asciiTheme="minorHAnsi" w:eastAsiaTheme="minorEastAsia" w:hAnsiTheme="minorHAnsi" w:cstheme="minorBidi"/>
          <w:color w:val="7030A0"/>
          <w:sz w:val="21"/>
          <w:szCs w:val="22"/>
        </w:rPr>
        <w:t>消息队列</w:t>
      </w:r>
      <w:r w:rsidRPr="00EC0A54">
        <w:rPr>
          <w:rFonts w:cs="Segoe UI"/>
          <w:color w:val="839496"/>
          <w:sz w:val="21"/>
          <w:szCs w:val="21"/>
        </w:rPr>
        <w:t xml:space="preserve">的 </w:t>
      </w:r>
      <w:r w:rsidRPr="000B2EFD">
        <w:rPr>
          <w:rFonts w:asciiTheme="minorHAnsi" w:eastAsiaTheme="minorEastAsia" w:hAnsiTheme="minorHAnsi" w:cstheme="minorBidi"/>
          <w:color w:val="7030A0"/>
          <w:sz w:val="21"/>
          <w:szCs w:val="22"/>
        </w:rPr>
        <w:t xml:space="preserve">JMS </w:t>
      </w:r>
      <w:r w:rsidRPr="00EC0A54">
        <w:rPr>
          <w:rFonts w:cs="Segoe UI"/>
          <w:color w:val="839496"/>
          <w:sz w:val="21"/>
          <w:szCs w:val="21"/>
        </w:rPr>
        <w:t>实现标准，</w:t>
      </w:r>
      <w:r w:rsidRPr="00A162D6">
        <w:rPr>
          <w:rFonts w:asciiTheme="minorHAnsi" w:eastAsiaTheme="minorEastAsia" w:hAnsiTheme="minorHAnsi" w:cstheme="minorBidi"/>
          <w:color w:val="7030A0"/>
          <w:sz w:val="21"/>
          <w:szCs w:val="22"/>
        </w:rPr>
        <w:t>消息队列</w:t>
      </w:r>
      <w:r w:rsidRPr="00EC0A54">
        <w:rPr>
          <w:rFonts w:cs="Segoe UI"/>
          <w:color w:val="839496"/>
          <w:sz w:val="21"/>
          <w:szCs w:val="21"/>
        </w:rPr>
        <w:t>有不同的</w:t>
      </w:r>
      <w:r w:rsidRPr="00D60EF3">
        <w:rPr>
          <w:rFonts w:asciiTheme="minorHAnsi" w:eastAsiaTheme="minorEastAsia" w:hAnsiTheme="minorHAnsi" w:cstheme="minorBidi"/>
          <w:color w:val="7030A0"/>
          <w:sz w:val="21"/>
          <w:szCs w:val="22"/>
        </w:rPr>
        <w:t>实现标准</w:t>
      </w:r>
      <w:r w:rsidRPr="00EC0A54">
        <w:rPr>
          <w:rFonts w:cs="Segoe UI"/>
          <w:color w:val="839496"/>
          <w:sz w:val="21"/>
          <w:szCs w:val="21"/>
        </w:rPr>
        <w:t xml:space="preserve">，比如 </w:t>
      </w:r>
      <w:r w:rsidRPr="00E43D16">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E43D16">
        <w:rPr>
          <w:rFonts w:asciiTheme="minorHAnsi" w:eastAsiaTheme="minorEastAsia" w:hAnsiTheme="minorHAnsi" w:cstheme="minorBidi"/>
          <w:color w:val="7030A0"/>
          <w:sz w:val="21"/>
          <w:szCs w:val="22"/>
        </w:rPr>
        <w:t>JMS</w:t>
      </w:r>
      <w:r w:rsidRPr="00EC0A54">
        <w:rPr>
          <w:rFonts w:cs="Segoe UI"/>
          <w:color w:val="839496"/>
          <w:sz w:val="21"/>
          <w:szCs w:val="21"/>
        </w:rPr>
        <w:t xml:space="preserve">，其中 </w:t>
      </w:r>
      <w:r w:rsidRPr="00470B6E">
        <w:rPr>
          <w:rFonts w:asciiTheme="minorHAnsi" w:eastAsiaTheme="minorEastAsia" w:hAnsiTheme="minorHAnsi" w:cstheme="minorBidi"/>
          <w:color w:val="7030A0"/>
          <w:sz w:val="21"/>
          <w:szCs w:val="22"/>
        </w:rPr>
        <w:t>JMS</w:t>
      </w:r>
      <w:r w:rsidRPr="00EC0A54">
        <w:rPr>
          <w:rFonts w:cs="Segoe UI"/>
          <w:color w:val="839496"/>
          <w:sz w:val="21"/>
          <w:szCs w:val="21"/>
        </w:rPr>
        <w:t>（</w:t>
      </w:r>
      <w:r w:rsidRPr="00BA25EA">
        <w:rPr>
          <w:rFonts w:asciiTheme="minorHAnsi" w:eastAsiaTheme="minorEastAsia" w:hAnsiTheme="minorHAnsi" w:cstheme="minorBidi"/>
          <w:color w:val="7030A0"/>
          <w:sz w:val="21"/>
          <w:szCs w:val="22"/>
        </w:rPr>
        <w:t>Java Message Service</w:t>
      </w:r>
      <w:r w:rsidRPr="00EC0A54">
        <w:rPr>
          <w:rFonts w:cs="Segoe UI"/>
          <w:color w:val="839496"/>
          <w:sz w:val="21"/>
          <w:szCs w:val="21"/>
        </w:rPr>
        <w:t xml:space="preserve">）是 </w:t>
      </w:r>
      <w:r w:rsidRPr="002F501A">
        <w:rPr>
          <w:rFonts w:asciiTheme="minorHAnsi" w:eastAsiaTheme="minorEastAsia" w:hAnsiTheme="minorHAnsi" w:cstheme="minorBidi"/>
          <w:color w:val="7030A0"/>
          <w:sz w:val="21"/>
          <w:szCs w:val="22"/>
        </w:rPr>
        <w:t xml:space="preserve">Java </w:t>
      </w:r>
      <w:r w:rsidRPr="00EC0A54">
        <w:rPr>
          <w:rFonts w:cs="Segoe UI"/>
          <w:color w:val="839496"/>
          <w:sz w:val="21"/>
          <w:szCs w:val="21"/>
        </w:rPr>
        <w:t>语言平台的一个</w:t>
      </w:r>
      <w:r w:rsidRPr="002F501A">
        <w:rPr>
          <w:rFonts w:asciiTheme="minorHAnsi" w:eastAsiaTheme="minorEastAsia" w:hAnsiTheme="minorHAnsi" w:cstheme="minorBidi"/>
          <w:color w:val="7030A0"/>
          <w:sz w:val="21"/>
          <w:szCs w:val="22"/>
        </w:rPr>
        <w:t>消息队列规范</w:t>
      </w:r>
      <w:r w:rsidRPr="00EC0A54">
        <w:rPr>
          <w:rFonts w:cs="Segoe UI"/>
          <w:color w:val="839496"/>
          <w:sz w:val="21"/>
          <w:szCs w:val="21"/>
        </w:rPr>
        <w:t xml:space="preserve">，上一课时中讲过的 </w:t>
      </w:r>
      <w:r w:rsidRPr="00DC6859">
        <w:rPr>
          <w:rFonts w:asciiTheme="minorHAnsi" w:eastAsiaTheme="minorEastAsia" w:hAnsiTheme="minorHAnsi" w:cstheme="minorBidi"/>
          <w:color w:val="7030A0"/>
          <w:sz w:val="21"/>
          <w:szCs w:val="22"/>
        </w:rPr>
        <w:t xml:space="preserve">ActiveMQ </w:t>
      </w:r>
      <w:r w:rsidRPr="00EC0A54">
        <w:rPr>
          <w:rFonts w:cs="Segoe UI"/>
          <w:color w:val="839496"/>
          <w:sz w:val="21"/>
          <w:szCs w:val="21"/>
        </w:rPr>
        <w:t>就是</w:t>
      </w:r>
      <w:r w:rsidRPr="00DC6859">
        <w:rPr>
          <w:rFonts w:asciiTheme="minorHAnsi" w:eastAsiaTheme="minorEastAsia" w:hAnsiTheme="minorHAnsi" w:cstheme="minorBidi"/>
          <w:color w:val="7030A0"/>
          <w:sz w:val="21"/>
          <w:szCs w:val="22"/>
        </w:rPr>
        <w:t>其典型实现</w:t>
      </w:r>
      <w:r w:rsidRPr="00EC0A54">
        <w:rPr>
          <w:rFonts w:cs="Segoe UI"/>
          <w:color w:val="839496"/>
          <w:sz w:val="21"/>
          <w:szCs w:val="21"/>
        </w:rPr>
        <w:t>。</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167F3D">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1A3F30">
        <w:rPr>
          <w:rFonts w:asciiTheme="minorHAnsi" w:eastAsiaTheme="minorEastAsia" w:hAnsiTheme="minorHAnsi" w:cstheme="minorBidi"/>
          <w:color w:val="7030A0"/>
          <w:sz w:val="21"/>
          <w:szCs w:val="22"/>
        </w:rPr>
        <w:t xml:space="preserve">JMS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区别</w:t>
      </w:r>
      <w:r w:rsidRPr="00EC0A54">
        <w:rPr>
          <w:rFonts w:cs="Segoe UI"/>
          <w:color w:val="839496"/>
          <w:sz w:val="21"/>
          <w:szCs w:val="21"/>
        </w:rPr>
        <w:t>是，</w:t>
      </w:r>
      <w:r w:rsidRPr="001A3F30">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额外引入了 </w:t>
      </w:r>
      <w:r w:rsidRPr="001A3F30">
        <w:rPr>
          <w:rFonts w:asciiTheme="minorHAnsi" w:eastAsiaTheme="minorEastAsia" w:hAnsiTheme="minorHAnsi" w:cstheme="minorBidi"/>
          <w:color w:val="7030A0"/>
          <w:sz w:val="21"/>
          <w:szCs w:val="22"/>
        </w:rPr>
        <w:t xml:space="preserve">Exchange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 xml:space="preserve"> Binding </w:t>
      </w:r>
      <w:r w:rsidRPr="00EC0A54">
        <w:rPr>
          <w:rFonts w:cs="Segoe UI"/>
          <w:color w:val="839496"/>
          <w:sz w:val="21"/>
          <w:szCs w:val="21"/>
        </w:rPr>
        <w:t>的角色，</w:t>
      </w:r>
      <w:r w:rsidRPr="001A3F30">
        <w:rPr>
          <w:rFonts w:asciiTheme="minorHAnsi" w:eastAsiaTheme="minorEastAsia" w:hAnsiTheme="minorHAnsi" w:cstheme="minorBidi"/>
          <w:color w:val="7030A0"/>
          <w:sz w:val="21"/>
          <w:szCs w:val="22"/>
        </w:rPr>
        <w:t>生产者</w:t>
      </w:r>
      <w:r w:rsidRPr="00EC0A54">
        <w:rPr>
          <w:rFonts w:cs="Segoe UI"/>
          <w:color w:val="839496"/>
          <w:sz w:val="21"/>
          <w:szCs w:val="21"/>
        </w:rPr>
        <w:t>首</w:t>
      </w:r>
      <w:r w:rsidRPr="001A3F30">
        <w:rPr>
          <w:rFonts w:asciiTheme="minorHAnsi" w:eastAsiaTheme="minorEastAsia" w:hAnsiTheme="minorHAnsi" w:cstheme="minorBidi"/>
          <w:color w:val="7030A0"/>
          <w:sz w:val="21"/>
          <w:szCs w:val="22"/>
        </w:rPr>
        <w:t>先</w:t>
      </w:r>
      <w:r w:rsidRPr="00EC0A54">
        <w:rPr>
          <w:rFonts w:cs="Segoe UI"/>
          <w:color w:val="839496"/>
          <w:sz w:val="21"/>
          <w:szCs w:val="21"/>
        </w:rPr>
        <w:t>将消息发送给</w:t>
      </w:r>
      <w:r w:rsidRPr="001A3F30">
        <w:rPr>
          <w:rFonts w:asciiTheme="minorHAnsi" w:eastAsiaTheme="minorEastAsia" w:hAnsiTheme="minorHAnsi" w:cstheme="minorBidi"/>
          <w:color w:val="7030A0"/>
          <w:sz w:val="21"/>
          <w:szCs w:val="22"/>
        </w:rPr>
        <w:t xml:space="preserve"> Exchange</w:t>
      </w:r>
      <w:r w:rsidRPr="00EC0A54">
        <w:rPr>
          <w:rFonts w:cs="Segoe UI"/>
          <w:color w:val="839496"/>
          <w:sz w:val="21"/>
          <w:szCs w:val="21"/>
        </w:rPr>
        <w:t xml:space="preserve">，经过 </w:t>
      </w:r>
      <w:r w:rsidRPr="00904CD2">
        <w:rPr>
          <w:rFonts w:asciiTheme="minorHAnsi" w:eastAsiaTheme="minorEastAsia" w:hAnsiTheme="minorHAnsi" w:cstheme="minorBidi"/>
          <w:color w:val="7030A0"/>
          <w:sz w:val="21"/>
          <w:szCs w:val="22"/>
        </w:rPr>
        <w:t>Binding</w:t>
      </w:r>
      <w:r w:rsidRPr="00EC0A54">
        <w:rPr>
          <w:rFonts w:cs="Segoe UI"/>
          <w:color w:val="839496"/>
          <w:sz w:val="21"/>
          <w:szCs w:val="21"/>
        </w:rPr>
        <w:t xml:space="preserve"> 分发给</w:t>
      </w:r>
      <w:r w:rsidRPr="00812A80">
        <w:rPr>
          <w:rFonts w:asciiTheme="minorHAnsi" w:eastAsiaTheme="minorEastAsia" w:hAnsiTheme="minorHAnsi" w:cstheme="minorBidi"/>
          <w:color w:val="7030A0"/>
          <w:sz w:val="21"/>
          <w:szCs w:val="22"/>
        </w:rPr>
        <w:t>不同</w:t>
      </w:r>
      <w:r w:rsidRPr="00EC0A54">
        <w:rPr>
          <w:rFonts w:cs="Segoe UI"/>
          <w:color w:val="839496"/>
          <w:sz w:val="21"/>
          <w:szCs w:val="21"/>
        </w:rPr>
        <w:t>的</w:t>
      </w:r>
      <w:r w:rsidRPr="00812A80">
        <w:rPr>
          <w:rFonts w:asciiTheme="minorHAnsi" w:eastAsiaTheme="minorEastAsia" w:hAnsiTheme="minorHAnsi" w:cstheme="minorBidi"/>
          <w:color w:val="7030A0"/>
          <w:sz w:val="21"/>
          <w:szCs w:val="22"/>
        </w:rPr>
        <w:t>队列</w:t>
      </w:r>
      <w:r w:rsidRPr="00EC0A54">
        <w:rPr>
          <w:rFonts w:cs="Segoe UI"/>
          <w:color w:val="839496"/>
          <w:sz w:val="21"/>
          <w:szCs w:val="21"/>
        </w:rPr>
        <w:t>。</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4BFAFF28"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w:t>
      </w:r>
      <w:r w:rsidRPr="007E222E">
        <w:rPr>
          <w:rFonts w:asciiTheme="minorHAnsi" w:eastAsiaTheme="minorEastAsia" w:hAnsiTheme="minorHAnsi" w:cstheme="minorBidi"/>
          <w:color w:val="7030A0"/>
          <w:sz w:val="21"/>
          <w:szCs w:val="22"/>
        </w:rPr>
        <w:t>AMQP</w:t>
      </w:r>
      <w:r w:rsidRPr="00EC0A54">
        <w:rPr>
          <w:rFonts w:cs="Segoe UI"/>
          <w:color w:val="839496"/>
          <w:sz w:val="21"/>
          <w:szCs w:val="21"/>
        </w:rPr>
        <w:t xml:space="preserve"> 也定义了</w:t>
      </w:r>
      <w:r w:rsidRPr="007E222E">
        <w:rPr>
          <w:rFonts w:asciiTheme="minorHAnsi" w:eastAsiaTheme="minorEastAsia" w:hAnsiTheme="minorHAnsi" w:cstheme="minorBidi"/>
          <w:color w:val="7030A0"/>
          <w:sz w:val="21"/>
          <w:szCs w:val="22"/>
        </w:rPr>
        <w:t>几种不同</w:t>
      </w:r>
      <w:r w:rsidRPr="00EC0A54">
        <w:rPr>
          <w:rFonts w:cs="Segoe UI"/>
          <w:color w:val="839496"/>
          <w:sz w:val="21"/>
          <w:szCs w:val="21"/>
        </w:rPr>
        <w:t>的</w:t>
      </w:r>
      <w:r w:rsidRPr="007E222E">
        <w:rPr>
          <w:rFonts w:asciiTheme="minorHAnsi" w:eastAsiaTheme="minorEastAsia" w:hAnsiTheme="minorHAnsi" w:cstheme="minorBidi"/>
          <w:color w:val="7030A0"/>
          <w:sz w:val="21"/>
          <w:szCs w:val="22"/>
        </w:rPr>
        <w:t>消息模型</w:t>
      </w:r>
      <w:r w:rsidRPr="00EC0A54">
        <w:rPr>
          <w:rFonts w:cs="Segoe UI"/>
          <w:color w:val="839496"/>
          <w:sz w:val="21"/>
          <w:szCs w:val="21"/>
        </w:rPr>
        <w:t xml:space="preserve">，包括 </w:t>
      </w:r>
      <w:r w:rsidRPr="007E222E">
        <w:rPr>
          <w:rFonts w:asciiTheme="minorHAnsi" w:eastAsiaTheme="minorEastAsia" w:hAnsiTheme="minorHAnsi" w:cstheme="minorBidi"/>
          <w:color w:val="7030A0"/>
          <w:sz w:val="21"/>
          <w:szCs w:val="22"/>
        </w:rPr>
        <w:t>direct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topic 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headers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 xml:space="preserve">system exchange </w:t>
      </w:r>
      <w:r w:rsidRPr="00EC0A54">
        <w:rPr>
          <w:rFonts w:cs="Segoe UI"/>
          <w:color w:val="839496"/>
          <w:sz w:val="21"/>
          <w:szCs w:val="21"/>
        </w:rPr>
        <w:t xml:space="preserve">等。其中 </w:t>
      </w:r>
      <w:r w:rsidRPr="00CF6F61">
        <w:rPr>
          <w:rFonts w:asciiTheme="minorHAnsi" w:eastAsiaTheme="minorEastAsia" w:hAnsiTheme="minorHAnsi" w:cstheme="minorBidi"/>
          <w:color w:val="7030A0"/>
          <w:sz w:val="21"/>
          <w:szCs w:val="22"/>
        </w:rPr>
        <w:t xml:space="preserve">direct exchange </w:t>
      </w:r>
      <w:r w:rsidRPr="00EC0A54">
        <w:rPr>
          <w:rFonts w:cs="Segoe UI"/>
          <w:color w:val="839496"/>
          <w:sz w:val="21"/>
          <w:szCs w:val="21"/>
        </w:rPr>
        <w:t>可以类比</w:t>
      </w:r>
      <w:r w:rsidRPr="00CF6F61">
        <w:rPr>
          <w:rFonts w:asciiTheme="minorHAnsi" w:eastAsiaTheme="minorEastAsia" w:hAnsiTheme="minorHAnsi" w:cstheme="minorBidi"/>
          <w:color w:val="7030A0"/>
          <w:sz w:val="21"/>
          <w:szCs w:val="22"/>
        </w:rPr>
        <w:t>点对点</w:t>
      </w:r>
      <w:r w:rsidRPr="00EC0A54">
        <w:rPr>
          <w:rFonts w:cs="Segoe UI"/>
          <w:color w:val="839496"/>
          <w:sz w:val="21"/>
          <w:szCs w:val="21"/>
        </w:rPr>
        <w:t>，</w:t>
      </w:r>
      <w:r w:rsidRPr="00600615">
        <w:rPr>
          <w:rFonts w:asciiTheme="minorHAnsi" w:eastAsiaTheme="minorEastAsia" w:hAnsiTheme="minorHAnsi" w:cstheme="minorBidi"/>
          <w:color w:val="7030A0"/>
          <w:sz w:val="21"/>
          <w:szCs w:val="22"/>
        </w:rPr>
        <w:t>其他</w:t>
      </w:r>
      <w:r w:rsidRPr="00EC0A54">
        <w:rPr>
          <w:rFonts w:cs="Segoe UI"/>
          <w:color w:val="839496"/>
          <w:sz w:val="21"/>
          <w:szCs w:val="21"/>
        </w:rPr>
        <w:t>的模型可以类比</w:t>
      </w:r>
      <w:r w:rsidRPr="00600615">
        <w:rPr>
          <w:rFonts w:asciiTheme="minorHAnsi" w:eastAsiaTheme="minorEastAsia" w:hAnsiTheme="minorHAnsi" w:cstheme="minorBidi"/>
          <w:color w:val="7030A0"/>
          <w:sz w:val="21"/>
          <w:szCs w:val="22"/>
        </w:rPr>
        <w:t>发布订阅</w:t>
      </w:r>
      <w:r w:rsidRPr="00EC0A54">
        <w:rPr>
          <w:rFonts w:cs="Segoe UI"/>
          <w:color w:val="839496"/>
          <w:sz w:val="21"/>
          <w:szCs w:val="21"/>
        </w:rPr>
        <w:t>，这里不做展开介绍了，具体可参考 AMPQ 的其他资料查阅。</w:t>
      </w:r>
    </w:p>
    <w:p w14:paraId="771B7958" w14:textId="740B20AC" w:rsidR="00503CC0" w:rsidRDefault="00503CC0" w:rsidP="00600B06">
      <w:pPr>
        <w:pStyle w:val="aa"/>
        <w:spacing w:before="0" w:beforeAutospacing="0" w:after="240" w:afterAutospacing="0"/>
        <w:rPr>
          <w:rFonts w:cs="Segoe UI"/>
          <w:color w:val="839496"/>
          <w:sz w:val="21"/>
          <w:szCs w:val="21"/>
        </w:rPr>
      </w:pPr>
    </w:p>
    <w:p w14:paraId="69F1627D" w14:textId="26D87644" w:rsidR="00503CC0" w:rsidRDefault="0098738F" w:rsidP="00AC5A40">
      <w:pPr>
        <w:pStyle w:val="3"/>
        <w:rPr>
          <w:rFonts w:cs="Segoe UI"/>
          <w:color w:val="839496"/>
          <w:sz w:val="21"/>
          <w:szCs w:val="21"/>
        </w:rPr>
      </w:pPr>
      <w:r w:rsidRPr="007E222E">
        <w:rPr>
          <w:color w:val="7030A0"/>
          <w:sz w:val="21"/>
          <w:szCs w:val="22"/>
        </w:rPr>
        <w:lastRenderedPageBreak/>
        <w:t>AMQP</w:t>
      </w:r>
      <w:r w:rsidRPr="00EC0A54">
        <w:rPr>
          <w:rFonts w:cs="Segoe UI"/>
          <w:color w:val="839496"/>
          <w:sz w:val="21"/>
          <w:szCs w:val="21"/>
        </w:rPr>
        <w:t xml:space="preserve"> 也定义了</w:t>
      </w:r>
      <w:r w:rsidRPr="007E222E">
        <w:rPr>
          <w:color w:val="7030A0"/>
          <w:sz w:val="21"/>
          <w:szCs w:val="22"/>
        </w:rPr>
        <w:t>几种不同</w:t>
      </w:r>
      <w:r w:rsidRPr="00EC0A54">
        <w:rPr>
          <w:rFonts w:cs="Segoe UI"/>
          <w:color w:val="839496"/>
          <w:sz w:val="21"/>
          <w:szCs w:val="21"/>
        </w:rPr>
        <w:t>的</w:t>
      </w:r>
      <w:r w:rsidRPr="007E222E">
        <w:rPr>
          <w:color w:val="7030A0"/>
          <w:sz w:val="21"/>
          <w:szCs w:val="22"/>
        </w:rPr>
        <w:t>消息模型</w:t>
      </w:r>
      <w:r w:rsidRPr="00EC0A54">
        <w:rPr>
          <w:rFonts w:cs="Segoe UI"/>
          <w:color w:val="839496"/>
          <w:sz w:val="21"/>
          <w:szCs w:val="21"/>
        </w:rPr>
        <w:t xml:space="preserve">，包括 </w:t>
      </w:r>
      <w:r w:rsidRPr="007E222E">
        <w:rPr>
          <w:color w:val="7030A0"/>
          <w:sz w:val="21"/>
          <w:szCs w:val="22"/>
        </w:rPr>
        <w:t>direct exchange</w:t>
      </w:r>
      <w:r w:rsidRPr="00EC0A54">
        <w:rPr>
          <w:rFonts w:cs="Segoe UI"/>
          <w:color w:val="839496"/>
          <w:sz w:val="21"/>
          <w:szCs w:val="21"/>
        </w:rPr>
        <w:t>、</w:t>
      </w:r>
      <w:r w:rsidRPr="007E222E">
        <w:rPr>
          <w:color w:val="7030A0"/>
          <w:sz w:val="21"/>
          <w:szCs w:val="22"/>
        </w:rPr>
        <w:t>topic change</w:t>
      </w:r>
      <w:r w:rsidRPr="00EC0A54">
        <w:rPr>
          <w:rFonts w:cs="Segoe UI"/>
          <w:color w:val="839496"/>
          <w:sz w:val="21"/>
          <w:szCs w:val="21"/>
        </w:rPr>
        <w:t>、</w:t>
      </w:r>
      <w:r w:rsidRPr="007E222E">
        <w:rPr>
          <w:color w:val="7030A0"/>
          <w:sz w:val="21"/>
          <w:szCs w:val="22"/>
        </w:rPr>
        <w:t>headers exchange</w:t>
      </w:r>
      <w:r w:rsidRPr="00EC0A54">
        <w:rPr>
          <w:rFonts w:cs="Segoe UI"/>
          <w:color w:val="839496"/>
          <w:sz w:val="21"/>
          <w:szCs w:val="21"/>
        </w:rPr>
        <w:t>、</w:t>
      </w:r>
      <w:r w:rsidRPr="007E222E">
        <w:rPr>
          <w:color w:val="7030A0"/>
          <w:sz w:val="21"/>
          <w:szCs w:val="22"/>
        </w:rPr>
        <w:t>system exchange</w:t>
      </w:r>
      <w:r>
        <w:rPr>
          <w:color w:val="7030A0"/>
          <w:sz w:val="21"/>
          <w:szCs w:val="22"/>
        </w:rPr>
        <w:t xml:space="preserve"> </w:t>
      </w:r>
      <w:r>
        <w:rPr>
          <w:rFonts w:hint="eastAsia"/>
          <w:color w:val="7030A0"/>
          <w:sz w:val="21"/>
          <w:szCs w:val="22"/>
        </w:rPr>
        <w:t>详细讲解区别 TODO</w:t>
      </w:r>
    </w:p>
    <w:p w14:paraId="2B19D30E" w14:textId="77777777" w:rsidR="00503CC0" w:rsidRPr="00EC0A54" w:rsidRDefault="00503CC0" w:rsidP="00600B06">
      <w:pPr>
        <w:pStyle w:val="aa"/>
        <w:spacing w:before="0" w:beforeAutospacing="0" w:after="240" w:afterAutospacing="0"/>
        <w:rPr>
          <w:rFonts w:cs="Segoe UI"/>
          <w:color w:val="839496"/>
          <w:sz w:val="21"/>
          <w:szCs w:val="21"/>
        </w:rPr>
      </w:pP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E55FA">
        <w:rPr>
          <w:rFonts w:asciiTheme="minorHAnsi" w:eastAsiaTheme="minorEastAsia" w:hAnsiTheme="minorHAnsi" w:cstheme="minorBidi"/>
          <w:color w:val="7030A0"/>
          <w:sz w:val="21"/>
          <w:szCs w:val="22"/>
        </w:rPr>
        <w:t>点对点</w:t>
      </w:r>
      <w:r w:rsidRPr="00EC0A54">
        <w:rPr>
          <w:rFonts w:cs="Segoe UI"/>
          <w:color w:val="839496"/>
          <w:sz w:val="21"/>
          <w:szCs w:val="21"/>
        </w:rPr>
        <w:t>模型下，生产者向一个特定的队列发布消息，消费者从该队列中读取消息，每条消息</w:t>
      </w:r>
      <w:r w:rsidRPr="00A43C01">
        <w:rPr>
          <w:rFonts w:asciiTheme="minorHAnsi" w:eastAsiaTheme="minorEastAsia" w:hAnsiTheme="minorHAnsi" w:cstheme="minorBidi"/>
          <w:color w:val="7030A0"/>
          <w:sz w:val="21"/>
          <w:szCs w:val="22"/>
        </w:rPr>
        <w:t>只会被一个</w:t>
      </w:r>
      <w:r w:rsidRPr="00EC0A54">
        <w:rPr>
          <w:rFonts w:cs="Segoe UI"/>
          <w:color w:val="839496"/>
          <w:sz w:val="21"/>
          <w:szCs w:val="21"/>
        </w:rPr>
        <w:t>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w:t>
      </w:r>
      <w:r w:rsidRPr="00DC202A">
        <w:rPr>
          <w:rFonts w:asciiTheme="minorHAnsi" w:eastAsiaTheme="minorEastAsia" w:hAnsiTheme="minorHAnsi" w:cstheme="minorBidi"/>
          <w:color w:val="7030A0"/>
          <w:sz w:val="21"/>
          <w:szCs w:val="22"/>
        </w:rPr>
        <w:t>消费者</w:t>
      </w:r>
      <w:r w:rsidRPr="00EC0A54">
        <w:rPr>
          <w:rFonts w:cs="Segoe UI"/>
          <w:color w:val="839496"/>
          <w:sz w:val="21"/>
          <w:szCs w:val="21"/>
        </w:rPr>
        <w:t xml:space="preserve">通过一个 </w:t>
      </w:r>
      <w:r w:rsidRPr="00E15B7A">
        <w:rPr>
          <w:rFonts w:asciiTheme="minorHAnsi" w:eastAsiaTheme="minorEastAsia" w:hAnsiTheme="minorHAnsi" w:cstheme="minorBidi"/>
          <w:color w:val="7030A0"/>
          <w:sz w:val="21"/>
          <w:szCs w:val="22"/>
        </w:rPr>
        <w:t>Topic</w:t>
      </w:r>
      <w:r w:rsidRPr="00EC0A54">
        <w:rPr>
          <w:rFonts w:cs="Segoe UI"/>
          <w:color w:val="839496"/>
          <w:sz w:val="21"/>
          <w:szCs w:val="21"/>
        </w:rPr>
        <w:t xml:space="preserve"> 来</w:t>
      </w:r>
      <w:r w:rsidRPr="00DC202A">
        <w:rPr>
          <w:rFonts w:asciiTheme="minorHAnsi" w:eastAsiaTheme="minorEastAsia" w:hAnsiTheme="minorHAnsi" w:cstheme="minorBidi"/>
          <w:color w:val="7030A0"/>
          <w:sz w:val="21"/>
          <w:szCs w:val="22"/>
        </w:rPr>
        <w:t>订阅</w:t>
      </w:r>
      <w:r w:rsidRPr="00EC0A54">
        <w:rPr>
          <w:rFonts w:cs="Segoe UI"/>
          <w:color w:val="839496"/>
          <w:sz w:val="21"/>
          <w:szCs w:val="21"/>
        </w:rPr>
        <w:t>消息，生产者将消息发布到指定的队列中。如果存在</w:t>
      </w:r>
      <w:r w:rsidRPr="00F617C9">
        <w:rPr>
          <w:rFonts w:asciiTheme="minorHAnsi" w:eastAsiaTheme="minorEastAsia" w:hAnsiTheme="minorHAnsi" w:cstheme="minorBidi"/>
          <w:color w:val="7030A0"/>
          <w:sz w:val="21"/>
          <w:szCs w:val="22"/>
        </w:rPr>
        <w:t>多个消费者</w:t>
      </w:r>
      <w:r w:rsidRPr="00EC0A54">
        <w:rPr>
          <w:rFonts w:cs="Segoe UI"/>
          <w:color w:val="839496"/>
          <w:sz w:val="21"/>
          <w:szCs w:val="21"/>
        </w:rPr>
        <w:t>，那么一条消息就会被多个消费者都消费一次。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8">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970635">
        <w:rPr>
          <w:rFonts w:asciiTheme="minorHAnsi" w:eastAsiaTheme="minorEastAsia" w:hAnsiTheme="minorHAnsi" w:cstheme="minorBidi"/>
          <w:color w:val="7030A0"/>
          <w:sz w:val="21"/>
          <w:szCs w:val="22"/>
        </w:rPr>
        <w:t>点对点模型</w:t>
      </w:r>
      <w:r w:rsidRPr="00EC0A54">
        <w:rPr>
          <w:rFonts w:cs="Segoe UI"/>
          <w:color w:val="839496"/>
          <w:sz w:val="21"/>
          <w:szCs w:val="21"/>
        </w:rPr>
        <w:t>和</w:t>
      </w:r>
      <w:r w:rsidRPr="00970635">
        <w:rPr>
          <w:rFonts w:asciiTheme="minorHAnsi" w:eastAsiaTheme="minorEastAsia" w:hAnsiTheme="minorHAnsi" w:cstheme="minorBidi"/>
          <w:color w:val="7030A0"/>
          <w:sz w:val="21"/>
          <w:szCs w:val="22"/>
        </w:rPr>
        <w:t>发布订阅模型</w:t>
      </w:r>
      <w:r w:rsidRPr="00EC0A54">
        <w:rPr>
          <w:rFonts w:cs="Segoe UI"/>
          <w:color w:val="839496"/>
          <w:sz w:val="21"/>
          <w:szCs w:val="21"/>
        </w:rPr>
        <w:t>，主要区别是</w:t>
      </w:r>
      <w:r w:rsidRPr="009E000C">
        <w:rPr>
          <w:rFonts w:asciiTheme="minorHAnsi" w:eastAsiaTheme="minorEastAsia" w:hAnsiTheme="minorHAnsi" w:cstheme="minorBidi"/>
          <w:color w:val="7030A0"/>
          <w:sz w:val="21"/>
          <w:szCs w:val="22"/>
        </w:rPr>
        <w:t>消息</w:t>
      </w:r>
      <w:r w:rsidRPr="00EC0A54">
        <w:rPr>
          <w:rFonts w:cs="Segoe UI"/>
          <w:color w:val="839496"/>
          <w:sz w:val="21"/>
          <w:szCs w:val="21"/>
        </w:rPr>
        <w:t>能否被</w:t>
      </w:r>
      <w:r w:rsidRPr="002C7C13">
        <w:rPr>
          <w:rFonts w:asciiTheme="minorHAnsi" w:eastAsiaTheme="minorEastAsia" w:hAnsiTheme="minorHAnsi" w:cstheme="minorBidi"/>
          <w:color w:val="7030A0"/>
          <w:sz w:val="21"/>
          <w:szCs w:val="22"/>
        </w:rPr>
        <w:t>多次消费</w:t>
      </w:r>
      <w:r w:rsidRPr="00EC0A54">
        <w:rPr>
          <w:rFonts w:cs="Segoe UI"/>
          <w:color w:val="839496"/>
          <w:sz w:val="21"/>
          <w:szCs w:val="21"/>
        </w:rPr>
        <w:t>，</w:t>
      </w:r>
      <w:r w:rsidRPr="00C94C3F">
        <w:rPr>
          <w:rFonts w:asciiTheme="minorHAnsi" w:eastAsiaTheme="minorEastAsia" w:hAnsiTheme="minorHAnsi" w:cstheme="minorBidi"/>
          <w:color w:val="7030A0"/>
          <w:sz w:val="21"/>
          <w:szCs w:val="22"/>
        </w:rPr>
        <w:t>发布订阅</w:t>
      </w:r>
      <w:r w:rsidRPr="00EC0A54">
        <w:rPr>
          <w:rFonts w:cs="Segoe UI"/>
          <w:color w:val="839496"/>
          <w:sz w:val="21"/>
          <w:szCs w:val="21"/>
        </w:rPr>
        <w:t>模型实现的是</w:t>
      </w:r>
      <w:r w:rsidRPr="00F22A5B">
        <w:rPr>
          <w:rFonts w:asciiTheme="minorHAnsi" w:eastAsiaTheme="minorEastAsia" w:hAnsiTheme="minorHAnsi" w:cstheme="minorBidi"/>
          <w:color w:val="7030A0"/>
          <w:sz w:val="21"/>
          <w:szCs w:val="22"/>
        </w:rPr>
        <w:t>广播机制</w:t>
      </w:r>
      <w:r w:rsidRPr="00EC0A54">
        <w:rPr>
          <w:rFonts w:cs="Segoe UI"/>
          <w:color w:val="839496"/>
          <w:sz w:val="21"/>
          <w:szCs w:val="21"/>
        </w:rPr>
        <w:t>。如果只有一个消费者，则可以认为是</w:t>
      </w:r>
      <w:r w:rsidRPr="009B7ED8">
        <w:rPr>
          <w:rFonts w:asciiTheme="minorHAnsi" w:eastAsiaTheme="minorEastAsia" w:hAnsiTheme="minorHAnsi" w:cstheme="minorBidi"/>
          <w:color w:val="7030A0"/>
          <w:sz w:val="21"/>
          <w:szCs w:val="22"/>
        </w:rPr>
        <w:t>点对点</w:t>
      </w:r>
      <w:r w:rsidRPr="00EC0A54">
        <w:rPr>
          <w:rFonts w:cs="Segoe UI"/>
          <w:color w:val="839496"/>
          <w:sz w:val="21"/>
          <w:szCs w:val="21"/>
        </w:rPr>
        <w:t>模型的一个</w:t>
      </w:r>
      <w:r w:rsidRPr="00DA75F6">
        <w:rPr>
          <w:rFonts w:asciiTheme="minorHAnsi" w:eastAsiaTheme="minorEastAsia" w:hAnsiTheme="minorHAnsi" w:cstheme="minorBidi"/>
          <w:color w:val="7030A0"/>
          <w:sz w:val="21"/>
          <w:szCs w:val="22"/>
        </w:rPr>
        <w:t>特例</w:t>
      </w:r>
      <w:r w:rsidRPr="00EC0A54">
        <w:rPr>
          <w:rFonts w:cs="Segoe UI"/>
          <w:color w:val="839496"/>
          <w:sz w:val="21"/>
          <w:szCs w:val="21"/>
        </w:rPr>
        <w:t>。</w:t>
      </w:r>
    </w:p>
    <w:p w14:paraId="7D2E3BB1" w14:textId="268D832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现代</w:t>
      </w:r>
      <w:r w:rsidR="005B3FDB" w:rsidRPr="00EC0A54">
        <w:rPr>
          <w:rFonts w:cs="Segoe UI"/>
          <w:color w:val="839496"/>
          <w:sz w:val="21"/>
          <w:szCs w:val="21"/>
        </w:rPr>
        <w:t>消息队列</w:t>
      </w:r>
      <w:r w:rsidRPr="00EC0A54">
        <w:rPr>
          <w:rFonts w:cs="Segoe UI"/>
          <w:color w:val="839496"/>
          <w:sz w:val="21"/>
          <w:szCs w:val="21"/>
        </w:rPr>
        <w:t>基本</w:t>
      </w:r>
      <w:r w:rsidRPr="00E030A1">
        <w:rPr>
          <w:rFonts w:asciiTheme="minorHAnsi" w:eastAsiaTheme="minorEastAsia" w:hAnsiTheme="minorHAnsi" w:cstheme="minorBidi"/>
          <w:color w:val="7030A0"/>
          <w:sz w:val="21"/>
          <w:szCs w:val="22"/>
        </w:rPr>
        <w:t>都支持</w:t>
      </w:r>
      <w:r w:rsidRPr="00EC0A54">
        <w:rPr>
          <w:rFonts w:cs="Segoe UI"/>
          <w:color w:val="839496"/>
          <w:sz w:val="21"/>
          <w:szCs w:val="21"/>
        </w:rPr>
        <w:t>上面的</w:t>
      </w:r>
      <w:r w:rsidRPr="00E030A1">
        <w:rPr>
          <w:rFonts w:asciiTheme="minorHAnsi" w:eastAsiaTheme="minorEastAsia" w:hAnsiTheme="minorHAnsi" w:cstheme="minorBidi"/>
          <w:color w:val="7030A0"/>
          <w:sz w:val="21"/>
          <w:szCs w:val="22"/>
        </w:rPr>
        <w:t>两种消费模型</w:t>
      </w:r>
      <w:r w:rsidRPr="00EC0A54">
        <w:rPr>
          <w:rFonts w:cs="Segoe UI"/>
          <w:color w:val="839496"/>
          <w:sz w:val="21"/>
          <w:szCs w:val="21"/>
        </w:rPr>
        <w:t>，但由于</w:t>
      </w:r>
      <w:r w:rsidRPr="00702B2F">
        <w:rPr>
          <w:rFonts w:asciiTheme="minorHAnsi" w:eastAsiaTheme="minorEastAsia" w:hAnsiTheme="minorHAnsi" w:cstheme="minorBidi"/>
          <w:color w:val="7030A0"/>
          <w:sz w:val="21"/>
          <w:szCs w:val="22"/>
        </w:rPr>
        <w:t>消息队列</w:t>
      </w:r>
      <w:r w:rsidRPr="00EC0A54">
        <w:rPr>
          <w:rFonts w:cs="Segoe UI"/>
          <w:color w:val="839496"/>
          <w:sz w:val="21"/>
          <w:szCs w:val="21"/>
        </w:rPr>
        <w:t>自身的一些特性，以及不同的应用场景，具体实现上还有许多的区别。下面看一下几种代表性的消息队列。</w:t>
      </w:r>
    </w:p>
    <w:p w14:paraId="78CF1EF2" w14:textId="3CE31822" w:rsidR="00105830" w:rsidRDefault="00105830" w:rsidP="00600B06">
      <w:pPr>
        <w:pStyle w:val="aa"/>
        <w:spacing w:before="0" w:beforeAutospacing="0" w:after="240" w:afterAutospacing="0"/>
        <w:rPr>
          <w:rFonts w:cs="Segoe UI"/>
          <w:color w:val="839496"/>
          <w:sz w:val="21"/>
          <w:szCs w:val="21"/>
        </w:rPr>
      </w:pPr>
    </w:p>
    <w:p w14:paraId="6F21B1AE" w14:textId="3DA2698B" w:rsidR="00105830" w:rsidRDefault="00105830" w:rsidP="00EF039C">
      <w:pPr>
        <w:pStyle w:val="4"/>
        <w:rPr>
          <w:rFonts w:cs="Segoe UI"/>
          <w:color w:val="839496"/>
          <w:sz w:val="21"/>
          <w:szCs w:val="21"/>
        </w:rPr>
      </w:pPr>
      <w:r>
        <w:rPr>
          <w:rFonts w:cs="Segoe UI" w:hint="eastAsia"/>
          <w:color w:val="839496"/>
          <w:sz w:val="21"/>
          <w:szCs w:val="21"/>
        </w:rPr>
        <w:t>DDS</w:t>
      </w:r>
      <w:r>
        <w:rPr>
          <w:rFonts w:cs="Segoe UI"/>
          <w:color w:val="839496"/>
          <w:sz w:val="21"/>
          <w:szCs w:val="21"/>
        </w:rPr>
        <w:t xml:space="preserve"> </w:t>
      </w:r>
      <w:r>
        <w:rPr>
          <w:rFonts w:cs="Segoe UI" w:hint="eastAsia"/>
          <w:color w:val="839496"/>
          <w:sz w:val="21"/>
          <w:szCs w:val="21"/>
        </w:rPr>
        <w:t xml:space="preserve">是不是属于 </w:t>
      </w:r>
      <w:r w:rsidR="005B3FDB" w:rsidRPr="00EC0A54">
        <w:rPr>
          <w:rFonts w:cs="Segoe UI"/>
          <w:color w:val="839496"/>
          <w:sz w:val="21"/>
          <w:szCs w:val="21"/>
        </w:rPr>
        <w:t>消息队列</w:t>
      </w:r>
      <w:r w:rsidR="005B3FDB">
        <w:rPr>
          <w:rFonts w:cs="Segoe UI" w:hint="eastAsia"/>
          <w:color w:val="839496"/>
          <w:sz w:val="21"/>
          <w:szCs w:val="21"/>
        </w:rPr>
        <w:t>？ 都支持哪些</w:t>
      </w:r>
      <w:r w:rsidR="005B3FDB" w:rsidRPr="00E030A1">
        <w:rPr>
          <w:rFonts w:asciiTheme="minorHAnsi" w:eastAsiaTheme="minorEastAsia" w:hAnsiTheme="minorHAnsi" w:cstheme="minorBidi"/>
          <w:color w:val="7030A0"/>
          <w:sz w:val="21"/>
          <w:szCs w:val="22"/>
        </w:rPr>
        <w:t>消费模型</w:t>
      </w:r>
      <w:r w:rsidR="005B3FDB">
        <w:rPr>
          <w:rFonts w:asciiTheme="minorHAnsi" w:eastAsiaTheme="minorEastAsia" w:hAnsiTheme="minorHAnsi" w:cstheme="minorBidi" w:hint="eastAsia"/>
          <w:color w:val="7030A0"/>
          <w:sz w:val="21"/>
          <w:szCs w:val="22"/>
        </w:rPr>
        <w:t>？</w:t>
      </w:r>
    </w:p>
    <w:p w14:paraId="74F9B78F" w14:textId="77777777" w:rsidR="00105830" w:rsidRPr="005B3FDB" w:rsidRDefault="00105830" w:rsidP="00600B06">
      <w:pPr>
        <w:pStyle w:val="aa"/>
        <w:spacing w:before="0" w:beforeAutospacing="0" w:after="240" w:afterAutospacing="0"/>
        <w:rPr>
          <w:rFonts w:cs="Segoe UI"/>
          <w:color w:val="839496"/>
          <w:sz w:val="21"/>
          <w:szCs w:val="21"/>
        </w:rPr>
      </w:pP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先来看一下 Kafka，在分析 Kafka 消费模式之前，先来了解一下 </w:t>
      </w:r>
      <w:r w:rsidRPr="00B01AF4">
        <w:rPr>
          <w:rFonts w:asciiTheme="minorHAnsi" w:eastAsiaTheme="minorEastAsia" w:hAnsiTheme="minorHAnsi" w:cstheme="minorBidi"/>
          <w:color w:val="7030A0"/>
          <w:sz w:val="21"/>
          <w:szCs w:val="22"/>
        </w:rPr>
        <w:t>Kafka</w:t>
      </w:r>
      <w:r w:rsidRPr="00EC0A54">
        <w:rPr>
          <w:rFonts w:cs="Segoe UI"/>
          <w:color w:val="839496"/>
          <w:sz w:val="21"/>
          <w:szCs w:val="21"/>
        </w:rPr>
        <w:t xml:space="preserve"> 的</w:t>
      </w:r>
      <w:r w:rsidRPr="00B01AF4">
        <w:rPr>
          <w:rFonts w:asciiTheme="minorHAnsi" w:eastAsiaTheme="minorEastAsia" w:hAnsiTheme="minorHAnsi" w:cstheme="minorBidi"/>
          <w:color w:val="7030A0"/>
          <w:sz w:val="21"/>
          <w:szCs w:val="22"/>
        </w:rPr>
        <w:t>应用设计</w:t>
      </w:r>
      <w:r w:rsidRPr="00EC0A54">
        <w:rPr>
          <w:rFonts w:cs="Segoe UI"/>
          <w:color w:val="839496"/>
          <w:sz w:val="21"/>
          <w:szCs w:val="21"/>
        </w:rPr>
        <w:t>。</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DA1666">
        <w:rPr>
          <w:rFonts w:asciiTheme="minorHAnsi" w:eastAsiaTheme="minorEastAsia" w:hAnsiTheme="minorHAnsi" w:cstheme="minorBidi"/>
          <w:color w:val="7030A0"/>
          <w:sz w:val="21"/>
          <w:szCs w:val="22"/>
        </w:rPr>
        <w:t>Producer</w:t>
      </w:r>
      <w:r w:rsidRPr="00EC0A54">
        <w:rPr>
          <w:rFonts w:cs="Segoe UI"/>
          <w:color w:val="839496"/>
          <w:sz w:val="21"/>
          <w:szCs w:val="21"/>
        </w:rPr>
        <w:t>：消息</w:t>
      </w:r>
      <w:r w:rsidRPr="00C17AC5">
        <w:rPr>
          <w:rFonts w:asciiTheme="minorHAnsi" w:eastAsiaTheme="minorEastAsia" w:hAnsiTheme="minorHAnsi" w:cstheme="minorBidi"/>
          <w:color w:val="7030A0"/>
          <w:sz w:val="21"/>
          <w:szCs w:val="22"/>
        </w:rPr>
        <w:t>生产者</w:t>
      </w:r>
      <w:r w:rsidRPr="00EC0A54">
        <w:rPr>
          <w:rFonts w:cs="Segoe UI"/>
          <w:color w:val="839496"/>
          <w:sz w:val="21"/>
          <w:szCs w:val="21"/>
        </w:rPr>
        <w:t>，负责</w:t>
      </w:r>
      <w:r w:rsidRPr="00DA1A70">
        <w:rPr>
          <w:rFonts w:asciiTheme="minorHAnsi" w:eastAsiaTheme="minorEastAsia" w:hAnsiTheme="minorHAnsi" w:cstheme="minorBidi"/>
          <w:color w:val="7030A0"/>
          <w:sz w:val="21"/>
          <w:szCs w:val="22"/>
        </w:rPr>
        <w:t>发布消息</w:t>
      </w:r>
      <w:r w:rsidRPr="00EC0A54">
        <w:rPr>
          <w:rFonts w:cs="Segoe UI"/>
          <w:color w:val="839496"/>
          <w:sz w:val="21"/>
          <w:szCs w:val="21"/>
        </w:rPr>
        <w:t xml:space="preserve">到 </w:t>
      </w:r>
      <w:r w:rsidRPr="00DA1A70">
        <w:rPr>
          <w:rFonts w:asciiTheme="minorHAnsi" w:eastAsiaTheme="minorEastAsia" w:hAnsiTheme="minorHAnsi" w:cstheme="minorBidi"/>
          <w:color w:val="7030A0"/>
          <w:sz w:val="21"/>
          <w:szCs w:val="22"/>
        </w:rPr>
        <w:t>broker</w:t>
      </w:r>
      <w:r w:rsidRPr="00EC0A54">
        <w:rPr>
          <w:rFonts w:cs="Segoe UI"/>
          <w:color w:val="839496"/>
          <w:sz w:val="21"/>
          <w:szCs w:val="21"/>
        </w:rPr>
        <w:t>。</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7B7EBD">
        <w:rPr>
          <w:rFonts w:asciiTheme="minorHAnsi" w:eastAsiaTheme="minorEastAsia" w:hAnsiTheme="minorHAnsi" w:cstheme="minorBidi"/>
          <w:color w:val="7030A0"/>
          <w:sz w:val="21"/>
          <w:szCs w:val="22"/>
        </w:rPr>
        <w:t>Consumer</w:t>
      </w:r>
      <w:r w:rsidRPr="00EC0A54">
        <w:rPr>
          <w:rFonts w:cs="Segoe UI"/>
          <w:color w:val="839496"/>
          <w:sz w:val="21"/>
          <w:szCs w:val="21"/>
        </w:rPr>
        <w:t>：消息</w:t>
      </w:r>
      <w:r w:rsidRPr="007B7EBD">
        <w:rPr>
          <w:rFonts w:asciiTheme="minorHAnsi" w:eastAsiaTheme="minorEastAsia" w:hAnsiTheme="minorHAnsi" w:cstheme="minorBidi"/>
          <w:color w:val="7030A0"/>
          <w:sz w:val="21"/>
          <w:szCs w:val="22"/>
        </w:rPr>
        <w:t>消费者</w:t>
      </w:r>
      <w:r w:rsidRPr="00EC0A54">
        <w:rPr>
          <w:rFonts w:cs="Segoe UI"/>
          <w:color w:val="839496"/>
          <w:sz w:val="21"/>
          <w:szCs w:val="21"/>
        </w:rPr>
        <w:t>，</w:t>
      </w:r>
      <w:r w:rsidRPr="007B7EBD">
        <w:rPr>
          <w:rFonts w:asciiTheme="minorHAnsi" w:eastAsiaTheme="minorEastAsia" w:hAnsiTheme="minorHAnsi" w:cstheme="minorBidi"/>
          <w:color w:val="7030A0"/>
          <w:sz w:val="21"/>
          <w:szCs w:val="22"/>
        </w:rPr>
        <w:t xml:space="preserve">从 broker </w:t>
      </w:r>
      <w:r w:rsidRPr="00EC0A54">
        <w:rPr>
          <w:rFonts w:cs="Segoe UI"/>
          <w:color w:val="839496"/>
          <w:sz w:val="21"/>
          <w:szCs w:val="21"/>
        </w:rPr>
        <w:t>中</w:t>
      </w:r>
      <w:r w:rsidRPr="007B7EBD">
        <w:rPr>
          <w:rFonts w:asciiTheme="minorHAnsi" w:eastAsiaTheme="minorEastAsia" w:hAnsiTheme="minorHAnsi" w:cstheme="minorBidi"/>
          <w:color w:val="7030A0"/>
          <w:sz w:val="21"/>
          <w:szCs w:val="22"/>
        </w:rPr>
        <w:t>读取</w:t>
      </w:r>
      <w:r w:rsidRPr="00EC0A54">
        <w:rPr>
          <w:rFonts w:cs="Segoe UI"/>
          <w:color w:val="839496"/>
          <w:sz w:val="21"/>
          <w:szCs w:val="21"/>
        </w:rPr>
        <w:t>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C77DE">
        <w:rPr>
          <w:rFonts w:asciiTheme="minorHAnsi" w:eastAsiaTheme="minorEastAsia" w:hAnsiTheme="minorHAnsi" w:cstheme="minorBidi"/>
          <w:color w:val="7030A0"/>
          <w:sz w:val="21"/>
          <w:szCs w:val="22"/>
        </w:rPr>
        <w:t>Broker</w:t>
      </w:r>
      <w:r w:rsidRPr="00EC0A54">
        <w:rPr>
          <w:rFonts w:cs="Segoe UI"/>
          <w:color w:val="839496"/>
          <w:sz w:val="21"/>
          <w:szCs w:val="21"/>
        </w:rPr>
        <w:t>：Broker 在 Kafka 中是</w:t>
      </w:r>
      <w:r w:rsidRPr="00C75B0A">
        <w:rPr>
          <w:rFonts w:asciiTheme="minorHAnsi" w:eastAsiaTheme="minorEastAsia" w:hAnsiTheme="minorHAnsi" w:cstheme="minorBidi"/>
          <w:color w:val="7030A0"/>
          <w:sz w:val="21"/>
          <w:szCs w:val="22"/>
        </w:rPr>
        <w:t>消息处理</w:t>
      </w:r>
      <w:r w:rsidRPr="00EC0A54">
        <w:rPr>
          <w:rFonts w:cs="Segoe UI"/>
          <w:color w:val="839496"/>
          <w:sz w:val="21"/>
          <w:szCs w:val="21"/>
        </w:rPr>
        <w:t>的</w:t>
      </w:r>
      <w:r w:rsidRPr="00C75B0A">
        <w:rPr>
          <w:rFonts w:asciiTheme="minorHAnsi" w:eastAsiaTheme="minorEastAsia" w:hAnsiTheme="minorHAnsi" w:cstheme="minorBidi"/>
          <w:color w:val="7030A0"/>
          <w:sz w:val="21"/>
          <w:szCs w:val="22"/>
        </w:rPr>
        <w:t>节点</w:t>
      </w:r>
      <w:r w:rsidRPr="00EC0A54">
        <w:rPr>
          <w:rFonts w:cs="Segoe UI"/>
          <w:color w:val="839496"/>
          <w:sz w:val="21"/>
          <w:szCs w:val="21"/>
        </w:rPr>
        <w:t>，可以对比服务器，</w:t>
      </w:r>
      <w:r w:rsidRPr="00FE7D9F">
        <w:rPr>
          <w:rFonts w:asciiTheme="minorHAnsi" w:eastAsiaTheme="minorEastAsia" w:hAnsiTheme="minorHAnsi" w:cstheme="minorBidi"/>
          <w:color w:val="7030A0"/>
          <w:sz w:val="21"/>
          <w:szCs w:val="22"/>
        </w:rPr>
        <w:t>一个节点</w:t>
      </w:r>
      <w:r w:rsidRPr="00EC0A54">
        <w:rPr>
          <w:rFonts w:cs="Segoe UI"/>
          <w:color w:val="839496"/>
          <w:sz w:val="21"/>
          <w:szCs w:val="21"/>
        </w:rPr>
        <w:t>就是</w:t>
      </w:r>
      <w:r w:rsidRPr="00FE7D9F">
        <w:rPr>
          <w:rFonts w:asciiTheme="minorHAnsi" w:eastAsiaTheme="minorEastAsia" w:hAnsiTheme="minorHAnsi" w:cstheme="minorBidi"/>
          <w:color w:val="7030A0"/>
          <w:sz w:val="21"/>
          <w:szCs w:val="22"/>
        </w:rPr>
        <w:t>一个 broker</w:t>
      </w:r>
      <w:r w:rsidRPr="00EC0A54">
        <w:rPr>
          <w:rFonts w:cs="Segoe UI"/>
          <w:color w:val="839496"/>
          <w:sz w:val="21"/>
          <w:szCs w:val="21"/>
        </w:rPr>
        <w:t xml:space="preserve">，Kafka </w:t>
      </w:r>
      <w:r w:rsidRPr="006E412C">
        <w:rPr>
          <w:rFonts w:asciiTheme="minorHAnsi" w:eastAsiaTheme="minorEastAsia" w:hAnsiTheme="minorHAnsi" w:cstheme="minorBidi"/>
          <w:color w:val="7030A0"/>
          <w:sz w:val="21"/>
          <w:szCs w:val="22"/>
        </w:rPr>
        <w:t>集群</w:t>
      </w:r>
      <w:r w:rsidRPr="00EC0A54">
        <w:rPr>
          <w:rFonts w:cs="Segoe UI"/>
          <w:color w:val="839496"/>
          <w:sz w:val="21"/>
          <w:szCs w:val="21"/>
        </w:rPr>
        <w:t>由</w:t>
      </w:r>
      <w:r w:rsidRPr="006E412C">
        <w:rPr>
          <w:rFonts w:asciiTheme="minorHAnsi" w:eastAsiaTheme="minorEastAsia" w:hAnsiTheme="minorHAnsi" w:cstheme="minorBidi"/>
          <w:color w:val="7030A0"/>
          <w:sz w:val="21"/>
          <w:szCs w:val="22"/>
        </w:rPr>
        <w:t>一个</w:t>
      </w:r>
      <w:r w:rsidRPr="00EC0A54">
        <w:rPr>
          <w:rFonts w:cs="Segoe UI"/>
          <w:color w:val="839496"/>
          <w:sz w:val="21"/>
          <w:szCs w:val="21"/>
        </w:rPr>
        <w:t>或</w:t>
      </w:r>
      <w:r w:rsidRPr="006E412C">
        <w:rPr>
          <w:rFonts w:asciiTheme="minorHAnsi" w:eastAsiaTheme="minorEastAsia" w:hAnsiTheme="minorHAnsi" w:cstheme="minorBidi"/>
          <w:color w:val="7030A0"/>
          <w:sz w:val="21"/>
          <w:szCs w:val="22"/>
        </w:rPr>
        <w:t>多个 broker 组成</w:t>
      </w:r>
      <w:r w:rsidRPr="00EC0A54">
        <w:rPr>
          <w:rFonts w:cs="Segoe UI"/>
          <w:color w:val="839496"/>
          <w:sz w:val="21"/>
          <w:szCs w:val="21"/>
        </w:rPr>
        <w:t>。</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550C5">
        <w:rPr>
          <w:rFonts w:asciiTheme="minorHAnsi" w:eastAsiaTheme="minorEastAsia" w:hAnsiTheme="minorHAnsi" w:cstheme="minorBidi"/>
          <w:color w:val="7030A0"/>
          <w:sz w:val="21"/>
          <w:szCs w:val="22"/>
        </w:rPr>
        <w:t>Topic</w:t>
      </w:r>
      <w:r w:rsidRPr="00EC0A54">
        <w:rPr>
          <w:rFonts w:cs="Segoe UI"/>
          <w:color w:val="839496"/>
          <w:sz w:val="21"/>
          <w:szCs w:val="21"/>
        </w:rPr>
        <w:t>：</w:t>
      </w:r>
      <w:r w:rsidRPr="00FB4DE3">
        <w:rPr>
          <w:rFonts w:asciiTheme="minorHAnsi" w:eastAsiaTheme="minorEastAsia" w:hAnsiTheme="minorHAnsi" w:cstheme="minorBidi"/>
          <w:color w:val="7030A0"/>
          <w:sz w:val="21"/>
          <w:szCs w:val="22"/>
        </w:rPr>
        <w:t xml:space="preserve">Topic </w:t>
      </w:r>
      <w:r w:rsidRPr="00EC0A54">
        <w:rPr>
          <w:rFonts w:cs="Segoe UI"/>
          <w:color w:val="839496"/>
          <w:sz w:val="21"/>
          <w:szCs w:val="21"/>
        </w:rPr>
        <w:t>的</w:t>
      </w:r>
      <w:r w:rsidRPr="009B1C5E">
        <w:rPr>
          <w:rFonts w:asciiTheme="minorHAnsi" w:eastAsiaTheme="minorEastAsia" w:hAnsiTheme="minorHAnsi" w:cstheme="minorBidi"/>
          <w:color w:val="7030A0"/>
          <w:sz w:val="21"/>
          <w:szCs w:val="22"/>
        </w:rPr>
        <w:t>语义</w:t>
      </w:r>
      <w:r w:rsidRPr="00EC0A54">
        <w:rPr>
          <w:rFonts w:cs="Segoe UI"/>
          <w:color w:val="839496"/>
          <w:sz w:val="21"/>
          <w:szCs w:val="21"/>
        </w:rPr>
        <w:t>和</w:t>
      </w:r>
      <w:r w:rsidRPr="009B1C5E">
        <w:rPr>
          <w:rFonts w:asciiTheme="minorHAnsi" w:eastAsiaTheme="minorEastAsia" w:hAnsiTheme="minorHAnsi" w:cstheme="minorBidi"/>
          <w:color w:val="7030A0"/>
          <w:sz w:val="21"/>
          <w:szCs w:val="22"/>
        </w:rPr>
        <w:t>发布订阅</w:t>
      </w:r>
      <w:r w:rsidRPr="00EC0A54">
        <w:rPr>
          <w:rFonts w:cs="Segoe UI"/>
          <w:color w:val="839496"/>
          <w:sz w:val="21"/>
          <w:szCs w:val="21"/>
        </w:rPr>
        <w:t>模型中的</w:t>
      </w:r>
      <w:r w:rsidRPr="00D00940">
        <w:rPr>
          <w:rFonts w:asciiTheme="minorHAnsi" w:eastAsiaTheme="minorEastAsia" w:hAnsiTheme="minorHAnsi" w:cstheme="minorBidi"/>
          <w:color w:val="7030A0"/>
          <w:sz w:val="21"/>
          <w:szCs w:val="22"/>
        </w:rPr>
        <w:t>主题</w:t>
      </w:r>
      <w:r w:rsidRPr="00EC0A54">
        <w:rPr>
          <w:rFonts w:cs="Segoe UI"/>
          <w:color w:val="839496"/>
          <w:sz w:val="21"/>
          <w:szCs w:val="21"/>
        </w:rPr>
        <w:t>是</w:t>
      </w:r>
      <w:r w:rsidRPr="00D00940">
        <w:rPr>
          <w:rFonts w:asciiTheme="minorHAnsi" w:eastAsiaTheme="minorEastAsia" w:hAnsiTheme="minorHAnsi" w:cstheme="minorBidi"/>
          <w:color w:val="7030A0"/>
          <w:sz w:val="21"/>
          <w:szCs w:val="22"/>
        </w:rPr>
        <w:t>一致</w:t>
      </w:r>
      <w:r w:rsidRPr="00EC0A54">
        <w:rPr>
          <w:rFonts w:cs="Segoe UI"/>
          <w:color w:val="839496"/>
          <w:sz w:val="21"/>
          <w:szCs w:val="21"/>
        </w:rPr>
        <w:t>的，</w:t>
      </w:r>
      <w:r w:rsidRPr="00EF15BF">
        <w:rPr>
          <w:rFonts w:asciiTheme="minorHAnsi" w:eastAsiaTheme="minorEastAsia" w:hAnsiTheme="minorHAnsi" w:cstheme="minorBidi"/>
          <w:color w:val="7030A0"/>
          <w:sz w:val="21"/>
          <w:szCs w:val="22"/>
        </w:rPr>
        <w:t xml:space="preserve">Kafka </w:t>
      </w:r>
      <w:r w:rsidRPr="00EC0A54">
        <w:rPr>
          <w:rFonts w:cs="Segoe UI"/>
          <w:color w:val="839496"/>
          <w:sz w:val="21"/>
          <w:szCs w:val="21"/>
        </w:rPr>
        <w:t xml:space="preserve">通过 </w:t>
      </w:r>
      <w:r w:rsidRPr="00EF15BF">
        <w:rPr>
          <w:rFonts w:asciiTheme="minorHAnsi" w:eastAsiaTheme="minorEastAsia" w:hAnsiTheme="minorHAnsi" w:cstheme="minorBidi"/>
          <w:color w:val="7030A0"/>
          <w:sz w:val="21"/>
          <w:szCs w:val="22"/>
        </w:rPr>
        <w:t xml:space="preserve">Topic </w:t>
      </w:r>
      <w:r w:rsidRPr="00EC0A54">
        <w:rPr>
          <w:rFonts w:cs="Segoe UI"/>
          <w:color w:val="839496"/>
          <w:sz w:val="21"/>
          <w:szCs w:val="21"/>
        </w:rPr>
        <w:t>对</w:t>
      </w:r>
      <w:r w:rsidRPr="00D80E0D">
        <w:rPr>
          <w:rFonts w:asciiTheme="minorHAnsi" w:eastAsiaTheme="minorEastAsia" w:hAnsiTheme="minorHAnsi" w:cstheme="minorBidi"/>
          <w:color w:val="7030A0"/>
          <w:sz w:val="21"/>
          <w:szCs w:val="22"/>
        </w:rPr>
        <w:t>消息</w:t>
      </w:r>
      <w:r w:rsidRPr="00EC0A54">
        <w:rPr>
          <w:rFonts w:cs="Segoe UI"/>
          <w:color w:val="839496"/>
          <w:sz w:val="21"/>
          <w:szCs w:val="21"/>
        </w:rPr>
        <w:t>进行</w:t>
      </w:r>
      <w:r w:rsidRPr="00D80E0D">
        <w:rPr>
          <w:rFonts w:asciiTheme="minorHAnsi" w:eastAsiaTheme="minorEastAsia" w:hAnsiTheme="minorHAnsi" w:cstheme="minorBidi"/>
          <w:color w:val="7030A0"/>
          <w:sz w:val="21"/>
          <w:szCs w:val="22"/>
        </w:rPr>
        <w:t>归类</w:t>
      </w:r>
      <w:r w:rsidRPr="00EC0A54">
        <w:rPr>
          <w:rFonts w:cs="Segoe UI"/>
          <w:color w:val="839496"/>
          <w:sz w:val="21"/>
          <w:szCs w:val="21"/>
        </w:rPr>
        <w:t>，</w:t>
      </w:r>
      <w:r w:rsidRPr="00A1473B">
        <w:rPr>
          <w:rFonts w:asciiTheme="minorHAnsi" w:eastAsiaTheme="minorEastAsia" w:hAnsiTheme="minorHAnsi" w:cstheme="minorBidi"/>
          <w:color w:val="7030A0"/>
          <w:sz w:val="21"/>
          <w:szCs w:val="22"/>
        </w:rPr>
        <w:t>每一条消息</w:t>
      </w:r>
      <w:r w:rsidRPr="00EC0A54">
        <w:rPr>
          <w:rFonts w:cs="Segoe UI"/>
          <w:color w:val="839496"/>
          <w:sz w:val="21"/>
          <w:szCs w:val="21"/>
        </w:rPr>
        <w:t>都需要</w:t>
      </w:r>
      <w:r w:rsidRPr="00A1473B">
        <w:rPr>
          <w:rFonts w:asciiTheme="minorHAnsi" w:eastAsiaTheme="minorEastAsia" w:hAnsiTheme="minorHAnsi" w:cstheme="minorBidi"/>
          <w:color w:val="7030A0"/>
          <w:sz w:val="21"/>
          <w:szCs w:val="22"/>
        </w:rPr>
        <w:t>指定</w:t>
      </w:r>
      <w:r w:rsidRPr="00EC0A54">
        <w:rPr>
          <w:rFonts w:cs="Segoe UI"/>
          <w:color w:val="839496"/>
          <w:sz w:val="21"/>
          <w:szCs w:val="21"/>
        </w:rPr>
        <w:t xml:space="preserve">一个 </w:t>
      </w:r>
      <w:r w:rsidRPr="00A1473B">
        <w:rPr>
          <w:rFonts w:asciiTheme="minorHAnsi" w:eastAsiaTheme="minorEastAsia" w:hAnsiTheme="minorHAnsi" w:cstheme="minorBidi"/>
          <w:color w:val="7030A0"/>
          <w:sz w:val="21"/>
          <w:szCs w:val="22"/>
        </w:rPr>
        <w:t>Topic</w:t>
      </w:r>
      <w:r w:rsidRPr="00EC0A54">
        <w:rPr>
          <w:rFonts w:cs="Segoe UI"/>
          <w:color w:val="839496"/>
          <w:sz w:val="21"/>
          <w:szCs w:val="21"/>
        </w:rPr>
        <w:t>。</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5F5B12">
        <w:rPr>
          <w:rFonts w:asciiTheme="minorHAnsi" w:eastAsiaTheme="minorEastAsia" w:hAnsiTheme="minorHAnsi" w:cstheme="minorBidi"/>
          <w:color w:val="7030A0"/>
          <w:sz w:val="21"/>
          <w:szCs w:val="22"/>
        </w:rPr>
        <w:t>ConsumerGroup</w:t>
      </w:r>
      <w:r w:rsidRPr="00EC0A54">
        <w:rPr>
          <w:rFonts w:cs="Segoe UI"/>
          <w:color w:val="839496"/>
          <w:sz w:val="21"/>
          <w:szCs w:val="21"/>
        </w:rPr>
        <w:t>：</w:t>
      </w:r>
      <w:r w:rsidRPr="00F50D6B">
        <w:rPr>
          <w:rFonts w:asciiTheme="minorHAnsi" w:eastAsiaTheme="minorEastAsia" w:hAnsiTheme="minorHAnsi" w:cstheme="minorBidi"/>
          <w:color w:val="7030A0"/>
          <w:sz w:val="21"/>
          <w:szCs w:val="22"/>
        </w:rPr>
        <w:t>消费组</w:t>
      </w:r>
      <w:r w:rsidRPr="00EC0A54">
        <w:rPr>
          <w:rFonts w:cs="Segoe UI"/>
          <w:color w:val="839496"/>
          <w:sz w:val="21"/>
          <w:szCs w:val="21"/>
        </w:rPr>
        <w:t>是对</w:t>
      </w:r>
      <w:r w:rsidRPr="006F4994">
        <w:rPr>
          <w:rFonts w:asciiTheme="minorHAnsi" w:eastAsiaTheme="minorEastAsia" w:hAnsiTheme="minorHAnsi" w:cstheme="minorBidi"/>
          <w:color w:val="7030A0"/>
          <w:sz w:val="21"/>
          <w:szCs w:val="22"/>
        </w:rPr>
        <w:t>消费端的</w:t>
      </w:r>
      <w:r w:rsidRPr="00EC0A54">
        <w:rPr>
          <w:rFonts w:cs="Segoe UI"/>
          <w:color w:val="839496"/>
          <w:sz w:val="21"/>
          <w:szCs w:val="21"/>
        </w:rPr>
        <w:t>进一步</w:t>
      </w:r>
      <w:r w:rsidRPr="006F4994">
        <w:rPr>
          <w:rFonts w:asciiTheme="minorHAnsi" w:eastAsiaTheme="minorEastAsia" w:hAnsiTheme="minorHAnsi" w:cstheme="minorBidi"/>
          <w:color w:val="7030A0"/>
          <w:sz w:val="21"/>
          <w:szCs w:val="22"/>
        </w:rPr>
        <w:t>拆分</w:t>
      </w:r>
      <w:r w:rsidRPr="00EC0A54">
        <w:rPr>
          <w:rFonts w:cs="Segoe UI"/>
          <w:color w:val="839496"/>
          <w:sz w:val="21"/>
          <w:szCs w:val="21"/>
        </w:rPr>
        <w:t>，每个</w:t>
      </w:r>
      <w:r w:rsidRPr="00FE4601">
        <w:rPr>
          <w:rFonts w:asciiTheme="minorHAnsi" w:eastAsiaTheme="minorEastAsia" w:hAnsiTheme="minorHAnsi" w:cstheme="minorBidi"/>
          <w:color w:val="7030A0"/>
          <w:sz w:val="21"/>
          <w:szCs w:val="22"/>
        </w:rPr>
        <w:t>消费者</w:t>
      </w:r>
      <w:r w:rsidRPr="00EC0A54">
        <w:rPr>
          <w:rFonts w:cs="Segoe UI"/>
          <w:color w:val="839496"/>
          <w:sz w:val="21"/>
          <w:szCs w:val="21"/>
        </w:rPr>
        <w:t>都</w:t>
      </w:r>
      <w:r w:rsidRPr="00FE4601">
        <w:rPr>
          <w:rFonts w:asciiTheme="minorHAnsi" w:eastAsiaTheme="minorEastAsia" w:hAnsiTheme="minorHAnsi" w:cstheme="minorBidi"/>
          <w:color w:val="7030A0"/>
          <w:sz w:val="21"/>
          <w:szCs w:val="22"/>
        </w:rPr>
        <w:t>属于</w:t>
      </w:r>
      <w:r w:rsidRPr="00EC0A54">
        <w:rPr>
          <w:rFonts w:cs="Segoe UI"/>
          <w:color w:val="839496"/>
          <w:sz w:val="21"/>
          <w:szCs w:val="21"/>
        </w:rPr>
        <w:t>一个特定的</w:t>
      </w:r>
      <w:r w:rsidRPr="00FE4601">
        <w:rPr>
          <w:rFonts w:asciiTheme="minorHAnsi" w:eastAsiaTheme="minorEastAsia" w:hAnsiTheme="minorHAnsi" w:cstheme="minorBidi"/>
          <w:color w:val="7030A0"/>
          <w:sz w:val="21"/>
          <w:szCs w:val="22"/>
        </w:rPr>
        <w:t>消费组</w:t>
      </w:r>
      <w:r w:rsidRPr="00EC0A54">
        <w:rPr>
          <w:rFonts w:cs="Segoe UI"/>
          <w:color w:val="839496"/>
          <w:sz w:val="21"/>
          <w:szCs w:val="21"/>
        </w:rPr>
        <w:t>，如果没有指定，则属于</w:t>
      </w:r>
      <w:r w:rsidRPr="00590407">
        <w:rPr>
          <w:rFonts w:asciiTheme="minorHAnsi" w:eastAsiaTheme="minorEastAsia" w:hAnsiTheme="minorHAnsi" w:cstheme="minorBidi"/>
          <w:color w:val="7030A0"/>
          <w:sz w:val="21"/>
          <w:szCs w:val="22"/>
        </w:rPr>
        <w:t>默认</w:t>
      </w:r>
      <w:r w:rsidRPr="00EC0A54">
        <w:rPr>
          <w:rFonts w:cs="Segoe UI"/>
          <w:color w:val="839496"/>
          <w:sz w:val="21"/>
          <w:szCs w:val="21"/>
        </w:rPr>
        <w:t>的消费组。</w:t>
      </w:r>
    </w:p>
    <w:p w14:paraId="7CA8EFCF" w14:textId="6277E92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r w:rsidRPr="00590407">
        <w:rPr>
          <w:rFonts w:asciiTheme="minorHAnsi" w:eastAsiaTheme="minorEastAsia" w:hAnsiTheme="minorHAnsi" w:cstheme="minorBidi"/>
          <w:color w:val="7030A0"/>
          <w:sz w:val="21"/>
          <w:szCs w:val="22"/>
        </w:rPr>
        <w:t>ZooKeeper</w:t>
      </w:r>
      <w:r w:rsidRPr="00EC0A54">
        <w:rPr>
          <w:rFonts w:cs="Segoe UI"/>
          <w:color w:val="839496"/>
          <w:sz w:val="21"/>
          <w:szCs w:val="21"/>
        </w:rPr>
        <w:t xml:space="preserve"> 在 Kafka 中主要用于</w:t>
      </w:r>
      <w:r w:rsidRPr="00590407">
        <w:rPr>
          <w:rFonts w:asciiTheme="minorHAnsi" w:eastAsiaTheme="minorEastAsia" w:hAnsiTheme="minorHAnsi" w:cstheme="minorBidi"/>
          <w:color w:val="7030A0"/>
          <w:sz w:val="21"/>
          <w:szCs w:val="22"/>
        </w:rPr>
        <w:t>维护 Offset 偏移量</w:t>
      </w:r>
      <w:r w:rsidRPr="00EC0A54">
        <w:rPr>
          <w:rFonts w:cs="Segoe UI"/>
          <w:color w:val="839496"/>
          <w:sz w:val="21"/>
          <w:szCs w:val="21"/>
        </w:rPr>
        <w:t xml:space="preserve">，以及集群下的 </w:t>
      </w:r>
      <w:r w:rsidRPr="00183563">
        <w:rPr>
          <w:rFonts w:asciiTheme="minorHAnsi" w:eastAsiaTheme="minorEastAsia" w:hAnsiTheme="minorHAnsi" w:cstheme="minorBidi"/>
          <w:color w:val="7030A0"/>
          <w:sz w:val="21"/>
          <w:szCs w:val="22"/>
        </w:rPr>
        <w:t>Leader 选举</w:t>
      </w:r>
      <w:r w:rsidRPr="00EC0A54">
        <w:rPr>
          <w:rFonts w:cs="Segoe UI"/>
          <w:color w:val="839496"/>
          <w:sz w:val="21"/>
          <w:szCs w:val="21"/>
        </w:rPr>
        <w:t>，节点管理等。ZooKeeper 在 Kafka 中的作用，也是消息队列面试中的一个高频问题，感兴趣的同学可以去扩展一下。</w:t>
      </w:r>
    </w:p>
    <w:p w14:paraId="2D385150" w14:textId="6494433A" w:rsidR="00DE62C1" w:rsidRDefault="00DE62C1" w:rsidP="00600B06">
      <w:pPr>
        <w:pStyle w:val="aa"/>
        <w:spacing w:before="0" w:beforeAutospacing="0" w:after="240" w:afterAutospacing="0"/>
        <w:rPr>
          <w:rFonts w:cs="Segoe UI"/>
          <w:color w:val="839496"/>
          <w:sz w:val="21"/>
          <w:szCs w:val="21"/>
        </w:rPr>
      </w:pPr>
    </w:p>
    <w:p w14:paraId="26E3E7C1" w14:textId="019F4C9A" w:rsidR="00DE62C1" w:rsidRDefault="00DE62C1" w:rsidP="00DE62C1">
      <w:pPr>
        <w:pStyle w:val="3"/>
        <w:rPr>
          <w:rFonts w:cs="Segoe UI"/>
          <w:color w:val="839496"/>
          <w:sz w:val="21"/>
          <w:szCs w:val="21"/>
        </w:rPr>
      </w:pPr>
      <w:r w:rsidRPr="00EC0A54">
        <w:rPr>
          <w:rFonts w:cs="Segoe UI"/>
          <w:color w:val="839496"/>
          <w:sz w:val="21"/>
          <w:szCs w:val="21"/>
        </w:rPr>
        <w:t>ZooKeeper 在 Kafka 中的作用</w:t>
      </w:r>
      <w:r>
        <w:rPr>
          <w:rFonts w:cs="Segoe UI" w:hint="eastAsia"/>
          <w:color w:val="839496"/>
          <w:sz w:val="21"/>
          <w:szCs w:val="21"/>
        </w:rPr>
        <w:t xml:space="preserve"> TODO</w:t>
      </w:r>
    </w:p>
    <w:p w14:paraId="4FD53549" w14:textId="77777777" w:rsidR="00DE62C1" w:rsidRPr="00EC0A54" w:rsidRDefault="00DE62C1" w:rsidP="00600B06">
      <w:pPr>
        <w:pStyle w:val="aa"/>
        <w:spacing w:before="0" w:beforeAutospacing="0" w:after="240" w:afterAutospacing="0"/>
        <w:rPr>
          <w:rFonts w:cs="Segoe UI"/>
          <w:color w:val="839496"/>
          <w:sz w:val="21"/>
          <w:szCs w:val="21"/>
        </w:rPr>
      </w:pP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从上面的分析中可以看到，</w:t>
      </w:r>
      <w:r w:rsidRPr="004B3748">
        <w:rPr>
          <w:rFonts w:asciiTheme="minorHAnsi" w:eastAsiaTheme="minorEastAsia" w:hAnsiTheme="minorHAnsi" w:cstheme="minorBidi"/>
          <w:color w:val="7030A0"/>
          <w:sz w:val="21"/>
          <w:szCs w:val="22"/>
        </w:rPr>
        <w:t>Kafka</w:t>
      </w:r>
      <w:r w:rsidRPr="00EC0A54">
        <w:rPr>
          <w:rFonts w:cs="Segoe UI"/>
          <w:color w:val="839496"/>
          <w:sz w:val="21"/>
          <w:szCs w:val="21"/>
        </w:rPr>
        <w:t xml:space="preserve"> 的消费是基于 </w:t>
      </w:r>
      <w:r w:rsidRPr="004B3748">
        <w:rPr>
          <w:rFonts w:asciiTheme="minorHAnsi" w:eastAsiaTheme="minorEastAsia" w:hAnsiTheme="minorHAnsi" w:cstheme="minorBidi"/>
          <w:color w:val="7030A0"/>
          <w:sz w:val="21"/>
          <w:szCs w:val="22"/>
        </w:rPr>
        <w:t>Topic</w:t>
      </w:r>
      <w:r w:rsidRPr="00EC0A54">
        <w:rPr>
          <w:rFonts w:cs="Segoe UI"/>
          <w:color w:val="839496"/>
          <w:sz w:val="21"/>
          <w:szCs w:val="21"/>
        </w:rPr>
        <w:t xml:space="preserve"> 的，属于</w:t>
      </w:r>
      <w:r w:rsidRPr="004B3748">
        <w:rPr>
          <w:rFonts w:asciiTheme="minorHAnsi" w:eastAsiaTheme="minorEastAsia" w:hAnsiTheme="minorHAnsi" w:cstheme="minorBidi"/>
          <w:color w:val="7030A0"/>
          <w:sz w:val="21"/>
          <w:szCs w:val="22"/>
        </w:rPr>
        <w:t>发布订阅</w:t>
      </w:r>
      <w:r w:rsidRPr="00EC0A54">
        <w:rPr>
          <w:rFonts w:cs="Segoe UI"/>
          <w:color w:val="839496"/>
          <w:sz w:val="21"/>
          <w:szCs w:val="21"/>
        </w:rPr>
        <w:t>机制，它会</w:t>
      </w:r>
      <w:r w:rsidRPr="004B3748">
        <w:rPr>
          <w:rFonts w:asciiTheme="minorHAnsi" w:eastAsiaTheme="minorEastAsia" w:hAnsiTheme="minorHAnsi" w:cstheme="minorBidi"/>
          <w:color w:val="7030A0"/>
          <w:sz w:val="21"/>
          <w:szCs w:val="22"/>
        </w:rPr>
        <w:t>持久化</w:t>
      </w:r>
      <w:r w:rsidRPr="00EC0A54">
        <w:rPr>
          <w:rFonts w:cs="Segoe UI"/>
          <w:color w:val="839496"/>
          <w:sz w:val="21"/>
          <w:szCs w:val="21"/>
        </w:rPr>
        <w:t>消息，消息消费完后</w:t>
      </w:r>
      <w:r w:rsidRPr="004B3748">
        <w:rPr>
          <w:rFonts w:asciiTheme="minorHAnsi" w:eastAsiaTheme="minorEastAsia" w:hAnsiTheme="minorHAnsi" w:cstheme="minorBidi"/>
          <w:color w:val="7030A0"/>
          <w:sz w:val="21"/>
          <w:szCs w:val="22"/>
        </w:rPr>
        <w:t>不会立即删除</w:t>
      </w:r>
      <w:r w:rsidRPr="00EC0A54">
        <w:rPr>
          <w:rFonts w:cs="Segoe UI"/>
          <w:color w:val="839496"/>
          <w:sz w:val="21"/>
          <w:szCs w:val="21"/>
        </w:rPr>
        <w:t>，会</w:t>
      </w:r>
      <w:r w:rsidRPr="004B3748">
        <w:rPr>
          <w:rFonts w:asciiTheme="minorHAnsi" w:eastAsiaTheme="minorEastAsia" w:hAnsiTheme="minorHAnsi" w:cstheme="minorBidi"/>
          <w:color w:val="7030A0"/>
          <w:sz w:val="21"/>
          <w:szCs w:val="22"/>
        </w:rPr>
        <w:t>保留历史消息</w:t>
      </w:r>
      <w:r w:rsidRPr="00EC0A54">
        <w:rPr>
          <w:rFonts w:cs="Segoe UI"/>
          <w:color w:val="839496"/>
          <w:sz w:val="21"/>
          <w:szCs w:val="21"/>
        </w:rPr>
        <w:t>，可以比较好地支持多消费者订阅。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实现的也是典型的</w:t>
      </w:r>
      <w:r w:rsidRPr="004B3748">
        <w:rPr>
          <w:rFonts w:asciiTheme="minorHAnsi" w:eastAsiaTheme="minorEastAsia" w:hAnsiTheme="minorHAnsi" w:cstheme="minorBidi"/>
          <w:color w:val="7030A0"/>
          <w:sz w:val="21"/>
          <w:szCs w:val="22"/>
        </w:rPr>
        <w:t>发布订阅模型</w:t>
      </w:r>
      <w:r w:rsidRPr="00EC0A54">
        <w:rPr>
          <w:rFonts w:cs="Segoe UI"/>
          <w:color w:val="839496"/>
          <w:sz w:val="21"/>
          <w:szCs w:val="21"/>
        </w:rPr>
        <w:t>，在</w:t>
      </w:r>
      <w:r w:rsidRPr="004B3748">
        <w:rPr>
          <w:rFonts w:asciiTheme="minorHAnsi" w:eastAsiaTheme="minorEastAsia" w:hAnsiTheme="minorHAnsi" w:cstheme="minorBidi"/>
          <w:color w:val="7030A0"/>
          <w:sz w:val="21"/>
          <w:szCs w:val="22"/>
        </w:rPr>
        <w:t>细节</w:t>
      </w:r>
      <w:r w:rsidRPr="00EC0A54">
        <w:rPr>
          <w:rFonts w:cs="Segoe UI"/>
          <w:color w:val="839496"/>
          <w:sz w:val="21"/>
          <w:szCs w:val="21"/>
        </w:rPr>
        <w:t xml:space="preserve">上和 Kafka 又有一些区别。RocketMQ 的系统设计主要由 </w:t>
      </w:r>
      <w:r w:rsidRPr="009B45A2">
        <w:rPr>
          <w:rFonts w:asciiTheme="minorHAnsi" w:eastAsiaTheme="minorEastAsia" w:hAnsiTheme="minorHAnsi" w:cstheme="minorBidi"/>
          <w:color w:val="7030A0"/>
          <w:sz w:val="21"/>
          <w:szCs w:val="22"/>
        </w:rPr>
        <w:t>NameServer</w:t>
      </w:r>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6B2A9C60">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50" cstate="print">
                      <a:lum bright="-4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4FECD640"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在 RocketMQ 集群中作为节点的</w:t>
      </w:r>
      <w:r w:rsidRPr="009B45A2">
        <w:rPr>
          <w:rFonts w:asciiTheme="minorHAnsi" w:eastAsiaTheme="minorEastAsia" w:hAnsiTheme="minorHAnsi" w:cstheme="minorBidi"/>
          <w:color w:val="7030A0"/>
          <w:sz w:val="21"/>
          <w:szCs w:val="22"/>
        </w:rPr>
        <w:t>路由中心</w:t>
      </w:r>
      <w:r w:rsidRPr="00EC0A54">
        <w:rPr>
          <w:rFonts w:cs="Segoe UI"/>
          <w:color w:val="839496"/>
          <w:sz w:val="21"/>
          <w:szCs w:val="21"/>
        </w:rPr>
        <w:t>，可以管理 Broker 集群，以及节点</w:t>
      </w:r>
      <w:r w:rsidRPr="009B45A2">
        <w:rPr>
          <w:rFonts w:asciiTheme="minorHAnsi" w:eastAsiaTheme="minorEastAsia" w:hAnsiTheme="minorHAnsi" w:cstheme="minorBidi"/>
          <w:color w:val="7030A0"/>
          <w:sz w:val="21"/>
          <w:szCs w:val="22"/>
        </w:rPr>
        <w:t>间</w:t>
      </w:r>
      <w:r w:rsidRPr="00EC0A54">
        <w:rPr>
          <w:rFonts w:cs="Segoe UI"/>
          <w:color w:val="839496"/>
          <w:sz w:val="21"/>
          <w:szCs w:val="21"/>
        </w:rPr>
        <w:t>的</w:t>
      </w:r>
      <w:r w:rsidRPr="009B45A2">
        <w:rPr>
          <w:rFonts w:asciiTheme="minorHAnsi" w:eastAsiaTheme="minorEastAsia" w:hAnsiTheme="minorHAnsi" w:cstheme="minorBidi"/>
          <w:color w:val="7030A0"/>
          <w:sz w:val="21"/>
          <w:szCs w:val="22"/>
        </w:rPr>
        <w:t>通信</w:t>
      </w:r>
      <w:r w:rsidRPr="00EC0A54">
        <w:rPr>
          <w:rFonts w:cs="Segoe UI"/>
          <w:color w:val="839496"/>
          <w:sz w:val="21"/>
          <w:szCs w:val="21"/>
        </w:rPr>
        <w:t>，在后面的</w:t>
      </w:r>
      <w:r w:rsidRPr="009B45A2">
        <w:rPr>
          <w:rFonts w:asciiTheme="minorHAnsi" w:eastAsiaTheme="minorEastAsia" w:hAnsiTheme="minorHAnsi" w:cstheme="minorBidi"/>
          <w:color w:val="7030A0"/>
          <w:sz w:val="21"/>
          <w:szCs w:val="22"/>
        </w:rPr>
        <w:t>消息队列高可用</w:t>
      </w:r>
      <w:r w:rsidRPr="00EC0A54">
        <w:rPr>
          <w:rFonts w:cs="Segoe UI"/>
          <w:color w:val="839496"/>
          <w:sz w:val="21"/>
          <w:szCs w:val="21"/>
        </w:rPr>
        <w:t>课时，我会进一步分析集群下的高可用实现。</w:t>
      </w:r>
    </w:p>
    <w:p w14:paraId="4BE425F3" w14:textId="0A90A6CF" w:rsidR="00DB1672" w:rsidRDefault="00DB1672" w:rsidP="00600B06">
      <w:pPr>
        <w:pStyle w:val="aa"/>
        <w:spacing w:before="0" w:beforeAutospacing="0" w:after="240" w:afterAutospacing="0"/>
        <w:rPr>
          <w:rFonts w:cs="Segoe UI"/>
          <w:color w:val="839496"/>
          <w:sz w:val="21"/>
          <w:szCs w:val="21"/>
        </w:rPr>
      </w:pPr>
    </w:p>
    <w:p w14:paraId="6A5C0A45" w14:textId="623C4EF6" w:rsidR="00DB1672" w:rsidRDefault="00DB1672" w:rsidP="00DB1672">
      <w:pPr>
        <w:pStyle w:val="3"/>
        <w:rPr>
          <w:rFonts w:cs="Segoe UI"/>
          <w:color w:val="839496"/>
          <w:sz w:val="21"/>
          <w:szCs w:val="21"/>
        </w:rPr>
      </w:pPr>
      <w:r w:rsidRPr="00EC0A54">
        <w:rPr>
          <w:rFonts w:cs="Segoe UI"/>
          <w:color w:val="839496"/>
          <w:sz w:val="21"/>
          <w:szCs w:val="21"/>
        </w:rPr>
        <w:t>在后面的</w:t>
      </w:r>
      <w:r w:rsidRPr="009B45A2">
        <w:rPr>
          <w:color w:val="7030A0"/>
          <w:sz w:val="21"/>
          <w:szCs w:val="22"/>
        </w:rPr>
        <w:t>消息队列高可用</w:t>
      </w:r>
      <w:r w:rsidRPr="00EC0A54">
        <w:rPr>
          <w:rFonts w:cs="Segoe UI"/>
          <w:color w:val="839496"/>
          <w:sz w:val="21"/>
          <w:szCs w:val="21"/>
        </w:rPr>
        <w:t>课时</w:t>
      </w:r>
      <w:r>
        <w:rPr>
          <w:rFonts w:cs="Segoe UI" w:hint="eastAsia"/>
          <w:color w:val="839496"/>
          <w:sz w:val="21"/>
          <w:szCs w:val="21"/>
        </w:rPr>
        <w:t>TO</w:t>
      </w:r>
      <w:r>
        <w:rPr>
          <w:rFonts w:cs="Segoe UI"/>
          <w:color w:val="839496"/>
          <w:sz w:val="21"/>
          <w:szCs w:val="21"/>
        </w:rPr>
        <w:t>LE</w:t>
      </w:r>
    </w:p>
    <w:p w14:paraId="524A5E75" w14:textId="77777777" w:rsidR="00DB1672" w:rsidRPr="00EC0A54" w:rsidRDefault="00DB1672" w:rsidP="00600B06">
      <w:pPr>
        <w:pStyle w:val="aa"/>
        <w:spacing w:before="0" w:beforeAutospacing="0" w:after="240" w:afterAutospacing="0"/>
        <w:rPr>
          <w:rFonts w:cs="Segoe UI"/>
          <w:color w:val="839496"/>
          <w:sz w:val="21"/>
          <w:szCs w:val="21"/>
        </w:rPr>
      </w:pP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具体的消费模式中，RocketMQ 和 Kafka 类似，除了 Producer 和 Consumer，主要分为 </w:t>
      </w:r>
      <w:r w:rsidRPr="00564C4E">
        <w:rPr>
          <w:rFonts w:asciiTheme="minorHAnsi" w:eastAsiaTheme="minorEastAsia" w:hAnsiTheme="minorHAnsi" w:cstheme="minorBidi"/>
          <w:color w:val="7030A0"/>
          <w:sz w:val="21"/>
          <w:szCs w:val="22"/>
        </w:rPr>
        <w:t>Message</w:t>
      </w:r>
      <w:r w:rsidRPr="00EC0A54">
        <w:rPr>
          <w:rFonts w:cs="Segoe UI"/>
          <w:color w:val="839496"/>
          <w:sz w:val="21"/>
          <w:szCs w:val="21"/>
        </w:rPr>
        <w:t xml:space="preserve">、Topic、Queue 及 ConsumerGroup 这几部分，同时，RocketMQ 额外支持 </w:t>
      </w:r>
      <w:r w:rsidRPr="00564C4E">
        <w:rPr>
          <w:rFonts w:asciiTheme="minorHAnsi" w:eastAsiaTheme="minorEastAsia" w:hAnsiTheme="minorHAnsi" w:cstheme="minorBidi"/>
          <w:color w:val="7030A0"/>
          <w:sz w:val="21"/>
          <w:szCs w:val="22"/>
        </w:rPr>
        <w:t>Tag</w:t>
      </w:r>
      <w:r w:rsidRPr="00EC0A54">
        <w:rPr>
          <w:rFonts w:cs="Segoe UI"/>
          <w:color w:val="839496"/>
          <w:sz w:val="21"/>
          <w:szCs w:val="21"/>
        </w:rPr>
        <w:t xml:space="preserve">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Topic：在 RocketMQ 中，Topic 表示消息的</w:t>
      </w:r>
      <w:r w:rsidRPr="00564C4E">
        <w:rPr>
          <w:rFonts w:asciiTheme="minorHAnsi" w:eastAsiaTheme="minorEastAsia" w:hAnsiTheme="minorHAnsi" w:cstheme="minorBidi"/>
          <w:color w:val="7030A0"/>
          <w:sz w:val="21"/>
          <w:szCs w:val="22"/>
        </w:rPr>
        <w:t>第一级</w:t>
      </w:r>
      <w:r w:rsidRPr="00EC0A54">
        <w:rPr>
          <w:rFonts w:cs="Segoe UI"/>
          <w:color w:val="839496"/>
          <w:sz w:val="21"/>
          <w:szCs w:val="21"/>
        </w:rPr>
        <w:t>归属，每条消息都要有一个 Topic，一个 Group 可以</w:t>
      </w:r>
      <w:r w:rsidRPr="00564C4E">
        <w:rPr>
          <w:rFonts w:asciiTheme="minorHAnsi" w:eastAsiaTheme="minorEastAsia" w:hAnsiTheme="minorHAnsi" w:cstheme="minorBidi"/>
          <w:color w:val="7030A0"/>
          <w:sz w:val="21"/>
          <w:szCs w:val="22"/>
        </w:rPr>
        <w:t>订阅多个</w:t>
      </w:r>
      <w:r w:rsidRPr="00EC0A54">
        <w:rPr>
          <w:rFonts w:cs="Segoe UI"/>
          <w:color w:val="839496"/>
          <w:sz w:val="21"/>
          <w:szCs w:val="21"/>
        </w:rPr>
        <w:t>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Tag：RocetMQ 提供了</w:t>
      </w:r>
      <w:r w:rsidRPr="00564C4E">
        <w:rPr>
          <w:rFonts w:asciiTheme="minorHAnsi" w:eastAsiaTheme="minorEastAsia" w:hAnsiTheme="minorHAnsi" w:cstheme="minorBidi"/>
          <w:color w:val="7030A0"/>
          <w:sz w:val="21"/>
          <w:szCs w:val="22"/>
        </w:rPr>
        <w:t>二级</w:t>
      </w:r>
      <w:r w:rsidRPr="00EC0A54">
        <w:rPr>
          <w:rFonts w:cs="Segoe UI"/>
          <w:color w:val="839496"/>
          <w:sz w:val="21"/>
          <w:szCs w:val="21"/>
        </w:rPr>
        <w:t>消息分类，也就是 Tag，使用起来更加灵活。比如在电商业务中，一个订单消息可以分为订单完成消息、订单创建消息等，Tag 的添加，使得 RokcetMQ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ConsumerGroup：一个</w:t>
      </w:r>
      <w:r w:rsidRPr="00A926C2">
        <w:rPr>
          <w:rFonts w:asciiTheme="minorHAnsi" w:eastAsiaTheme="minorEastAsia" w:hAnsiTheme="minorHAnsi" w:cstheme="minorBidi"/>
          <w:color w:val="7030A0"/>
          <w:sz w:val="21"/>
          <w:szCs w:val="22"/>
        </w:rPr>
        <w:t>消费组</w:t>
      </w:r>
      <w:r w:rsidRPr="00EC0A54">
        <w:rPr>
          <w:rFonts w:cs="Segoe UI"/>
          <w:color w:val="839496"/>
          <w:sz w:val="21"/>
          <w:szCs w:val="21"/>
        </w:rPr>
        <w:t>可以</w:t>
      </w:r>
      <w:r w:rsidRPr="00A926C2">
        <w:rPr>
          <w:rFonts w:asciiTheme="minorHAnsi" w:eastAsiaTheme="minorEastAsia" w:hAnsiTheme="minorHAnsi" w:cstheme="minorBidi"/>
          <w:color w:val="7030A0"/>
          <w:sz w:val="21"/>
          <w:szCs w:val="22"/>
        </w:rPr>
        <w:t>订阅多个</w:t>
      </w:r>
      <w:r w:rsidRPr="00EC0A54">
        <w:rPr>
          <w:rFonts w:cs="Segoe UI"/>
          <w:color w:val="839496"/>
          <w:sz w:val="21"/>
          <w:szCs w:val="21"/>
        </w:rPr>
        <w:t xml:space="preserve"> Topic，这个是对订阅模式的</w:t>
      </w:r>
      <w:r w:rsidRPr="004A0D0A">
        <w:rPr>
          <w:rFonts w:asciiTheme="minorHAnsi" w:eastAsiaTheme="minorEastAsia" w:hAnsiTheme="minorHAnsi" w:cstheme="minorBidi"/>
          <w:color w:val="7030A0"/>
          <w:sz w:val="21"/>
          <w:szCs w:val="22"/>
        </w:rPr>
        <w:t>扩展</w:t>
      </w:r>
      <w:r w:rsidRPr="00EC0A54">
        <w:rPr>
          <w:rFonts w:cs="Segoe UI"/>
          <w:color w:val="839496"/>
          <w:sz w:val="21"/>
          <w:szCs w:val="21"/>
        </w:rPr>
        <w:t>。</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w:t>
      </w:r>
      <w:r w:rsidRPr="00091653">
        <w:rPr>
          <w:rFonts w:asciiTheme="minorHAnsi" w:eastAsiaTheme="minorEastAsia" w:hAnsiTheme="minorHAnsi" w:cstheme="minorBidi"/>
          <w:color w:val="7030A0"/>
          <w:sz w:val="21"/>
          <w:szCs w:val="22"/>
        </w:rPr>
        <w:t>RocketMQ</w:t>
      </w:r>
      <w:r w:rsidRPr="00EC0A54">
        <w:rPr>
          <w:rFonts w:cs="Segoe UI"/>
          <w:color w:val="839496"/>
          <w:sz w:val="21"/>
          <w:szCs w:val="21"/>
        </w:rPr>
        <w:t xml:space="preserve"> 中，</w:t>
      </w:r>
      <w:r w:rsidRPr="00091653">
        <w:rPr>
          <w:rFonts w:asciiTheme="minorHAnsi" w:eastAsiaTheme="minorEastAsia" w:hAnsiTheme="minorHAnsi" w:cstheme="minorBidi"/>
          <w:color w:val="7030A0"/>
          <w:sz w:val="21"/>
          <w:szCs w:val="22"/>
        </w:rPr>
        <w:t>一个 Topic</w:t>
      </w:r>
      <w:r w:rsidRPr="00EC0A54">
        <w:rPr>
          <w:rFonts w:cs="Segoe UI"/>
          <w:color w:val="839496"/>
          <w:sz w:val="21"/>
          <w:szCs w:val="21"/>
        </w:rPr>
        <w:t xml:space="preserve"> 下可以有</w:t>
      </w:r>
      <w:r w:rsidRPr="00091653">
        <w:rPr>
          <w:rFonts w:asciiTheme="minorHAnsi" w:eastAsiaTheme="minorEastAsia" w:hAnsiTheme="minorHAnsi" w:cstheme="minorBidi"/>
          <w:color w:val="7030A0"/>
          <w:sz w:val="21"/>
          <w:szCs w:val="22"/>
        </w:rPr>
        <w:t>多个 Queue</w:t>
      </w:r>
      <w:r w:rsidRPr="00EC0A54">
        <w:rPr>
          <w:rFonts w:cs="Segoe UI"/>
          <w:color w:val="839496"/>
          <w:sz w:val="21"/>
          <w:szCs w:val="21"/>
        </w:rPr>
        <w:t>，正是</w:t>
      </w:r>
      <w:r w:rsidRPr="00C16FA3">
        <w:rPr>
          <w:rFonts w:asciiTheme="minorHAnsi" w:eastAsiaTheme="minorEastAsia" w:hAnsiTheme="minorHAnsi" w:cstheme="minorBidi"/>
          <w:color w:val="7030A0"/>
          <w:sz w:val="21"/>
          <w:szCs w:val="22"/>
        </w:rPr>
        <w:t>因为 Queue 的引入</w:t>
      </w:r>
      <w:r w:rsidRPr="00EC0A54">
        <w:rPr>
          <w:rFonts w:cs="Segoe UI"/>
          <w:color w:val="839496"/>
          <w:sz w:val="21"/>
          <w:szCs w:val="21"/>
        </w:rPr>
        <w:t xml:space="preserve">，使得 </w:t>
      </w:r>
      <w:r w:rsidRPr="00F80B1A">
        <w:rPr>
          <w:rFonts w:asciiTheme="minorHAnsi" w:eastAsiaTheme="minorEastAsia" w:hAnsiTheme="minorHAnsi" w:cstheme="minorBidi"/>
          <w:color w:val="7030A0"/>
          <w:sz w:val="21"/>
          <w:szCs w:val="22"/>
        </w:rPr>
        <w:t xml:space="preserve">RocketMQ </w:t>
      </w:r>
      <w:r w:rsidRPr="00EC0A54">
        <w:rPr>
          <w:rFonts w:cs="Segoe UI"/>
          <w:color w:val="839496"/>
          <w:sz w:val="21"/>
          <w:szCs w:val="21"/>
        </w:rPr>
        <w:t>的集群</w:t>
      </w:r>
      <w:r w:rsidRPr="00F80B1A">
        <w:rPr>
          <w:rFonts w:asciiTheme="minorHAnsi" w:eastAsiaTheme="minorEastAsia" w:hAnsiTheme="minorHAnsi" w:cstheme="minorBidi"/>
          <w:color w:val="7030A0"/>
          <w:sz w:val="21"/>
          <w:szCs w:val="22"/>
        </w:rPr>
        <w:t>具有</w:t>
      </w:r>
      <w:r w:rsidRPr="00EC0A54">
        <w:rPr>
          <w:rFonts w:cs="Segoe UI"/>
          <w:color w:val="839496"/>
          <w:sz w:val="21"/>
          <w:szCs w:val="21"/>
        </w:rPr>
        <w:t>了</w:t>
      </w:r>
      <w:r w:rsidRPr="00F80B1A">
        <w:rPr>
          <w:rFonts w:asciiTheme="minorHAnsi" w:eastAsiaTheme="minorEastAsia" w:hAnsiTheme="minorHAnsi" w:cstheme="minorBidi"/>
          <w:color w:val="7030A0"/>
          <w:sz w:val="21"/>
          <w:szCs w:val="22"/>
        </w:rPr>
        <w:t>水平扩展</w:t>
      </w:r>
      <w:r w:rsidRPr="00EC0A54">
        <w:rPr>
          <w:rFonts w:cs="Segoe UI"/>
          <w:color w:val="839496"/>
          <w:sz w:val="21"/>
          <w:szCs w:val="21"/>
        </w:rPr>
        <w:t>能力。</w:t>
      </w:r>
    </w:p>
    <w:p w14:paraId="66E42124" w14:textId="74A5DC6C"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在上一课时中提过， Kafka 使用 Scala 实现、RabbitMQ 使用 Erlang 实现，而 RokcetMQ 是使用 Java 语言实现的。从编程语言的角度，</w:t>
      </w:r>
      <w:r w:rsidRPr="00D213F2">
        <w:rPr>
          <w:rFonts w:asciiTheme="minorHAnsi" w:eastAsiaTheme="minorEastAsia" w:hAnsiTheme="minorHAnsi" w:cstheme="minorBidi"/>
          <w:color w:val="7030A0"/>
          <w:sz w:val="21"/>
          <w:szCs w:val="22"/>
        </w:rPr>
        <w:t>RocketMQ</w:t>
      </w:r>
      <w:r w:rsidRPr="00EC0A54">
        <w:rPr>
          <w:rFonts w:cs="Segoe UI"/>
          <w:color w:val="839496"/>
          <w:sz w:val="21"/>
          <w:szCs w:val="21"/>
        </w:rPr>
        <w:t xml:space="preserve"> 的</w:t>
      </w:r>
      <w:r w:rsidRPr="00D213F2">
        <w:rPr>
          <w:rFonts w:asciiTheme="minorHAnsi" w:eastAsiaTheme="minorEastAsia" w:hAnsiTheme="minorHAnsi" w:cstheme="minorBidi"/>
          <w:color w:val="7030A0"/>
          <w:sz w:val="21"/>
          <w:szCs w:val="22"/>
        </w:rPr>
        <w:t>源码学习</w:t>
      </w:r>
      <w:r w:rsidRPr="00EC0A54">
        <w:rPr>
          <w:rFonts w:cs="Segoe UI"/>
          <w:color w:val="839496"/>
          <w:sz w:val="21"/>
          <w:szCs w:val="21"/>
        </w:rPr>
        <w:t>起来比较</w:t>
      </w:r>
      <w:r w:rsidRPr="00D213F2">
        <w:rPr>
          <w:rFonts w:asciiTheme="minorHAnsi" w:eastAsiaTheme="minorEastAsia" w:hAnsiTheme="minorHAnsi" w:cstheme="minorBidi"/>
          <w:color w:val="7030A0"/>
          <w:sz w:val="21"/>
          <w:szCs w:val="22"/>
        </w:rPr>
        <w:t>方便</w:t>
      </w:r>
      <w:r w:rsidRPr="00EC0A54">
        <w:rPr>
          <w:rFonts w:cs="Segoe UI"/>
          <w:color w:val="839496"/>
          <w:sz w:val="21"/>
          <w:szCs w:val="21"/>
        </w:rPr>
        <w:t>，也推荐你看一下 RokcetMQ 的源码，</w:t>
      </w:r>
      <w:hyperlink r:id="rId151" w:history="1">
        <w:r w:rsidRPr="00EC0A54">
          <w:rPr>
            <w:rStyle w:val="a8"/>
            <w:rFonts w:cs="Segoe UI"/>
            <w:sz w:val="21"/>
            <w:szCs w:val="21"/>
          </w:rPr>
          <w:t>点击这里查看源码</w:t>
        </w:r>
      </w:hyperlink>
      <w:r w:rsidRPr="00EC0A54">
        <w:rPr>
          <w:rFonts w:cs="Segoe UI"/>
          <w:color w:val="839496"/>
          <w:sz w:val="21"/>
          <w:szCs w:val="21"/>
        </w:rPr>
        <w:t>。</w:t>
      </w:r>
    </w:p>
    <w:p w14:paraId="1A060C61" w14:textId="7515A380" w:rsidR="00D213F2" w:rsidRDefault="00D213F2" w:rsidP="00600B06">
      <w:pPr>
        <w:pStyle w:val="aa"/>
        <w:spacing w:before="0" w:beforeAutospacing="0" w:after="240" w:afterAutospacing="0"/>
        <w:rPr>
          <w:rFonts w:cs="Segoe UI"/>
          <w:color w:val="839496"/>
          <w:sz w:val="21"/>
          <w:szCs w:val="21"/>
        </w:rPr>
      </w:pPr>
    </w:p>
    <w:p w14:paraId="63167101"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13:21:41</w:t>
      </w:r>
    </w:p>
    <w:p w14:paraId="6EFA29C0"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 xml:space="preserve">Kafka </w:t>
      </w:r>
      <w:r>
        <w:rPr>
          <w:rFonts w:ascii="Segoe UI" w:hAnsi="Segoe UI" w:cs="Segoe UI"/>
          <w:color w:val="E8E6E3"/>
          <w:szCs w:val="21"/>
        </w:rPr>
        <w:t>使用</w:t>
      </w:r>
      <w:r>
        <w:rPr>
          <w:rFonts w:ascii="Segoe UI" w:hAnsi="Segoe UI" w:cs="Segoe UI"/>
          <w:color w:val="E8E6E3"/>
          <w:szCs w:val="21"/>
        </w:rPr>
        <w:t xml:space="preserve"> Scala </w:t>
      </w:r>
      <w:r>
        <w:rPr>
          <w:rFonts w:ascii="Segoe UI" w:hAnsi="Segoe UI" w:cs="Segoe UI"/>
          <w:color w:val="E8E6E3"/>
          <w:szCs w:val="21"/>
        </w:rPr>
        <w:t>实现、</w:t>
      </w:r>
      <w:r>
        <w:rPr>
          <w:rFonts w:ascii="Segoe UI" w:hAnsi="Segoe UI" w:cs="Segoe UI"/>
          <w:color w:val="E8E6E3"/>
          <w:szCs w:val="21"/>
        </w:rPr>
        <w:t xml:space="preserve">RabbitMQ </w:t>
      </w:r>
      <w:r>
        <w:rPr>
          <w:rFonts w:ascii="Segoe UI" w:hAnsi="Segoe UI" w:cs="Segoe UI"/>
          <w:color w:val="E8E6E3"/>
          <w:szCs w:val="21"/>
        </w:rPr>
        <w:t>使用</w:t>
      </w:r>
      <w:r>
        <w:rPr>
          <w:rFonts w:ascii="Segoe UI" w:hAnsi="Segoe UI" w:cs="Segoe UI"/>
          <w:color w:val="E8E6E3"/>
          <w:szCs w:val="21"/>
        </w:rPr>
        <w:t xml:space="preserve"> Erlang </w:t>
      </w:r>
      <w:r>
        <w:rPr>
          <w:rFonts w:ascii="Segoe UI" w:hAnsi="Segoe UI" w:cs="Segoe UI"/>
          <w:color w:val="E8E6E3"/>
          <w:szCs w:val="21"/>
        </w:rPr>
        <w:t>实现，而</w:t>
      </w:r>
      <w:r>
        <w:rPr>
          <w:rFonts w:ascii="Segoe UI" w:hAnsi="Segoe UI" w:cs="Segoe UI"/>
          <w:color w:val="E8E6E3"/>
          <w:szCs w:val="21"/>
        </w:rPr>
        <w:t xml:space="preserve"> RokcetMQ </w:t>
      </w:r>
      <w:r>
        <w:rPr>
          <w:rFonts w:ascii="Segoe UI" w:hAnsi="Segoe UI" w:cs="Segoe UI"/>
          <w:color w:val="E8E6E3"/>
          <w:szCs w:val="21"/>
        </w:rPr>
        <w:t>是使用</w:t>
      </w:r>
      <w:r>
        <w:rPr>
          <w:rFonts w:ascii="Segoe UI" w:hAnsi="Segoe UI" w:cs="Segoe UI"/>
          <w:color w:val="E8E6E3"/>
          <w:szCs w:val="21"/>
        </w:rPr>
        <w:t xml:space="preserve"> Java </w:t>
      </w:r>
      <w:r>
        <w:rPr>
          <w:rFonts w:ascii="Segoe UI" w:hAnsi="Segoe UI" w:cs="Segoe UI"/>
          <w:color w:val="E8E6E3"/>
          <w:szCs w:val="21"/>
        </w:rPr>
        <w:t>语言实现的。</w:t>
      </w:r>
      <w:r>
        <w:rPr>
          <w:rFonts w:ascii="Segoe UI" w:hAnsi="Segoe UI" w:cs="Segoe UI"/>
          <w:color w:val="E8E6E3"/>
          <w:szCs w:val="21"/>
        </w:rPr>
        <w:t xml:space="preserve"> </w:t>
      </w:r>
      <w:r>
        <w:rPr>
          <w:rFonts w:ascii="Segoe UI" w:hAnsi="Segoe UI" w:cs="Segoe UI"/>
          <w:color w:val="E8E6E3"/>
          <w:szCs w:val="21"/>
        </w:rPr>
        <w:t>详细对比三者的功能、特性、使用场景等等的各项区别联系？</w:t>
      </w:r>
    </w:p>
    <w:p w14:paraId="0E208FC2"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13:21:56</w:t>
      </w:r>
    </w:p>
    <w:p w14:paraId="1237B343"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213F2">
        <w:rPr>
          <w:rFonts w:ascii="Segoe UI" w:hAnsi="Segoe UI" w:cs="Segoe UI"/>
          <w:sz w:val="21"/>
          <w:szCs w:val="21"/>
        </w:rPr>
        <w:t>Kafka</w:t>
      </w:r>
      <w:r w:rsidRPr="00D213F2">
        <w:rPr>
          <w:rFonts w:ascii="Segoe UI" w:hAnsi="Segoe UI" w:cs="Segoe UI"/>
          <w:sz w:val="21"/>
          <w:szCs w:val="21"/>
        </w:rPr>
        <w:t>、</w:t>
      </w:r>
      <w:r w:rsidRPr="00D213F2">
        <w:rPr>
          <w:rFonts w:ascii="Segoe UI" w:hAnsi="Segoe UI" w:cs="Segoe UI"/>
          <w:sz w:val="21"/>
          <w:szCs w:val="21"/>
        </w:rPr>
        <w:t xml:space="preserve">RabbitMQ </w:t>
      </w:r>
      <w:r w:rsidRPr="00D213F2">
        <w:rPr>
          <w:rFonts w:ascii="Segoe UI" w:hAnsi="Segoe UI" w:cs="Segoe UI"/>
          <w:sz w:val="21"/>
          <w:szCs w:val="21"/>
        </w:rPr>
        <w:t>和</w:t>
      </w:r>
      <w:r w:rsidRPr="00D213F2">
        <w:rPr>
          <w:rFonts w:ascii="Segoe UI" w:hAnsi="Segoe UI" w:cs="Segoe UI"/>
          <w:sz w:val="21"/>
          <w:szCs w:val="21"/>
        </w:rPr>
        <w:t xml:space="preserve"> RocketMQ </w:t>
      </w:r>
      <w:r w:rsidRPr="00D213F2">
        <w:rPr>
          <w:rFonts w:ascii="Segoe UI" w:hAnsi="Segoe UI" w:cs="Segoe UI"/>
          <w:sz w:val="21"/>
          <w:szCs w:val="21"/>
        </w:rPr>
        <w:t>是三种流行的消息队列系统，它们各自具有独特的特性和适用场景。以下是它们在功能、特性和使用场景方面的详细对比。</w:t>
      </w:r>
    </w:p>
    <w:p w14:paraId="7DE4C423"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1. </w:t>
      </w:r>
      <w:r w:rsidRPr="00D213F2">
        <w:rPr>
          <w:rFonts w:ascii="Segoe UI" w:hAnsi="Segoe UI" w:cs="Segoe UI"/>
          <w:sz w:val="26"/>
          <w:szCs w:val="26"/>
        </w:rPr>
        <w:t>基本概念与架构</w:t>
      </w:r>
    </w:p>
    <w:p w14:paraId="4C4578C3"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2036A90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Scala</w:t>
      </w:r>
      <w:r w:rsidRPr="00D213F2">
        <w:rPr>
          <w:rFonts w:ascii="Segoe UI" w:hAnsi="Segoe UI" w:cs="Segoe UI"/>
          <w:szCs w:val="21"/>
        </w:rPr>
        <w:t>（主要），</w:t>
      </w:r>
      <w:r w:rsidRPr="00D213F2">
        <w:rPr>
          <w:rFonts w:ascii="Segoe UI" w:hAnsi="Segoe UI" w:cs="Segoe UI"/>
          <w:szCs w:val="21"/>
        </w:rPr>
        <w:t>Java</w:t>
      </w:r>
    </w:p>
    <w:p w14:paraId="6BFF69B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A3783E">
        <w:rPr>
          <w:color w:val="7030A0"/>
          <w:kern w:val="0"/>
        </w:rPr>
        <w:t>发布-订阅</w:t>
      </w:r>
      <w:r w:rsidRPr="00D213F2">
        <w:rPr>
          <w:rFonts w:ascii="Segoe UI" w:hAnsi="Segoe UI" w:cs="Segoe UI"/>
          <w:szCs w:val="21"/>
        </w:rPr>
        <w:t>和</w:t>
      </w:r>
      <w:r w:rsidRPr="00A3783E">
        <w:rPr>
          <w:color w:val="7030A0"/>
          <w:kern w:val="0"/>
        </w:rPr>
        <w:t>分布式日志</w:t>
      </w:r>
      <w:r w:rsidRPr="00D213F2">
        <w:rPr>
          <w:rFonts w:ascii="Segoe UI" w:hAnsi="Segoe UI" w:cs="Segoe UI"/>
          <w:szCs w:val="21"/>
        </w:rPr>
        <w:t>的架构。</w:t>
      </w:r>
    </w:p>
    <w:p w14:paraId="4087EBE6"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存储在分区中，允许消费者随时</w:t>
      </w:r>
      <w:r w:rsidRPr="00A3783E">
        <w:rPr>
          <w:color w:val="7030A0"/>
          <w:kern w:val="0"/>
        </w:rPr>
        <w:t>读取历史</w:t>
      </w:r>
      <w:r w:rsidRPr="00D213F2">
        <w:rPr>
          <w:rFonts w:ascii="Segoe UI" w:hAnsi="Segoe UI" w:cs="Segoe UI"/>
          <w:szCs w:val="21"/>
        </w:rPr>
        <w:t>消息。</w:t>
      </w:r>
    </w:p>
    <w:p w14:paraId="39719C9D"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56920681"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Erlang</w:t>
      </w:r>
    </w:p>
    <w:p w14:paraId="3B106A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D213F2">
        <w:rPr>
          <w:rFonts w:ascii="Segoe UI" w:hAnsi="Segoe UI" w:cs="Segoe UI"/>
          <w:szCs w:val="21"/>
        </w:rPr>
        <w:t xml:space="preserve"> </w:t>
      </w:r>
      <w:r w:rsidRPr="00A3783E">
        <w:rPr>
          <w:color w:val="7030A0"/>
          <w:kern w:val="0"/>
        </w:rPr>
        <w:t>AMQP</w:t>
      </w:r>
      <w:r w:rsidRPr="00D213F2">
        <w:rPr>
          <w:rFonts w:ascii="Segoe UI" w:hAnsi="Segoe UI" w:cs="Segoe UI"/>
          <w:szCs w:val="21"/>
        </w:rPr>
        <w:t>（高级消息队列协议），使用</w:t>
      </w:r>
      <w:r w:rsidRPr="00A3783E">
        <w:rPr>
          <w:color w:val="7030A0"/>
          <w:kern w:val="0"/>
        </w:rPr>
        <w:t>消息队列</w:t>
      </w:r>
      <w:r w:rsidRPr="00D213F2">
        <w:rPr>
          <w:rFonts w:ascii="Segoe UI" w:hAnsi="Segoe UI" w:cs="Segoe UI"/>
          <w:szCs w:val="21"/>
        </w:rPr>
        <w:t>和</w:t>
      </w:r>
      <w:r w:rsidRPr="00A3783E">
        <w:rPr>
          <w:color w:val="7030A0"/>
          <w:kern w:val="0"/>
        </w:rPr>
        <w:t>交换机</w:t>
      </w:r>
      <w:r w:rsidRPr="00D213F2">
        <w:rPr>
          <w:rFonts w:ascii="Segoe UI" w:hAnsi="Segoe UI" w:cs="Segoe UI"/>
          <w:szCs w:val="21"/>
        </w:rPr>
        <w:t>的</w:t>
      </w:r>
      <w:r w:rsidRPr="00A3783E">
        <w:rPr>
          <w:color w:val="7030A0"/>
          <w:kern w:val="0"/>
        </w:rPr>
        <w:t>概念</w:t>
      </w:r>
      <w:r w:rsidRPr="00D213F2">
        <w:rPr>
          <w:rFonts w:ascii="Segoe UI" w:hAnsi="Segoe UI" w:cs="Segoe UI"/>
          <w:szCs w:val="21"/>
        </w:rPr>
        <w:t>。</w:t>
      </w:r>
    </w:p>
    <w:p w14:paraId="7FC0E0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：消息通过</w:t>
      </w:r>
      <w:r w:rsidRPr="00A3783E">
        <w:rPr>
          <w:color w:val="7030A0"/>
          <w:kern w:val="0"/>
        </w:rPr>
        <w:t>队列存储</w:t>
      </w:r>
      <w:r w:rsidRPr="00D213F2">
        <w:rPr>
          <w:rFonts w:ascii="Segoe UI" w:hAnsi="Segoe UI" w:cs="Segoe UI"/>
          <w:szCs w:val="21"/>
        </w:rPr>
        <w:t>，通常较</w:t>
      </w:r>
      <w:r w:rsidRPr="00A3783E">
        <w:rPr>
          <w:color w:val="7030A0"/>
          <w:kern w:val="0"/>
        </w:rPr>
        <w:t>短期</w:t>
      </w:r>
      <w:r w:rsidRPr="00D213F2">
        <w:rPr>
          <w:rFonts w:ascii="Segoe UI" w:hAnsi="Segoe UI" w:cs="Segoe UI"/>
          <w:szCs w:val="21"/>
        </w:rPr>
        <w:t>。</w:t>
      </w:r>
    </w:p>
    <w:p w14:paraId="255FDABE"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RocketMQ</w:t>
      </w:r>
      <w:r w:rsidRPr="00D213F2">
        <w:rPr>
          <w:rFonts w:ascii="Segoe UI" w:hAnsi="Segoe UI" w:cs="Segoe UI"/>
          <w:sz w:val="21"/>
          <w:szCs w:val="21"/>
        </w:rPr>
        <w:t>：</w:t>
      </w:r>
    </w:p>
    <w:p w14:paraId="69576F4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Java</w:t>
      </w:r>
    </w:p>
    <w:p w14:paraId="5A550934"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：分布式消息引擎，支持</w:t>
      </w:r>
      <w:r w:rsidRPr="00A3783E">
        <w:rPr>
          <w:color w:val="7030A0"/>
          <w:kern w:val="0"/>
        </w:rPr>
        <w:t>多种消息协议</w:t>
      </w:r>
      <w:r w:rsidRPr="00D213F2">
        <w:rPr>
          <w:rFonts w:ascii="Segoe UI" w:hAnsi="Segoe UI" w:cs="Segoe UI"/>
          <w:szCs w:val="21"/>
        </w:rPr>
        <w:t>（如</w:t>
      </w:r>
      <w:r w:rsidRPr="00D213F2">
        <w:rPr>
          <w:rFonts w:ascii="Segoe UI" w:hAnsi="Segoe UI" w:cs="Segoe UI"/>
          <w:szCs w:val="21"/>
        </w:rPr>
        <w:t xml:space="preserve"> </w:t>
      </w:r>
      <w:r w:rsidRPr="00A3783E">
        <w:rPr>
          <w:color w:val="7030A0"/>
          <w:kern w:val="0"/>
        </w:rPr>
        <w:t>JMS</w:t>
      </w:r>
      <w:r w:rsidRPr="00D213F2">
        <w:rPr>
          <w:rFonts w:ascii="Segoe UI" w:hAnsi="Segoe UI" w:cs="Segoe UI"/>
          <w:szCs w:val="21"/>
        </w:rPr>
        <w:t>）。</w:t>
      </w:r>
    </w:p>
    <w:p w14:paraId="0B4EE6E3"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存储，支持</w:t>
      </w:r>
      <w:r w:rsidRPr="00A3783E">
        <w:rPr>
          <w:color w:val="7030A0"/>
          <w:kern w:val="0"/>
        </w:rPr>
        <w:t>高吞吐</w:t>
      </w:r>
      <w:r w:rsidRPr="00D213F2">
        <w:rPr>
          <w:rFonts w:ascii="Segoe UI" w:hAnsi="Segoe UI" w:cs="Segoe UI"/>
          <w:szCs w:val="21"/>
        </w:rPr>
        <w:t>量和</w:t>
      </w:r>
      <w:r w:rsidRPr="00A3783E">
        <w:rPr>
          <w:color w:val="7030A0"/>
          <w:kern w:val="0"/>
        </w:rPr>
        <w:t>高可用</w:t>
      </w:r>
      <w:r w:rsidRPr="00D213F2">
        <w:rPr>
          <w:rFonts w:ascii="Segoe UI" w:hAnsi="Segoe UI" w:cs="Segoe UI"/>
          <w:szCs w:val="21"/>
        </w:rPr>
        <w:t>性。</w:t>
      </w:r>
    </w:p>
    <w:p w14:paraId="6CFC4184"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lastRenderedPageBreak/>
        <w:t xml:space="preserve">2. </w:t>
      </w:r>
      <w:r w:rsidRPr="00D213F2">
        <w:rPr>
          <w:rFonts w:ascii="Segoe UI" w:hAnsi="Segoe UI" w:cs="Segoe UI"/>
          <w:sz w:val="26"/>
          <w:szCs w:val="26"/>
        </w:rPr>
        <w:t>功能与特性</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94"/>
        <w:gridCol w:w="2281"/>
        <w:gridCol w:w="2649"/>
        <w:gridCol w:w="2376"/>
      </w:tblGrid>
      <w:tr w:rsidR="00D213F2" w:rsidRPr="00D213F2" w14:paraId="14CE95D8" w14:textId="77777777" w:rsidTr="00D213F2">
        <w:trPr>
          <w:tblHeader/>
        </w:trPr>
        <w:tc>
          <w:tcPr>
            <w:tcW w:w="0" w:type="auto"/>
            <w:tcMar>
              <w:top w:w="90" w:type="dxa"/>
              <w:left w:w="195" w:type="dxa"/>
              <w:bottom w:w="90" w:type="dxa"/>
              <w:right w:w="195" w:type="dxa"/>
            </w:tcMar>
            <w:vAlign w:val="center"/>
            <w:hideMark/>
          </w:tcPr>
          <w:p w14:paraId="246A67DB" w14:textId="77777777" w:rsidR="00D213F2" w:rsidRPr="00D213F2" w:rsidRDefault="00D213F2">
            <w:pPr>
              <w:spacing w:after="240"/>
              <w:jc w:val="center"/>
              <w:rPr>
                <w:rFonts w:ascii="宋体" w:hAnsi="宋体" w:cs="宋体"/>
                <w:b/>
                <w:bCs/>
                <w:sz w:val="24"/>
                <w:szCs w:val="24"/>
              </w:rPr>
            </w:pPr>
            <w:r w:rsidRPr="00D213F2">
              <w:rPr>
                <w:b/>
                <w:bCs/>
              </w:rPr>
              <w:t>特性</w:t>
            </w:r>
          </w:p>
        </w:tc>
        <w:tc>
          <w:tcPr>
            <w:tcW w:w="0" w:type="auto"/>
            <w:tcMar>
              <w:top w:w="90" w:type="dxa"/>
              <w:left w:w="195" w:type="dxa"/>
              <w:bottom w:w="90" w:type="dxa"/>
              <w:right w:w="195" w:type="dxa"/>
            </w:tcMar>
            <w:vAlign w:val="center"/>
            <w:hideMark/>
          </w:tcPr>
          <w:p w14:paraId="211EFCA0" w14:textId="77777777" w:rsidR="00D213F2" w:rsidRPr="00D213F2" w:rsidRDefault="00D213F2">
            <w:pPr>
              <w:spacing w:after="240"/>
              <w:jc w:val="center"/>
              <w:rPr>
                <w:b/>
                <w:bCs/>
              </w:rPr>
            </w:pPr>
            <w:r w:rsidRPr="00D213F2">
              <w:rPr>
                <w:b/>
                <w:bCs/>
              </w:rPr>
              <w:t>Kafka</w:t>
            </w:r>
          </w:p>
        </w:tc>
        <w:tc>
          <w:tcPr>
            <w:tcW w:w="0" w:type="auto"/>
            <w:tcMar>
              <w:top w:w="90" w:type="dxa"/>
              <w:left w:w="195" w:type="dxa"/>
              <w:bottom w:w="90" w:type="dxa"/>
              <w:right w:w="195" w:type="dxa"/>
            </w:tcMar>
            <w:vAlign w:val="center"/>
            <w:hideMark/>
          </w:tcPr>
          <w:p w14:paraId="3CCE4537" w14:textId="77777777" w:rsidR="00D213F2" w:rsidRPr="00D213F2" w:rsidRDefault="00D213F2">
            <w:pPr>
              <w:spacing w:after="240"/>
              <w:jc w:val="center"/>
              <w:rPr>
                <w:b/>
                <w:bCs/>
              </w:rPr>
            </w:pPr>
            <w:r w:rsidRPr="00D213F2">
              <w:rPr>
                <w:b/>
                <w:bCs/>
              </w:rPr>
              <w:t>RabbitMQ</w:t>
            </w:r>
          </w:p>
        </w:tc>
        <w:tc>
          <w:tcPr>
            <w:tcW w:w="0" w:type="auto"/>
            <w:tcMar>
              <w:top w:w="90" w:type="dxa"/>
              <w:left w:w="195" w:type="dxa"/>
              <w:bottom w:w="90" w:type="dxa"/>
              <w:right w:w="195" w:type="dxa"/>
            </w:tcMar>
            <w:vAlign w:val="center"/>
            <w:hideMark/>
          </w:tcPr>
          <w:p w14:paraId="50422692" w14:textId="77777777" w:rsidR="00D213F2" w:rsidRPr="00D213F2" w:rsidRDefault="00D213F2">
            <w:pPr>
              <w:spacing w:after="240"/>
              <w:jc w:val="center"/>
              <w:rPr>
                <w:b/>
                <w:bCs/>
              </w:rPr>
            </w:pPr>
            <w:r w:rsidRPr="00D213F2">
              <w:rPr>
                <w:b/>
                <w:bCs/>
              </w:rPr>
              <w:t>RocketMQ</w:t>
            </w:r>
          </w:p>
        </w:tc>
      </w:tr>
      <w:tr w:rsidR="00D213F2" w:rsidRPr="00D213F2" w14:paraId="641F201E" w14:textId="77777777" w:rsidTr="00D213F2">
        <w:tc>
          <w:tcPr>
            <w:tcW w:w="0" w:type="auto"/>
            <w:tcMar>
              <w:top w:w="90" w:type="dxa"/>
              <w:left w:w="195" w:type="dxa"/>
              <w:bottom w:w="90" w:type="dxa"/>
              <w:right w:w="195" w:type="dxa"/>
            </w:tcMar>
            <w:vAlign w:val="center"/>
            <w:hideMark/>
          </w:tcPr>
          <w:p w14:paraId="54573B09" w14:textId="77777777" w:rsidR="00D213F2" w:rsidRPr="00D213F2" w:rsidRDefault="00D213F2">
            <w:pPr>
              <w:spacing w:after="240"/>
              <w:jc w:val="left"/>
            </w:pPr>
            <w:r w:rsidRPr="00D213F2">
              <w:rPr>
                <w:rStyle w:val="ac"/>
                <w:bdr w:val="single" w:sz="2" w:space="0" w:color="363B3D" w:frame="1"/>
              </w:rPr>
              <w:t>消息模型</w:t>
            </w:r>
          </w:p>
        </w:tc>
        <w:tc>
          <w:tcPr>
            <w:tcW w:w="0" w:type="auto"/>
            <w:tcMar>
              <w:top w:w="90" w:type="dxa"/>
              <w:left w:w="195" w:type="dxa"/>
              <w:bottom w:w="90" w:type="dxa"/>
              <w:right w:w="195" w:type="dxa"/>
            </w:tcMar>
            <w:vAlign w:val="center"/>
            <w:hideMark/>
          </w:tcPr>
          <w:p w14:paraId="3180B19F" w14:textId="77777777" w:rsidR="00D213F2" w:rsidRPr="00D213F2" w:rsidRDefault="00D213F2">
            <w:pPr>
              <w:spacing w:after="240"/>
            </w:pPr>
            <w:r w:rsidRPr="00D213F2">
              <w:t>发布-订阅、</w:t>
            </w:r>
            <w:r w:rsidRPr="000A3D85">
              <w:rPr>
                <w:color w:val="7030A0"/>
                <w:kern w:val="0"/>
              </w:rPr>
              <w:t>队列</w:t>
            </w:r>
          </w:p>
        </w:tc>
        <w:tc>
          <w:tcPr>
            <w:tcW w:w="0" w:type="auto"/>
            <w:tcMar>
              <w:top w:w="90" w:type="dxa"/>
              <w:left w:w="195" w:type="dxa"/>
              <w:bottom w:w="90" w:type="dxa"/>
              <w:right w:w="195" w:type="dxa"/>
            </w:tcMar>
            <w:vAlign w:val="center"/>
            <w:hideMark/>
          </w:tcPr>
          <w:p w14:paraId="312AE313" w14:textId="77777777" w:rsidR="00D213F2" w:rsidRPr="00D213F2" w:rsidRDefault="00D213F2">
            <w:pPr>
              <w:spacing w:after="240"/>
            </w:pPr>
            <w:r w:rsidRPr="00D213F2">
              <w:t>发布-订阅、点对点</w:t>
            </w:r>
          </w:p>
        </w:tc>
        <w:tc>
          <w:tcPr>
            <w:tcW w:w="0" w:type="auto"/>
            <w:tcMar>
              <w:top w:w="90" w:type="dxa"/>
              <w:left w:w="195" w:type="dxa"/>
              <w:bottom w:w="90" w:type="dxa"/>
              <w:right w:w="195" w:type="dxa"/>
            </w:tcMar>
            <w:vAlign w:val="center"/>
            <w:hideMark/>
          </w:tcPr>
          <w:p w14:paraId="55562039" w14:textId="77777777" w:rsidR="00D213F2" w:rsidRPr="00D213F2" w:rsidRDefault="00D213F2">
            <w:pPr>
              <w:spacing w:after="240"/>
            </w:pPr>
            <w:r w:rsidRPr="00D213F2">
              <w:t>发布-订阅、点对点</w:t>
            </w:r>
          </w:p>
        </w:tc>
      </w:tr>
      <w:tr w:rsidR="00D213F2" w:rsidRPr="00D213F2" w14:paraId="0B922830" w14:textId="77777777" w:rsidTr="00D213F2">
        <w:tc>
          <w:tcPr>
            <w:tcW w:w="0" w:type="auto"/>
            <w:tcMar>
              <w:top w:w="90" w:type="dxa"/>
              <w:left w:w="195" w:type="dxa"/>
              <w:bottom w:w="90" w:type="dxa"/>
              <w:right w:w="195" w:type="dxa"/>
            </w:tcMar>
            <w:vAlign w:val="center"/>
            <w:hideMark/>
          </w:tcPr>
          <w:p w14:paraId="192010F1" w14:textId="77777777" w:rsidR="00D213F2" w:rsidRPr="00D213F2" w:rsidRDefault="00D213F2">
            <w:pPr>
              <w:spacing w:after="240"/>
            </w:pPr>
            <w:r w:rsidRPr="00D213F2">
              <w:rPr>
                <w:rStyle w:val="ac"/>
                <w:bdr w:val="single" w:sz="2" w:space="0" w:color="363B3D" w:frame="1"/>
              </w:rPr>
              <w:t>消息持久性</w:t>
            </w:r>
          </w:p>
        </w:tc>
        <w:tc>
          <w:tcPr>
            <w:tcW w:w="0" w:type="auto"/>
            <w:tcMar>
              <w:top w:w="90" w:type="dxa"/>
              <w:left w:w="195" w:type="dxa"/>
              <w:bottom w:w="90" w:type="dxa"/>
              <w:right w:w="195" w:type="dxa"/>
            </w:tcMar>
            <w:vAlign w:val="center"/>
            <w:hideMark/>
          </w:tcPr>
          <w:p w14:paraId="7E36B28E" w14:textId="77777777" w:rsidR="00D213F2" w:rsidRPr="00D213F2" w:rsidRDefault="00D213F2">
            <w:pPr>
              <w:spacing w:after="240"/>
            </w:pPr>
            <w:r w:rsidRPr="00D213F2">
              <w:t>支持，消息保留时间可配置</w:t>
            </w:r>
          </w:p>
        </w:tc>
        <w:tc>
          <w:tcPr>
            <w:tcW w:w="0" w:type="auto"/>
            <w:tcMar>
              <w:top w:w="90" w:type="dxa"/>
              <w:left w:w="195" w:type="dxa"/>
              <w:bottom w:w="90" w:type="dxa"/>
              <w:right w:w="195" w:type="dxa"/>
            </w:tcMar>
            <w:vAlign w:val="center"/>
            <w:hideMark/>
          </w:tcPr>
          <w:p w14:paraId="136CFCF5" w14:textId="77777777" w:rsidR="00D213F2" w:rsidRPr="00D213F2" w:rsidRDefault="00D213F2">
            <w:pPr>
              <w:spacing w:after="240"/>
            </w:pPr>
            <w:r w:rsidRPr="00D213F2">
              <w:t>支持，通</w:t>
            </w:r>
            <w:r w:rsidRPr="000A3D85">
              <w:rPr>
                <w:color w:val="7030A0"/>
                <w:kern w:val="0"/>
              </w:rPr>
              <w:t>过持久化队列</w:t>
            </w:r>
          </w:p>
        </w:tc>
        <w:tc>
          <w:tcPr>
            <w:tcW w:w="0" w:type="auto"/>
            <w:tcMar>
              <w:top w:w="90" w:type="dxa"/>
              <w:left w:w="195" w:type="dxa"/>
              <w:bottom w:w="90" w:type="dxa"/>
              <w:right w:w="195" w:type="dxa"/>
            </w:tcMar>
            <w:vAlign w:val="center"/>
            <w:hideMark/>
          </w:tcPr>
          <w:p w14:paraId="5730F0C9" w14:textId="77777777" w:rsidR="00D213F2" w:rsidRPr="00D213F2" w:rsidRDefault="00D213F2">
            <w:pPr>
              <w:spacing w:after="240"/>
            </w:pPr>
            <w:r w:rsidRPr="00D213F2">
              <w:t>支持，持久化到磁盘</w:t>
            </w:r>
          </w:p>
        </w:tc>
      </w:tr>
      <w:tr w:rsidR="00D213F2" w:rsidRPr="00D213F2" w14:paraId="0154CABC" w14:textId="77777777" w:rsidTr="00D213F2">
        <w:tc>
          <w:tcPr>
            <w:tcW w:w="0" w:type="auto"/>
            <w:tcMar>
              <w:top w:w="90" w:type="dxa"/>
              <w:left w:w="195" w:type="dxa"/>
              <w:bottom w:w="90" w:type="dxa"/>
              <w:right w:w="195" w:type="dxa"/>
            </w:tcMar>
            <w:vAlign w:val="center"/>
            <w:hideMark/>
          </w:tcPr>
          <w:p w14:paraId="011C72C3" w14:textId="77777777" w:rsidR="00D213F2" w:rsidRPr="00D213F2" w:rsidRDefault="00D213F2">
            <w:pPr>
              <w:spacing w:after="240"/>
            </w:pPr>
            <w:r w:rsidRPr="00D213F2">
              <w:rPr>
                <w:rStyle w:val="ac"/>
                <w:bdr w:val="single" w:sz="2" w:space="0" w:color="363B3D" w:frame="1"/>
              </w:rPr>
              <w:t>消息顺序</w:t>
            </w:r>
          </w:p>
        </w:tc>
        <w:tc>
          <w:tcPr>
            <w:tcW w:w="0" w:type="auto"/>
            <w:tcMar>
              <w:top w:w="90" w:type="dxa"/>
              <w:left w:w="195" w:type="dxa"/>
              <w:bottom w:w="90" w:type="dxa"/>
              <w:right w:w="195" w:type="dxa"/>
            </w:tcMar>
            <w:vAlign w:val="center"/>
            <w:hideMark/>
          </w:tcPr>
          <w:p w14:paraId="3B6B5498" w14:textId="77777777" w:rsidR="00D213F2" w:rsidRPr="00D213F2" w:rsidRDefault="00D213F2">
            <w:pPr>
              <w:spacing w:after="240"/>
            </w:pPr>
            <w:r w:rsidRPr="00D213F2">
              <w:t>支持</w:t>
            </w:r>
            <w:r w:rsidRPr="000A3D85">
              <w:rPr>
                <w:color w:val="7030A0"/>
                <w:kern w:val="0"/>
              </w:rPr>
              <w:t>分区内</w:t>
            </w:r>
            <w:r w:rsidRPr="00D213F2">
              <w:t>顺序，</w:t>
            </w:r>
            <w:r w:rsidRPr="000A3D85">
              <w:rPr>
                <w:color w:val="7030A0"/>
                <w:kern w:val="0"/>
              </w:rPr>
              <w:t>跨</w:t>
            </w:r>
            <w:r w:rsidRPr="00D213F2">
              <w:t>分区无序</w:t>
            </w:r>
          </w:p>
        </w:tc>
        <w:tc>
          <w:tcPr>
            <w:tcW w:w="0" w:type="auto"/>
            <w:tcMar>
              <w:top w:w="90" w:type="dxa"/>
              <w:left w:w="195" w:type="dxa"/>
              <w:bottom w:w="90" w:type="dxa"/>
              <w:right w:w="195" w:type="dxa"/>
            </w:tcMar>
            <w:vAlign w:val="center"/>
            <w:hideMark/>
          </w:tcPr>
          <w:p w14:paraId="1F991613" w14:textId="77777777" w:rsidR="00D213F2" w:rsidRPr="00D213F2" w:rsidRDefault="00D213F2">
            <w:pPr>
              <w:spacing w:after="240"/>
            </w:pPr>
            <w:r w:rsidRPr="00D213F2">
              <w:t>不保证顺序（可以</w:t>
            </w:r>
            <w:r w:rsidRPr="000A3D85">
              <w:rPr>
                <w:color w:val="7030A0"/>
                <w:kern w:val="0"/>
              </w:rPr>
              <w:t>配置</w:t>
            </w:r>
            <w:r w:rsidRPr="00D213F2">
              <w:t>）</w:t>
            </w:r>
          </w:p>
        </w:tc>
        <w:tc>
          <w:tcPr>
            <w:tcW w:w="0" w:type="auto"/>
            <w:tcMar>
              <w:top w:w="90" w:type="dxa"/>
              <w:left w:w="195" w:type="dxa"/>
              <w:bottom w:w="90" w:type="dxa"/>
              <w:right w:w="195" w:type="dxa"/>
            </w:tcMar>
            <w:vAlign w:val="center"/>
            <w:hideMark/>
          </w:tcPr>
          <w:p w14:paraId="4EF0A773" w14:textId="77777777" w:rsidR="00D213F2" w:rsidRPr="00D213F2" w:rsidRDefault="00D213F2">
            <w:pPr>
              <w:spacing w:after="240"/>
            </w:pPr>
            <w:r w:rsidRPr="00D213F2">
              <w:t>支持顺序消费（</w:t>
            </w:r>
            <w:r w:rsidRPr="000A3D85">
              <w:rPr>
                <w:color w:val="7030A0"/>
                <w:kern w:val="0"/>
              </w:rPr>
              <w:t>分区队列</w:t>
            </w:r>
            <w:r w:rsidRPr="00D213F2">
              <w:t>）</w:t>
            </w:r>
          </w:p>
        </w:tc>
      </w:tr>
      <w:tr w:rsidR="00D213F2" w:rsidRPr="00D213F2" w14:paraId="2CD185F3" w14:textId="77777777" w:rsidTr="00D213F2">
        <w:tc>
          <w:tcPr>
            <w:tcW w:w="0" w:type="auto"/>
            <w:tcMar>
              <w:top w:w="90" w:type="dxa"/>
              <w:left w:w="195" w:type="dxa"/>
              <w:bottom w:w="90" w:type="dxa"/>
              <w:right w:w="195" w:type="dxa"/>
            </w:tcMar>
            <w:vAlign w:val="center"/>
            <w:hideMark/>
          </w:tcPr>
          <w:p w14:paraId="2CF24D9D" w14:textId="77777777" w:rsidR="00D213F2" w:rsidRPr="00D213F2" w:rsidRDefault="00D213F2">
            <w:pPr>
              <w:spacing w:after="240"/>
            </w:pPr>
            <w:r w:rsidRPr="00D213F2">
              <w:rPr>
                <w:rStyle w:val="ac"/>
                <w:bdr w:val="single" w:sz="2" w:space="0" w:color="363B3D" w:frame="1"/>
              </w:rPr>
              <w:t>性能</w:t>
            </w:r>
          </w:p>
        </w:tc>
        <w:tc>
          <w:tcPr>
            <w:tcW w:w="0" w:type="auto"/>
            <w:tcMar>
              <w:top w:w="90" w:type="dxa"/>
              <w:left w:w="195" w:type="dxa"/>
              <w:bottom w:w="90" w:type="dxa"/>
              <w:right w:w="195" w:type="dxa"/>
            </w:tcMar>
            <w:vAlign w:val="center"/>
            <w:hideMark/>
          </w:tcPr>
          <w:p w14:paraId="6698462B" w14:textId="77777777" w:rsidR="00D213F2" w:rsidRPr="00D213F2" w:rsidRDefault="00D213F2">
            <w:pPr>
              <w:spacing w:after="240"/>
            </w:pPr>
            <w:r w:rsidRPr="00D213F2">
              <w:t>高吞吐量，适合处理大量数据</w:t>
            </w:r>
          </w:p>
        </w:tc>
        <w:tc>
          <w:tcPr>
            <w:tcW w:w="0" w:type="auto"/>
            <w:tcMar>
              <w:top w:w="90" w:type="dxa"/>
              <w:left w:w="195" w:type="dxa"/>
              <w:bottom w:w="90" w:type="dxa"/>
              <w:right w:w="195" w:type="dxa"/>
            </w:tcMar>
            <w:vAlign w:val="center"/>
            <w:hideMark/>
          </w:tcPr>
          <w:p w14:paraId="7AC8C58F" w14:textId="77777777" w:rsidR="00D213F2" w:rsidRPr="00D213F2" w:rsidRDefault="00D213F2">
            <w:pPr>
              <w:spacing w:after="240"/>
            </w:pPr>
            <w:r w:rsidRPr="00D213F2">
              <w:t>相对较低，适合轻量级消息传递</w:t>
            </w:r>
          </w:p>
        </w:tc>
        <w:tc>
          <w:tcPr>
            <w:tcW w:w="0" w:type="auto"/>
            <w:tcMar>
              <w:top w:w="90" w:type="dxa"/>
              <w:left w:w="195" w:type="dxa"/>
              <w:bottom w:w="90" w:type="dxa"/>
              <w:right w:w="195" w:type="dxa"/>
            </w:tcMar>
            <w:vAlign w:val="center"/>
            <w:hideMark/>
          </w:tcPr>
          <w:p w14:paraId="034FF0B2" w14:textId="77777777" w:rsidR="00D213F2" w:rsidRPr="00D213F2" w:rsidRDefault="00D213F2">
            <w:pPr>
              <w:spacing w:after="240"/>
            </w:pPr>
            <w:r w:rsidRPr="00D213F2">
              <w:t>高吞吐量和低延迟</w:t>
            </w:r>
          </w:p>
        </w:tc>
      </w:tr>
      <w:tr w:rsidR="00D213F2" w:rsidRPr="00D213F2" w14:paraId="5BE1794E" w14:textId="77777777" w:rsidTr="00D213F2">
        <w:tc>
          <w:tcPr>
            <w:tcW w:w="0" w:type="auto"/>
            <w:tcMar>
              <w:top w:w="90" w:type="dxa"/>
              <w:left w:w="195" w:type="dxa"/>
              <w:bottom w:w="90" w:type="dxa"/>
              <w:right w:w="195" w:type="dxa"/>
            </w:tcMar>
            <w:vAlign w:val="center"/>
            <w:hideMark/>
          </w:tcPr>
          <w:p w14:paraId="7D0C9856" w14:textId="77777777" w:rsidR="00D213F2" w:rsidRPr="00D213F2" w:rsidRDefault="00D213F2">
            <w:pPr>
              <w:spacing w:after="240"/>
            </w:pPr>
            <w:r w:rsidRPr="00D213F2">
              <w:rPr>
                <w:rStyle w:val="ac"/>
                <w:bdr w:val="single" w:sz="2" w:space="0" w:color="363B3D" w:frame="1"/>
              </w:rPr>
              <w:t>消费模式</w:t>
            </w:r>
          </w:p>
        </w:tc>
        <w:tc>
          <w:tcPr>
            <w:tcW w:w="0" w:type="auto"/>
            <w:tcMar>
              <w:top w:w="90" w:type="dxa"/>
              <w:left w:w="195" w:type="dxa"/>
              <w:bottom w:w="90" w:type="dxa"/>
              <w:right w:w="195" w:type="dxa"/>
            </w:tcMar>
            <w:vAlign w:val="center"/>
            <w:hideMark/>
          </w:tcPr>
          <w:p w14:paraId="673D2303" w14:textId="77777777" w:rsidR="00D213F2" w:rsidRPr="00D213F2" w:rsidRDefault="00D213F2">
            <w:pPr>
              <w:spacing w:after="240"/>
            </w:pPr>
            <w:r w:rsidRPr="00D213F2">
              <w:t>拉取模式</w:t>
            </w:r>
          </w:p>
        </w:tc>
        <w:tc>
          <w:tcPr>
            <w:tcW w:w="0" w:type="auto"/>
            <w:tcMar>
              <w:top w:w="90" w:type="dxa"/>
              <w:left w:w="195" w:type="dxa"/>
              <w:bottom w:w="90" w:type="dxa"/>
              <w:right w:w="195" w:type="dxa"/>
            </w:tcMar>
            <w:vAlign w:val="center"/>
            <w:hideMark/>
          </w:tcPr>
          <w:p w14:paraId="2F750906" w14:textId="77777777" w:rsidR="00D213F2" w:rsidRPr="00D213F2" w:rsidRDefault="00D213F2">
            <w:pPr>
              <w:spacing w:after="240"/>
            </w:pPr>
            <w:r w:rsidRPr="000A3D85">
              <w:rPr>
                <w:color w:val="7030A0"/>
                <w:kern w:val="0"/>
              </w:rPr>
              <w:t>推送</w:t>
            </w:r>
            <w:r w:rsidRPr="00D213F2">
              <w:t>模式（默认）和拉取模式</w:t>
            </w:r>
          </w:p>
        </w:tc>
        <w:tc>
          <w:tcPr>
            <w:tcW w:w="0" w:type="auto"/>
            <w:tcMar>
              <w:top w:w="90" w:type="dxa"/>
              <w:left w:w="195" w:type="dxa"/>
              <w:bottom w:w="90" w:type="dxa"/>
              <w:right w:w="195" w:type="dxa"/>
            </w:tcMar>
            <w:vAlign w:val="center"/>
            <w:hideMark/>
          </w:tcPr>
          <w:p w14:paraId="37E80A57" w14:textId="77777777" w:rsidR="00D213F2" w:rsidRPr="00D213F2" w:rsidRDefault="00D213F2">
            <w:pPr>
              <w:spacing w:after="240"/>
            </w:pPr>
            <w:r w:rsidRPr="00D213F2">
              <w:t>拉取模式</w:t>
            </w:r>
          </w:p>
        </w:tc>
      </w:tr>
      <w:tr w:rsidR="00D213F2" w:rsidRPr="00D213F2" w14:paraId="4E332A76" w14:textId="77777777" w:rsidTr="00D213F2">
        <w:tc>
          <w:tcPr>
            <w:tcW w:w="0" w:type="auto"/>
            <w:tcMar>
              <w:top w:w="90" w:type="dxa"/>
              <w:left w:w="195" w:type="dxa"/>
              <w:bottom w:w="90" w:type="dxa"/>
              <w:right w:w="195" w:type="dxa"/>
            </w:tcMar>
            <w:vAlign w:val="center"/>
            <w:hideMark/>
          </w:tcPr>
          <w:p w14:paraId="73F78D09" w14:textId="77777777" w:rsidR="00D213F2" w:rsidRPr="00D213F2" w:rsidRDefault="00D213F2">
            <w:pPr>
              <w:spacing w:after="240"/>
            </w:pPr>
            <w:r w:rsidRPr="00D213F2">
              <w:rPr>
                <w:rStyle w:val="ac"/>
                <w:bdr w:val="single" w:sz="2" w:space="0" w:color="363B3D" w:frame="1"/>
              </w:rPr>
              <w:t>消息路由</w:t>
            </w:r>
          </w:p>
        </w:tc>
        <w:tc>
          <w:tcPr>
            <w:tcW w:w="0" w:type="auto"/>
            <w:tcMar>
              <w:top w:w="90" w:type="dxa"/>
              <w:left w:w="195" w:type="dxa"/>
              <w:bottom w:w="90" w:type="dxa"/>
              <w:right w:w="195" w:type="dxa"/>
            </w:tcMar>
            <w:vAlign w:val="center"/>
            <w:hideMark/>
          </w:tcPr>
          <w:p w14:paraId="7AEA7B17" w14:textId="77777777" w:rsidR="00D213F2" w:rsidRPr="00D213F2" w:rsidRDefault="00D213F2">
            <w:pPr>
              <w:spacing w:after="240"/>
            </w:pPr>
            <w:r w:rsidRPr="00D213F2">
              <w:t>基于主题和</w:t>
            </w:r>
            <w:r w:rsidRPr="000A3D85">
              <w:rPr>
                <w:color w:val="7030A0"/>
                <w:kern w:val="0"/>
              </w:rPr>
              <w:t>分区</w:t>
            </w:r>
          </w:p>
        </w:tc>
        <w:tc>
          <w:tcPr>
            <w:tcW w:w="0" w:type="auto"/>
            <w:tcMar>
              <w:top w:w="90" w:type="dxa"/>
              <w:left w:w="195" w:type="dxa"/>
              <w:bottom w:w="90" w:type="dxa"/>
              <w:right w:w="195" w:type="dxa"/>
            </w:tcMar>
            <w:vAlign w:val="center"/>
            <w:hideMark/>
          </w:tcPr>
          <w:p w14:paraId="1081260F" w14:textId="77777777" w:rsidR="00D213F2" w:rsidRPr="00D213F2" w:rsidRDefault="00D213F2">
            <w:pPr>
              <w:spacing w:after="240"/>
            </w:pPr>
            <w:r w:rsidRPr="00D213F2">
              <w:t>基于</w:t>
            </w:r>
            <w:r w:rsidRPr="000A3D85">
              <w:rPr>
                <w:color w:val="7030A0"/>
                <w:kern w:val="0"/>
              </w:rPr>
              <w:t>交换机</w:t>
            </w:r>
            <w:r w:rsidRPr="00D213F2">
              <w:t>类型（直连、扇出、主题等）</w:t>
            </w:r>
          </w:p>
        </w:tc>
        <w:tc>
          <w:tcPr>
            <w:tcW w:w="0" w:type="auto"/>
            <w:tcMar>
              <w:top w:w="90" w:type="dxa"/>
              <w:left w:w="195" w:type="dxa"/>
              <w:bottom w:w="90" w:type="dxa"/>
              <w:right w:w="195" w:type="dxa"/>
            </w:tcMar>
            <w:vAlign w:val="center"/>
            <w:hideMark/>
          </w:tcPr>
          <w:p w14:paraId="459DB4F0" w14:textId="77777777" w:rsidR="00D213F2" w:rsidRPr="00D213F2" w:rsidRDefault="00D213F2">
            <w:pPr>
              <w:spacing w:after="240"/>
            </w:pPr>
            <w:r w:rsidRPr="00D213F2">
              <w:t>基于主题</w:t>
            </w:r>
          </w:p>
        </w:tc>
      </w:tr>
      <w:tr w:rsidR="00D213F2" w:rsidRPr="00D213F2" w14:paraId="4F24622E" w14:textId="77777777" w:rsidTr="00D213F2">
        <w:tc>
          <w:tcPr>
            <w:tcW w:w="0" w:type="auto"/>
            <w:tcMar>
              <w:top w:w="90" w:type="dxa"/>
              <w:left w:w="195" w:type="dxa"/>
              <w:bottom w:w="90" w:type="dxa"/>
              <w:right w:w="195" w:type="dxa"/>
            </w:tcMar>
            <w:vAlign w:val="center"/>
            <w:hideMark/>
          </w:tcPr>
          <w:p w14:paraId="1BF0D174" w14:textId="77777777" w:rsidR="00D213F2" w:rsidRPr="00D213F2" w:rsidRDefault="00D213F2">
            <w:pPr>
              <w:spacing w:after="240"/>
            </w:pPr>
            <w:r w:rsidRPr="00D213F2">
              <w:rPr>
                <w:rStyle w:val="ac"/>
                <w:bdr w:val="single" w:sz="2" w:space="0" w:color="363B3D" w:frame="1"/>
              </w:rPr>
              <w:t>高可用性</w:t>
            </w:r>
          </w:p>
        </w:tc>
        <w:tc>
          <w:tcPr>
            <w:tcW w:w="0" w:type="auto"/>
            <w:tcMar>
              <w:top w:w="90" w:type="dxa"/>
              <w:left w:w="195" w:type="dxa"/>
              <w:bottom w:w="90" w:type="dxa"/>
              <w:right w:w="195" w:type="dxa"/>
            </w:tcMar>
            <w:vAlign w:val="center"/>
            <w:hideMark/>
          </w:tcPr>
          <w:p w14:paraId="00A007CA" w14:textId="77777777" w:rsidR="00D213F2" w:rsidRPr="00D213F2" w:rsidRDefault="00D213F2">
            <w:pPr>
              <w:spacing w:after="240"/>
            </w:pPr>
            <w:r w:rsidRPr="00D213F2">
              <w:t>通过</w:t>
            </w:r>
            <w:r w:rsidRPr="000A3D85">
              <w:rPr>
                <w:color w:val="7030A0"/>
                <w:kern w:val="0"/>
              </w:rPr>
              <w:t>分区</w:t>
            </w:r>
            <w:r w:rsidRPr="00D213F2">
              <w:t>和</w:t>
            </w:r>
            <w:r w:rsidRPr="000A3D85">
              <w:rPr>
                <w:color w:val="7030A0"/>
                <w:kern w:val="0"/>
              </w:rPr>
              <w:t>复制</w:t>
            </w:r>
            <w:r w:rsidRPr="00D213F2">
              <w:t>实现</w:t>
            </w:r>
          </w:p>
        </w:tc>
        <w:tc>
          <w:tcPr>
            <w:tcW w:w="0" w:type="auto"/>
            <w:tcMar>
              <w:top w:w="90" w:type="dxa"/>
              <w:left w:w="195" w:type="dxa"/>
              <w:bottom w:w="90" w:type="dxa"/>
              <w:right w:w="195" w:type="dxa"/>
            </w:tcMar>
            <w:vAlign w:val="center"/>
            <w:hideMark/>
          </w:tcPr>
          <w:p w14:paraId="16579026" w14:textId="77777777" w:rsidR="00D213F2" w:rsidRPr="00D213F2" w:rsidRDefault="00D213F2">
            <w:pPr>
              <w:spacing w:after="240"/>
            </w:pPr>
            <w:r w:rsidRPr="00D213F2">
              <w:t>通过</w:t>
            </w:r>
            <w:r w:rsidRPr="000A3D85">
              <w:rPr>
                <w:color w:val="7030A0"/>
                <w:kern w:val="0"/>
              </w:rPr>
              <w:t>镜像队列</w:t>
            </w:r>
            <w:r w:rsidRPr="00D213F2">
              <w:t>实现</w:t>
            </w:r>
          </w:p>
        </w:tc>
        <w:tc>
          <w:tcPr>
            <w:tcW w:w="0" w:type="auto"/>
            <w:tcMar>
              <w:top w:w="90" w:type="dxa"/>
              <w:left w:w="195" w:type="dxa"/>
              <w:bottom w:w="90" w:type="dxa"/>
              <w:right w:w="195" w:type="dxa"/>
            </w:tcMar>
            <w:vAlign w:val="center"/>
            <w:hideMark/>
          </w:tcPr>
          <w:p w14:paraId="3841CB63" w14:textId="77777777" w:rsidR="00D213F2" w:rsidRPr="00D213F2" w:rsidRDefault="00D213F2">
            <w:pPr>
              <w:spacing w:after="240"/>
            </w:pPr>
            <w:r w:rsidRPr="00D213F2">
              <w:t>通过</w:t>
            </w:r>
            <w:r w:rsidRPr="000A3D85">
              <w:rPr>
                <w:color w:val="7030A0"/>
                <w:kern w:val="0"/>
              </w:rPr>
              <w:t>主从</w:t>
            </w:r>
            <w:r w:rsidRPr="00D213F2">
              <w:t>模式和</w:t>
            </w:r>
            <w:r w:rsidRPr="000A3D85">
              <w:rPr>
                <w:color w:val="7030A0"/>
                <w:kern w:val="0"/>
              </w:rPr>
              <w:t>消息队列</w:t>
            </w:r>
            <w:r w:rsidRPr="00D213F2">
              <w:t>复制实现</w:t>
            </w:r>
          </w:p>
        </w:tc>
      </w:tr>
      <w:tr w:rsidR="00D213F2" w:rsidRPr="00D213F2" w14:paraId="5D80F368" w14:textId="77777777" w:rsidTr="00D213F2">
        <w:tc>
          <w:tcPr>
            <w:tcW w:w="0" w:type="auto"/>
            <w:tcMar>
              <w:top w:w="90" w:type="dxa"/>
              <w:left w:w="195" w:type="dxa"/>
              <w:bottom w:w="90" w:type="dxa"/>
              <w:right w:w="195" w:type="dxa"/>
            </w:tcMar>
            <w:vAlign w:val="center"/>
            <w:hideMark/>
          </w:tcPr>
          <w:p w14:paraId="41D74C56" w14:textId="77777777" w:rsidR="00D213F2" w:rsidRPr="00D213F2" w:rsidRDefault="00D213F2">
            <w:pPr>
              <w:spacing w:after="240"/>
            </w:pPr>
            <w:r w:rsidRPr="00D213F2">
              <w:rPr>
                <w:rStyle w:val="ac"/>
                <w:bdr w:val="single" w:sz="2" w:space="0" w:color="363B3D" w:frame="1"/>
              </w:rPr>
              <w:t>监控与管理</w:t>
            </w:r>
          </w:p>
        </w:tc>
        <w:tc>
          <w:tcPr>
            <w:tcW w:w="0" w:type="auto"/>
            <w:tcMar>
              <w:top w:w="90" w:type="dxa"/>
              <w:left w:w="195" w:type="dxa"/>
              <w:bottom w:w="90" w:type="dxa"/>
              <w:right w:w="195" w:type="dxa"/>
            </w:tcMar>
            <w:vAlign w:val="center"/>
            <w:hideMark/>
          </w:tcPr>
          <w:p w14:paraId="7B985FF9" w14:textId="77777777" w:rsidR="00D213F2" w:rsidRPr="00D213F2" w:rsidRDefault="00D213F2">
            <w:pPr>
              <w:spacing w:after="240"/>
            </w:pPr>
            <w:r w:rsidRPr="00D213F2">
              <w:t>提供工具（如 Kafka Manager）</w:t>
            </w:r>
          </w:p>
        </w:tc>
        <w:tc>
          <w:tcPr>
            <w:tcW w:w="0" w:type="auto"/>
            <w:tcMar>
              <w:top w:w="90" w:type="dxa"/>
              <w:left w:w="195" w:type="dxa"/>
              <w:bottom w:w="90" w:type="dxa"/>
              <w:right w:w="195" w:type="dxa"/>
            </w:tcMar>
            <w:vAlign w:val="center"/>
            <w:hideMark/>
          </w:tcPr>
          <w:p w14:paraId="1FA6C068" w14:textId="77777777" w:rsidR="00D213F2" w:rsidRPr="00D213F2" w:rsidRDefault="00D213F2">
            <w:pPr>
              <w:spacing w:after="240"/>
            </w:pPr>
            <w:r w:rsidRPr="00D213F2">
              <w:t>提供管理界面和插件</w:t>
            </w:r>
          </w:p>
        </w:tc>
        <w:tc>
          <w:tcPr>
            <w:tcW w:w="0" w:type="auto"/>
            <w:tcMar>
              <w:top w:w="90" w:type="dxa"/>
              <w:left w:w="195" w:type="dxa"/>
              <w:bottom w:w="90" w:type="dxa"/>
              <w:right w:w="195" w:type="dxa"/>
            </w:tcMar>
            <w:vAlign w:val="center"/>
            <w:hideMark/>
          </w:tcPr>
          <w:p w14:paraId="5B300D74" w14:textId="77777777" w:rsidR="00D213F2" w:rsidRPr="00D213F2" w:rsidRDefault="00D213F2">
            <w:pPr>
              <w:spacing w:after="240"/>
            </w:pPr>
            <w:r w:rsidRPr="00D213F2">
              <w:t>提供监控工具和控制台</w:t>
            </w:r>
          </w:p>
        </w:tc>
      </w:tr>
    </w:tbl>
    <w:p w14:paraId="3706B592"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3. </w:t>
      </w:r>
      <w:r w:rsidRPr="00D213F2">
        <w:rPr>
          <w:rFonts w:ascii="Segoe UI" w:hAnsi="Segoe UI" w:cs="Segoe UI"/>
          <w:sz w:val="26"/>
          <w:szCs w:val="26"/>
        </w:rPr>
        <w:t>使用场景</w:t>
      </w:r>
    </w:p>
    <w:p w14:paraId="1770853F"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52B4883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适合实时数据处理、流处理和大数据场景。</w:t>
      </w:r>
    </w:p>
    <w:p w14:paraId="72DBA1DD"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适合处理高吞吐量的事件流，如日志收集、实时分析和数据集成。</w:t>
      </w:r>
    </w:p>
    <w:p w14:paraId="6EDD9857"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462A2197"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lastRenderedPageBreak/>
        <w:t>适合需要复杂路由和消息确认机制的场景，如微服务之间的通信。</w:t>
      </w:r>
    </w:p>
    <w:p w14:paraId="59576B8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适合需要快速、轻量级消息传递的场景，如任务队列和通知。</w:t>
      </w:r>
    </w:p>
    <w:p w14:paraId="09C60E4A"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RocketMQ</w:t>
      </w:r>
      <w:r w:rsidRPr="00D213F2">
        <w:rPr>
          <w:rFonts w:ascii="Segoe UI" w:hAnsi="Segoe UI" w:cs="Segoe UI"/>
          <w:sz w:val="21"/>
          <w:szCs w:val="21"/>
        </w:rPr>
        <w:t>：</w:t>
      </w:r>
    </w:p>
    <w:p w14:paraId="0E1EEF59"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适合对消息顺序和事务支持有高要求的场景。</w:t>
      </w:r>
    </w:p>
    <w:p w14:paraId="53D0E13A"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适合大规模分布式系统，特别是在金融、电商等行业。</w:t>
      </w:r>
    </w:p>
    <w:p w14:paraId="0F5D5B3E"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4. </w:t>
      </w:r>
      <w:r w:rsidRPr="00D213F2">
        <w:rPr>
          <w:rFonts w:ascii="Segoe UI" w:hAnsi="Segoe UI" w:cs="Segoe UI"/>
          <w:sz w:val="26"/>
          <w:szCs w:val="26"/>
        </w:rPr>
        <w:t>总结</w:t>
      </w:r>
    </w:p>
    <w:p w14:paraId="0B8225F4"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Kafka</w:t>
      </w:r>
      <w:r w:rsidRPr="00D213F2">
        <w:rPr>
          <w:rFonts w:ascii="Segoe UI" w:hAnsi="Segoe UI" w:cs="Segoe UI"/>
          <w:szCs w:val="21"/>
        </w:rPr>
        <w:t> </w:t>
      </w:r>
      <w:r w:rsidRPr="00D213F2">
        <w:rPr>
          <w:rFonts w:ascii="Segoe UI" w:hAnsi="Segoe UI" w:cs="Segoe UI"/>
          <w:szCs w:val="21"/>
        </w:rPr>
        <w:t>是高吞吐量、低延迟的流处理平台，适合大数据处理和实时分析。</w:t>
      </w:r>
    </w:p>
    <w:p w14:paraId="1AF6BF9C"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RabbitMQ</w:t>
      </w:r>
      <w:r w:rsidRPr="00D213F2">
        <w:rPr>
          <w:rFonts w:ascii="Segoe UI" w:hAnsi="Segoe UI" w:cs="Segoe UI"/>
          <w:szCs w:val="21"/>
        </w:rPr>
        <w:t> </w:t>
      </w:r>
      <w:r w:rsidRPr="00D213F2">
        <w:rPr>
          <w:rFonts w:ascii="Segoe UI" w:hAnsi="Segoe UI" w:cs="Segoe UI"/>
          <w:szCs w:val="21"/>
        </w:rPr>
        <w:t>是功能丰富、灵活的消息队列，适合复杂的消息路由和微服务架构。</w:t>
      </w:r>
    </w:p>
    <w:p w14:paraId="07217F78"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RocketMQ</w:t>
      </w:r>
      <w:r w:rsidRPr="00D213F2">
        <w:rPr>
          <w:rFonts w:ascii="Segoe UI" w:hAnsi="Segoe UI" w:cs="Segoe UI"/>
          <w:szCs w:val="21"/>
        </w:rPr>
        <w:t> </w:t>
      </w:r>
      <w:r w:rsidRPr="00D213F2">
        <w:rPr>
          <w:rFonts w:ascii="Segoe UI" w:hAnsi="Segoe UI" w:cs="Segoe UI"/>
          <w:szCs w:val="21"/>
        </w:rPr>
        <w:t>是高可用、高性能的消息中间件，特别适合需要顺序和事务支持的应用场景。</w:t>
      </w:r>
    </w:p>
    <w:p w14:paraId="2B23D01F"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13F2">
        <w:rPr>
          <w:rFonts w:ascii="Segoe UI" w:hAnsi="Segoe UI" w:cs="Segoe UI"/>
          <w:sz w:val="21"/>
          <w:szCs w:val="21"/>
        </w:rPr>
        <w:t>选择合适的消息队列系统应根据具体的业务需求和技术架构进行综合考虑。</w:t>
      </w:r>
    </w:p>
    <w:p w14:paraId="5A2E6387" w14:textId="40AD1FF7" w:rsidR="00D213F2" w:rsidRPr="00D213F2" w:rsidRDefault="00D213F2" w:rsidP="00600B06">
      <w:pPr>
        <w:pStyle w:val="aa"/>
        <w:spacing w:before="0" w:beforeAutospacing="0" w:after="240" w:afterAutospacing="0"/>
        <w:rPr>
          <w:rFonts w:cs="Segoe UI"/>
          <w:color w:val="839496"/>
          <w:sz w:val="21"/>
          <w:szCs w:val="21"/>
        </w:rPr>
      </w:pPr>
    </w:p>
    <w:p w14:paraId="4CB00C1D" w14:textId="77777777" w:rsidR="00D213F2" w:rsidRPr="00EC0A54" w:rsidRDefault="00D213F2" w:rsidP="00600B06">
      <w:pPr>
        <w:pStyle w:val="aa"/>
        <w:spacing w:before="0" w:beforeAutospacing="0" w:after="240" w:afterAutospacing="0"/>
        <w:rPr>
          <w:rFonts w:cs="Segoe UI"/>
          <w:color w:val="839496"/>
          <w:sz w:val="21"/>
          <w:szCs w:val="21"/>
        </w:rPr>
      </w:pPr>
    </w:p>
    <w:p w14:paraId="58D851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的消费模式分为</w:t>
      </w:r>
      <w:r w:rsidRPr="000A3D85">
        <w:rPr>
          <w:rStyle w:val="ac"/>
          <w:rFonts w:cs="Segoe UI"/>
          <w:color w:val="7030A0"/>
          <w:sz w:val="21"/>
          <w:szCs w:val="21"/>
        </w:rPr>
        <w:t>集群</w:t>
      </w:r>
      <w:r w:rsidRPr="00EC0A54">
        <w:rPr>
          <w:rStyle w:val="ac"/>
          <w:rFonts w:cs="Segoe UI"/>
          <w:color w:val="839496"/>
          <w:sz w:val="21"/>
          <w:szCs w:val="21"/>
        </w:rPr>
        <w:t>消费</w:t>
      </w:r>
      <w:r w:rsidRPr="00EC0A54">
        <w:rPr>
          <w:rFonts w:cs="Segoe UI"/>
          <w:color w:val="839496"/>
          <w:sz w:val="21"/>
          <w:szCs w:val="21"/>
        </w:rPr>
        <w:t>和</w:t>
      </w:r>
      <w:r w:rsidRPr="00564841">
        <w:rPr>
          <w:rStyle w:val="ac"/>
          <w:rFonts w:cs="Segoe UI"/>
          <w:color w:val="7030A0"/>
          <w:sz w:val="21"/>
          <w:szCs w:val="21"/>
        </w:rPr>
        <w:t>广播</w:t>
      </w:r>
      <w:r w:rsidRPr="00EC0A54">
        <w:rPr>
          <w:rStyle w:val="ac"/>
          <w:rFonts w:cs="Segoe UI"/>
          <w:color w:val="839496"/>
          <w:sz w:val="21"/>
          <w:szCs w:val="21"/>
        </w:rPr>
        <w:t>消费</w:t>
      </w:r>
      <w:r w:rsidRPr="00EC0A54">
        <w:rPr>
          <w:rFonts w:cs="Segoe UI"/>
          <w:color w:val="839496"/>
          <w:sz w:val="21"/>
          <w:szCs w:val="21"/>
        </w:rPr>
        <w:t>两种，默认是集群消费。那么，在 RocketMQ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集群消费实现了对</w:t>
      </w:r>
      <w:r w:rsidRPr="00564841">
        <w:rPr>
          <w:rStyle w:val="ac"/>
          <w:color w:val="7030A0"/>
        </w:rPr>
        <w:t>点对点</w:t>
      </w:r>
      <w:r w:rsidRPr="00EC0A54">
        <w:rPr>
          <w:rFonts w:cs="Segoe UI"/>
          <w:color w:val="839496"/>
          <w:sz w:val="21"/>
          <w:szCs w:val="21"/>
        </w:rPr>
        <w:t>模型的扩展，任意一条消息</w:t>
      </w:r>
      <w:r w:rsidRPr="00564841">
        <w:rPr>
          <w:rStyle w:val="ac"/>
          <w:color w:val="7030A0"/>
        </w:rPr>
        <w:t>只需要</w:t>
      </w:r>
      <w:r w:rsidRPr="00EC0A54">
        <w:rPr>
          <w:rFonts w:cs="Segoe UI"/>
          <w:color w:val="839496"/>
          <w:sz w:val="21"/>
          <w:szCs w:val="21"/>
        </w:rPr>
        <w:t>被集群内的</w:t>
      </w:r>
      <w:r w:rsidRPr="00564841">
        <w:rPr>
          <w:rStyle w:val="ac"/>
          <w:color w:val="7030A0"/>
        </w:rPr>
        <w:t>任意一个</w:t>
      </w:r>
      <w:r w:rsidRPr="00EC0A54">
        <w:rPr>
          <w:rFonts w:cs="Segoe UI"/>
          <w:color w:val="839496"/>
          <w:sz w:val="21"/>
          <w:szCs w:val="21"/>
        </w:rPr>
        <w:t>消费者</w:t>
      </w:r>
      <w:r w:rsidRPr="00564841">
        <w:rPr>
          <w:rStyle w:val="ac"/>
          <w:color w:val="7030A0"/>
        </w:rPr>
        <w:t>处理</w:t>
      </w:r>
      <w:r w:rsidRPr="00EC0A54">
        <w:rPr>
          <w:rFonts w:cs="Segoe UI"/>
          <w:color w:val="839496"/>
          <w:sz w:val="21"/>
          <w:szCs w:val="21"/>
        </w:rPr>
        <w:t>即可，同一个消费组下的各个消费端，会使用</w:t>
      </w:r>
      <w:r w:rsidRPr="00EA3D59">
        <w:rPr>
          <w:rStyle w:val="ac"/>
          <w:color w:val="7030A0"/>
        </w:rPr>
        <w:t>负载均衡</w:t>
      </w:r>
      <w:r w:rsidRPr="00EC0A54">
        <w:rPr>
          <w:rFonts w:cs="Segoe UI"/>
          <w:color w:val="839496"/>
          <w:sz w:val="21"/>
          <w:szCs w:val="21"/>
        </w:rPr>
        <w:t>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A3D59">
        <w:rPr>
          <w:rStyle w:val="ac"/>
          <w:color w:val="7030A0"/>
        </w:rPr>
        <w:lastRenderedPageBreak/>
        <w:t>广播</w:t>
      </w:r>
      <w:r w:rsidRPr="00EC0A54">
        <w:rPr>
          <w:rFonts w:cs="Segoe UI"/>
          <w:color w:val="839496"/>
          <w:sz w:val="21"/>
          <w:szCs w:val="21"/>
        </w:rPr>
        <w:t>消费实现的是</w:t>
      </w:r>
      <w:r w:rsidRPr="00EA3D59">
        <w:rPr>
          <w:rStyle w:val="ac"/>
          <w:color w:val="7030A0"/>
        </w:rPr>
        <w:t>发布订阅</w:t>
      </w:r>
      <w:r w:rsidRPr="00EC0A54">
        <w:rPr>
          <w:rFonts w:cs="Segoe UI"/>
          <w:color w:val="839496"/>
          <w:sz w:val="21"/>
          <w:szCs w:val="21"/>
        </w:rPr>
        <w:t>模式，发送到</w:t>
      </w:r>
      <w:r w:rsidRPr="00EA3D59">
        <w:rPr>
          <w:rStyle w:val="ac"/>
          <w:color w:val="7030A0"/>
        </w:rPr>
        <w:t>消费组中</w:t>
      </w:r>
      <w:r w:rsidRPr="00EC0A54">
        <w:rPr>
          <w:rFonts w:cs="Segoe UI"/>
          <w:color w:val="839496"/>
          <w:sz w:val="21"/>
          <w:szCs w:val="21"/>
        </w:rPr>
        <w:t>的消息，会被多个消费者</w:t>
      </w:r>
      <w:r w:rsidRPr="003C3D7A">
        <w:rPr>
          <w:rStyle w:val="ac"/>
          <w:color w:val="7030A0"/>
        </w:rPr>
        <w:t>分别处理</w:t>
      </w:r>
      <w:r w:rsidRPr="00EC0A54">
        <w:rPr>
          <w:rFonts w:cs="Segoe UI"/>
          <w:color w:val="839496"/>
          <w:sz w:val="21"/>
          <w:szCs w:val="21"/>
        </w:rPr>
        <w:t>一次。在集群消费中，为了将消息分发给消费组中的多个实例，需要实现</w:t>
      </w:r>
      <w:r w:rsidRPr="003C3D7A">
        <w:rPr>
          <w:rStyle w:val="ac"/>
          <w:color w:val="7030A0"/>
        </w:rPr>
        <w:t>消息</w:t>
      </w:r>
      <w:r w:rsidRPr="00EC0A54">
        <w:rPr>
          <w:rFonts w:cs="Segoe UI"/>
          <w:color w:val="839496"/>
          <w:sz w:val="21"/>
          <w:szCs w:val="21"/>
        </w:rPr>
        <w:t>的</w:t>
      </w:r>
      <w:r w:rsidRPr="003C3D7A">
        <w:rPr>
          <w:rStyle w:val="ac"/>
          <w:color w:val="7030A0"/>
        </w:rPr>
        <w:t>路由</w:t>
      </w:r>
      <w:r w:rsidRPr="00EC0A54">
        <w:rPr>
          <w:rFonts w:cs="Segoe UI"/>
          <w:color w:val="839496"/>
          <w:sz w:val="21"/>
          <w:szCs w:val="21"/>
        </w:rPr>
        <w:t>，也就是我们常说的</w:t>
      </w:r>
      <w:r w:rsidRPr="003C3D7A">
        <w:rPr>
          <w:rStyle w:val="ac"/>
          <w:color w:val="7030A0"/>
        </w:rPr>
        <w:t>负载均衡</w:t>
      </w:r>
      <w:r w:rsidRPr="00EC0A54">
        <w:rPr>
          <w:rFonts w:cs="Segoe UI"/>
          <w:color w:val="839496"/>
          <w:sz w:val="21"/>
          <w:szCs w:val="21"/>
        </w:rPr>
        <w:t>，在 RocketMQ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平均</w:t>
      </w:r>
      <w:r w:rsidRPr="00EC0A54">
        <w:rPr>
          <w:rFonts w:cs="Segoe UI"/>
          <w:color w:val="839496"/>
          <w:sz w:val="21"/>
          <w:szCs w:val="21"/>
        </w:rPr>
        <w:t>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环形</w:t>
      </w:r>
      <w:r w:rsidRPr="00EC0A54">
        <w:rPr>
          <w:rFonts w:cs="Segoe UI"/>
          <w:color w:val="839496"/>
          <w:sz w:val="21"/>
          <w:szCs w:val="21"/>
        </w:rPr>
        <w:t>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手动配置</w:t>
      </w:r>
      <w:r w:rsidRPr="00EC0A54">
        <w:rPr>
          <w:rFonts w:cs="Segoe UI"/>
          <w:color w:val="839496"/>
          <w:sz w:val="21"/>
          <w:szCs w:val="21"/>
        </w:rPr>
        <w:t>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机房</w:t>
      </w:r>
      <w:r w:rsidRPr="00EC0A54">
        <w:rPr>
          <w:rFonts w:cs="Segoe UI"/>
          <w:color w:val="839496"/>
          <w:sz w:val="21"/>
          <w:szCs w:val="21"/>
        </w:rPr>
        <w:t>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一致性哈希</w:t>
      </w:r>
      <w:r w:rsidRPr="00EC0A54">
        <w:rPr>
          <w:rFonts w:cs="Segoe UI"/>
          <w:color w:val="839496"/>
          <w:sz w:val="21"/>
          <w:szCs w:val="21"/>
        </w:rPr>
        <w:t>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以上的几种策略，可以在 RocketMQ 的源码中 AllocateMessageQueueStrategy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53"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这一课时分析了</w:t>
      </w:r>
      <w:r w:rsidRPr="003C3D7A">
        <w:rPr>
          <w:rStyle w:val="ac"/>
          <w:color w:val="7030A0"/>
        </w:rPr>
        <w:t>消息队列</w:t>
      </w:r>
      <w:r w:rsidRPr="00EC0A54">
        <w:rPr>
          <w:rFonts w:cs="Segoe UI"/>
          <w:color w:val="839496"/>
          <w:sz w:val="21"/>
          <w:szCs w:val="21"/>
        </w:rPr>
        <w:t>中的两种</w:t>
      </w:r>
      <w:r w:rsidRPr="00CA1266">
        <w:rPr>
          <w:rStyle w:val="ac"/>
          <w:color w:val="7030A0"/>
        </w:rPr>
        <w:t>消息模型</w:t>
      </w:r>
      <w:r w:rsidRPr="00EC0A54">
        <w:rPr>
          <w:rFonts w:cs="Segoe UI"/>
          <w:color w:val="839496"/>
          <w:sz w:val="21"/>
          <w:szCs w:val="21"/>
        </w:rPr>
        <w:t>，以及不同消息模型在 Kafka 和 RocketMQ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CA1266">
        <w:rPr>
          <w:rStyle w:val="ac"/>
          <w:color w:val="7030A0"/>
        </w:rPr>
        <w:t>消息模型</w:t>
      </w:r>
      <w:r w:rsidRPr="00EC0A54">
        <w:rPr>
          <w:rFonts w:cs="Segoe UI"/>
          <w:color w:val="839496"/>
          <w:sz w:val="21"/>
          <w:szCs w:val="21"/>
        </w:rPr>
        <w:t>的概念是</w:t>
      </w:r>
      <w:r w:rsidRPr="003C3D7A">
        <w:rPr>
          <w:rStyle w:val="ac"/>
          <w:color w:val="7030A0"/>
        </w:rPr>
        <w:t>分布式消息</w:t>
      </w:r>
      <w:r w:rsidRPr="00EC0A54">
        <w:rPr>
          <w:rFonts w:cs="Segoe UI"/>
          <w:color w:val="839496"/>
          <w:sz w:val="21"/>
          <w:szCs w:val="21"/>
        </w:rPr>
        <w:t>的基础知识，不同的消息模型会影响消息队列的设计，进而影响消息队列在消息</w:t>
      </w:r>
      <w:r w:rsidRPr="00CA1266">
        <w:rPr>
          <w:rStyle w:val="ac"/>
          <w:color w:val="7030A0"/>
        </w:rPr>
        <w:t>一致性</w:t>
      </w:r>
      <w:r w:rsidRPr="00EC0A54">
        <w:rPr>
          <w:rFonts w:cs="Segoe UI"/>
          <w:color w:val="839496"/>
          <w:sz w:val="21"/>
          <w:szCs w:val="21"/>
        </w:rPr>
        <w:t>、</w:t>
      </w:r>
      <w:r w:rsidRPr="00CA1266">
        <w:rPr>
          <w:rStyle w:val="ac"/>
          <w:color w:val="7030A0"/>
        </w:rPr>
        <w:t>时序性</w:t>
      </w:r>
      <w:r w:rsidRPr="00EC0A54">
        <w:rPr>
          <w:rFonts w:cs="Segoe UI"/>
          <w:color w:val="839496"/>
          <w:sz w:val="21"/>
          <w:szCs w:val="21"/>
        </w:rPr>
        <w:t>，以及传输可靠性上的实现方式。了解了这些，才能更好地展开关于消息队列各种特性的讨论。</w:t>
      </w:r>
    </w:p>
    <w:p w14:paraId="65D92B54" w14:textId="33F194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在分布式系统中，为了保证高可用，引入了各种</w:t>
      </w:r>
      <w:r w:rsidRPr="00CA1266">
        <w:rPr>
          <w:rStyle w:val="ac"/>
          <w:color w:val="7030A0"/>
        </w:rPr>
        <w:t>集群</w:t>
      </w:r>
      <w:r w:rsidRPr="00EC0A54">
        <w:rPr>
          <w:rFonts w:cs="Segoe UI"/>
          <w:color w:val="839496"/>
          <w:sz w:val="21"/>
          <w:szCs w:val="21"/>
        </w:rPr>
        <w:t>和</w:t>
      </w:r>
      <w:r w:rsidRPr="00CA1266">
        <w:rPr>
          <w:rStyle w:val="ac"/>
          <w:color w:val="7030A0"/>
        </w:rPr>
        <w:t>副本</w:t>
      </w:r>
      <w:r w:rsidRPr="00EC0A54">
        <w:rPr>
          <w:rFonts w:cs="Segoe UI"/>
          <w:color w:val="839496"/>
          <w:sz w:val="21"/>
          <w:szCs w:val="21"/>
        </w:rPr>
        <w:t xml:space="preserve">技术，使得实际消息队列中的实现往往要比模型定义中复杂很多。上面提到的 </w:t>
      </w:r>
      <w:r w:rsidRPr="00CA1266">
        <w:rPr>
          <w:rStyle w:val="ac"/>
          <w:color w:val="7030A0"/>
        </w:rPr>
        <w:t>Kafka</w:t>
      </w:r>
      <w:r w:rsidRPr="00EC0A54">
        <w:rPr>
          <w:rFonts w:cs="Segoe UI"/>
          <w:color w:val="839496"/>
          <w:sz w:val="21"/>
          <w:szCs w:val="21"/>
        </w:rPr>
        <w:t xml:space="preserve"> 和 </w:t>
      </w:r>
      <w:r w:rsidRPr="00CA1266">
        <w:rPr>
          <w:rStyle w:val="ac"/>
          <w:color w:val="7030A0"/>
        </w:rPr>
        <w:t>RocketMQ</w:t>
      </w:r>
      <w:r w:rsidRPr="00EC0A54">
        <w:rPr>
          <w:rFonts w:cs="Segoe UI"/>
          <w:color w:val="839496"/>
          <w:sz w:val="21"/>
          <w:szCs w:val="21"/>
        </w:rPr>
        <w:t xml:space="preserve"> 实现的都是以</w:t>
      </w:r>
      <w:r w:rsidRPr="00CA1266">
        <w:rPr>
          <w:rStyle w:val="ac"/>
          <w:color w:val="7030A0"/>
        </w:rPr>
        <w:t>发布订阅</w:t>
      </w:r>
      <w:r w:rsidRPr="00EC0A54">
        <w:rPr>
          <w:rFonts w:cs="Segoe UI"/>
          <w:color w:val="839496"/>
          <w:sz w:val="21"/>
          <w:szCs w:val="21"/>
        </w:rPr>
        <w:t xml:space="preserve">模式为主，但是在另外一个消息队列 </w:t>
      </w:r>
      <w:r w:rsidRPr="00CA1266">
        <w:rPr>
          <w:rStyle w:val="ac"/>
          <w:color w:val="7030A0"/>
        </w:rPr>
        <w:t>RabbitMQ</w:t>
      </w:r>
      <w:r w:rsidRPr="00EC0A54">
        <w:rPr>
          <w:rFonts w:cs="Segoe UI"/>
          <w:color w:val="839496"/>
          <w:sz w:val="21"/>
          <w:szCs w:val="21"/>
        </w:rPr>
        <w:t xml:space="preserve"> 中，实现的就是</w:t>
      </w:r>
      <w:r w:rsidRPr="00CA1266">
        <w:rPr>
          <w:rStyle w:val="ac"/>
          <w:color w:val="7030A0"/>
        </w:rPr>
        <w:t>点对点</w:t>
      </w:r>
      <w:r w:rsidRPr="00EC0A54">
        <w:rPr>
          <w:rFonts w:cs="Segoe UI"/>
          <w:color w:val="839496"/>
          <w:sz w:val="21"/>
          <w:szCs w:val="21"/>
        </w:rPr>
        <w:t>的消息</w:t>
      </w:r>
      <w:r w:rsidRPr="00CA1266">
        <w:rPr>
          <w:rStyle w:val="ac"/>
          <w:color w:val="7030A0"/>
        </w:rPr>
        <w:t>传输模式</w:t>
      </w:r>
      <w:r w:rsidRPr="00EC0A54">
        <w:rPr>
          <w:rFonts w:cs="Segoe UI"/>
          <w:color w:val="839496"/>
          <w:sz w:val="21"/>
          <w:szCs w:val="21"/>
        </w:rPr>
        <w:t>。</w:t>
      </w:r>
      <w:r w:rsidRPr="00CA1266">
        <w:rPr>
          <w:rStyle w:val="ac"/>
          <w:color w:val="7030A0"/>
        </w:rPr>
        <w:t>RabbitMQ</w:t>
      </w:r>
      <w:r w:rsidRPr="00EC0A54">
        <w:rPr>
          <w:rFonts w:cs="Segoe UI"/>
          <w:color w:val="839496"/>
          <w:sz w:val="21"/>
          <w:szCs w:val="21"/>
        </w:rPr>
        <w:t xml:space="preserve"> 是 </w:t>
      </w:r>
      <w:r w:rsidRPr="00CA1266">
        <w:rPr>
          <w:rStyle w:val="ac"/>
          <w:color w:val="7030A0"/>
        </w:rPr>
        <w:t>AMQP</w:t>
      </w:r>
      <w:r w:rsidRPr="00EC0A54">
        <w:rPr>
          <w:rFonts w:cs="Segoe UI"/>
          <w:color w:val="839496"/>
          <w:sz w:val="21"/>
          <w:szCs w:val="21"/>
        </w:rPr>
        <w:t xml:space="preserve"> 模型的典型实现，那么 RabbitMQ 是如何实现</w:t>
      </w:r>
      <w:r w:rsidRPr="00CA1266">
        <w:rPr>
          <w:rStyle w:val="ac"/>
          <w:color w:val="7030A0"/>
        </w:rPr>
        <w:t>集群扩展</w:t>
      </w:r>
      <w:r w:rsidRPr="00EC0A54">
        <w:rPr>
          <w:rFonts w:cs="Segoe UI"/>
          <w:color w:val="839496"/>
          <w:sz w:val="21"/>
          <w:szCs w:val="21"/>
        </w:rPr>
        <w:t>的呢，以及集群模式有哪些</w:t>
      </w:r>
      <w:r w:rsidRPr="00CA1266">
        <w:rPr>
          <w:rStyle w:val="ac"/>
          <w:color w:val="7030A0"/>
        </w:rPr>
        <w:t>区别</w:t>
      </w:r>
      <w:r w:rsidRPr="00EC0A54">
        <w:rPr>
          <w:rFonts w:cs="Segoe UI"/>
          <w:color w:val="839496"/>
          <w:sz w:val="21"/>
          <w:szCs w:val="21"/>
        </w:rPr>
        <w:t>？感兴趣的同学可以找相关的资料来了解一下，欢迎留言分享。</w:t>
      </w:r>
    </w:p>
    <w:p w14:paraId="55C8B013" w14:textId="49A2EEED" w:rsidR="00CA1266" w:rsidRDefault="00CA1266" w:rsidP="00600B06">
      <w:pPr>
        <w:pStyle w:val="aa"/>
        <w:spacing w:before="0" w:beforeAutospacing="0" w:after="240" w:afterAutospacing="0"/>
        <w:rPr>
          <w:rFonts w:cs="Segoe UI"/>
          <w:color w:val="839496"/>
          <w:sz w:val="21"/>
          <w:szCs w:val="21"/>
        </w:rPr>
      </w:pPr>
    </w:p>
    <w:p w14:paraId="0AB4C6C1" w14:textId="69D908AC" w:rsidR="00CA1266" w:rsidRDefault="00CA1266" w:rsidP="00CA1266">
      <w:pPr>
        <w:pStyle w:val="3"/>
        <w:rPr>
          <w:rFonts w:cs="Segoe UI"/>
          <w:color w:val="839496"/>
          <w:sz w:val="21"/>
          <w:szCs w:val="21"/>
        </w:rPr>
      </w:pPr>
      <w:r w:rsidRPr="003C3D7A">
        <w:rPr>
          <w:rStyle w:val="ac"/>
          <w:color w:val="7030A0"/>
        </w:rPr>
        <w:lastRenderedPageBreak/>
        <w:t>分布式消息</w:t>
      </w:r>
      <w:r>
        <w:rPr>
          <w:rStyle w:val="ac"/>
          <w:rFonts w:hint="eastAsia"/>
          <w:color w:val="7030A0"/>
        </w:rPr>
        <w:t>、</w:t>
      </w:r>
      <w:r w:rsidRPr="00CA1266">
        <w:rPr>
          <w:rStyle w:val="ac"/>
          <w:rFonts w:cs="宋体"/>
          <w:color w:val="7030A0"/>
          <w:sz w:val="24"/>
          <w:szCs w:val="24"/>
        </w:rPr>
        <w:t>消息模型</w:t>
      </w:r>
      <w:r>
        <w:rPr>
          <w:rStyle w:val="ac"/>
          <w:rFonts w:hint="eastAsia"/>
          <w:color w:val="7030A0"/>
        </w:rPr>
        <w:t>、消息队列</w:t>
      </w:r>
      <w:r w:rsidR="00C37034">
        <w:rPr>
          <w:rStyle w:val="ac"/>
          <w:rFonts w:hint="eastAsia"/>
          <w:color w:val="7030A0"/>
        </w:rPr>
        <w:t>，都分别属于哪类分支下？并列的还有哪些？TODO</w:t>
      </w:r>
    </w:p>
    <w:p w14:paraId="785D06A8" w14:textId="2E4D007E" w:rsidR="00CA1266" w:rsidRDefault="00CA1266" w:rsidP="00600B06">
      <w:pPr>
        <w:pStyle w:val="aa"/>
        <w:spacing w:before="0" w:beforeAutospacing="0" w:after="240" w:afterAutospacing="0"/>
        <w:rPr>
          <w:rFonts w:cs="Segoe UI"/>
          <w:color w:val="839496"/>
          <w:sz w:val="21"/>
          <w:szCs w:val="21"/>
        </w:rPr>
      </w:pPr>
    </w:p>
    <w:p w14:paraId="0A457D97"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09:25:31</w:t>
      </w:r>
    </w:p>
    <w:p w14:paraId="26EFCF64" w14:textId="77777777" w:rsidR="00C37034" w:rsidRDefault="00C37034" w:rsidP="00C37034">
      <w:pPr>
        <w:shd w:val="clear" w:color="auto" w:fill="3B6622"/>
        <w:rPr>
          <w:rFonts w:ascii="Segoe UI" w:hAnsi="Segoe UI" w:cs="Segoe UI"/>
          <w:color w:val="E8E6E3"/>
          <w:szCs w:val="21"/>
        </w:rPr>
      </w:pPr>
      <w:r>
        <w:rPr>
          <w:rFonts w:ascii="Segoe UI" w:hAnsi="Segoe UI" w:cs="Segoe UI"/>
          <w:color w:val="E8E6E3"/>
          <w:szCs w:val="21"/>
        </w:rPr>
        <w:t>分布式消息、消息模型、消息队列，都分别属于哪类分支下？并列的还有哪些？</w:t>
      </w:r>
    </w:p>
    <w:p w14:paraId="58F3F862"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09:25:36</w:t>
      </w:r>
    </w:p>
    <w:p w14:paraId="228CA54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37034">
        <w:rPr>
          <w:rFonts w:ascii="Segoe UI" w:hAnsi="Segoe UI" w:cs="Segoe UI"/>
          <w:sz w:val="21"/>
          <w:szCs w:val="21"/>
        </w:rPr>
        <w:t>分布式消息、消息模型和消息队列通常属于</w:t>
      </w:r>
      <w:r w:rsidRPr="00C37034">
        <w:rPr>
          <w:rFonts w:ascii="Segoe UI" w:hAnsi="Segoe UI" w:cs="Segoe UI"/>
          <w:sz w:val="21"/>
          <w:szCs w:val="21"/>
        </w:rPr>
        <w:t>“</w:t>
      </w:r>
      <w:r w:rsidRPr="00C37034">
        <w:rPr>
          <w:rFonts w:ascii="Segoe UI" w:hAnsi="Segoe UI" w:cs="Segoe UI"/>
          <w:sz w:val="21"/>
          <w:szCs w:val="21"/>
        </w:rPr>
        <w:t>消息中间件</w:t>
      </w:r>
      <w:r w:rsidRPr="00C37034">
        <w:rPr>
          <w:rFonts w:ascii="Segoe UI" w:hAnsi="Segoe UI" w:cs="Segoe UI"/>
          <w:sz w:val="21"/>
          <w:szCs w:val="21"/>
        </w:rPr>
        <w:t>”</w:t>
      </w:r>
      <w:r w:rsidRPr="00C37034">
        <w:rPr>
          <w:rFonts w:ascii="Segoe UI" w:hAnsi="Segoe UI" w:cs="Segoe UI"/>
          <w:sz w:val="21"/>
          <w:szCs w:val="21"/>
        </w:rPr>
        <w:t>或</w:t>
      </w:r>
      <w:r w:rsidRPr="00C37034">
        <w:rPr>
          <w:rFonts w:ascii="Segoe UI" w:hAnsi="Segoe UI" w:cs="Segoe UI"/>
          <w:sz w:val="21"/>
          <w:szCs w:val="21"/>
        </w:rPr>
        <w:t>“</w:t>
      </w:r>
      <w:r w:rsidRPr="00C37034">
        <w:rPr>
          <w:rFonts w:ascii="Segoe UI" w:hAnsi="Segoe UI" w:cs="Segoe UI"/>
          <w:sz w:val="21"/>
          <w:szCs w:val="21"/>
        </w:rPr>
        <w:t>分布式系统</w:t>
      </w:r>
      <w:r w:rsidRPr="00C37034">
        <w:rPr>
          <w:rFonts w:ascii="Segoe UI" w:hAnsi="Segoe UI" w:cs="Segoe UI"/>
          <w:sz w:val="21"/>
          <w:szCs w:val="21"/>
        </w:rPr>
        <w:t>”</w:t>
      </w:r>
      <w:r w:rsidRPr="00C37034">
        <w:rPr>
          <w:rFonts w:ascii="Segoe UI" w:hAnsi="Segoe UI" w:cs="Segoe UI"/>
          <w:sz w:val="21"/>
          <w:szCs w:val="21"/>
        </w:rPr>
        <w:t>这一类分支下。它们主要用于在不同的服务或组件之间传递消息，确保数据的可靠性和系统的解耦。</w:t>
      </w:r>
    </w:p>
    <w:p w14:paraId="08ACD721" w14:textId="77777777" w:rsidR="00C37034" w:rsidRPr="00C37034" w:rsidRDefault="00C37034" w:rsidP="00C3703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37034">
        <w:rPr>
          <w:rFonts w:ascii="Segoe UI" w:hAnsi="Segoe UI" w:cs="Segoe UI"/>
          <w:sz w:val="26"/>
          <w:szCs w:val="26"/>
        </w:rPr>
        <w:t>相关分支</w:t>
      </w:r>
    </w:p>
    <w:p w14:paraId="69C5D40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消息中间件</w:t>
      </w:r>
      <w:r w:rsidRPr="00C37034">
        <w:rPr>
          <w:rFonts w:ascii="Segoe UI" w:hAnsi="Segoe UI" w:cs="Segoe UI"/>
          <w:sz w:val="21"/>
          <w:szCs w:val="21"/>
        </w:rPr>
        <w:t>：</w:t>
      </w:r>
    </w:p>
    <w:p w14:paraId="6563A525"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提供消息传递功能的系统，如</w:t>
      </w:r>
      <w:r w:rsidRPr="00C37034">
        <w:rPr>
          <w:rFonts w:ascii="Segoe UI" w:hAnsi="Segoe UI" w:cs="Segoe UI"/>
          <w:szCs w:val="21"/>
        </w:rPr>
        <w:t>RabbitMQ</w:t>
      </w:r>
      <w:r w:rsidRPr="00C37034">
        <w:rPr>
          <w:rFonts w:ascii="Segoe UI" w:hAnsi="Segoe UI" w:cs="Segoe UI"/>
          <w:szCs w:val="21"/>
        </w:rPr>
        <w:t>、</w:t>
      </w:r>
      <w:r w:rsidRPr="00C37034">
        <w:rPr>
          <w:rFonts w:ascii="Segoe UI" w:hAnsi="Segoe UI" w:cs="Segoe UI"/>
          <w:szCs w:val="21"/>
        </w:rPr>
        <w:t>Kafka</w:t>
      </w:r>
      <w:r w:rsidRPr="00C37034">
        <w:rPr>
          <w:rFonts w:ascii="Segoe UI" w:hAnsi="Segoe UI" w:cs="Segoe UI"/>
          <w:szCs w:val="21"/>
        </w:rPr>
        <w:t>等。</w:t>
      </w:r>
    </w:p>
    <w:p w14:paraId="3AC37AC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事件驱动架构</w:t>
      </w:r>
      <w:r w:rsidRPr="00C37034">
        <w:rPr>
          <w:rFonts w:ascii="Segoe UI" w:hAnsi="Segoe UI" w:cs="Segoe UI"/>
          <w:sz w:val="21"/>
          <w:szCs w:val="21"/>
        </w:rPr>
        <w:t>：</w:t>
      </w:r>
    </w:p>
    <w:p w14:paraId="7849BAD8"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基于事件的通信模型，通常与消息中间件一起使用。</w:t>
      </w:r>
    </w:p>
    <w:p w14:paraId="3F91E429"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微服务架构</w:t>
      </w:r>
      <w:r w:rsidRPr="00C37034">
        <w:rPr>
          <w:rFonts w:ascii="Segoe UI" w:hAnsi="Segoe UI" w:cs="Segoe UI"/>
          <w:sz w:val="21"/>
          <w:szCs w:val="21"/>
        </w:rPr>
        <w:t>：</w:t>
      </w:r>
    </w:p>
    <w:p w14:paraId="5AEABDC1"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利用消息传递进行服务之间的通信和协调。</w:t>
      </w:r>
    </w:p>
    <w:p w14:paraId="7A7E6C2D"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流处理</w:t>
      </w:r>
      <w:r w:rsidRPr="00C37034">
        <w:rPr>
          <w:rFonts w:ascii="Segoe UI" w:hAnsi="Segoe UI" w:cs="Segoe UI"/>
          <w:sz w:val="21"/>
          <w:szCs w:val="21"/>
        </w:rPr>
        <w:t>：</w:t>
      </w:r>
    </w:p>
    <w:p w14:paraId="5F08FD19"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实时处理数据流的框架，如</w:t>
      </w:r>
      <w:r w:rsidRPr="00C37034">
        <w:rPr>
          <w:rFonts w:ascii="Segoe UI" w:hAnsi="Segoe UI" w:cs="Segoe UI"/>
          <w:szCs w:val="21"/>
        </w:rPr>
        <w:t>Apache Flink</w:t>
      </w:r>
      <w:r w:rsidRPr="00C37034">
        <w:rPr>
          <w:rFonts w:ascii="Segoe UI" w:hAnsi="Segoe UI" w:cs="Segoe UI"/>
          <w:szCs w:val="21"/>
        </w:rPr>
        <w:t>、</w:t>
      </w:r>
      <w:r w:rsidRPr="00C37034">
        <w:rPr>
          <w:rFonts w:ascii="Segoe UI" w:hAnsi="Segoe UI" w:cs="Segoe UI"/>
          <w:szCs w:val="21"/>
        </w:rPr>
        <w:t>Apache Storm</w:t>
      </w:r>
      <w:r w:rsidRPr="00C37034">
        <w:rPr>
          <w:rFonts w:ascii="Segoe UI" w:hAnsi="Segoe UI" w:cs="Segoe UI"/>
          <w:szCs w:val="21"/>
        </w:rPr>
        <w:t>等。</w:t>
      </w:r>
    </w:p>
    <w:p w14:paraId="76E28092"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数据集成</w:t>
      </w:r>
      <w:r w:rsidRPr="00C37034">
        <w:rPr>
          <w:rFonts w:ascii="Segoe UI" w:hAnsi="Segoe UI" w:cs="Segoe UI"/>
          <w:sz w:val="21"/>
          <w:szCs w:val="21"/>
        </w:rPr>
        <w:t>：</w:t>
      </w:r>
    </w:p>
    <w:p w14:paraId="6A6B4EBB"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在不同数据源之间移动和转换数据。</w:t>
      </w:r>
    </w:p>
    <w:p w14:paraId="31B8592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37034">
        <w:rPr>
          <w:rFonts w:ascii="Segoe UI" w:hAnsi="Segoe UI" w:cs="Segoe UI"/>
          <w:sz w:val="21"/>
          <w:szCs w:val="21"/>
        </w:rPr>
        <w:t>这些分支相互关联，共同支持现代分布式应用的开发和运维。</w:t>
      </w:r>
    </w:p>
    <w:p w14:paraId="5B18AEF3" w14:textId="5CFC7D90" w:rsidR="00C37034" w:rsidRPr="00C37034" w:rsidRDefault="00C37034" w:rsidP="00600B06">
      <w:pPr>
        <w:pStyle w:val="aa"/>
        <w:spacing w:before="0" w:beforeAutospacing="0" w:after="240" w:afterAutospacing="0"/>
        <w:rPr>
          <w:rFonts w:cs="Segoe UI"/>
          <w:color w:val="839496"/>
          <w:sz w:val="21"/>
          <w:szCs w:val="21"/>
        </w:rPr>
      </w:pPr>
    </w:p>
    <w:p w14:paraId="5D69DC9F" w14:textId="1A450221" w:rsidR="00C37034" w:rsidRDefault="00340197" w:rsidP="004C230A">
      <w:pPr>
        <w:pStyle w:val="3"/>
        <w:rPr>
          <w:rFonts w:cs="Segoe UI"/>
          <w:color w:val="839496"/>
          <w:sz w:val="21"/>
          <w:szCs w:val="21"/>
        </w:rPr>
      </w:pPr>
      <w:r>
        <w:rPr>
          <w:rStyle w:val="ac"/>
          <w:rFonts w:hint="eastAsia"/>
          <w:color w:val="7030A0"/>
        </w:rPr>
        <w:t>消息队列∈</w:t>
      </w:r>
      <w:r w:rsidRPr="00CA1266">
        <w:rPr>
          <w:rStyle w:val="ac"/>
          <w:rFonts w:cs="宋体"/>
          <w:color w:val="7030A0"/>
          <w:sz w:val="24"/>
          <w:szCs w:val="24"/>
        </w:rPr>
        <w:t>消息模型</w:t>
      </w:r>
      <w:r>
        <w:rPr>
          <w:rStyle w:val="ac"/>
          <w:rFonts w:hint="eastAsia"/>
          <w:color w:val="7030A0"/>
        </w:rPr>
        <w:t>∈</w:t>
      </w:r>
      <w:r w:rsidRPr="003C3D7A">
        <w:rPr>
          <w:rStyle w:val="ac"/>
          <w:color w:val="7030A0"/>
        </w:rPr>
        <w:t>分布式消息</w:t>
      </w:r>
    </w:p>
    <w:p w14:paraId="0CF37784" w14:textId="733CC629" w:rsidR="00C37034" w:rsidRDefault="00C37034" w:rsidP="00600B06">
      <w:pPr>
        <w:pStyle w:val="aa"/>
        <w:spacing w:before="0" w:beforeAutospacing="0" w:after="240" w:afterAutospacing="0"/>
        <w:rPr>
          <w:rFonts w:cs="Segoe UI"/>
          <w:color w:val="839496"/>
          <w:sz w:val="21"/>
          <w:szCs w:val="21"/>
        </w:rPr>
      </w:pPr>
    </w:p>
    <w:p w14:paraId="73E332E8"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09:30:30</w:t>
      </w:r>
    </w:p>
    <w:p w14:paraId="6E24F05B" w14:textId="77777777" w:rsidR="002123F3" w:rsidRDefault="002123F3" w:rsidP="002123F3">
      <w:pPr>
        <w:shd w:val="clear" w:color="auto" w:fill="3B6622"/>
        <w:rPr>
          <w:rFonts w:ascii="Segoe UI" w:hAnsi="Segoe UI" w:cs="Segoe UI"/>
          <w:color w:val="E8E6E3"/>
          <w:szCs w:val="21"/>
        </w:rPr>
      </w:pPr>
      <w:r>
        <w:rPr>
          <w:rFonts w:ascii="Segoe UI" w:hAnsi="Segoe UI" w:cs="Segoe UI"/>
          <w:color w:val="E8E6E3"/>
          <w:szCs w:val="21"/>
        </w:rPr>
        <w:lastRenderedPageBreak/>
        <w:t>消息队列</w:t>
      </w:r>
      <w:r>
        <w:rPr>
          <w:rFonts w:ascii="微软雅黑" w:eastAsia="微软雅黑" w:hAnsi="微软雅黑" w:cs="微软雅黑" w:hint="eastAsia"/>
          <w:color w:val="E8E6E3"/>
          <w:szCs w:val="21"/>
        </w:rPr>
        <w:t>∈</w:t>
      </w:r>
      <w:r>
        <w:rPr>
          <w:rFonts w:ascii="Segoe UI" w:hAnsi="Segoe UI" w:cs="Segoe UI"/>
          <w:color w:val="E8E6E3"/>
          <w:szCs w:val="21"/>
        </w:rPr>
        <w:t>消息模型</w:t>
      </w:r>
      <w:r>
        <w:rPr>
          <w:rFonts w:ascii="微软雅黑" w:eastAsia="微软雅黑" w:hAnsi="微软雅黑" w:cs="微软雅黑" w:hint="eastAsia"/>
          <w:color w:val="E8E6E3"/>
          <w:szCs w:val="21"/>
        </w:rPr>
        <w:t>∈</w:t>
      </w:r>
      <w:r>
        <w:rPr>
          <w:rFonts w:ascii="Segoe UI" w:hAnsi="Segoe UI" w:cs="Segoe UI"/>
          <w:color w:val="E8E6E3"/>
          <w:szCs w:val="21"/>
        </w:rPr>
        <w:t>分布式消息，分别讲解消息模型下有什么？分布式消息有什么？</w:t>
      </w:r>
    </w:p>
    <w:p w14:paraId="1A25B97D"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09:30:38</w:t>
      </w:r>
    </w:p>
    <w:p w14:paraId="3449AF93"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23F3">
        <w:rPr>
          <w:rFonts w:ascii="Segoe UI" w:hAnsi="Segoe UI" w:cs="Segoe UI"/>
          <w:sz w:val="21"/>
          <w:szCs w:val="21"/>
        </w:rPr>
        <w:t>好的，让我们分别讲解消息模型和分布式消息的内容。</w:t>
      </w:r>
    </w:p>
    <w:p w14:paraId="09E178F7"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消息模型</w:t>
      </w:r>
    </w:p>
    <w:p w14:paraId="29EA580D"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消息</w:t>
      </w:r>
      <w:r w:rsidRPr="00F93125">
        <w:rPr>
          <w:rFonts w:ascii="Segoe UI" w:hAnsi="Segoe UI" w:cs="Segoe UI"/>
          <w:color w:val="7030A0"/>
          <w:sz w:val="21"/>
          <w:szCs w:val="21"/>
        </w:rPr>
        <w:t>模型</w:t>
      </w:r>
      <w:r w:rsidRPr="002123F3">
        <w:rPr>
          <w:rFonts w:ascii="Segoe UI" w:hAnsi="Segoe UI" w:cs="Segoe UI"/>
          <w:sz w:val="21"/>
          <w:szCs w:val="21"/>
        </w:rPr>
        <w:t>定义了消息在系统中如何</w:t>
      </w:r>
      <w:r w:rsidRPr="00CE1161">
        <w:rPr>
          <w:rFonts w:ascii="Segoe UI" w:hAnsi="Segoe UI" w:cs="Segoe UI"/>
          <w:color w:val="7030A0"/>
          <w:sz w:val="21"/>
          <w:szCs w:val="21"/>
        </w:rPr>
        <w:t>生成</w:t>
      </w:r>
      <w:r w:rsidRPr="002123F3">
        <w:rPr>
          <w:rFonts w:ascii="Segoe UI" w:hAnsi="Segoe UI" w:cs="Segoe UI"/>
          <w:sz w:val="21"/>
          <w:szCs w:val="21"/>
        </w:rPr>
        <w:t>、</w:t>
      </w:r>
      <w:r w:rsidRPr="006F54A5">
        <w:rPr>
          <w:rFonts w:ascii="Segoe UI" w:hAnsi="Segoe UI" w:cs="Segoe UI"/>
          <w:color w:val="7030A0"/>
          <w:sz w:val="21"/>
          <w:szCs w:val="21"/>
        </w:rPr>
        <w:t>传递</w:t>
      </w:r>
      <w:r w:rsidRPr="002123F3">
        <w:rPr>
          <w:rFonts w:ascii="Segoe UI" w:hAnsi="Segoe UI" w:cs="Segoe UI"/>
          <w:sz w:val="21"/>
          <w:szCs w:val="21"/>
        </w:rPr>
        <w:t>和</w:t>
      </w:r>
      <w:r w:rsidRPr="006F54A5">
        <w:rPr>
          <w:rFonts w:ascii="Segoe UI" w:hAnsi="Segoe UI" w:cs="Segoe UI"/>
          <w:color w:val="7030A0"/>
          <w:sz w:val="21"/>
          <w:szCs w:val="21"/>
        </w:rPr>
        <w:t>消费</w:t>
      </w:r>
      <w:r w:rsidRPr="002123F3">
        <w:rPr>
          <w:rFonts w:ascii="Segoe UI" w:hAnsi="Segoe UI" w:cs="Segoe UI"/>
          <w:sz w:val="21"/>
          <w:szCs w:val="21"/>
        </w:rPr>
        <w:t>。常见的消息模型包括：</w:t>
      </w:r>
    </w:p>
    <w:p w14:paraId="1E40A6A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点对点（</w:t>
      </w:r>
      <w:r w:rsidRPr="002123F3">
        <w:rPr>
          <w:rStyle w:val="ac"/>
          <w:rFonts w:ascii="Segoe UI" w:hAnsi="Segoe UI" w:cs="Segoe UI"/>
          <w:sz w:val="21"/>
          <w:szCs w:val="21"/>
          <w:bdr w:val="single" w:sz="2" w:space="0" w:color="363B3D" w:frame="1"/>
        </w:rPr>
        <w:t>Point-to-Point</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3146AD96"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消息从一个生产者发送到一个消费者，通常使用消息队列。每条消息</w:t>
      </w:r>
      <w:r w:rsidRPr="0070751F">
        <w:rPr>
          <w:rFonts w:ascii="Segoe UI" w:eastAsia="宋体" w:hAnsi="Segoe UI" w:cs="Segoe UI"/>
          <w:color w:val="7030A0"/>
          <w:kern w:val="0"/>
          <w:szCs w:val="21"/>
        </w:rPr>
        <w:t>只能被一个</w:t>
      </w:r>
      <w:r w:rsidRPr="002123F3">
        <w:rPr>
          <w:rFonts w:ascii="Segoe UI" w:hAnsi="Segoe UI" w:cs="Segoe UI"/>
          <w:szCs w:val="21"/>
        </w:rPr>
        <w:t>消费者消费。</w:t>
      </w:r>
    </w:p>
    <w:p w14:paraId="7F7E278F"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发布</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订阅（</w:t>
      </w:r>
      <w:r w:rsidRPr="002123F3">
        <w:rPr>
          <w:rStyle w:val="ac"/>
          <w:rFonts w:ascii="Segoe UI" w:hAnsi="Segoe UI" w:cs="Segoe UI"/>
          <w:sz w:val="21"/>
          <w:szCs w:val="21"/>
          <w:bdr w:val="single" w:sz="2" w:space="0" w:color="363B3D" w:frame="1"/>
        </w:rPr>
        <w:t>Publish/Subscribe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5C09183"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消息从一个生产者发送到多个消费者。消费者可以根据主题或标签订阅消息，多个消费者可以</w:t>
      </w:r>
      <w:r w:rsidRPr="00ED6A15">
        <w:rPr>
          <w:rFonts w:ascii="Segoe UI" w:eastAsia="宋体" w:hAnsi="Segoe UI" w:cs="Segoe UI"/>
          <w:color w:val="7030A0"/>
          <w:kern w:val="0"/>
          <w:szCs w:val="21"/>
        </w:rPr>
        <w:t>同时接收</w:t>
      </w:r>
      <w:r w:rsidRPr="002123F3">
        <w:rPr>
          <w:rFonts w:ascii="Segoe UI" w:hAnsi="Segoe UI" w:cs="Segoe UI"/>
          <w:szCs w:val="21"/>
        </w:rPr>
        <w:t>到相同的消息。</w:t>
      </w:r>
    </w:p>
    <w:p w14:paraId="679B0C1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请求</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响应（</w:t>
      </w:r>
      <w:r w:rsidRPr="002123F3">
        <w:rPr>
          <w:rStyle w:val="ac"/>
          <w:rFonts w:ascii="Segoe UI" w:hAnsi="Segoe UI" w:cs="Segoe UI"/>
          <w:sz w:val="21"/>
          <w:szCs w:val="21"/>
          <w:bdr w:val="single" w:sz="2" w:space="0" w:color="363B3D" w:frame="1"/>
        </w:rPr>
        <w:t>Request/Response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422C4685"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一方发送请求并</w:t>
      </w:r>
      <w:r w:rsidRPr="00BF2944">
        <w:rPr>
          <w:rFonts w:ascii="Segoe UI" w:eastAsia="宋体" w:hAnsi="Segoe UI" w:cs="Segoe UI"/>
          <w:color w:val="7030A0"/>
          <w:kern w:val="0"/>
          <w:szCs w:val="21"/>
        </w:rPr>
        <w:t>等待响应</w:t>
      </w:r>
      <w:r w:rsidRPr="002123F3">
        <w:rPr>
          <w:rFonts w:ascii="Segoe UI" w:hAnsi="Segoe UI" w:cs="Segoe UI"/>
          <w:szCs w:val="21"/>
        </w:rPr>
        <w:t>，适合需要</w:t>
      </w:r>
      <w:r w:rsidRPr="00EB707F">
        <w:rPr>
          <w:rFonts w:ascii="Segoe UI" w:eastAsia="宋体" w:hAnsi="Segoe UI" w:cs="Segoe UI"/>
          <w:color w:val="7030A0"/>
          <w:kern w:val="0"/>
          <w:szCs w:val="21"/>
        </w:rPr>
        <w:t>确认</w:t>
      </w:r>
      <w:r w:rsidRPr="002123F3">
        <w:rPr>
          <w:rFonts w:ascii="Segoe UI" w:hAnsi="Segoe UI" w:cs="Segoe UI"/>
          <w:szCs w:val="21"/>
        </w:rPr>
        <w:t>的交互式通信。</w:t>
      </w:r>
    </w:p>
    <w:p w14:paraId="379A2692"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事件流（</w:t>
      </w:r>
      <w:r w:rsidRPr="002123F3">
        <w:rPr>
          <w:rStyle w:val="ac"/>
          <w:rFonts w:ascii="Segoe UI" w:hAnsi="Segoe UI" w:cs="Segoe UI"/>
          <w:sz w:val="21"/>
          <w:szCs w:val="21"/>
          <w:bdr w:val="single" w:sz="2" w:space="0" w:color="363B3D" w:frame="1"/>
        </w:rPr>
        <w:t>Event Streaming</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FC6891B"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906C4">
        <w:rPr>
          <w:rFonts w:ascii="Segoe UI" w:eastAsia="宋体" w:hAnsi="Segoe UI" w:cs="Segoe UI"/>
          <w:color w:val="7030A0"/>
          <w:kern w:val="0"/>
          <w:szCs w:val="21"/>
        </w:rPr>
        <w:t>持续</w:t>
      </w:r>
      <w:r w:rsidRPr="002123F3">
        <w:rPr>
          <w:rFonts w:ascii="Segoe UI" w:hAnsi="Segoe UI" w:cs="Segoe UI"/>
          <w:szCs w:val="21"/>
        </w:rPr>
        <w:t>生成和消费事件，通常用于</w:t>
      </w:r>
      <w:r w:rsidRPr="009906C4">
        <w:rPr>
          <w:rFonts w:ascii="Segoe UI" w:eastAsia="宋体" w:hAnsi="Segoe UI" w:cs="Segoe UI"/>
          <w:color w:val="7030A0"/>
          <w:kern w:val="0"/>
          <w:szCs w:val="21"/>
        </w:rPr>
        <w:t>实时</w:t>
      </w:r>
      <w:r w:rsidRPr="002123F3">
        <w:rPr>
          <w:rFonts w:ascii="Segoe UI" w:hAnsi="Segoe UI" w:cs="Segoe UI"/>
          <w:szCs w:val="21"/>
        </w:rPr>
        <w:t>数据处理，像</w:t>
      </w:r>
      <w:r w:rsidRPr="002123F3">
        <w:rPr>
          <w:rFonts w:ascii="Segoe UI" w:hAnsi="Segoe UI" w:cs="Segoe UI"/>
          <w:szCs w:val="21"/>
        </w:rPr>
        <w:t xml:space="preserve">Apache </w:t>
      </w:r>
      <w:r w:rsidRPr="009906C4">
        <w:rPr>
          <w:rFonts w:ascii="Segoe UI" w:eastAsia="宋体" w:hAnsi="Segoe UI" w:cs="Segoe UI"/>
          <w:color w:val="7030A0"/>
          <w:kern w:val="0"/>
          <w:szCs w:val="21"/>
        </w:rPr>
        <w:t>Kafka</w:t>
      </w:r>
      <w:r w:rsidRPr="002123F3">
        <w:rPr>
          <w:rFonts w:ascii="Segoe UI" w:hAnsi="Segoe UI" w:cs="Segoe UI"/>
          <w:szCs w:val="21"/>
        </w:rPr>
        <w:t>就是一个典型的</w:t>
      </w:r>
      <w:r w:rsidRPr="009906C4">
        <w:rPr>
          <w:rFonts w:ascii="Segoe UI" w:eastAsia="宋体" w:hAnsi="Segoe UI" w:cs="Segoe UI"/>
          <w:color w:val="7030A0"/>
          <w:kern w:val="0"/>
          <w:szCs w:val="21"/>
        </w:rPr>
        <w:t>事件流</w:t>
      </w:r>
      <w:r w:rsidRPr="002123F3">
        <w:rPr>
          <w:rFonts w:ascii="Segoe UI" w:hAnsi="Segoe UI" w:cs="Segoe UI"/>
          <w:szCs w:val="21"/>
        </w:rPr>
        <w:t>平台。</w:t>
      </w:r>
    </w:p>
    <w:p w14:paraId="6E869105"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分布式消息</w:t>
      </w:r>
    </w:p>
    <w:p w14:paraId="3B766035"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分布式消息涉及在不同的系统或服务之间传递消息，确保数据一致性和可靠性。主要特点和组件包括：</w:t>
      </w:r>
    </w:p>
    <w:p w14:paraId="4755A09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消息队列</w:t>
      </w:r>
      <w:r w:rsidRPr="002123F3">
        <w:rPr>
          <w:rFonts w:ascii="Segoe UI" w:hAnsi="Segoe UI" w:cs="Segoe UI"/>
          <w:sz w:val="21"/>
          <w:szCs w:val="21"/>
        </w:rPr>
        <w:t>：</w:t>
      </w:r>
    </w:p>
    <w:p w14:paraId="3AFF1B7F"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存储消息，确保消息的</w:t>
      </w:r>
      <w:r w:rsidRPr="00CA57F9">
        <w:rPr>
          <w:rFonts w:ascii="Segoe UI" w:eastAsia="宋体" w:hAnsi="Segoe UI" w:cs="Segoe UI"/>
          <w:color w:val="7030A0"/>
          <w:kern w:val="0"/>
          <w:szCs w:val="21"/>
        </w:rPr>
        <w:t>顺序</w:t>
      </w:r>
      <w:r w:rsidRPr="002123F3">
        <w:rPr>
          <w:rFonts w:ascii="Segoe UI" w:hAnsi="Segoe UI" w:cs="Segoe UI"/>
          <w:szCs w:val="21"/>
        </w:rPr>
        <w:t>和可靠交付，如</w:t>
      </w:r>
      <w:r w:rsidRPr="002123F3">
        <w:rPr>
          <w:rFonts w:ascii="Segoe UI" w:hAnsi="Segoe UI" w:cs="Segoe UI"/>
          <w:szCs w:val="21"/>
        </w:rPr>
        <w:t>RabbitMQ</w:t>
      </w:r>
      <w:r w:rsidRPr="002123F3">
        <w:rPr>
          <w:rFonts w:ascii="Segoe UI" w:hAnsi="Segoe UI" w:cs="Segoe UI"/>
          <w:szCs w:val="21"/>
        </w:rPr>
        <w:t>、</w:t>
      </w:r>
      <w:r w:rsidRPr="002123F3">
        <w:rPr>
          <w:rFonts w:ascii="Segoe UI" w:hAnsi="Segoe UI" w:cs="Segoe UI"/>
          <w:szCs w:val="21"/>
        </w:rPr>
        <w:t>Kafka</w:t>
      </w:r>
      <w:r w:rsidRPr="002123F3">
        <w:rPr>
          <w:rFonts w:ascii="Segoe UI" w:hAnsi="Segoe UI" w:cs="Segoe UI"/>
          <w:szCs w:val="21"/>
        </w:rPr>
        <w:t>等。</w:t>
      </w:r>
    </w:p>
    <w:p w14:paraId="67CEB206"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消息代理</w:t>
      </w:r>
      <w:r w:rsidRPr="002123F3">
        <w:rPr>
          <w:rFonts w:ascii="Segoe UI" w:hAnsi="Segoe UI" w:cs="Segoe UI"/>
          <w:sz w:val="21"/>
          <w:szCs w:val="21"/>
        </w:rPr>
        <w:t>：</w:t>
      </w:r>
    </w:p>
    <w:p w14:paraId="7F9076AE"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处理消息的</w:t>
      </w:r>
      <w:r w:rsidRPr="00CD5CC0">
        <w:rPr>
          <w:rFonts w:ascii="Segoe UI" w:eastAsia="宋体" w:hAnsi="Segoe UI" w:cs="Segoe UI"/>
          <w:color w:val="7030A0"/>
          <w:kern w:val="0"/>
          <w:szCs w:val="21"/>
        </w:rPr>
        <w:t>路由</w:t>
      </w:r>
      <w:r w:rsidRPr="002123F3">
        <w:rPr>
          <w:rFonts w:ascii="Segoe UI" w:hAnsi="Segoe UI" w:cs="Segoe UI"/>
          <w:szCs w:val="21"/>
        </w:rPr>
        <w:t>和</w:t>
      </w:r>
      <w:r w:rsidRPr="00CD5CC0">
        <w:rPr>
          <w:rFonts w:ascii="Segoe UI" w:eastAsia="宋体" w:hAnsi="Segoe UI" w:cs="Segoe UI"/>
          <w:color w:val="7030A0"/>
          <w:kern w:val="0"/>
          <w:szCs w:val="21"/>
        </w:rPr>
        <w:t>转发</w:t>
      </w:r>
      <w:r w:rsidRPr="002123F3">
        <w:rPr>
          <w:rFonts w:ascii="Segoe UI" w:hAnsi="Segoe UI" w:cs="Segoe UI"/>
          <w:szCs w:val="21"/>
        </w:rPr>
        <w:t>，确保消息从生产者到消费者的传递。</w:t>
      </w:r>
    </w:p>
    <w:p w14:paraId="6425DDA1"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持久性</w:t>
      </w:r>
      <w:r w:rsidRPr="002123F3">
        <w:rPr>
          <w:rFonts w:ascii="Segoe UI" w:hAnsi="Segoe UI" w:cs="Segoe UI"/>
          <w:sz w:val="21"/>
          <w:szCs w:val="21"/>
        </w:rPr>
        <w:t>：</w:t>
      </w:r>
    </w:p>
    <w:p w14:paraId="1BB46366"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消息可以在消息队列中持久化，以防止数据丢失。</w:t>
      </w:r>
    </w:p>
    <w:p w14:paraId="725607D5"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lastRenderedPageBreak/>
        <w:t>负载均衡</w:t>
      </w:r>
      <w:r w:rsidRPr="002123F3">
        <w:rPr>
          <w:rFonts w:ascii="Segoe UI" w:hAnsi="Segoe UI" w:cs="Segoe UI"/>
          <w:sz w:val="21"/>
          <w:szCs w:val="21"/>
        </w:rPr>
        <w:t>：</w:t>
      </w:r>
    </w:p>
    <w:p w14:paraId="69777707"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分布式消息系统可以通过</w:t>
      </w:r>
      <w:r w:rsidRPr="00437A8D">
        <w:rPr>
          <w:rFonts w:ascii="Segoe UI" w:eastAsia="宋体" w:hAnsi="Segoe UI" w:cs="Segoe UI"/>
          <w:color w:val="7030A0"/>
          <w:kern w:val="0"/>
          <w:szCs w:val="21"/>
        </w:rPr>
        <w:t>多个消费</w:t>
      </w:r>
      <w:r w:rsidRPr="002123F3">
        <w:rPr>
          <w:rFonts w:ascii="Segoe UI" w:hAnsi="Segoe UI" w:cs="Segoe UI"/>
          <w:szCs w:val="21"/>
        </w:rPr>
        <w:t>者来处理消息，提高系统的</w:t>
      </w:r>
      <w:r w:rsidRPr="005706AE">
        <w:rPr>
          <w:rFonts w:ascii="Segoe UI" w:eastAsia="宋体" w:hAnsi="Segoe UI" w:cs="Segoe UI"/>
          <w:color w:val="7030A0"/>
          <w:kern w:val="0"/>
          <w:szCs w:val="21"/>
        </w:rPr>
        <w:t>吞吐量</w:t>
      </w:r>
      <w:r w:rsidRPr="002123F3">
        <w:rPr>
          <w:rFonts w:ascii="Segoe UI" w:hAnsi="Segoe UI" w:cs="Segoe UI"/>
          <w:szCs w:val="21"/>
        </w:rPr>
        <w:t>和容错性。</w:t>
      </w:r>
    </w:p>
    <w:p w14:paraId="271E431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事务支持</w:t>
      </w:r>
      <w:r w:rsidRPr="002123F3">
        <w:rPr>
          <w:rFonts w:ascii="Segoe UI" w:hAnsi="Segoe UI" w:cs="Segoe UI"/>
          <w:sz w:val="21"/>
          <w:szCs w:val="21"/>
        </w:rPr>
        <w:t>：</w:t>
      </w:r>
    </w:p>
    <w:p w14:paraId="4F010413"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确保消息的发送和处理在</w:t>
      </w:r>
      <w:r w:rsidRPr="00617B10">
        <w:rPr>
          <w:rFonts w:ascii="Segoe UI" w:eastAsia="宋体" w:hAnsi="Segoe UI" w:cs="Segoe UI"/>
          <w:color w:val="7030A0"/>
          <w:kern w:val="0"/>
          <w:szCs w:val="21"/>
        </w:rPr>
        <w:t>事务</w:t>
      </w:r>
      <w:r w:rsidRPr="002123F3">
        <w:rPr>
          <w:rFonts w:ascii="Segoe UI" w:hAnsi="Segoe UI" w:cs="Segoe UI"/>
          <w:szCs w:val="21"/>
        </w:rPr>
        <w:t>中完成，提供更高的可靠性。</w:t>
      </w:r>
    </w:p>
    <w:p w14:paraId="75063F9D"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总结</w:t>
      </w:r>
    </w:p>
    <w:p w14:paraId="0BC36DC3"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消息模型</w:t>
      </w:r>
      <w:r w:rsidRPr="002123F3">
        <w:rPr>
          <w:rFonts w:ascii="Segoe UI" w:hAnsi="Segoe UI" w:cs="Segoe UI"/>
          <w:szCs w:val="21"/>
        </w:rPr>
        <w:t> </w:t>
      </w:r>
      <w:r w:rsidRPr="002123F3">
        <w:rPr>
          <w:rFonts w:ascii="Segoe UI" w:hAnsi="Segoe UI" w:cs="Segoe UI"/>
          <w:szCs w:val="21"/>
        </w:rPr>
        <w:t>主要聚焦于消息的传递机制和消费方式。</w:t>
      </w:r>
    </w:p>
    <w:p w14:paraId="635691E7"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分布式消息</w:t>
      </w:r>
      <w:r w:rsidRPr="002123F3">
        <w:rPr>
          <w:rFonts w:ascii="Segoe UI" w:hAnsi="Segoe UI" w:cs="Segoe UI"/>
          <w:szCs w:val="21"/>
        </w:rPr>
        <w:t> </w:t>
      </w:r>
      <w:r w:rsidRPr="002123F3">
        <w:rPr>
          <w:rFonts w:ascii="Segoe UI" w:hAnsi="Segoe UI" w:cs="Segoe UI"/>
          <w:szCs w:val="21"/>
        </w:rPr>
        <w:t>强调在分布式环境下的消息传递、存储和处理的可靠性和效率。</w:t>
      </w:r>
    </w:p>
    <w:p w14:paraId="7D8B1079" w14:textId="786B5E00" w:rsidR="00C37034" w:rsidRDefault="00C37034" w:rsidP="00600B06">
      <w:pPr>
        <w:pStyle w:val="aa"/>
        <w:spacing w:before="0" w:beforeAutospacing="0" w:after="240" w:afterAutospacing="0"/>
        <w:rPr>
          <w:rFonts w:cs="Segoe UI"/>
          <w:color w:val="839496"/>
          <w:sz w:val="21"/>
          <w:szCs w:val="21"/>
        </w:rPr>
      </w:pPr>
    </w:p>
    <w:p w14:paraId="4A021857" w14:textId="4D6CA2A3" w:rsidR="00737408" w:rsidRDefault="00737408" w:rsidP="00600B06">
      <w:pPr>
        <w:pStyle w:val="aa"/>
        <w:spacing w:before="0" w:beforeAutospacing="0" w:after="240" w:afterAutospacing="0"/>
        <w:rPr>
          <w:rFonts w:cs="Segoe UI"/>
          <w:color w:val="839496"/>
          <w:sz w:val="21"/>
          <w:szCs w:val="21"/>
        </w:rPr>
      </w:pPr>
    </w:p>
    <w:p w14:paraId="5BA829AB" w14:textId="611CCA50" w:rsidR="00737408" w:rsidRDefault="00737408" w:rsidP="00737408">
      <w:pPr>
        <w:pStyle w:val="3"/>
        <w:rPr>
          <w:rFonts w:cs="Segoe UI"/>
          <w:color w:val="839496"/>
          <w:sz w:val="21"/>
          <w:szCs w:val="21"/>
        </w:rPr>
      </w:pPr>
      <w:r>
        <w:rPr>
          <w:rFonts w:cs="Segoe UI" w:hint="eastAsia"/>
          <w:color w:val="839496"/>
          <w:sz w:val="21"/>
          <w:szCs w:val="21"/>
        </w:rPr>
        <w:t>消息中间件、消息代理、事件流、多合一，四者的区别</w:t>
      </w:r>
      <w:r w:rsidR="009D7AF1">
        <w:rPr>
          <w:rFonts w:cs="Segoe UI" w:hint="eastAsia"/>
          <w:color w:val="839496"/>
          <w:sz w:val="21"/>
          <w:szCs w:val="21"/>
        </w:rPr>
        <w:t>TODO</w:t>
      </w:r>
    </w:p>
    <w:p w14:paraId="25B49B69" w14:textId="77777777" w:rsidR="00F615BD" w:rsidRDefault="00F615BD" w:rsidP="00F615B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2024/10/30 21:50:01</w:t>
      </w:r>
    </w:p>
    <w:p w14:paraId="1CBADC5F" w14:textId="77777777" w:rsidR="00F615BD" w:rsidRDefault="00F615BD" w:rsidP="00F615BD">
      <w:pPr>
        <w:shd w:val="clear" w:color="auto" w:fill="3B6622"/>
        <w:rPr>
          <w:rFonts w:ascii="Segoe UI" w:hAnsi="Segoe UI" w:cs="Segoe UI"/>
          <w:color w:val="E8E6E3"/>
          <w:szCs w:val="21"/>
        </w:rPr>
      </w:pPr>
      <w:r>
        <w:rPr>
          <w:rFonts w:ascii="Segoe UI" w:hAnsi="Segoe UI" w:cs="Segoe UI"/>
          <w:color w:val="E8E6E3"/>
          <w:szCs w:val="21"/>
        </w:rPr>
        <w:t>消息中间件、消息代理、事件流、多合一，四者的区别，用表格表示</w:t>
      </w:r>
    </w:p>
    <w:p w14:paraId="47A4D817" w14:textId="77777777" w:rsidR="00F615BD" w:rsidRDefault="00F615BD" w:rsidP="00F615B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2024/10/30 21:50:11</w:t>
      </w:r>
    </w:p>
    <w:p w14:paraId="1A02D14F" w14:textId="77777777" w:rsidR="00F615BD" w:rsidRPr="009A2BB0" w:rsidRDefault="00F615BD" w:rsidP="00F615B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A2BB0">
        <w:rPr>
          <w:rFonts w:ascii="Segoe UI" w:hAnsi="Segoe UI" w:cs="Segoe UI"/>
          <w:sz w:val="21"/>
          <w:szCs w:val="21"/>
        </w:rPr>
        <w:t>以下是消息中间件、消息代理、事件流和多合一的区别的表格：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89"/>
        <w:gridCol w:w="2687"/>
        <w:gridCol w:w="2398"/>
        <w:gridCol w:w="2326"/>
      </w:tblGrid>
      <w:tr w:rsidR="009A2BB0" w:rsidRPr="009A2BB0" w14:paraId="03E40BED" w14:textId="77777777" w:rsidTr="00F615BD">
        <w:trPr>
          <w:tblHeader/>
        </w:trPr>
        <w:tc>
          <w:tcPr>
            <w:tcW w:w="0" w:type="auto"/>
            <w:tcMar>
              <w:top w:w="90" w:type="dxa"/>
              <w:left w:w="195" w:type="dxa"/>
              <w:bottom w:w="90" w:type="dxa"/>
              <w:right w:w="195" w:type="dxa"/>
            </w:tcMar>
            <w:vAlign w:val="center"/>
            <w:hideMark/>
          </w:tcPr>
          <w:p w14:paraId="79248D33" w14:textId="77777777" w:rsidR="00F615BD" w:rsidRPr="009A2BB0" w:rsidRDefault="00F615BD">
            <w:pPr>
              <w:spacing w:after="240"/>
              <w:jc w:val="center"/>
              <w:rPr>
                <w:rFonts w:ascii="宋体" w:hAnsi="宋体" w:cs="宋体"/>
                <w:b/>
                <w:bCs/>
                <w:sz w:val="24"/>
                <w:szCs w:val="24"/>
              </w:rPr>
            </w:pPr>
            <w:r w:rsidRPr="009A2BB0">
              <w:rPr>
                <w:b/>
                <w:bCs/>
              </w:rPr>
              <w:t>术语</w:t>
            </w:r>
          </w:p>
        </w:tc>
        <w:tc>
          <w:tcPr>
            <w:tcW w:w="0" w:type="auto"/>
            <w:tcMar>
              <w:top w:w="90" w:type="dxa"/>
              <w:left w:w="195" w:type="dxa"/>
              <w:bottom w:w="90" w:type="dxa"/>
              <w:right w:w="195" w:type="dxa"/>
            </w:tcMar>
            <w:vAlign w:val="center"/>
            <w:hideMark/>
          </w:tcPr>
          <w:p w14:paraId="0A49E500" w14:textId="77777777" w:rsidR="00F615BD" w:rsidRPr="009A2BB0" w:rsidRDefault="00F615BD">
            <w:pPr>
              <w:spacing w:after="240"/>
              <w:jc w:val="center"/>
              <w:rPr>
                <w:b/>
                <w:bCs/>
              </w:rPr>
            </w:pPr>
            <w:r w:rsidRPr="009A2BB0">
              <w:rPr>
                <w:b/>
                <w:bCs/>
              </w:rPr>
              <w:t>定义</w:t>
            </w:r>
          </w:p>
        </w:tc>
        <w:tc>
          <w:tcPr>
            <w:tcW w:w="0" w:type="auto"/>
            <w:tcMar>
              <w:top w:w="90" w:type="dxa"/>
              <w:left w:w="195" w:type="dxa"/>
              <w:bottom w:w="90" w:type="dxa"/>
              <w:right w:w="195" w:type="dxa"/>
            </w:tcMar>
            <w:vAlign w:val="center"/>
            <w:hideMark/>
          </w:tcPr>
          <w:p w14:paraId="4FE2F40F" w14:textId="77777777" w:rsidR="00F615BD" w:rsidRPr="009A2BB0" w:rsidRDefault="00F615BD">
            <w:pPr>
              <w:spacing w:after="240"/>
              <w:jc w:val="center"/>
              <w:rPr>
                <w:b/>
                <w:bCs/>
              </w:rPr>
            </w:pPr>
            <w:r w:rsidRPr="009A2BB0">
              <w:rPr>
                <w:b/>
                <w:bCs/>
              </w:rPr>
              <w:t>特点</w:t>
            </w:r>
          </w:p>
        </w:tc>
        <w:tc>
          <w:tcPr>
            <w:tcW w:w="0" w:type="auto"/>
            <w:tcMar>
              <w:top w:w="90" w:type="dxa"/>
              <w:left w:w="195" w:type="dxa"/>
              <w:bottom w:w="90" w:type="dxa"/>
              <w:right w:w="195" w:type="dxa"/>
            </w:tcMar>
            <w:vAlign w:val="center"/>
            <w:hideMark/>
          </w:tcPr>
          <w:p w14:paraId="50B9D317" w14:textId="77777777" w:rsidR="00F615BD" w:rsidRPr="009A2BB0" w:rsidRDefault="00F615BD">
            <w:pPr>
              <w:spacing w:after="240"/>
              <w:jc w:val="center"/>
              <w:rPr>
                <w:b/>
                <w:bCs/>
              </w:rPr>
            </w:pPr>
            <w:r w:rsidRPr="009A2BB0">
              <w:rPr>
                <w:b/>
                <w:bCs/>
              </w:rPr>
              <w:t>使用场景</w:t>
            </w:r>
          </w:p>
        </w:tc>
      </w:tr>
      <w:tr w:rsidR="009A2BB0" w:rsidRPr="009A2BB0" w14:paraId="2FCB116C" w14:textId="77777777" w:rsidTr="00F615BD">
        <w:tc>
          <w:tcPr>
            <w:tcW w:w="0" w:type="auto"/>
            <w:tcMar>
              <w:top w:w="90" w:type="dxa"/>
              <w:left w:w="195" w:type="dxa"/>
              <w:bottom w:w="90" w:type="dxa"/>
              <w:right w:w="195" w:type="dxa"/>
            </w:tcMar>
            <w:vAlign w:val="center"/>
            <w:hideMark/>
          </w:tcPr>
          <w:p w14:paraId="5EAA2C28" w14:textId="77777777" w:rsidR="00F615BD" w:rsidRPr="009A2BB0" w:rsidRDefault="00F615BD">
            <w:pPr>
              <w:spacing w:after="240"/>
              <w:jc w:val="left"/>
            </w:pPr>
            <w:r w:rsidRPr="009A2BB0">
              <w:t>消息中间件</w:t>
            </w:r>
          </w:p>
        </w:tc>
        <w:tc>
          <w:tcPr>
            <w:tcW w:w="0" w:type="auto"/>
            <w:tcMar>
              <w:top w:w="90" w:type="dxa"/>
              <w:left w:w="195" w:type="dxa"/>
              <w:bottom w:w="90" w:type="dxa"/>
              <w:right w:w="195" w:type="dxa"/>
            </w:tcMar>
            <w:vAlign w:val="center"/>
            <w:hideMark/>
          </w:tcPr>
          <w:p w14:paraId="416CE90D" w14:textId="77777777" w:rsidR="00F615BD" w:rsidRPr="009A2BB0" w:rsidRDefault="00F615BD">
            <w:pPr>
              <w:spacing w:after="240"/>
            </w:pPr>
            <w:r w:rsidRPr="009A2BB0">
              <w:t>一种用于在分布式系统中传递消息的软件基础设施</w:t>
            </w:r>
          </w:p>
        </w:tc>
        <w:tc>
          <w:tcPr>
            <w:tcW w:w="0" w:type="auto"/>
            <w:tcMar>
              <w:top w:w="90" w:type="dxa"/>
              <w:left w:w="195" w:type="dxa"/>
              <w:bottom w:w="90" w:type="dxa"/>
              <w:right w:w="195" w:type="dxa"/>
            </w:tcMar>
            <w:vAlign w:val="center"/>
            <w:hideMark/>
          </w:tcPr>
          <w:p w14:paraId="0A356E7E" w14:textId="77777777" w:rsidR="00F615BD" w:rsidRPr="009A2BB0" w:rsidRDefault="00F615BD">
            <w:pPr>
              <w:spacing w:after="240"/>
            </w:pPr>
            <w:r w:rsidRPr="009A2BB0">
              <w:t>提供消息传递、路由、存储等功能，通常支持异步通信</w:t>
            </w:r>
          </w:p>
        </w:tc>
        <w:tc>
          <w:tcPr>
            <w:tcW w:w="0" w:type="auto"/>
            <w:tcMar>
              <w:top w:w="90" w:type="dxa"/>
              <w:left w:w="195" w:type="dxa"/>
              <w:bottom w:w="90" w:type="dxa"/>
              <w:right w:w="195" w:type="dxa"/>
            </w:tcMar>
            <w:vAlign w:val="center"/>
            <w:hideMark/>
          </w:tcPr>
          <w:p w14:paraId="3EDC9849" w14:textId="77777777" w:rsidR="00F615BD" w:rsidRPr="009A2BB0" w:rsidRDefault="00F615BD">
            <w:pPr>
              <w:spacing w:after="240"/>
            </w:pPr>
            <w:r w:rsidRPr="009A2BB0">
              <w:t>微服务架构、异步处理、解耦组件之间的关系</w:t>
            </w:r>
          </w:p>
        </w:tc>
      </w:tr>
      <w:tr w:rsidR="009A2BB0" w:rsidRPr="009A2BB0" w14:paraId="00DB3C60" w14:textId="77777777" w:rsidTr="00F615BD">
        <w:tc>
          <w:tcPr>
            <w:tcW w:w="0" w:type="auto"/>
            <w:tcMar>
              <w:top w:w="90" w:type="dxa"/>
              <w:left w:w="195" w:type="dxa"/>
              <w:bottom w:w="90" w:type="dxa"/>
              <w:right w:w="195" w:type="dxa"/>
            </w:tcMar>
            <w:vAlign w:val="center"/>
            <w:hideMark/>
          </w:tcPr>
          <w:p w14:paraId="1C681B1A" w14:textId="77777777" w:rsidR="00F615BD" w:rsidRPr="009A2BB0" w:rsidRDefault="00F615BD">
            <w:pPr>
              <w:spacing w:after="240"/>
            </w:pPr>
            <w:r w:rsidRPr="009A2BB0">
              <w:t>消息代理</w:t>
            </w:r>
          </w:p>
        </w:tc>
        <w:tc>
          <w:tcPr>
            <w:tcW w:w="0" w:type="auto"/>
            <w:tcMar>
              <w:top w:w="90" w:type="dxa"/>
              <w:left w:w="195" w:type="dxa"/>
              <w:bottom w:w="90" w:type="dxa"/>
              <w:right w:w="195" w:type="dxa"/>
            </w:tcMar>
            <w:vAlign w:val="center"/>
            <w:hideMark/>
          </w:tcPr>
          <w:p w14:paraId="60E47721" w14:textId="77777777" w:rsidR="00F615BD" w:rsidRPr="009A2BB0" w:rsidRDefault="00F615BD">
            <w:pPr>
              <w:spacing w:after="240"/>
            </w:pPr>
            <w:r w:rsidRPr="009A2BB0">
              <w:t>消息中间件的一种实现，用于接受、存储和转发消息</w:t>
            </w:r>
          </w:p>
        </w:tc>
        <w:tc>
          <w:tcPr>
            <w:tcW w:w="0" w:type="auto"/>
            <w:tcMar>
              <w:top w:w="90" w:type="dxa"/>
              <w:left w:w="195" w:type="dxa"/>
              <w:bottom w:w="90" w:type="dxa"/>
              <w:right w:w="195" w:type="dxa"/>
            </w:tcMar>
            <w:vAlign w:val="center"/>
            <w:hideMark/>
          </w:tcPr>
          <w:p w14:paraId="37BB2027" w14:textId="77777777" w:rsidR="00F615BD" w:rsidRPr="009A2BB0" w:rsidRDefault="00F615BD">
            <w:pPr>
              <w:spacing w:after="240"/>
            </w:pPr>
            <w:r w:rsidRPr="009A2BB0">
              <w:t>充当消息的中介，处理发布-订阅模型、点对点模型</w:t>
            </w:r>
          </w:p>
        </w:tc>
        <w:tc>
          <w:tcPr>
            <w:tcW w:w="0" w:type="auto"/>
            <w:tcMar>
              <w:top w:w="90" w:type="dxa"/>
              <w:left w:w="195" w:type="dxa"/>
              <w:bottom w:w="90" w:type="dxa"/>
              <w:right w:w="195" w:type="dxa"/>
            </w:tcMar>
            <w:vAlign w:val="center"/>
            <w:hideMark/>
          </w:tcPr>
          <w:p w14:paraId="20CD58FA" w14:textId="77777777" w:rsidR="00F615BD" w:rsidRPr="009A2BB0" w:rsidRDefault="00F615BD">
            <w:pPr>
              <w:spacing w:after="240"/>
            </w:pPr>
            <w:r w:rsidRPr="009A2BB0">
              <w:t>应用间通信、负载均衡、消息队列</w:t>
            </w:r>
          </w:p>
        </w:tc>
      </w:tr>
      <w:tr w:rsidR="009A2BB0" w:rsidRPr="009A2BB0" w14:paraId="60B795DB" w14:textId="77777777" w:rsidTr="00F615BD">
        <w:tc>
          <w:tcPr>
            <w:tcW w:w="0" w:type="auto"/>
            <w:tcMar>
              <w:top w:w="90" w:type="dxa"/>
              <w:left w:w="195" w:type="dxa"/>
              <w:bottom w:w="90" w:type="dxa"/>
              <w:right w:w="195" w:type="dxa"/>
            </w:tcMar>
            <w:vAlign w:val="center"/>
            <w:hideMark/>
          </w:tcPr>
          <w:p w14:paraId="75A7E246" w14:textId="77777777" w:rsidR="00F615BD" w:rsidRPr="009A2BB0" w:rsidRDefault="00F615BD">
            <w:pPr>
              <w:spacing w:after="240"/>
            </w:pPr>
            <w:r w:rsidRPr="009A2BB0">
              <w:t>事件流</w:t>
            </w:r>
          </w:p>
        </w:tc>
        <w:tc>
          <w:tcPr>
            <w:tcW w:w="0" w:type="auto"/>
            <w:tcMar>
              <w:top w:w="90" w:type="dxa"/>
              <w:left w:w="195" w:type="dxa"/>
              <w:bottom w:w="90" w:type="dxa"/>
              <w:right w:w="195" w:type="dxa"/>
            </w:tcMar>
            <w:vAlign w:val="center"/>
            <w:hideMark/>
          </w:tcPr>
          <w:p w14:paraId="44A0887F" w14:textId="77777777" w:rsidR="00F615BD" w:rsidRPr="009A2BB0" w:rsidRDefault="00F615BD">
            <w:pPr>
              <w:spacing w:after="240"/>
            </w:pPr>
            <w:r w:rsidRPr="009A2BB0">
              <w:t>持续不断的数据流，通常是时间序列的数据</w:t>
            </w:r>
          </w:p>
        </w:tc>
        <w:tc>
          <w:tcPr>
            <w:tcW w:w="0" w:type="auto"/>
            <w:tcMar>
              <w:top w:w="90" w:type="dxa"/>
              <w:left w:w="195" w:type="dxa"/>
              <w:bottom w:w="90" w:type="dxa"/>
              <w:right w:w="195" w:type="dxa"/>
            </w:tcMar>
            <w:vAlign w:val="center"/>
            <w:hideMark/>
          </w:tcPr>
          <w:p w14:paraId="5DA15942" w14:textId="77777777" w:rsidR="00F615BD" w:rsidRPr="009A2BB0" w:rsidRDefault="00F615BD">
            <w:pPr>
              <w:spacing w:after="240"/>
            </w:pPr>
            <w:r w:rsidRPr="009A2BB0">
              <w:t>数据流动性强，支持实时处理，常用于事件驱动架构</w:t>
            </w:r>
          </w:p>
        </w:tc>
        <w:tc>
          <w:tcPr>
            <w:tcW w:w="0" w:type="auto"/>
            <w:tcMar>
              <w:top w:w="90" w:type="dxa"/>
              <w:left w:w="195" w:type="dxa"/>
              <w:bottom w:w="90" w:type="dxa"/>
              <w:right w:w="195" w:type="dxa"/>
            </w:tcMar>
            <w:vAlign w:val="center"/>
            <w:hideMark/>
          </w:tcPr>
          <w:p w14:paraId="11EA331D" w14:textId="77777777" w:rsidR="00F615BD" w:rsidRPr="009A2BB0" w:rsidRDefault="00F615BD">
            <w:pPr>
              <w:spacing w:after="240"/>
            </w:pPr>
            <w:r w:rsidRPr="009A2BB0">
              <w:t>实时分析、监控、日志处理、数据流处理</w:t>
            </w:r>
          </w:p>
        </w:tc>
      </w:tr>
      <w:tr w:rsidR="009A2BB0" w:rsidRPr="009A2BB0" w14:paraId="13C39B45" w14:textId="77777777" w:rsidTr="00F615BD">
        <w:tc>
          <w:tcPr>
            <w:tcW w:w="0" w:type="auto"/>
            <w:tcMar>
              <w:top w:w="90" w:type="dxa"/>
              <w:left w:w="195" w:type="dxa"/>
              <w:bottom w:w="90" w:type="dxa"/>
              <w:right w:w="195" w:type="dxa"/>
            </w:tcMar>
            <w:vAlign w:val="center"/>
            <w:hideMark/>
          </w:tcPr>
          <w:p w14:paraId="7DFCE6D8" w14:textId="77777777" w:rsidR="00F615BD" w:rsidRPr="009A2BB0" w:rsidRDefault="00F615BD">
            <w:pPr>
              <w:spacing w:after="240"/>
            </w:pPr>
            <w:r w:rsidRPr="009A2BB0">
              <w:lastRenderedPageBreak/>
              <w:t>多合一</w:t>
            </w:r>
          </w:p>
        </w:tc>
        <w:tc>
          <w:tcPr>
            <w:tcW w:w="0" w:type="auto"/>
            <w:tcMar>
              <w:top w:w="90" w:type="dxa"/>
              <w:left w:w="195" w:type="dxa"/>
              <w:bottom w:w="90" w:type="dxa"/>
              <w:right w:w="195" w:type="dxa"/>
            </w:tcMar>
            <w:vAlign w:val="center"/>
            <w:hideMark/>
          </w:tcPr>
          <w:p w14:paraId="6A30E912" w14:textId="77777777" w:rsidR="00F615BD" w:rsidRPr="009A2BB0" w:rsidRDefault="00F615BD">
            <w:pPr>
              <w:spacing w:after="240"/>
            </w:pPr>
            <w:r w:rsidRPr="009A2BB0">
              <w:t>集成了多种功能（如消息队列、事件流、数据流处理等）的平台</w:t>
            </w:r>
          </w:p>
        </w:tc>
        <w:tc>
          <w:tcPr>
            <w:tcW w:w="0" w:type="auto"/>
            <w:tcMar>
              <w:top w:w="90" w:type="dxa"/>
              <w:left w:w="195" w:type="dxa"/>
              <w:bottom w:w="90" w:type="dxa"/>
              <w:right w:w="195" w:type="dxa"/>
            </w:tcMar>
            <w:vAlign w:val="center"/>
            <w:hideMark/>
          </w:tcPr>
          <w:p w14:paraId="716A5A70" w14:textId="77777777" w:rsidR="00F615BD" w:rsidRPr="009A2BB0" w:rsidRDefault="00F615BD">
            <w:pPr>
              <w:spacing w:after="240"/>
            </w:pPr>
            <w:r w:rsidRPr="009A2BB0">
              <w:t>提供统一的接口，简化系统架构，降低复杂性</w:t>
            </w:r>
          </w:p>
        </w:tc>
        <w:tc>
          <w:tcPr>
            <w:tcW w:w="0" w:type="auto"/>
            <w:tcMar>
              <w:top w:w="90" w:type="dxa"/>
              <w:left w:w="195" w:type="dxa"/>
              <w:bottom w:w="90" w:type="dxa"/>
              <w:right w:w="195" w:type="dxa"/>
            </w:tcMar>
            <w:vAlign w:val="center"/>
            <w:hideMark/>
          </w:tcPr>
          <w:p w14:paraId="181C610B" w14:textId="77777777" w:rsidR="00F615BD" w:rsidRPr="009A2BB0" w:rsidRDefault="00F615BD">
            <w:pPr>
              <w:spacing w:after="240"/>
            </w:pPr>
            <w:r w:rsidRPr="009A2BB0">
              <w:t>复杂系统中需要整合多种数据传递和处理方式的场景</w:t>
            </w:r>
          </w:p>
        </w:tc>
      </w:tr>
    </w:tbl>
    <w:p w14:paraId="5228695A" w14:textId="77777777" w:rsidR="00F615BD" w:rsidRPr="009A2BB0" w:rsidRDefault="00F615BD" w:rsidP="00F615B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A2BB0">
        <w:rPr>
          <w:rFonts w:ascii="Segoe UI" w:hAnsi="Segoe UI" w:cs="Segoe UI"/>
          <w:sz w:val="26"/>
          <w:szCs w:val="26"/>
        </w:rPr>
        <w:t>总结</w:t>
      </w:r>
    </w:p>
    <w:p w14:paraId="735E7FE1"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消息中间件</w:t>
      </w:r>
      <w:r w:rsidRPr="009A2BB0">
        <w:rPr>
          <w:rFonts w:ascii="Segoe UI" w:hAnsi="Segoe UI" w:cs="Segoe UI"/>
          <w:szCs w:val="21"/>
        </w:rPr>
        <w:t> </w:t>
      </w:r>
      <w:r w:rsidRPr="009A2BB0">
        <w:rPr>
          <w:rFonts w:ascii="Segoe UI" w:hAnsi="Segoe UI" w:cs="Segoe UI"/>
          <w:szCs w:val="21"/>
        </w:rPr>
        <w:t>是一个更广泛的概念，涵盖了多种消息传递机制。</w:t>
      </w:r>
    </w:p>
    <w:p w14:paraId="0B5CC0F2"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消息代理</w:t>
      </w:r>
      <w:r w:rsidRPr="009A2BB0">
        <w:rPr>
          <w:rFonts w:ascii="Segoe UI" w:hAnsi="Segoe UI" w:cs="Segoe UI"/>
          <w:szCs w:val="21"/>
        </w:rPr>
        <w:t> </w:t>
      </w:r>
      <w:r w:rsidRPr="009A2BB0">
        <w:rPr>
          <w:rFonts w:ascii="Segoe UI" w:hAnsi="Segoe UI" w:cs="Segoe UI"/>
          <w:szCs w:val="21"/>
        </w:rPr>
        <w:t>是实现消息中间件的一种工具，专注于消息的转发和存储。</w:t>
      </w:r>
    </w:p>
    <w:p w14:paraId="0062AE1A"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事件流</w:t>
      </w:r>
      <w:r w:rsidRPr="009A2BB0">
        <w:rPr>
          <w:rFonts w:ascii="Segoe UI" w:hAnsi="Segoe UI" w:cs="Segoe UI"/>
          <w:szCs w:val="21"/>
        </w:rPr>
        <w:t> </w:t>
      </w:r>
      <w:r w:rsidRPr="009A2BB0">
        <w:rPr>
          <w:rFonts w:ascii="Segoe UI" w:hAnsi="Segoe UI" w:cs="Segoe UI"/>
          <w:szCs w:val="21"/>
        </w:rPr>
        <w:t>则强调数据的连续性和实时处理，适用于事件驱动的系统。</w:t>
      </w:r>
    </w:p>
    <w:p w14:paraId="64BDD909" w14:textId="77777777" w:rsidR="00F615BD" w:rsidRPr="009A2BB0" w:rsidRDefault="00F615BD" w:rsidP="00F615BD">
      <w:pPr>
        <w:widowControl/>
        <w:numPr>
          <w:ilvl w:val="0"/>
          <w:numId w:val="7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A2BB0">
        <w:rPr>
          <w:rStyle w:val="ac"/>
          <w:rFonts w:ascii="Segoe UI" w:hAnsi="Segoe UI" w:cs="Segoe UI"/>
          <w:szCs w:val="21"/>
          <w:bdr w:val="single" w:sz="2" w:space="0" w:color="363B3D" w:frame="1"/>
        </w:rPr>
        <w:t>多合一</w:t>
      </w:r>
      <w:r w:rsidRPr="009A2BB0">
        <w:rPr>
          <w:rFonts w:ascii="Segoe UI" w:hAnsi="Segoe UI" w:cs="Segoe UI"/>
          <w:szCs w:val="21"/>
        </w:rPr>
        <w:t> </w:t>
      </w:r>
      <w:r w:rsidRPr="009A2BB0">
        <w:rPr>
          <w:rFonts w:ascii="Segoe UI" w:hAnsi="Segoe UI" w:cs="Segoe UI"/>
          <w:szCs w:val="21"/>
        </w:rPr>
        <w:t>提供了一个整合解决方案，能够同时处理多种类型的数据和消息。</w:t>
      </w:r>
    </w:p>
    <w:p w14:paraId="6651684A" w14:textId="4761E8D8" w:rsidR="00737408" w:rsidRPr="00F615BD" w:rsidRDefault="00737408" w:rsidP="00600B06">
      <w:pPr>
        <w:pStyle w:val="aa"/>
        <w:spacing w:before="0" w:beforeAutospacing="0" w:after="240" w:afterAutospacing="0"/>
        <w:rPr>
          <w:rFonts w:cs="Segoe UI"/>
          <w:color w:val="839496"/>
          <w:sz w:val="21"/>
          <w:szCs w:val="21"/>
        </w:rPr>
      </w:pPr>
    </w:p>
    <w:p w14:paraId="122E8123" w14:textId="1D1CC6F3" w:rsidR="005559E4" w:rsidRDefault="005559E4" w:rsidP="00600B06">
      <w:pPr>
        <w:pStyle w:val="aa"/>
        <w:spacing w:before="0" w:beforeAutospacing="0" w:after="240" w:afterAutospacing="0"/>
        <w:rPr>
          <w:rFonts w:cs="Segoe UI"/>
          <w:color w:val="839496"/>
          <w:sz w:val="21"/>
          <w:szCs w:val="21"/>
        </w:rPr>
      </w:pPr>
    </w:p>
    <w:p w14:paraId="74092AB2" w14:textId="77777777" w:rsidR="005559E4" w:rsidRPr="00737408" w:rsidRDefault="005559E4" w:rsidP="00600B06">
      <w:pPr>
        <w:pStyle w:val="aa"/>
        <w:spacing w:before="0" w:beforeAutospacing="0" w:after="240" w:afterAutospacing="0"/>
        <w:rPr>
          <w:rFonts w:cs="Segoe UI"/>
          <w:color w:val="839496"/>
          <w:sz w:val="21"/>
          <w:szCs w:val="21"/>
        </w:rPr>
      </w:pPr>
    </w:p>
    <w:p w14:paraId="0B31C047" w14:textId="77777777" w:rsidR="00DB5811" w:rsidRDefault="00DB5811" w:rsidP="00600B06">
      <w:pPr>
        <w:pStyle w:val="aa"/>
        <w:spacing w:before="0" w:beforeAutospacing="0" w:after="240" w:afterAutospacing="0"/>
        <w:rPr>
          <w:rFonts w:cs="Segoe UI"/>
          <w:color w:val="839496"/>
          <w:sz w:val="21"/>
          <w:szCs w:val="21"/>
        </w:rPr>
      </w:pPr>
    </w:p>
    <w:p w14:paraId="4898DB4F" w14:textId="5F8B566D" w:rsidR="00CA1266" w:rsidRDefault="00CA1266" w:rsidP="00CA1266">
      <w:pPr>
        <w:pStyle w:val="3"/>
        <w:rPr>
          <w:rFonts w:cs="Segoe UI"/>
          <w:color w:val="839496"/>
          <w:sz w:val="21"/>
          <w:szCs w:val="21"/>
        </w:rPr>
      </w:pPr>
      <w:r w:rsidRPr="00CA1266">
        <w:rPr>
          <w:rStyle w:val="ac"/>
          <w:rFonts w:cs="宋体"/>
          <w:color w:val="7030A0"/>
          <w:sz w:val="24"/>
          <w:szCs w:val="24"/>
        </w:rPr>
        <w:t>RabbitMQ</w:t>
      </w:r>
      <w:r w:rsidRPr="00EC0A54">
        <w:rPr>
          <w:rFonts w:cs="Segoe UI"/>
          <w:color w:val="839496"/>
          <w:sz w:val="21"/>
          <w:szCs w:val="21"/>
        </w:rPr>
        <w:t xml:space="preserve"> 是 </w:t>
      </w:r>
      <w:r w:rsidRPr="00CA1266">
        <w:rPr>
          <w:rStyle w:val="ac"/>
          <w:rFonts w:cs="宋体"/>
          <w:color w:val="7030A0"/>
          <w:sz w:val="24"/>
          <w:szCs w:val="24"/>
        </w:rPr>
        <w:t>AMQP</w:t>
      </w:r>
      <w:r w:rsidRPr="00EC0A54">
        <w:rPr>
          <w:rFonts w:cs="Segoe UI"/>
          <w:color w:val="839496"/>
          <w:sz w:val="21"/>
          <w:szCs w:val="21"/>
        </w:rPr>
        <w:t xml:space="preserve"> 模型的典型实现，那么 RabbitMQ 是如何实现</w:t>
      </w:r>
      <w:r w:rsidRPr="00CA1266">
        <w:rPr>
          <w:rStyle w:val="ac"/>
          <w:rFonts w:cs="宋体"/>
          <w:color w:val="7030A0"/>
          <w:sz w:val="24"/>
          <w:szCs w:val="24"/>
        </w:rPr>
        <w:t>集群扩展</w:t>
      </w:r>
      <w:r w:rsidRPr="00EC0A54">
        <w:rPr>
          <w:rFonts w:cs="Segoe UI"/>
          <w:color w:val="839496"/>
          <w:sz w:val="21"/>
          <w:szCs w:val="21"/>
        </w:rPr>
        <w:t>的呢，以及集群模式有哪些</w:t>
      </w:r>
      <w:r w:rsidRPr="00CA1266">
        <w:rPr>
          <w:rStyle w:val="ac"/>
          <w:rFonts w:cs="宋体"/>
          <w:color w:val="7030A0"/>
          <w:sz w:val="24"/>
          <w:szCs w:val="24"/>
        </w:rPr>
        <w:t>区别</w:t>
      </w:r>
      <w:r w:rsidRPr="00EC0A54">
        <w:rPr>
          <w:rFonts w:cs="Segoe UI"/>
          <w:color w:val="839496"/>
          <w:sz w:val="21"/>
          <w:szCs w:val="21"/>
        </w:rPr>
        <w:t>？</w:t>
      </w:r>
      <w:r>
        <w:rPr>
          <w:rFonts w:cs="Segoe UI" w:hint="eastAsia"/>
          <w:color w:val="839496"/>
          <w:sz w:val="21"/>
          <w:szCs w:val="21"/>
        </w:rPr>
        <w:t>T</w:t>
      </w:r>
      <w:r>
        <w:rPr>
          <w:rFonts w:cs="Segoe UI"/>
          <w:color w:val="839496"/>
          <w:sz w:val="21"/>
          <w:szCs w:val="21"/>
        </w:rPr>
        <w:t>O</w:t>
      </w:r>
      <w:r w:rsidR="002B66AE">
        <w:rPr>
          <w:rFonts w:cs="Segoe UI"/>
          <w:color w:val="839496"/>
          <w:sz w:val="21"/>
          <w:szCs w:val="21"/>
        </w:rPr>
        <w:t>RE</w:t>
      </w:r>
    </w:p>
    <w:p w14:paraId="11181671" w14:textId="2CEE16AE" w:rsidR="00213515" w:rsidRDefault="00213515" w:rsidP="00600B06">
      <w:pPr>
        <w:pStyle w:val="aa"/>
        <w:spacing w:before="0" w:beforeAutospacing="0" w:after="240" w:afterAutospacing="0"/>
        <w:rPr>
          <w:rFonts w:cs="Segoe UI"/>
          <w:color w:val="839496"/>
          <w:sz w:val="21"/>
          <w:szCs w:val="21"/>
        </w:rPr>
      </w:pPr>
    </w:p>
    <w:p w14:paraId="300EF835"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10:42:15</w:t>
      </w:r>
    </w:p>
    <w:p w14:paraId="4954E8B6" w14:textId="77777777" w:rsidR="00581D1F" w:rsidRDefault="00581D1F" w:rsidP="00581D1F">
      <w:pPr>
        <w:shd w:val="clear" w:color="auto" w:fill="3B6622"/>
        <w:rPr>
          <w:rFonts w:ascii="Segoe UI" w:hAnsi="Segoe UI" w:cs="Segoe UI"/>
          <w:color w:val="E8E6E3"/>
          <w:szCs w:val="21"/>
        </w:rPr>
      </w:pPr>
      <w:r>
        <w:rPr>
          <w:rFonts w:ascii="Segoe UI" w:hAnsi="Segoe UI" w:cs="Segoe UI"/>
          <w:color w:val="E8E6E3"/>
          <w:szCs w:val="21"/>
        </w:rPr>
        <w:t>详细讲解：</w:t>
      </w:r>
      <w:r>
        <w:rPr>
          <w:rFonts w:ascii="Segoe UI" w:hAnsi="Segoe UI" w:cs="Segoe UI"/>
          <w:color w:val="E8E6E3"/>
          <w:szCs w:val="21"/>
        </w:rPr>
        <w:t xml:space="preserve"> 33.4.7 RabbitMQ </w:t>
      </w:r>
      <w:r>
        <w:rPr>
          <w:rFonts w:ascii="Segoe UI" w:hAnsi="Segoe UI" w:cs="Segoe UI"/>
          <w:color w:val="E8E6E3"/>
          <w:szCs w:val="21"/>
        </w:rPr>
        <w:t>是</w:t>
      </w:r>
      <w:r>
        <w:rPr>
          <w:rFonts w:ascii="Segoe UI" w:hAnsi="Segoe UI" w:cs="Segoe UI"/>
          <w:color w:val="E8E6E3"/>
          <w:szCs w:val="21"/>
        </w:rPr>
        <w:t xml:space="preserve"> AMQP </w:t>
      </w:r>
      <w:r>
        <w:rPr>
          <w:rFonts w:ascii="Segoe UI" w:hAnsi="Segoe UI" w:cs="Segoe UI"/>
          <w:color w:val="E8E6E3"/>
          <w:szCs w:val="21"/>
        </w:rPr>
        <w:t>模型的典型实现，那么</w:t>
      </w:r>
      <w:r>
        <w:rPr>
          <w:rFonts w:ascii="Segoe UI" w:hAnsi="Segoe UI" w:cs="Segoe UI"/>
          <w:color w:val="E8E6E3"/>
          <w:szCs w:val="21"/>
        </w:rPr>
        <w:t xml:space="preserve"> RabbitMQ </w:t>
      </w:r>
      <w:r>
        <w:rPr>
          <w:rFonts w:ascii="Segoe UI" w:hAnsi="Segoe UI" w:cs="Segoe UI"/>
          <w:color w:val="E8E6E3"/>
          <w:szCs w:val="21"/>
        </w:rPr>
        <w:t>是如何实现集群扩展的呢，以及集群模式有哪些区别？</w:t>
      </w:r>
    </w:p>
    <w:p w14:paraId="597077B1"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10:42:29</w:t>
      </w:r>
    </w:p>
    <w:p w14:paraId="4AAC9884"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26EC">
        <w:rPr>
          <w:rFonts w:ascii="Segoe UI" w:hAnsi="Segoe UI" w:cs="Segoe UI"/>
          <w:color w:val="7030A0"/>
          <w:sz w:val="21"/>
          <w:szCs w:val="21"/>
        </w:rPr>
        <w:t>RabbitMQ</w:t>
      </w:r>
      <w:r w:rsidRPr="00BF55CD">
        <w:rPr>
          <w:rFonts w:ascii="Segoe UI" w:hAnsi="Segoe UI" w:cs="Segoe UI"/>
          <w:sz w:val="21"/>
          <w:szCs w:val="21"/>
        </w:rPr>
        <w:t xml:space="preserve"> </w:t>
      </w:r>
      <w:r w:rsidRPr="00BF55CD">
        <w:rPr>
          <w:rFonts w:ascii="Segoe UI" w:hAnsi="Segoe UI" w:cs="Segoe UI"/>
          <w:sz w:val="21"/>
          <w:szCs w:val="21"/>
        </w:rPr>
        <w:t>是一种开源的</w:t>
      </w:r>
      <w:r w:rsidRPr="002B1E8E">
        <w:rPr>
          <w:rFonts w:cs="Segoe UI"/>
          <w:b/>
          <w:bCs/>
          <w:color w:val="7030A0"/>
          <w:sz w:val="21"/>
          <w:szCs w:val="21"/>
        </w:rPr>
        <w:t>消息代理</w:t>
      </w:r>
      <w:r w:rsidRPr="00BF55CD">
        <w:rPr>
          <w:rFonts w:ascii="Segoe UI" w:hAnsi="Segoe UI" w:cs="Segoe UI"/>
          <w:sz w:val="21"/>
          <w:szCs w:val="21"/>
        </w:rPr>
        <w:t>，采用</w:t>
      </w:r>
      <w:r w:rsidRPr="00BF55CD">
        <w:rPr>
          <w:rFonts w:ascii="Segoe UI" w:hAnsi="Segoe UI" w:cs="Segoe UI"/>
          <w:sz w:val="21"/>
          <w:szCs w:val="21"/>
        </w:rPr>
        <w:t xml:space="preserve"> AMQP</w:t>
      </w:r>
      <w:r w:rsidRPr="00BF55CD">
        <w:rPr>
          <w:rFonts w:ascii="Segoe UI" w:hAnsi="Segoe UI" w:cs="Segoe UI"/>
          <w:sz w:val="21"/>
          <w:szCs w:val="21"/>
        </w:rPr>
        <w:t>（</w:t>
      </w:r>
      <w:r w:rsidRPr="00BF55CD">
        <w:rPr>
          <w:rFonts w:ascii="Segoe UI" w:hAnsi="Segoe UI" w:cs="Segoe UI"/>
          <w:sz w:val="21"/>
          <w:szCs w:val="21"/>
        </w:rPr>
        <w:t>Advanced Message Queuing Protocol</w:t>
      </w:r>
      <w:r w:rsidRPr="00BF55CD">
        <w:rPr>
          <w:rFonts w:ascii="Segoe UI" w:hAnsi="Segoe UI" w:cs="Segoe UI"/>
          <w:sz w:val="21"/>
          <w:szCs w:val="21"/>
        </w:rPr>
        <w:t>）协议进行消息传递。</w:t>
      </w:r>
      <w:r w:rsidRPr="00BF55CD">
        <w:rPr>
          <w:rFonts w:ascii="Segoe UI" w:hAnsi="Segoe UI" w:cs="Segoe UI"/>
          <w:sz w:val="21"/>
          <w:szCs w:val="21"/>
        </w:rPr>
        <w:t xml:space="preserve">RabbitMQ </w:t>
      </w:r>
      <w:r w:rsidRPr="00BF55CD">
        <w:rPr>
          <w:rFonts w:ascii="Segoe UI" w:hAnsi="Segoe UI" w:cs="Segoe UI"/>
          <w:sz w:val="21"/>
          <w:szCs w:val="21"/>
        </w:rPr>
        <w:t>支持集群扩展，以提高可靠性、可用性和性能。下面详细讲解</w:t>
      </w:r>
      <w:r w:rsidRPr="00BF55CD">
        <w:rPr>
          <w:rFonts w:ascii="Segoe UI" w:hAnsi="Segoe UI" w:cs="Segoe UI"/>
          <w:sz w:val="21"/>
          <w:szCs w:val="21"/>
        </w:rPr>
        <w:t xml:space="preserve"> RabbitMQ </w:t>
      </w:r>
      <w:r w:rsidRPr="00BF55CD">
        <w:rPr>
          <w:rFonts w:ascii="Segoe UI" w:hAnsi="Segoe UI" w:cs="Segoe UI"/>
          <w:sz w:val="21"/>
          <w:szCs w:val="21"/>
        </w:rPr>
        <w:t>的集群扩展及其不同集群模式的特点。</w:t>
      </w:r>
    </w:p>
    <w:p w14:paraId="5A63EA4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lastRenderedPageBreak/>
        <w:t xml:space="preserve">RabbitMQ </w:t>
      </w:r>
      <w:r w:rsidRPr="00BF55CD">
        <w:rPr>
          <w:rFonts w:ascii="Segoe UI" w:hAnsi="Segoe UI" w:cs="Segoe UI"/>
          <w:sz w:val="26"/>
          <w:szCs w:val="26"/>
        </w:rPr>
        <w:t>集群扩展的实现</w:t>
      </w:r>
    </w:p>
    <w:p w14:paraId="461F75F7"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集群架构</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集群由多个节点组成，这些节点通过网络相互连接。每个节点可以</w:t>
      </w:r>
      <w:r w:rsidRPr="002B1E8E">
        <w:rPr>
          <w:rFonts w:cs="Segoe UI"/>
          <w:b/>
          <w:bCs/>
          <w:color w:val="7030A0"/>
          <w:sz w:val="21"/>
          <w:szCs w:val="21"/>
        </w:rPr>
        <w:t>独立</w:t>
      </w:r>
      <w:r w:rsidRPr="00BF55CD">
        <w:rPr>
          <w:rFonts w:ascii="Segoe UI" w:hAnsi="Segoe UI" w:cs="Segoe UI"/>
          <w:sz w:val="21"/>
          <w:szCs w:val="21"/>
        </w:rPr>
        <w:t>处理</w:t>
      </w:r>
      <w:r w:rsidRPr="002B1E8E">
        <w:rPr>
          <w:rFonts w:cs="Segoe UI"/>
          <w:b/>
          <w:bCs/>
          <w:color w:val="7030A0"/>
          <w:sz w:val="21"/>
          <w:szCs w:val="21"/>
        </w:rPr>
        <w:t>消息和队列</w:t>
      </w:r>
      <w:r w:rsidRPr="00BF55CD">
        <w:rPr>
          <w:rFonts w:ascii="Segoe UI" w:hAnsi="Segoe UI" w:cs="Segoe UI"/>
          <w:sz w:val="21"/>
          <w:szCs w:val="21"/>
        </w:rPr>
        <w:t>，但它们</w:t>
      </w:r>
      <w:r w:rsidRPr="002B1E8E">
        <w:rPr>
          <w:rFonts w:cs="Segoe UI"/>
          <w:b/>
          <w:bCs/>
          <w:color w:val="7030A0"/>
          <w:sz w:val="21"/>
          <w:szCs w:val="21"/>
        </w:rPr>
        <w:t>共享</w:t>
      </w:r>
      <w:r w:rsidRPr="00BF55CD">
        <w:rPr>
          <w:rFonts w:ascii="Segoe UI" w:hAnsi="Segoe UI" w:cs="Segoe UI"/>
          <w:sz w:val="21"/>
          <w:szCs w:val="21"/>
        </w:rPr>
        <w:t>同一个</w:t>
      </w:r>
      <w:r w:rsidRPr="002B1E8E">
        <w:rPr>
          <w:rFonts w:cs="Segoe UI"/>
          <w:b/>
          <w:bCs/>
          <w:color w:val="7030A0"/>
          <w:sz w:val="21"/>
          <w:szCs w:val="21"/>
        </w:rPr>
        <w:t>逻辑实例</w:t>
      </w:r>
      <w:r w:rsidRPr="00BF55CD">
        <w:rPr>
          <w:rFonts w:ascii="Segoe UI" w:hAnsi="Segoe UI" w:cs="Segoe UI"/>
          <w:sz w:val="21"/>
          <w:szCs w:val="21"/>
        </w:rPr>
        <w:t>，允许消息和队列在节点之间</w:t>
      </w:r>
      <w:r w:rsidRPr="00DF2181">
        <w:rPr>
          <w:rFonts w:cs="Segoe UI"/>
          <w:b/>
          <w:bCs/>
          <w:color w:val="7030A0"/>
          <w:sz w:val="21"/>
          <w:szCs w:val="21"/>
        </w:rPr>
        <w:t>分配和调度</w:t>
      </w:r>
      <w:r w:rsidRPr="00BF55CD">
        <w:rPr>
          <w:rFonts w:ascii="Segoe UI" w:hAnsi="Segoe UI" w:cs="Segoe UI"/>
          <w:sz w:val="21"/>
          <w:szCs w:val="21"/>
        </w:rPr>
        <w:t>。</w:t>
      </w:r>
    </w:p>
    <w:p w14:paraId="3FFD6C35"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队列的分布</w:t>
      </w:r>
      <w:r w:rsidRPr="00BF55CD">
        <w:rPr>
          <w:rFonts w:ascii="Segoe UI" w:hAnsi="Segoe UI" w:cs="Segoe UI"/>
          <w:sz w:val="21"/>
          <w:szCs w:val="21"/>
        </w:rPr>
        <w:t>：</w:t>
      </w:r>
    </w:p>
    <w:p w14:paraId="782D012C"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t>主队列和镜像队列</w:t>
      </w:r>
      <w:r w:rsidRPr="00BF55CD">
        <w:rPr>
          <w:rFonts w:ascii="Segoe UI" w:hAnsi="Segoe UI" w:cs="Segoe UI"/>
          <w:szCs w:val="21"/>
        </w:rPr>
        <w:t>：</w:t>
      </w:r>
      <w:r w:rsidRPr="00BF55CD">
        <w:rPr>
          <w:rFonts w:ascii="Segoe UI" w:hAnsi="Segoe UI" w:cs="Segoe UI"/>
          <w:szCs w:val="21"/>
        </w:rPr>
        <w:t xml:space="preserve">RabbitMQ </w:t>
      </w:r>
      <w:r w:rsidRPr="00BF55CD">
        <w:rPr>
          <w:rFonts w:ascii="Segoe UI" w:hAnsi="Segoe UI" w:cs="Segoe UI"/>
          <w:szCs w:val="21"/>
        </w:rPr>
        <w:t>支持</w:t>
      </w:r>
      <w:r w:rsidRPr="001E55B5">
        <w:rPr>
          <w:rFonts w:ascii="宋体" w:eastAsia="宋体" w:hAnsi="宋体" w:cs="Segoe UI"/>
          <w:b/>
          <w:bCs/>
          <w:color w:val="7030A0"/>
          <w:kern w:val="0"/>
          <w:szCs w:val="21"/>
        </w:rPr>
        <w:t>镜像队列</w:t>
      </w:r>
      <w:r w:rsidRPr="00BF55CD">
        <w:rPr>
          <w:rFonts w:ascii="Segoe UI" w:hAnsi="Segoe UI" w:cs="Segoe UI"/>
          <w:szCs w:val="21"/>
        </w:rPr>
        <w:t>（</w:t>
      </w:r>
      <w:r w:rsidRPr="00BF55CD">
        <w:rPr>
          <w:rFonts w:ascii="Segoe UI" w:hAnsi="Segoe UI" w:cs="Segoe UI"/>
          <w:szCs w:val="21"/>
        </w:rPr>
        <w:t>Mirrored Queues</w:t>
      </w:r>
      <w:r w:rsidRPr="00BF55CD">
        <w:rPr>
          <w:rFonts w:ascii="Segoe UI" w:hAnsi="Segoe UI" w:cs="Segoe UI"/>
          <w:szCs w:val="21"/>
        </w:rPr>
        <w:t>），可以将队列的</w:t>
      </w:r>
      <w:r w:rsidRPr="001E55B5">
        <w:rPr>
          <w:rFonts w:ascii="宋体" w:eastAsia="宋体" w:hAnsi="宋体" w:cs="Segoe UI"/>
          <w:b/>
          <w:bCs/>
          <w:color w:val="7030A0"/>
          <w:kern w:val="0"/>
          <w:szCs w:val="21"/>
        </w:rPr>
        <w:t>副本</w:t>
      </w:r>
      <w:r w:rsidRPr="00BF55CD">
        <w:rPr>
          <w:rFonts w:ascii="Segoe UI" w:hAnsi="Segoe UI" w:cs="Segoe UI"/>
          <w:szCs w:val="21"/>
        </w:rPr>
        <w:t>分布在</w:t>
      </w:r>
      <w:r w:rsidRPr="001E55B5">
        <w:rPr>
          <w:rFonts w:ascii="宋体" w:eastAsia="宋体" w:hAnsi="宋体" w:cs="Segoe UI"/>
          <w:b/>
          <w:bCs/>
          <w:color w:val="7030A0"/>
          <w:kern w:val="0"/>
          <w:szCs w:val="21"/>
        </w:rPr>
        <w:t>多个节点</w:t>
      </w:r>
      <w:r w:rsidRPr="00BF55CD">
        <w:rPr>
          <w:rFonts w:ascii="Segoe UI" w:hAnsi="Segoe UI" w:cs="Segoe UI"/>
          <w:szCs w:val="21"/>
        </w:rPr>
        <w:t>上。这种方式</w:t>
      </w:r>
      <w:r w:rsidRPr="00482881">
        <w:rPr>
          <w:rFonts w:ascii="宋体" w:eastAsia="宋体" w:hAnsi="宋体" w:cs="Segoe UI"/>
          <w:b/>
          <w:bCs/>
          <w:color w:val="7030A0"/>
          <w:kern w:val="0"/>
          <w:szCs w:val="21"/>
        </w:rPr>
        <w:t>确保</w:t>
      </w:r>
      <w:r w:rsidRPr="00BF55CD">
        <w:rPr>
          <w:rFonts w:ascii="Segoe UI" w:hAnsi="Segoe UI" w:cs="Segoe UI"/>
          <w:szCs w:val="21"/>
        </w:rPr>
        <w:t>即使</w:t>
      </w:r>
      <w:r w:rsidRPr="00784810">
        <w:rPr>
          <w:rFonts w:ascii="宋体" w:eastAsia="宋体" w:hAnsi="宋体" w:cs="Segoe UI"/>
          <w:b/>
          <w:bCs/>
          <w:color w:val="7030A0"/>
          <w:kern w:val="0"/>
          <w:szCs w:val="21"/>
        </w:rPr>
        <w:t>一个节点失败</w:t>
      </w:r>
      <w:r w:rsidRPr="00BF55CD">
        <w:rPr>
          <w:rFonts w:ascii="Segoe UI" w:hAnsi="Segoe UI" w:cs="Segoe UI"/>
          <w:szCs w:val="21"/>
        </w:rPr>
        <w:t>，</w:t>
      </w:r>
      <w:r w:rsidRPr="007C6FFB">
        <w:rPr>
          <w:rFonts w:ascii="宋体" w:eastAsia="宋体" w:hAnsi="宋体" w:cs="Segoe UI"/>
          <w:b/>
          <w:bCs/>
          <w:color w:val="7030A0"/>
          <w:kern w:val="0"/>
          <w:szCs w:val="21"/>
        </w:rPr>
        <w:t>其他节点</w:t>
      </w:r>
      <w:r w:rsidRPr="00BF55CD">
        <w:rPr>
          <w:rFonts w:ascii="Segoe UI" w:hAnsi="Segoe UI" w:cs="Segoe UI"/>
          <w:szCs w:val="21"/>
        </w:rPr>
        <w:t>仍可以提供服务。</w:t>
      </w:r>
    </w:p>
    <w:p w14:paraId="7192DF9B"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t>HA</w:t>
      </w:r>
      <w:r w:rsidRPr="00BF55CD">
        <w:rPr>
          <w:rStyle w:val="ac"/>
          <w:rFonts w:ascii="Segoe UI" w:hAnsi="Segoe UI" w:cs="Segoe UI"/>
          <w:szCs w:val="21"/>
          <w:bdr w:val="single" w:sz="2" w:space="0" w:color="363B3D" w:frame="1"/>
        </w:rPr>
        <w:t>（高可用性）队列</w:t>
      </w:r>
      <w:r w:rsidRPr="00BF55CD">
        <w:rPr>
          <w:rFonts w:ascii="Segoe UI" w:hAnsi="Segoe UI" w:cs="Segoe UI"/>
          <w:szCs w:val="21"/>
        </w:rPr>
        <w:t>：</w:t>
      </w:r>
      <w:r w:rsidRPr="00BA3C73">
        <w:rPr>
          <w:rFonts w:ascii="宋体" w:eastAsia="宋体" w:hAnsi="宋体" w:cs="Segoe UI"/>
          <w:b/>
          <w:bCs/>
          <w:color w:val="7030A0"/>
          <w:kern w:val="0"/>
          <w:szCs w:val="21"/>
        </w:rPr>
        <w:t>镜像队列</w:t>
      </w:r>
      <w:r w:rsidRPr="00BF55CD">
        <w:rPr>
          <w:rFonts w:ascii="Segoe UI" w:hAnsi="Segoe UI" w:cs="Segoe UI"/>
          <w:szCs w:val="21"/>
        </w:rPr>
        <w:t>确保数据的</w:t>
      </w:r>
      <w:r w:rsidRPr="00BA3C73">
        <w:rPr>
          <w:rFonts w:ascii="宋体" w:eastAsia="宋体" w:hAnsi="宋体" w:cs="Segoe UI"/>
          <w:b/>
          <w:bCs/>
          <w:color w:val="7030A0"/>
          <w:kern w:val="0"/>
          <w:szCs w:val="21"/>
        </w:rPr>
        <w:t>高可用性</w:t>
      </w:r>
      <w:r w:rsidRPr="00BF55CD">
        <w:rPr>
          <w:rFonts w:ascii="Segoe UI" w:hAnsi="Segoe UI" w:cs="Segoe UI"/>
          <w:szCs w:val="21"/>
        </w:rPr>
        <w:t>，用户可以</w:t>
      </w:r>
      <w:r w:rsidRPr="00C5166D">
        <w:rPr>
          <w:rFonts w:ascii="宋体" w:eastAsia="宋体" w:hAnsi="宋体" w:cs="Segoe UI"/>
          <w:b/>
          <w:bCs/>
          <w:color w:val="7030A0"/>
          <w:kern w:val="0"/>
          <w:szCs w:val="21"/>
        </w:rPr>
        <w:t>配置</w:t>
      </w:r>
      <w:r w:rsidRPr="00BF55CD">
        <w:rPr>
          <w:rFonts w:ascii="Segoe UI" w:hAnsi="Segoe UI" w:cs="Segoe UI"/>
          <w:szCs w:val="21"/>
        </w:rPr>
        <w:t>哪些队列需要</w:t>
      </w:r>
      <w:r w:rsidRPr="00C5166D">
        <w:rPr>
          <w:rFonts w:ascii="宋体" w:eastAsia="宋体" w:hAnsi="宋体" w:cs="Segoe UI"/>
          <w:b/>
          <w:bCs/>
          <w:color w:val="7030A0"/>
          <w:kern w:val="0"/>
          <w:szCs w:val="21"/>
        </w:rPr>
        <w:t>镜像</w:t>
      </w:r>
      <w:r w:rsidRPr="00BF55CD">
        <w:rPr>
          <w:rFonts w:ascii="Segoe UI" w:hAnsi="Segoe UI" w:cs="Segoe UI"/>
          <w:szCs w:val="21"/>
        </w:rPr>
        <w:t>。通过</w:t>
      </w:r>
      <w:r w:rsidRPr="009D62A2">
        <w:rPr>
          <w:rFonts w:ascii="宋体" w:eastAsia="宋体" w:hAnsi="宋体" w:cs="Segoe UI"/>
          <w:b/>
          <w:bCs/>
          <w:color w:val="7030A0"/>
          <w:kern w:val="0"/>
          <w:szCs w:val="21"/>
        </w:rPr>
        <w:t>设置 HA 策略</w:t>
      </w:r>
      <w:r w:rsidRPr="00BF55CD">
        <w:rPr>
          <w:rFonts w:ascii="Segoe UI" w:hAnsi="Segoe UI" w:cs="Segoe UI"/>
          <w:szCs w:val="21"/>
        </w:rPr>
        <w:t>，用户可以定义</w:t>
      </w:r>
      <w:r w:rsidRPr="00EA716E">
        <w:rPr>
          <w:rFonts w:ascii="宋体" w:eastAsia="宋体" w:hAnsi="宋体" w:cs="Segoe UI"/>
          <w:b/>
          <w:bCs/>
          <w:color w:val="7030A0"/>
          <w:kern w:val="0"/>
          <w:szCs w:val="21"/>
        </w:rPr>
        <w:t>镜像队列</w:t>
      </w:r>
      <w:r w:rsidRPr="00BF55CD">
        <w:rPr>
          <w:rFonts w:ascii="Segoe UI" w:hAnsi="Segoe UI" w:cs="Segoe UI"/>
          <w:szCs w:val="21"/>
        </w:rPr>
        <w:t>的</w:t>
      </w:r>
      <w:r w:rsidRPr="00243EBF">
        <w:rPr>
          <w:rFonts w:ascii="宋体" w:eastAsia="宋体" w:hAnsi="宋体" w:cs="Segoe UI"/>
          <w:b/>
          <w:bCs/>
          <w:color w:val="7030A0"/>
          <w:kern w:val="0"/>
          <w:szCs w:val="21"/>
        </w:rPr>
        <w:t>行为</w:t>
      </w:r>
      <w:r w:rsidRPr="00BF55CD">
        <w:rPr>
          <w:rFonts w:ascii="Segoe UI" w:hAnsi="Segoe UI" w:cs="Segoe UI"/>
          <w:szCs w:val="21"/>
        </w:rPr>
        <w:t>，例如，镜像的</w:t>
      </w:r>
      <w:r w:rsidRPr="005C3019">
        <w:rPr>
          <w:rFonts w:ascii="宋体" w:eastAsia="宋体" w:hAnsi="宋体" w:cs="Segoe UI"/>
          <w:b/>
          <w:bCs/>
          <w:color w:val="7030A0"/>
          <w:kern w:val="0"/>
          <w:szCs w:val="21"/>
        </w:rPr>
        <w:t>数量</w:t>
      </w:r>
      <w:r w:rsidRPr="00BF55CD">
        <w:rPr>
          <w:rFonts w:ascii="Segoe UI" w:hAnsi="Segoe UI" w:cs="Segoe UI"/>
          <w:szCs w:val="21"/>
        </w:rPr>
        <w:t>和选择哪些</w:t>
      </w:r>
      <w:r w:rsidRPr="005E1EDE">
        <w:rPr>
          <w:rFonts w:ascii="宋体" w:eastAsia="宋体" w:hAnsi="宋体" w:cs="Segoe UI"/>
          <w:b/>
          <w:bCs/>
          <w:color w:val="7030A0"/>
          <w:kern w:val="0"/>
          <w:szCs w:val="21"/>
        </w:rPr>
        <w:t>节点</w:t>
      </w:r>
      <w:r w:rsidRPr="00BF55CD">
        <w:rPr>
          <w:rFonts w:ascii="Segoe UI" w:hAnsi="Segoe UI" w:cs="Segoe UI"/>
          <w:szCs w:val="21"/>
        </w:rPr>
        <w:t>来</w:t>
      </w:r>
      <w:r w:rsidRPr="005E1EDE">
        <w:rPr>
          <w:rFonts w:ascii="宋体" w:eastAsia="宋体" w:hAnsi="宋体" w:cs="Segoe UI"/>
          <w:b/>
          <w:bCs/>
          <w:color w:val="7030A0"/>
          <w:kern w:val="0"/>
          <w:szCs w:val="21"/>
        </w:rPr>
        <w:t>存放镜像</w:t>
      </w:r>
      <w:r w:rsidRPr="00BF55CD">
        <w:rPr>
          <w:rFonts w:ascii="Segoe UI" w:hAnsi="Segoe UI" w:cs="Segoe UI"/>
          <w:szCs w:val="21"/>
        </w:rPr>
        <w:t>。</w:t>
      </w:r>
    </w:p>
    <w:p w14:paraId="2A99296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负载均衡</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支持对消息的</w:t>
      </w:r>
      <w:r w:rsidRPr="007F5A80">
        <w:rPr>
          <w:rFonts w:cs="Segoe UI"/>
          <w:b/>
          <w:bCs/>
          <w:color w:val="7030A0"/>
          <w:sz w:val="21"/>
          <w:szCs w:val="21"/>
        </w:rPr>
        <w:t>负载均衡</w:t>
      </w:r>
      <w:r w:rsidRPr="00BF55CD">
        <w:rPr>
          <w:rFonts w:ascii="Segoe UI" w:hAnsi="Segoe UI" w:cs="Segoe UI"/>
          <w:sz w:val="21"/>
          <w:szCs w:val="21"/>
        </w:rPr>
        <w:t>，消息可以被分配到</w:t>
      </w:r>
      <w:r w:rsidRPr="00A975C5">
        <w:rPr>
          <w:rFonts w:cs="Segoe UI"/>
          <w:b/>
          <w:bCs/>
          <w:color w:val="7030A0"/>
          <w:sz w:val="21"/>
          <w:szCs w:val="21"/>
        </w:rPr>
        <w:t>多个消费者</w:t>
      </w:r>
      <w:r w:rsidRPr="00BF55CD">
        <w:rPr>
          <w:rFonts w:ascii="Segoe UI" w:hAnsi="Segoe UI" w:cs="Segoe UI"/>
          <w:sz w:val="21"/>
          <w:szCs w:val="21"/>
        </w:rPr>
        <w:t>，保证系统的高吞吐量和响应速度。在集群中，消费者可以连接到任一节点，节点之间会协调消息的传递。</w:t>
      </w:r>
    </w:p>
    <w:p w14:paraId="50D73EF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网络分区处理</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提供了</w:t>
      </w:r>
      <w:r w:rsidRPr="005801E7">
        <w:rPr>
          <w:rFonts w:cs="Segoe UI"/>
          <w:b/>
          <w:bCs/>
          <w:color w:val="7030A0"/>
          <w:sz w:val="21"/>
          <w:szCs w:val="21"/>
        </w:rPr>
        <w:t>网络分区</w:t>
      </w:r>
      <w:r w:rsidRPr="00BF55CD">
        <w:rPr>
          <w:rFonts w:ascii="Segoe UI" w:hAnsi="Segoe UI" w:cs="Segoe UI"/>
          <w:sz w:val="21"/>
          <w:szCs w:val="21"/>
        </w:rPr>
        <w:t>处理</w:t>
      </w:r>
      <w:r w:rsidRPr="005801E7">
        <w:rPr>
          <w:rFonts w:cs="Segoe UI"/>
          <w:b/>
          <w:bCs/>
          <w:color w:val="7030A0"/>
          <w:sz w:val="21"/>
          <w:szCs w:val="21"/>
        </w:rPr>
        <w:t>机制</w:t>
      </w:r>
      <w:r w:rsidRPr="00BF55CD">
        <w:rPr>
          <w:rFonts w:ascii="Segoe UI" w:hAnsi="Segoe UI" w:cs="Segoe UI"/>
          <w:sz w:val="21"/>
          <w:szCs w:val="21"/>
        </w:rPr>
        <w:t>，当集群中的某个节点失去与其他节点的连接时，会触发网络分区策略。用户可以选择使用</w:t>
      </w:r>
      <w:r w:rsidRPr="00BF55CD">
        <w:rPr>
          <w:rFonts w:ascii="Segoe UI" w:hAnsi="Segoe UI" w:cs="Segoe UI"/>
          <w:sz w:val="21"/>
          <w:szCs w:val="21"/>
        </w:rPr>
        <w:t>“</w:t>
      </w:r>
      <w:r w:rsidRPr="00CC4B15">
        <w:rPr>
          <w:rFonts w:cs="Segoe UI"/>
          <w:b/>
          <w:bCs/>
          <w:color w:val="7030A0"/>
          <w:sz w:val="21"/>
          <w:szCs w:val="21"/>
        </w:rPr>
        <w:t>法官</w:t>
      </w:r>
      <w:r w:rsidRPr="00BF55CD">
        <w:rPr>
          <w:rFonts w:ascii="Segoe UI" w:hAnsi="Segoe UI" w:cs="Segoe UI"/>
          <w:sz w:val="21"/>
          <w:szCs w:val="21"/>
        </w:rPr>
        <w:t>（</w:t>
      </w:r>
      <w:r w:rsidRPr="00BF55CD">
        <w:rPr>
          <w:rFonts w:ascii="Segoe UI" w:hAnsi="Segoe UI" w:cs="Segoe UI"/>
          <w:sz w:val="21"/>
          <w:szCs w:val="21"/>
        </w:rPr>
        <w:t>RabbitMQ Judge</w:t>
      </w:r>
      <w:r w:rsidRPr="00BF55CD">
        <w:rPr>
          <w:rFonts w:ascii="Segoe UI" w:hAnsi="Segoe UI" w:cs="Segoe UI"/>
          <w:sz w:val="21"/>
          <w:szCs w:val="21"/>
        </w:rPr>
        <w:t>）</w:t>
      </w:r>
      <w:r w:rsidRPr="00BF55CD">
        <w:rPr>
          <w:rFonts w:ascii="Segoe UI" w:hAnsi="Segoe UI" w:cs="Segoe UI"/>
          <w:sz w:val="21"/>
          <w:szCs w:val="21"/>
        </w:rPr>
        <w:t>”</w:t>
      </w:r>
      <w:r w:rsidRPr="00BF55CD">
        <w:rPr>
          <w:rFonts w:ascii="Segoe UI" w:hAnsi="Segoe UI" w:cs="Segoe UI"/>
          <w:sz w:val="21"/>
          <w:szCs w:val="21"/>
        </w:rPr>
        <w:t>策略，</w:t>
      </w:r>
      <w:r w:rsidRPr="00EE4639">
        <w:rPr>
          <w:rFonts w:cs="Segoe UI"/>
          <w:b/>
          <w:bCs/>
          <w:color w:val="7030A0"/>
          <w:sz w:val="21"/>
          <w:szCs w:val="21"/>
        </w:rPr>
        <w:t>决定</w:t>
      </w:r>
      <w:r w:rsidRPr="00BF55CD">
        <w:rPr>
          <w:rFonts w:ascii="Segoe UI" w:hAnsi="Segoe UI" w:cs="Segoe UI"/>
          <w:sz w:val="21"/>
          <w:szCs w:val="21"/>
        </w:rPr>
        <w:t>节点的</w:t>
      </w:r>
      <w:r w:rsidRPr="00EE4639">
        <w:rPr>
          <w:rFonts w:cs="Segoe UI"/>
          <w:b/>
          <w:bCs/>
          <w:color w:val="7030A0"/>
          <w:sz w:val="21"/>
          <w:szCs w:val="21"/>
        </w:rPr>
        <w:t>去留</w:t>
      </w:r>
      <w:r w:rsidRPr="00BF55CD">
        <w:rPr>
          <w:rFonts w:ascii="Segoe UI" w:hAnsi="Segoe UI" w:cs="Segoe UI"/>
          <w:sz w:val="21"/>
          <w:szCs w:val="21"/>
        </w:rPr>
        <w:t>，以维护集群的</w:t>
      </w:r>
      <w:r w:rsidRPr="00EE4639">
        <w:rPr>
          <w:rFonts w:cs="Segoe UI"/>
          <w:b/>
          <w:bCs/>
          <w:color w:val="7030A0"/>
          <w:sz w:val="21"/>
          <w:szCs w:val="21"/>
        </w:rPr>
        <w:t>整体一致性</w:t>
      </w:r>
      <w:r w:rsidRPr="00BF55CD">
        <w:rPr>
          <w:rFonts w:ascii="Segoe UI" w:hAnsi="Segoe UI" w:cs="Segoe UI"/>
          <w:sz w:val="21"/>
          <w:szCs w:val="21"/>
        </w:rPr>
        <w:t>。</w:t>
      </w:r>
    </w:p>
    <w:p w14:paraId="6C9894E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集群模式的区别</w:t>
      </w:r>
    </w:p>
    <w:p w14:paraId="34953AB6"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提供了几种</w:t>
      </w:r>
      <w:r w:rsidRPr="008A70A2">
        <w:rPr>
          <w:rFonts w:cs="Segoe UI"/>
          <w:b/>
          <w:bCs/>
          <w:color w:val="7030A0"/>
          <w:sz w:val="21"/>
          <w:szCs w:val="21"/>
        </w:rPr>
        <w:t>不同</w:t>
      </w:r>
      <w:r w:rsidRPr="00BF55CD">
        <w:rPr>
          <w:rFonts w:ascii="Segoe UI" w:hAnsi="Segoe UI" w:cs="Segoe UI"/>
          <w:sz w:val="21"/>
          <w:szCs w:val="21"/>
        </w:rPr>
        <w:t>的</w:t>
      </w:r>
      <w:r w:rsidRPr="008A70A2">
        <w:rPr>
          <w:rFonts w:cs="Segoe UI"/>
          <w:b/>
          <w:bCs/>
          <w:color w:val="7030A0"/>
          <w:sz w:val="21"/>
          <w:szCs w:val="21"/>
        </w:rPr>
        <w:t>集群模式</w:t>
      </w:r>
      <w:r w:rsidRPr="00BF55CD">
        <w:rPr>
          <w:rFonts w:ascii="Segoe UI" w:hAnsi="Segoe UI" w:cs="Segoe UI"/>
          <w:sz w:val="21"/>
          <w:szCs w:val="21"/>
        </w:rPr>
        <w:t>，主要包括：</w:t>
      </w:r>
    </w:p>
    <w:p w14:paraId="5BFA1508"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普通集群</w:t>
      </w:r>
      <w:r w:rsidRPr="00BF55CD">
        <w:rPr>
          <w:rFonts w:ascii="Segoe UI" w:hAnsi="Segoe UI" w:cs="Segoe UI"/>
          <w:sz w:val="21"/>
          <w:szCs w:val="21"/>
        </w:rPr>
        <w:t>：</w:t>
      </w:r>
    </w:p>
    <w:p w14:paraId="2405C799"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每个节点都可以</w:t>
      </w:r>
      <w:r w:rsidRPr="009504BA">
        <w:rPr>
          <w:rFonts w:ascii="宋体" w:eastAsia="宋体" w:hAnsi="宋体" w:cs="Segoe UI"/>
          <w:b/>
          <w:bCs/>
          <w:color w:val="7030A0"/>
          <w:kern w:val="0"/>
          <w:szCs w:val="21"/>
        </w:rPr>
        <w:t>独立</w:t>
      </w:r>
      <w:r w:rsidRPr="00BF55CD">
        <w:rPr>
          <w:rFonts w:ascii="Segoe UI" w:hAnsi="Segoe UI" w:cs="Segoe UI"/>
          <w:szCs w:val="21"/>
        </w:rPr>
        <w:t>处理请求，</w:t>
      </w:r>
      <w:r w:rsidRPr="00240FD8">
        <w:rPr>
          <w:rFonts w:ascii="宋体" w:eastAsia="宋体" w:hAnsi="宋体" w:cs="Segoe UI"/>
          <w:b/>
          <w:bCs/>
          <w:color w:val="7030A0"/>
          <w:kern w:val="0"/>
          <w:szCs w:val="21"/>
        </w:rPr>
        <w:t>消息</w:t>
      </w:r>
      <w:r w:rsidRPr="00BF55CD">
        <w:rPr>
          <w:rFonts w:ascii="Segoe UI" w:hAnsi="Segoe UI" w:cs="Segoe UI"/>
          <w:szCs w:val="21"/>
        </w:rPr>
        <w:t>和</w:t>
      </w:r>
      <w:r w:rsidRPr="00240FD8">
        <w:rPr>
          <w:rFonts w:ascii="宋体" w:eastAsia="宋体" w:hAnsi="宋体" w:cs="Segoe UI"/>
          <w:b/>
          <w:bCs/>
          <w:color w:val="7030A0"/>
          <w:kern w:val="0"/>
          <w:szCs w:val="21"/>
        </w:rPr>
        <w:t>队列</w:t>
      </w:r>
      <w:r w:rsidRPr="00BF55CD">
        <w:rPr>
          <w:rFonts w:ascii="Segoe UI" w:hAnsi="Segoe UI" w:cs="Segoe UI"/>
          <w:szCs w:val="21"/>
        </w:rPr>
        <w:t>在节点间</w:t>
      </w:r>
      <w:r w:rsidRPr="00971B91">
        <w:rPr>
          <w:rFonts w:ascii="宋体" w:eastAsia="宋体" w:hAnsi="宋体" w:cs="Segoe UI"/>
          <w:b/>
          <w:bCs/>
          <w:color w:val="7030A0"/>
          <w:kern w:val="0"/>
          <w:szCs w:val="21"/>
        </w:rPr>
        <w:t>共享</w:t>
      </w:r>
      <w:r w:rsidRPr="00BF55CD">
        <w:rPr>
          <w:rFonts w:ascii="Segoe UI" w:hAnsi="Segoe UI" w:cs="Segoe UI"/>
          <w:szCs w:val="21"/>
        </w:rPr>
        <w:t>，但</w:t>
      </w:r>
      <w:r w:rsidRPr="00A76CE7">
        <w:rPr>
          <w:rFonts w:ascii="宋体" w:eastAsia="宋体" w:hAnsi="宋体" w:cs="Segoe UI"/>
          <w:b/>
          <w:bCs/>
          <w:color w:val="7030A0"/>
          <w:kern w:val="0"/>
          <w:szCs w:val="21"/>
        </w:rPr>
        <w:t>数据不会自动复制</w:t>
      </w:r>
      <w:r w:rsidRPr="00BF55CD">
        <w:rPr>
          <w:rFonts w:ascii="Segoe UI" w:hAnsi="Segoe UI" w:cs="Segoe UI"/>
          <w:szCs w:val="21"/>
        </w:rPr>
        <w:t>。</w:t>
      </w:r>
    </w:p>
    <w:p w14:paraId="0CC6FD7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优点：简单、易于扩展。</w:t>
      </w:r>
    </w:p>
    <w:p w14:paraId="48F5AF1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缺点：单个</w:t>
      </w:r>
      <w:r w:rsidRPr="00652D6C">
        <w:rPr>
          <w:rFonts w:ascii="宋体" w:eastAsia="宋体" w:hAnsi="宋体" w:cs="Segoe UI"/>
          <w:b/>
          <w:bCs/>
          <w:color w:val="7030A0"/>
          <w:kern w:val="0"/>
          <w:szCs w:val="21"/>
        </w:rPr>
        <w:t>节点故障</w:t>
      </w:r>
      <w:r w:rsidRPr="00BF55CD">
        <w:rPr>
          <w:rFonts w:ascii="Segoe UI" w:hAnsi="Segoe UI" w:cs="Segoe UI"/>
          <w:szCs w:val="21"/>
        </w:rPr>
        <w:t>可能导致</w:t>
      </w:r>
      <w:r w:rsidRPr="00652D6C">
        <w:rPr>
          <w:rFonts w:ascii="宋体" w:eastAsia="宋体" w:hAnsi="宋体" w:cs="Segoe UI"/>
          <w:b/>
          <w:bCs/>
          <w:color w:val="7030A0"/>
          <w:kern w:val="0"/>
          <w:szCs w:val="21"/>
        </w:rPr>
        <w:t>数据丢失</w:t>
      </w:r>
      <w:r w:rsidRPr="00BF55CD">
        <w:rPr>
          <w:rFonts w:ascii="Segoe UI" w:hAnsi="Segoe UI" w:cs="Segoe UI"/>
          <w:szCs w:val="21"/>
        </w:rPr>
        <w:t>。</w:t>
      </w:r>
    </w:p>
    <w:p w14:paraId="144BEE4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高可用性集群</w:t>
      </w:r>
      <w:r w:rsidRPr="00BF55CD">
        <w:rPr>
          <w:rFonts w:ascii="Segoe UI" w:hAnsi="Segoe UI" w:cs="Segoe UI"/>
          <w:sz w:val="21"/>
          <w:szCs w:val="21"/>
        </w:rPr>
        <w:t>（镜像队列）：</w:t>
      </w:r>
    </w:p>
    <w:p w14:paraId="40013EE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队列的</w:t>
      </w:r>
      <w:r w:rsidRPr="00BA7462">
        <w:rPr>
          <w:rFonts w:ascii="宋体" w:eastAsia="宋体" w:hAnsi="宋体" w:cs="Segoe UI"/>
          <w:b/>
          <w:bCs/>
          <w:color w:val="7030A0"/>
          <w:kern w:val="0"/>
          <w:szCs w:val="21"/>
        </w:rPr>
        <w:t>每个副本</w:t>
      </w:r>
      <w:r w:rsidRPr="00BF55CD">
        <w:rPr>
          <w:rFonts w:ascii="Segoe UI" w:hAnsi="Segoe UI" w:cs="Segoe UI"/>
          <w:szCs w:val="21"/>
        </w:rPr>
        <w:t>在</w:t>
      </w:r>
      <w:r w:rsidRPr="00BA7462">
        <w:rPr>
          <w:rFonts w:ascii="宋体" w:eastAsia="宋体" w:hAnsi="宋体" w:cs="Segoe UI"/>
          <w:b/>
          <w:bCs/>
          <w:color w:val="7030A0"/>
          <w:kern w:val="0"/>
          <w:szCs w:val="21"/>
        </w:rPr>
        <w:t>多个节点</w:t>
      </w:r>
      <w:r w:rsidRPr="00BF55CD">
        <w:rPr>
          <w:rFonts w:ascii="Segoe UI" w:hAnsi="Segoe UI" w:cs="Segoe UI"/>
          <w:szCs w:val="21"/>
        </w:rPr>
        <w:t>上存在，确保消息</w:t>
      </w:r>
      <w:r w:rsidRPr="00410515">
        <w:rPr>
          <w:rFonts w:ascii="宋体" w:eastAsia="宋体" w:hAnsi="宋体" w:cs="Segoe UI"/>
          <w:b/>
          <w:bCs/>
          <w:color w:val="7030A0"/>
          <w:kern w:val="0"/>
          <w:szCs w:val="21"/>
        </w:rPr>
        <w:t>不会</w:t>
      </w:r>
      <w:r w:rsidRPr="00BF55CD">
        <w:rPr>
          <w:rFonts w:ascii="Segoe UI" w:hAnsi="Segoe UI" w:cs="Segoe UI"/>
          <w:szCs w:val="21"/>
        </w:rPr>
        <w:t>因为</w:t>
      </w:r>
      <w:r w:rsidRPr="00410515">
        <w:rPr>
          <w:rFonts w:ascii="宋体" w:eastAsia="宋体" w:hAnsi="宋体" w:cs="Segoe UI"/>
          <w:b/>
          <w:bCs/>
          <w:color w:val="7030A0"/>
          <w:kern w:val="0"/>
          <w:szCs w:val="21"/>
        </w:rPr>
        <w:t>节点故障</w:t>
      </w:r>
      <w:r w:rsidRPr="00BF55CD">
        <w:rPr>
          <w:rFonts w:ascii="Segoe UI" w:hAnsi="Segoe UI" w:cs="Segoe UI"/>
          <w:szCs w:val="21"/>
        </w:rPr>
        <w:t>而</w:t>
      </w:r>
      <w:r w:rsidRPr="00410515">
        <w:rPr>
          <w:rFonts w:ascii="宋体" w:eastAsia="宋体" w:hAnsi="宋体" w:cs="Segoe UI"/>
          <w:b/>
          <w:bCs/>
          <w:color w:val="7030A0"/>
          <w:kern w:val="0"/>
          <w:szCs w:val="21"/>
        </w:rPr>
        <w:t>丢失</w:t>
      </w:r>
      <w:r w:rsidRPr="00BF55CD">
        <w:rPr>
          <w:rFonts w:ascii="Segoe UI" w:hAnsi="Segoe UI" w:cs="Segoe UI"/>
          <w:szCs w:val="21"/>
        </w:rPr>
        <w:t>。</w:t>
      </w:r>
    </w:p>
    <w:p w14:paraId="0AD83D8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w:t>
      </w:r>
      <w:r w:rsidRPr="00390AC4">
        <w:rPr>
          <w:rFonts w:ascii="宋体" w:eastAsia="宋体" w:hAnsi="宋体" w:cs="Segoe UI"/>
          <w:b/>
          <w:bCs/>
          <w:color w:val="7030A0"/>
          <w:kern w:val="0"/>
          <w:szCs w:val="21"/>
        </w:rPr>
        <w:t>增强</w:t>
      </w:r>
      <w:r w:rsidRPr="00BF55CD">
        <w:rPr>
          <w:rFonts w:ascii="Segoe UI" w:hAnsi="Segoe UI" w:cs="Segoe UI"/>
          <w:szCs w:val="21"/>
        </w:rPr>
        <w:t>数据</w:t>
      </w:r>
      <w:r w:rsidRPr="00390AC4">
        <w:rPr>
          <w:rFonts w:ascii="宋体" w:eastAsia="宋体" w:hAnsi="宋体" w:cs="Segoe UI"/>
          <w:b/>
          <w:bCs/>
          <w:color w:val="7030A0"/>
          <w:kern w:val="0"/>
          <w:szCs w:val="21"/>
        </w:rPr>
        <w:t>安全</w:t>
      </w:r>
      <w:r w:rsidRPr="00BF55CD">
        <w:rPr>
          <w:rFonts w:ascii="Segoe UI" w:hAnsi="Segoe UI" w:cs="Segoe UI"/>
          <w:szCs w:val="21"/>
        </w:rPr>
        <w:t>性和</w:t>
      </w:r>
      <w:r w:rsidRPr="00390AC4">
        <w:rPr>
          <w:rFonts w:ascii="宋体" w:eastAsia="宋体" w:hAnsi="宋体" w:cs="Segoe UI"/>
          <w:b/>
          <w:bCs/>
          <w:color w:val="7030A0"/>
          <w:kern w:val="0"/>
          <w:szCs w:val="21"/>
        </w:rPr>
        <w:t>可用</w:t>
      </w:r>
      <w:r w:rsidRPr="00BF55CD">
        <w:rPr>
          <w:rFonts w:ascii="Segoe UI" w:hAnsi="Segoe UI" w:cs="Segoe UI"/>
          <w:szCs w:val="21"/>
        </w:rPr>
        <w:t>性。</w:t>
      </w:r>
    </w:p>
    <w:p w14:paraId="24BE2530"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w:t>
      </w:r>
      <w:r w:rsidRPr="00DF6036">
        <w:rPr>
          <w:rFonts w:ascii="宋体" w:eastAsia="宋体" w:hAnsi="宋体" w:cs="Segoe UI"/>
          <w:b/>
          <w:bCs/>
          <w:color w:val="7030A0"/>
          <w:kern w:val="0"/>
          <w:szCs w:val="21"/>
        </w:rPr>
        <w:t>增加</w:t>
      </w:r>
      <w:r w:rsidRPr="00BF55CD">
        <w:rPr>
          <w:rFonts w:ascii="Segoe UI" w:hAnsi="Segoe UI" w:cs="Segoe UI"/>
          <w:szCs w:val="21"/>
        </w:rPr>
        <w:t>了资源</w:t>
      </w:r>
      <w:r w:rsidRPr="00DF6036">
        <w:rPr>
          <w:rFonts w:ascii="宋体" w:eastAsia="宋体" w:hAnsi="宋体" w:cs="Segoe UI"/>
          <w:b/>
          <w:bCs/>
          <w:color w:val="7030A0"/>
          <w:kern w:val="0"/>
          <w:szCs w:val="21"/>
        </w:rPr>
        <w:t>消耗</w:t>
      </w:r>
      <w:r w:rsidRPr="00BF55CD">
        <w:rPr>
          <w:rFonts w:ascii="Segoe UI" w:hAnsi="Segoe UI" w:cs="Segoe UI"/>
          <w:szCs w:val="21"/>
        </w:rPr>
        <w:t>和</w:t>
      </w:r>
      <w:r w:rsidRPr="00DF6036">
        <w:rPr>
          <w:rFonts w:ascii="宋体" w:eastAsia="宋体" w:hAnsi="宋体" w:cs="Segoe UI"/>
          <w:b/>
          <w:bCs/>
          <w:color w:val="7030A0"/>
          <w:kern w:val="0"/>
          <w:szCs w:val="21"/>
        </w:rPr>
        <w:t>管理</w:t>
      </w:r>
      <w:r w:rsidRPr="00BF55CD">
        <w:rPr>
          <w:rFonts w:ascii="Segoe UI" w:hAnsi="Segoe UI" w:cs="Segoe UI"/>
          <w:szCs w:val="21"/>
        </w:rPr>
        <w:t>复杂度。</w:t>
      </w:r>
    </w:p>
    <w:p w14:paraId="2DA5698C"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联邦模式</w:t>
      </w:r>
      <w:r w:rsidRPr="00BF55CD">
        <w:rPr>
          <w:rFonts w:ascii="Segoe UI" w:hAnsi="Segoe UI" w:cs="Segoe UI"/>
          <w:sz w:val="21"/>
          <w:szCs w:val="21"/>
        </w:rPr>
        <w:t>：</w:t>
      </w:r>
    </w:p>
    <w:p w14:paraId="3DCEE1C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lastRenderedPageBreak/>
        <w:t xml:space="preserve">RabbitMQ </w:t>
      </w:r>
      <w:r w:rsidRPr="00BF55CD">
        <w:rPr>
          <w:rFonts w:ascii="Segoe UI" w:hAnsi="Segoe UI" w:cs="Segoe UI"/>
          <w:szCs w:val="21"/>
        </w:rPr>
        <w:t>允许将</w:t>
      </w:r>
      <w:r w:rsidRPr="00406132">
        <w:rPr>
          <w:rFonts w:ascii="宋体" w:eastAsia="宋体" w:hAnsi="宋体" w:cs="Segoe UI"/>
          <w:b/>
          <w:bCs/>
          <w:color w:val="7030A0"/>
          <w:kern w:val="0"/>
          <w:szCs w:val="21"/>
        </w:rPr>
        <w:t>不同</w:t>
      </w:r>
      <w:r w:rsidRPr="00BF55CD">
        <w:rPr>
          <w:rFonts w:ascii="Segoe UI" w:hAnsi="Segoe UI" w:cs="Segoe UI"/>
          <w:szCs w:val="21"/>
        </w:rPr>
        <w:t>的</w:t>
      </w:r>
      <w:r w:rsidRPr="00BF55CD">
        <w:rPr>
          <w:rFonts w:ascii="Segoe UI" w:hAnsi="Segoe UI" w:cs="Segoe UI"/>
          <w:szCs w:val="21"/>
        </w:rPr>
        <w:t xml:space="preserve"> RabbitMQ </w:t>
      </w:r>
      <w:r w:rsidRPr="00406132">
        <w:rPr>
          <w:rFonts w:ascii="宋体" w:eastAsia="宋体" w:hAnsi="宋体" w:cs="Segoe UI"/>
          <w:b/>
          <w:bCs/>
          <w:color w:val="7030A0"/>
          <w:kern w:val="0"/>
          <w:szCs w:val="21"/>
        </w:rPr>
        <w:t>集群</w:t>
      </w:r>
      <w:r w:rsidRPr="00BF55CD">
        <w:rPr>
          <w:rFonts w:ascii="Segoe UI" w:hAnsi="Segoe UI" w:cs="Segoe UI"/>
          <w:szCs w:val="21"/>
        </w:rPr>
        <w:t>进行</w:t>
      </w:r>
      <w:r w:rsidRPr="00406132">
        <w:rPr>
          <w:rFonts w:ascii="宋体" w:eastAsia="宋体" w:hAnsi="宋体" w:cs="Segoe UI"/>
          <w:b/>
          <w:bCs/>
          <w:color w:val="7030A0"/>
          <w:kern w:val="0"/>
          <w:szCs w:val="21"/>
        </w:rPr>
        <w:t>联邦</w:t>
      </w:r>
      <w:r w:rsidRPr="00BF55CD">
        <w:rPr>
          <w:rFonts w:ascii="Segoe UI" w:hAnsi="Segoe UI" w:cs="Segoe UI"/>
          <w:szCs w:val="21"/>
        </w:rPr>
        <w:t>，</w:t>
      </w:r>
      <w:r w:rsidRPr="003F1432">
        <w:rPr>
          <w:rFonts w:ascii="宋体" w:eastAsia="宋体" w:hAnsi="宋体" w:cs="Segoe UI"/>
          <w:b/>
          <w:bCs/>
          <w:color w:val="7030A0"/>
          <w:kern w:val="0"/>
          <w:szCs w:val="21"/>
        </w:rPr>
        <w:t>节点间</w:t>
      </w:r>
      <w:r w:rsidRPr="00BF55CD">
        <w:rPr>
          <w:rFonts w:ascii="Segoe UI" w:hAnsi="Segoe UI" w:cs="Segoe UI"/>
          <w:szCs w:val="21"/>
        </w:rPr>
        <w:t>可以通过</w:t>
      </w:r>
      <w:r w:rsidRPr="003F1432">
        <w:rPr>
          <w:rFonts w:ascii="宋体" w:eastAsia="宋体" w:hAnsi="宋体" w:cs="Segoe UI"/>
          <w:b/>
          <w:bCs/>
          <w:color w:val="7030A0"/>
          <w:kern w:val="0"/>
          <w:szCs w:val="21"/>
        </w:rPr>
        <w:t>跨集群</w:t>
      </w:r>
      <w:r w:rsidRPr="00BF55CD">
        <w:rPr>
          <w:rFonts w:ascii="Segoe UI" w:hAnsi="Segoe UI" w:cs="Segoe UI"/>
          <w:szCs w:val="21"/>
        </w:rPr>
        <w:t>的消息传递进行通信。</w:t>
      </w:r>
    </w:p>
    <w:p w14:paraId="44B922F4"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优点：适合</w:t>
      </w:r>
      <w:r w:rsidRPr="007D5804">
        <w:rPr>
          <w:rFonts w:ascii="宋体" w:eastAsia="宋体" w:hAnsi="宋体" w:cs="Segoe UI"/>
          <w:b/>
          <w:bCs/>
          <w:color w:val="7030A0"/>
          <w:kern w:val="0"/>
          <w:szCs w:val="21"/>
        </w:rPr>
        <w:t>跨数据中心</w:t>
      </w:r>
      <w:r w:rsidRPr="00BF55CD">
        <w:rPr>
          <w:rFonts w:ascii="Segoe UI" w:hAnsi="Segoe UI" w:cs="Segoe UI"/>
          <w:szCs w:val="21"/>
        </w:rPr>
        <w:t>部署，能</w:t>
      </w:r>
      <w:r w:rsidRPr="00911931">
        <w:rPr>
          <w:rFonts w:ascii="宋体" w:eastAsia="宋体" w:hAnsi="宋体" w:cs="Segoe UI"/>
          <w:b/>
          <w:bCs/>
          <w:color w:val="7030A0"/>
          <w:kern w:val="0"/>
          <w:szCs w:val="21"/>
        </w:rPr>
        <w:t>降低延迟</w:t>
      </w:r>
      <w:r w:rsidRPr="00BF55CD">
        <w:rPr>
          <w:rFonts w:ascii="Segoe UI" w:hAnsi="Segoe UI" w:cs="Segoe UI"/>
          <w:szCs w:val="21"/>
        </w:rPr>
        <w:t>。</w:t>
      </w:r>
    </w:p>
    <w:p w14:paraId="0D7ECE4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w:t>
      </w:r>
      <w:r w:rsidRPr="00175A47">
        <w:rPr>
          <w:rFonts w:ascii="宋体" w:eastAsia="宋体" w:hAnsi="宋体" w:cs="Segoe UI"/>
          <w:b/>
          <w:bCs/>
          <w:color w:val="7030A0"/>
          <w:kern w:val="0"/>
          <w:szCs w:val="21"/>
        </w:rPr>
        <w:t>配置复杂</w:t>
      </w:r>
      <w:r w:rsidRPr="00BF55CD">
        <w:rPr>
          <w:rFonts w:ascii="Segoe UI" w:hAnsi="Segoe UI" w:cs="Segoe UI"/>
          <w:szCs w:val="21"/>
        </w:rPr>
        <w:t>，可能导致</w:t>
      </w:r>
      <w:r w:rsidRPr="00175A47">
        <w:rPr>
          <w:rFonts w:ascii="宋体" w:eastAsia="宋体" w:hAnsi="宋体" w:cs="Segoe UI"/>
          <w:b/>
          <w:bCs/>
          <w:color w:val="7030A0"/>
          <w:kern w:val="0"/>
          <w:szCs w:val="21"/>
        </w:rPr>
        <w:t>消息重复</w:t>
      </w:r>
      <w:r w:rsidRPr="00BF55CD">
        <w:rPr>
          <w:rFonts w:ascii="Segoe UI" w:hAnsi="Segoe UI" w:cs="Segoe UI"/>
          <w:szCs w:val="21"/>
        </w:rPr>
        <w:t>。</w:t>
      </w:r>
    </w:p>
    <w:p w14:paraId="54BD036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 xml:space="preserve">Shovel </w:t>
      </w:r>
      <w:r w:rsidRPr="00BF55CD">
        <w:rPr>
          <w:rStyle w:val="ac"/>
          <w:rFonts w:ascii="Segoe UI" w:hAnsi="Segoe UI" w:cs="Segoe UI"/>
          <w:sz w:val="21"/>
          <w:szCs w:val="21"/>
          <w:bdr w:val="single" w:sz="2" w:space="0" w:color="363B3D" w:frame="1"/>
        </w:rPr>
        <w:t>插件</w:t>
      </w:r>
      <w:r w:rsidRPr="00BF55CD">
        <w:rPr>
          <w:rFonts w:ascii="Segoe UI" w:hAnsi="Segoe UI" w:cs="Segoe UI"/>
          <w:sz w:val="21"/>
          <w:szCs w:val="21"/>
        </w:rPr>
        <w:t>：</w:t>
      </w:r>
    </w:p>
    <w:p w14:paraId="7238D01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3031">
        <w:rPr>
          <w:rFonts w:ascii="宋体" w:eastAsia="宋体" w:hAnsi="宋体" w:cs="Segoe UI"/>
          <w:b/>
          <w:bCs/>
          <w:color w:val="7030A0"/>
          <w:kern w:val="0"/>
          <w:szCs w:val="21"/>
        </w:rPr>
        <w:t>Shovel 插件</w:t>
      </w:r>
      <w:r w:rsidRPr="00BF55CD">
        <w:rPr>
          <w:rFonts w:ascii="Segoe UI" w:hAnsi="Segoe UI" w:cs="Segoe UI"/>
          <w:szCs w:val="21"/>
        </w:rPr>
        <w:t>用于将消息从一个</w:t>
      </w:r>
      <w:r w:rsidRPr="00BF55CD">
        <w:rPr>
          <w:rFonts w:ascii="Segoe UI" w:hAnsi="Segoe UI" w:cs="Segoe UI"/>
          <w:szCs w:val="21"/>
        </w:rPr>
        <w:t xml:space="preserve"> </w:t>
      </w:r>
      <w:r w:rsidRPr="00957C36">
        <w:rPr>
          <w:rFonts w:ascii="宋体" w:eastAsia="宋体" w:hAnsi="宋体" w:cs="Segoe UI"/>
          <w:b/>
          <w:bCs/>
          <w:color w:val="7030A0"/>
          <w:kern w:val="0"/>
          <w:szCs w:val="21"/>
        </w:rPr>
        <w:t>RabbitMQ 服务器</w:t>
      </w:r>
      <w:r w:rsidRPr="00BF55CD">
        <w:rPr>
          <w:rFonts w:ascii="Segoe UI" w:hAnsi="Segoe UI" w:cs="Segoe UI"/>
          <w:szCs w:val="21"/>
        </w:rPr>
        <w:t>转发到另一个</w:t>
      </w:r>
      <w:r w:rsidRPr="00BF55CD">
        <w:rPr>
          <w:rFonts w:ascii="Segoe UI" w:hAnsi="Segoe UI" w:cs="Segoe UI"/>
          <w:szCs w:val="21"/>
        </w:rPr>
        <w:t xml:space="preserve"> RabbitMQ </w:t>
      </w:r>
      <w:r w:rsidRPr="00BF55CD">
        <w:rPr>
          <w:rFonts w:ascii="Segoe UI" w:hAnsi="Segoe UI" w:cs="Segoe UI"/>
          <w:szCs w:val="21"/>
        </w:rPr>
        <w:t>服务器，可以</w:t>
      </w:r>
      <w:r w:rsidRPr="00A918D7">
        <w:rPr>
          <w:rFonts w:ascii="宋体" w:eastAsia="宋体" w:hAnsi="宋体" w:cs="Segoe UI"/>
          <w:b/>
          <w:bCs/>
          <w:color w:val="7030A0"/>
          <w:kern w:val="0"/>
          <w:szCs w:val="21"/>
        </w:rPr>
        <w:t>跨集群</w:t>
      </w:r>
      <w:r w:rsidRPr="00BF55CD">
        <w:rPr>
          <w:rFonts w:ascii="Segoe UI" w:hAnsi="Segoe UI" w:cs="Segoe UI"/>
          <w:szCs w:val="21"/>
        </w:rPr>
        <w:t>和</w:t>
      </w:r>
      <w:r w:rsidRPr="00A918D7">
        <w:rPr>
          <w:rFonts w:ascii="宋体" w:eastAsia="宋体" w:hAnsi="宋体" w:cs="Segoe UI"/>
          <w:b/>
          <w:bCs/>
          <w:color w:val="7030A0"/>
          <w:kern w:val="0"/>
          <w:szCs w:val="21"/>
        </w:rPr>
        <w:t>跨网络</w:t>
      </w:r>
      <w:r w:rsidRPr="00BF55CD">
        <w:rPr>
          <w:rFonts w:ascii="Segoe UI" w:hAnsi="Segoe UI" w:cs="Segoe UI"/>
          <w:szCs w:val="21"/>
        </w:rPr>
        <w:t>进行数据传输。</w:t>
      </w:r>
    </w:p>
    <w:p w14:paraId="0895349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优点：灵活，支持</w:t>
      </w:r>
      <w:r w:rsidRPr="00A15E60">
        <w:rPr>
          <w:rFonts w:ascii="宋体" w:eastAsia="宋体" w:hAnsi="宋体" w:cs="Segoe UI"/>
          <w:b/>
          <w:bCs/>
          <w:color w:val="7030A0"/>
          <w:kern w:val="0"/>
          <w:szCs w:val="21"/>
        </w:rPr>
        <w:t>不同集群</w:t>
      </w:r>
      <w:r w:rsidRPr="00BF55CD">
        <w:rPr>
          <w:rFonts w:ascii="Segoe UI" w:hAnsi="Segoe UI" w:cs="Segoe UI"/>
          <w:szCs w:val="21"/>
        </w:rPr>
        <w:t>间的</w:t>
      </w:r>
      <w:r w:rsidRPr="00EE1FA3">
        <w:rPr>
          <w:rFonts w:ascii="宋体" w:eastAsia="宋体" w:hAnsi="宋体" w:cs="Segoe UI"/>
          <w:b/>
          <w:bCs/>
          <w:color w:val="7030A0"/>
          <w:kern w:val="0"/>
          <w:szCs w:val="21"/>
        </w:rPr>
        <w:t>消息转发</w:t>
      </w:r>
      <w:r w:rsidRPr="00BF55CD">
        <w:rPr>
          <w:rFonts w:ascii="Segoe UI" w:hAnsi="Segoe UI" w:cs="Segoe UI"/>
          <w:szCs w:val="21"/>
        </w:rPr>
        <w:t>。</w:t>
      </w:r>
    </w:p>
    <w:p w14:paraId="5F0E6987"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缺点：需要</w:t>
      </w:r>
      <w:r w:rsidRPr="001F35E0">
        <w:rPr>
          <w:rFonts w:ascii="宋体" w:eastAsia="宋体" w:hAnsi="宋体" w:cs="Segoe UI"/>
          <w:b/>
          <w:bCs/>
          <w:color w:val="7030A0"/>
          <w:kern w:val="0"/>
          <w:szCs w:val="21"/>
        </w:rPr>
        <w:t>额外</w:t>
      </w:r>
      <w:r w:rsidRPr="00BF55CD">
        <w:rPr>
          <w:rFonts w:ascii="Segoe UI" w:hAnsi="Segoe UI" w:cs="Segoe UI"/>
          <w:szCs w:val="21"/>
        </w:rPr>
        <w:t>配置和监控。</w:t>
      </w:r>
    </w:p>
    <w:p w14:paraId="46F34B7D"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总结</w:t>
      </w:r>
    </w:p>
    <w:p w14:paraId="7EA3E661"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通过</w:t>
      </w:r>
      <w:r w:rsidRPr="003828F5">
        <w:rPr>
          <w:rFonts w:cs="Segoe UI"/>
          <w:b/>
          <w:bCs/>
          <w:color w:val="7030A0"/>
          <w:sz w:val="21"/>
          <w:szCs w:val="21"/>
        </w:rPr>
        <w:t>集群扩展</w:t>
      </w:r>
      <w:r w:rsidRPr="00BF55CD">
        <w:rPr>
          <w:rFonts w:ascii="Segoe UI" w:hAnsi="Segoe UI" w:cs="Segoe UI"/>
          <w:sz w:val="21"/>
          <w:szCs w:val="21"/>
        </w:rPr>
        <w:t>和</w:t>
      </w:r>
      <w:r w:rsidRPr="003828F5">
        <w:rPr>
          <w:rFonts w:cs="Segoe UI"/>
          <w:b/>
          <w:bCs/>
          <w:color w:val="7030A0"/>
          <w:sz w:val="21"/>
          <w:szCs w:val="21"/>
        </w:rPr>
        <w:t>高可用</w:t>
      </w:r>
      <w:r w:rsidRPr="00BF55CD">
        <w:rPr>
          <w:rFonts w:ascii="Segoe UI" w:hAnsi="Segoe UI" w:cs="Segoe UI"/>
          <w:sz w:val="21"/>
          <w:szCs w:val="21"/>
        </w:rPr>
        <w:t>性策略，实现了可靠的消息传递和处理能力。用户可以根据系统的需求选择合适的集群模式，从而在保证性能的同时提高系统的可用性和容错性。</w:t>
      </w:r>
    </w:p>
    <w:p w14:paraId="44E8E49B" w14:textId="4A816583" w:rsidR="00581D1F" w:rsidRDefault="00581D1F" w:rsidP="00600B06">
      <w:pPr>
        <w:pStyle w:val="aa"/>
        <w:spacing w:before="0" w:beforeAutospacing="0" w:after="240" w:afterAutospacing="0"/>
        <w:rPr>
          <w:rFonts w:cs="Segoe UI"/>
          <w:color w:val="839496"/>
          <w:sz w:val="21"/>
          <w:szCs w:val="21"/>
        </w:rPr>
      </w:pPr>
    </w:p>
    <w:p w14:paraId="4195AD8A"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10:43:29</w:t>
      </w:r>
    </w:p>
    <w:p w14:paraId="262F6E50" w14:textId="77777777" w:rsidR="00403FE9" w:rsidRDefault="00403FE9" w:rsidP="00403FE9">
      <w:pPr>
        <w:shd w:val="clear" w:color="auto" w:fill="3B6622"/>
        <w:rPr>
          <w:rFonts w:ascii="Segoe UI" w:hAnsi="Segoe UI" w:cs="Segoe UI"/>
          <w:color w:val="E8E6E3"/>
          <w:szCs w:val="21"/>
        </w:rPr>
      </w:pPr>
      <w:r>
        <w:rPr>
          <w:rFonts w:ascii="Segoe UI" w:hAnsi="Segoe UI" w:cs="Segoe UI"/>
          <w:color w:val="E8E6E3"/>
          <w:szCs w:val="21"/>
        </w:rPr>
        <w:t xml:space="preserve">AMQP </w:t>
      </w:r>
      <w:r>
        <w:rPr>
          <w:rFonts w:ascii="Segoe UI" w:hAnsi="Segoe UI" w:cs="Segoe UI"/>
          <w:color w:val="E8E6E3"/>
          <w:szCs w:val="21"/>
        </w:rPr>
        <w:t>模型</w:t>
      </w:r>
      <w:r>
        <w:rPr>
          <w:rFonts w:ascii="Segoe UI" w:hAnsi="Segoe UI" w:cs="Segoe UI"/>
          <w:color w:val="E8E6E3"/>
          <w:szCs w:val="21"/>
        </w:rPr>
        <w:t xml:space="preserve"> </w:t>
      </w:r>
      <w:r>
        <w:rPr>
          <w:rFonts w:ascii="Segoe UI" w:hAnsi="Segoe UI" w:cs="Segoe UI"/>
          <w:color w:val="E8E6E3"/>
          <w:szCs w:val="21"/>
        </w:rPr>
        <w:t>详细讲解</w:t>
      </w:r>
    </w:p>
    <w:p w14:paraId="04A7AB1D"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10:43:41</w:t>
      </w:r>
    </w:p>
    <w:p w14:paraId="2F5C25EB"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03FE9">
        <w:rPr>
          <w:rFonts w:ascii="Segoe UI" w:hAnsi="Segoe UI" w:cs="Segoe UI"/>
          <w:sz w:val="21"/>
          <w:szCs w:val="21"/>
        </w:rPr>
        <w:t>AMQP</w:t>
      </w:r>
      <w:r w:rsidRPr="00403FE9">
        <w:rPr>
          <w:rFonts w:ascii="Segoe UI" w:hAnsi="Segoe UI" w:cs="Segoe UI"/>
          <w:sz w:val="21"/>
          <w:szCs w:val="21"/>
        </w:rPr>
        <w:t>（</w:t>
      </w:r>
      <w:r w:rsidRPr="00403FE9">
        <w:rPr>
          <w:rFonts w:ascii="Segoe UI" w:hAnsi="Segoe UI" w:cs="Segoe UI"/>
          <w:sz w:val="21"/>
          <w:szCs w:val="21"/>
        </w:rPr>
        <w:t>Advanced Message Queuing Protocol</w:t>
      </w:r>
      <w:r w:rsidRPr="00403FE9">
        <w:rPr>
          <w:rFonts w:ascii="Segoe UI" w:hAnsi="Segoe UI" w:cs="Segoe UI"/>
          <w:sz w:val="21"/>
          <w:szCs w:val="21"/>
        </w:rPr>
        <w:t>）是一种开放的</w:t>
      </w:r>
      <w:r w:rsidRPr="00F24263">
        <w:rPr>
          <w:rFonts w:ascii="Segoe UI" w:hAnsi="Segoe UI" w:cs="Segoe UI"/>
          <w:color w:val="7030A0"/>
          <w:sz w:val="21"/>
          <w:szCs w:val="21"/>
        </w:rPr>
        <w:t>消息</w:t>
      </w:r>
      <w:r w:rsidRPr="00234D6B">
        <w:rPr>
          <w:rFonts w:ascii="Segoe UI" w:hAnsi="Segoe UI" w:cs="Segoe UI"/>
          <w:color w:val="7030A0"/>
          <w:sz w:val="21"/>
          <w:szCs w:val="21"/>
        </w:rPr>
        <w:t>中间件</w:t>
      </w:r>
      <w:r w:rsidRPr="009A700C">
        <w:rPr>
          <w:rFonts w:ascii="Segoe UI" w:hAnsi="Segoe UI" w:cs="Segoe UI"/>
          <w:color w:val="7030A0"/>
          <w:sz w:val="21"/>
          <w:szCs w:val="21"/>
        </w:rPr>
        <w:t>协议</w:t>
      </w:r>
      <w:r w:rsidRPr="00403FE9">
        <w:rPr>
          <w:rFonts w:ascii="Segoe UI" w:hAnsi="Segoe UI" w:cs="Segoe UI"/>
          <w:sz w:val="21"/>
          <w:szCs w:val="21"/>
        </w:rPr>
        <w:t>，旨在支持高效、可靠的消息传递。</w:t>
      </w:r>
      <w:r w:rsidRPr="00403FE9">
        <w:rPr>
          <w:rFonts w:ascii="Segoe UI" w:hAnsi="Segoe UI" w:cs="Segoe UI"/>
          <w:sz w:val="21"/>
          <w:szCs w:val="21"/>
        </w:rPr>
        <w:t xml:space="preserve">AMQP </w:t>
      </w:r>
      <w:r w:rsidRPr="00403FE9">
        <w:rPr>
          <w:rFonts w:ascii="Segoe UI" w:hAnsi="Segoe UI" w:cs="Segoe UI"/>
          <w:sz w:val="21"/>
          <w:szCs w:val="21"/>
        </w:rPr>
        <w:t>模型主要涉及以下几个核心概念：</w:t>
      </w:r>
      <w:r w:rsidRPr="007B1552">
        <w:rPr>
          <w:rFonts w:ascii="Segoe UI" w:hAnsi="Segoe UI" w:cs="Segoe UI"/>
          <w:color w:val="7030A0"/>
          <w:sz w:val="21"/>
          <w:szCs w:val="21"/>
        </w:rPr>
        <w:t>生产</w:t>
      </w:r>
      <w:r w:rsidRPr="00403FE9">
        <w:rPr>
          <w:rFonts w:ascii="Segoe UI" w:hAnsi="Segoe UI" w:cs="Segoe UI"/>
          <w:sz w:val="21"/>
          <w:szCs w:val="21"/>
        </w:rPr>
        <w:t>者、</w:t>
      </w:r>
      <w:r w:rsidRPr="007B1552">
        <w:rPr>
          <w:rFonts w:ascii="Segoe UI" w:hAnsi="Segoe UI" w:cs="Segoe UI"/>
          <w:color w:val="7030A0"/>
          <w:sz w:val="21"/>
          <w:szCs w:val="21"/>
        </w:rPr>
        <w:t>消费</w:t>
      </w:r>
      <w:r w:rsidRPr="00403FE9">
        <w:rPr>
          <w:rFonts w:ascii="Segoe UI" w:hAnsi="Segoe UI" w:cs="Segoe UI"/>
          <w:sz w:val="21"/>
          <w:szCs w:val="21"/>
        </w:rPr>
        <w:t>者、</w:t>
      </w:r>
      <w:r w:rsidRPr="007B1552">
        <w:rPr>
          <w:rFonts w:ascii="Segoe UI" w:hAnsi="Segoe UI" w:cs="Segoe UI"/>
          <w:color w:val="7030A0"/>
          <w:sz w:val="21"/>
          <w:szCs w:val="21"/>
        </w:rPr>
        <w:t>消息代理</w:t>
      </w:r>
      <w:r w:rsidRPr="00403FE9">
        <w:rPr>
          <w:rFonts w:ascii="Segoe UI" w:hAnsi="Segoe UI" w:cs="Segoe UI"/>
          <w:sz w:val="21"/>
          <w:szCs w:val="21"/>
        </w:rPr>
        <w:t>（</w:t>
      </w:r>
      <w:r w:rsidRPr="00403FE9">
        <w:rPr>
          <w:rFonts w:ascii="Segoe UI" w:hAnsi="Segoe UI" w:cs="Segoe UI"/>
          <w:sz w:val="21"/>
          <w:szCs w:val="21"/>
        </w:rPr>
        <w:t>Broker</w:t>
      </w:r>
      <w:r w:rsidRPr="00403FE9">
        <w:rPr>
          <w:rFonts w:ascii="Segoe UI" w:hAnsi="Segoe UI" w:cs="Segoe UI"/>
          <w:sz w:val="21"/>
          <w:szCs w:val="21"/>
        </w:rPr>
        <w:t>）、</w:t>
      </w:r>
      <w:r w:rsidRPr="00B75C52">
        <w:rPr>
          <w:rFonts w:ascii="Segoe UI" w:hAnsi="Segoe UI" w:cs="Segoe UI"/>
          <w:color w:val="7030A0"/>
          <w:sz w:val="21"/>
          <w:szCs w:val="21"/>
        </w:rPr>
        <w:t>队列</w:t>
      </w:r>
      <w:r w:rsidRPr="00403FE9">
        <w:rPr>
          <w:rFonts w:ascii="Segoe UI" w:hAnsi="Segoe UI" w:cs="Segoe UI"/>
          <w:sz w:val="21"/>
          <w:szCs w:val="21"/>
        </w:rPr>
        <w:t>和</w:t>
      </w:r>
      <w:r w:rsidRPr="00B75C52">
        <w:rPr>
          <w:rFonts w:ascii="Segoe UI" w:hAnsi="Segoe UI" w:cs="Segoe UI"/>
          <w:color w:val="7030A0"/>
          <w:sz w:val="21"/>
          <w:szCs w:val="21"/>
        </w:rPr>
        <w:t>交换机</w:t>
      </w:r>
      <w:r w:rsidRPr="00403FE9">
        <w:rPr>
          <w:rFonts w:ascii="Segoe UI" w:hAnsi="Segoe UI" w:cs="Segoe UI"/>
          <w:sz w:val="21"/>
          <w:szCs w:val="21"/>
        </w:rPr>
        <w:t>（</w:t>
      </w:r>
      <w:r w:rsidRPr="00403FE9">
        <w:rPr>
          <w:rFonts w:ascii="Segoe UI" w:hAnsi="Segoe UI" w:cs="Segoe UI"/>
          <w:sz w:val="21"/>
          <w:szCs w:val="21"/>
        </w:rPr>
        <w:t>Exchange</w:t>
      </w:r>
      <w:r w:rsidRPr="00403FE9">
        <w:rPr>
          <w:rFonts w:ascii="Segoe UI" w:hAnsi="Segoe UI" w:cs="Segoe UI"/>
          <w:sz w:val="21"/>
          <w:szCs w:val="21"/>
        </w:rPr>
        <w:t>）。下面详细讲解这些组件及其工作原理。</w:t>
      </w:r>
    </w:p>
    <w:p w14:paraId="7D276C8D"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1. </w:t>
      </w:r>
      <w:r w:rsidRPr="00403FE9">
        <w:rPr>
          <w:rFonts w:ascii="Segoe UI" w:hAnsi="Segoe UI" w:cs="Segoe UI"/>
          <w:sz w:val="26"/>
          <w:szCs w:val="26"/>
        </w:rPr>
        <w:t>组件概述</w:t>
      </w:r>
    </w:p>
    <w:p w14:paraId="6C7C68A9"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生产者（</w:t>
      </w:r>
      <w:r w:rsidRPr="00403FE9">
        <w:rPr>
          <w:rStyle w:val="ac"/>
          <w:rFonts w:ascii="Segoe UI" w:hAnsi="Segoe UI" w:cs="Segoe UI"/>
          <w:sz w:val="21"/>
          <w:szCs w:val="21"/>
          <w:bdr w:val="single" w:sz="2" w:space="0" w:color="363B3D" w:frame="1"/>
        </w:rPr>
        <w:t>Producer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生产者是发送消息的应用程序，它将消息发送到交换机。</w:t>
      </w:r>
    </w:p>
    <w:p w14:paraId="7BC81CF1"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w:t>
      </w:r>
      <w:r w:rsidRPr="00403FE9">
        <w:rPr>
          <w:rStyle w:val="ac"/>
          <w:rFonts w:ascii="Segoe UI" w:hAnsi="Segoe UI" w:cs="Segoe UI"/>
          <w:sz w:val="21"/>
          <w:szCs w:val="21"/>
          <w:bdr w:val="single" w:sz="2" w:space="0" w:color="363B3D" w:frame="1"/>
        </w:rPr>
        <w:t>Consumer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消费者是接收和处理消息的应用程序，它从队列中获取消息。</w:t>
      </w:r>
    </w:p>
    <w:p w14:paraId="470B4C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消息代理（</w:t>
      </w:r>
      <w:r w:rsidRPr="00403FE9">
        <w:rPr>
          <w:rStyle w:val="ac"/>
          <w:rFonts w:ascii="Segoe UI" w:hAnsi="Segoe UI" w:cs="Segoe UI"/>
          <w:sz w:val="21"/>
          <w:szCs w:val="21"/>
          <w:bdr w:val="single" w:sz="2" w:space="0" w:color="363B3D" w:frame="1"/>
        </w:rPr>
        <w:t>Broker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消息代理是管理消息传递的服务器。它接收生产者发送的消息，并根据预定义的规则将这些消息路由到合适的队列。</w:t>
      </w:r>
    </w:p>
    <w:p w14:paraId="176F7EFC"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w:t>
      </w:r>
      <w:r w:rsidRPr="00403FE9">
        <w:rPr>
          <w:rStyle w:val="ac"/>
          <w:rFonts w:ascii="Segoe UI" w:hAnsi="Segoe UI" w:cs="Segoe UI"/>
          <w:sz w:val="21"/>
          <w:szCs w:val="21"/>
          <w:bdr w:val="single" w:sz="2" w:space="0" w:color="363B3D" w:frame="1"/>
        </w:rPr>
        <w:t>Queue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队列是</w:t>
      </w:r>
      <w:r w:rsidRPr="00626066">
        <w:rPr>
          <w:rFonts w:ascii="Segoe UI" w:hAnsi="Segoe UI" w:cs="Segoe UI"/>
          <w:color w:val="7030A0"/>
          <w:sz w:val="21"/>
          <w:szCs w:val="21"/>
        </w:rPr>
        <w:t>存储</w:t>
      </w:r>
      <w:r w:rsidRPr="00403FE9">
        <w:rPr>
          <w:rFonts w:ascii="Segoe UI" w:hAnsi="Segoe UI" w:cs="Segoe UI"/>
          <w:sz w:val="21"/>
          <w:szCs w:val="21"/>
        </w:rPr>
        <w:t>消息的地方，消费者从队列中取出消息进行处理。队列是</w:t>
      </w:r>
      <w:r w:rsidRPr="005A1F52">
        <w:rPr>
          <w:rFonts w:ascii="Segoe UI" w:hAnsi="Segoe UI" w:cs="Segoe UI"/>
          <w:color w:val="7030A0"/>
          <w:sz w:val="21"/>
          <w:szCs w:val="21"/>
        </w:rPr>
        <w:t>先进先出</w:t>
      </w:r>
      <w:r w:rsidRPr="00403FE9">
        <w:rPr>
          <w:rFonts w:ascii="Segoe UI" w:hAnsi="Segoe UI" w:cs="Segoe UI"/>
          <w:sz w:val="21"/>
          <w:szCs w:val="21"/>
        </w:rPr>
        <w:t>（</w:t>
      </w:r>
      <w:r w:rsidRPr="00403FE9">
        <w:rPr>
          <w:rFonts w:ascii="Segoe UI" w:hAnsi="Segoe UI" w:cs="Segoe UI"/>
          <w:sz w:val="21"/>
          <w:szCs w:val="21"/>
        </w:rPr>
        <w:t>FIFO</w:t>
      </w:r>
      <w:r w:rsidRPr="00403FE9">
        <w:rPr>
          <w:rFonts w:ascii="Segoe UI" w:hAnsi="Segoe UI" w:cs="Segoe UI"/>
          <w:sz w:val="21"/>
          <w:szCs w:val="21"/>
        </w:rPr>
        <w:t>）的数据结构。</w:t>
      </w:r>
    </w:p>
    <w:p w14:paraId="2B673B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w:t>
      </w:r>
      <w:r w:rsidRPr="00403FE9">
        <w:rPr>
          <w:rStyle w:val="ac"/>
          <w:rFonts w:ascii="Segoe UI" w:hAnsi="Segoe UI" w:cs="Segoe UI"/>
          <w:sz w:val="21"/>
          <w:szCs w:val="21"/>
          <w:bdr w:val="single" w:sz="2" w:space="0" w:color="363B3D" w:frame="1"/>
        </w:rPr>
        <w:t>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交换机负责接收生产者发送的消息，并根据特定的</w:t>
      </w:r>
      <w:r w:rsidRPr="00F9673A">
        <w:rPr>
          <w:rFonts w:ascii="Segoe UI" w:hAnsi="Segoe UI" w:cs="Segoe UI"/>
          <w:color w:val="7030A0"/>
          <w:sz w:val="21"/>
          <w:szCs w:val="21"/>
        </w:rPr>
        <w:t>路由</w:t>
      </w:r>
      <w:r w:rsidRPr="00403FE9">
        <w:rPr>
          <w:rFonts w:ascii="Segoe UI" w:hAnsi="Segoe UI" w:cs="Segoe UI"/>
          <w:sz w:val="21"/>
          <w:szCs w:val="21"/>
        </w:rPr>
        <w:t>规则将消息</w:t>
      </w:r>
      <w:r w:rsidRPr="00F9673A">
        <w:rPr>
          <w:rFonts w:ascii="Segoe UI" w:hAnsi="Segoe UI" w:cs="Segoe UI"/>
          <w:color w:val="7030A0"/>
          <w:sz w:val="21"/>
          <w:szCs w:val="21"/>
        </w:rPr>
        <w:t>分发</w:t>
      </w:r>
      <w:r w:rsidRPr="00403FE9">
        <w:rPr>
          <w:rFonts w:ascii="Segoe UI" w:hAnsi="Segoe UI" w:cs="Segoe UI"/>
          <w:sz w:val="21"/>
          <w:szCs w:val="21"/>
        </w:rPr>
        <w:t>到一个或</w:t>
      </w:r>
      <w:r w:rsidRPr="00A2542E">
        <w:rPr>
          <w:rFonts w:ascii="Segoe UI" w:hAnsi="Segoe UI" w:cs="Segoe UI"/>
          <w:color w:val="7030A0"/>
          <w:sz w:val="21"/>
          <w:szCs w:val="21"/>
        </w:rPr>
        <w:t>多</w:t>
      </w:r>
      <w:r w:rsidRPr="00403FE9">
        <w:rPr>
          <w:rFonts w:ascii="Segoe UI" w:hAnsi="Segoe UI" w:cs="Segoe UI"/>
          <w:sz w:val="21"/>
          <w:szCs w:val="21"/>
        </w:rPr>
        <w:t>个</w:t>
      </w:r>
      <w:r w:rsidRPr="00F9673A">
        <w:rPr>
          <w:rFonts w:ascii="Segoe UI" w:hAnsi="Segoe UI" w:cs="Segoe UI"/>
          <w:color w:val="7030A0"/>
          <w:sz w:val="21"/>
          <w:szCs w:val="21"/>
        </w:rPr>
        <w:t>队列</w:t>
      </w:r>
      <w:r w:rsidRPr="00403FE9">
        <w:rPr>
          <w:rFonts w:ascii="Segoe UI" w:hAnsi="Segoe UI" w:cs="Segoe UI"/>
          <w:sz w:val="21"/>
          <w:szCs w:val="21"/>
        </w:rPr>
        <w:t>。</w:t>
      </w:r>
    </w:p>
    <w:p w14:paraId="324F4458"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lastRenderedPageBreak/>
        <w:t xml:space="preserve">2. AMQP </w:t>
      </w:r>
      <w:r w:rsidRPr="00403FE9">
        <w:rPr>
          <w:rFonts w:ascii="Segoe UI" w:hAnsi="Segoe UI" w:cs="Segoe UI"/>
          <w:sz w:val="26"/>
          <w:szCs w:val="26"/>
        </w:rPr>
        <w:t>工作流程</w:t>
      </w:r>
    </w:p>
    <w:p w14:paraId="25FDB98A"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的消息传递工作流程大致如下：</w:t>
      </w:r>
    </w:p>
    <w:p w14:paraId="11C3A73F"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生产者发送消息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生产者将消息发送到交换机，通常会指定消息的</w:t>
      </w:r>
      <w:r w:rsidRPr="00E16E9C">
        <w:rPr>
          <w:rFonts w:ascii="Segoe UI" w:hAnsi="Segoe UI" w:cs="Segoe UI"/>
          <w:color w:val="7030A0"/>
          <w:sz w:val="21"/>
          <w:szCs w:val="21"/>
        </w:rPr>
        <w:t>路由键（</w:t>
      </w:r>
      <w:r w:rsidRPr="00E16E9C">
        <w:rPr>
          <w:rFonts w:ascii="Segoe UI" w:hAnsi="Segoe UI" w:cs="Segoe UI"/>
          <w:color w:val="7030A0"/>
          <w:sz w:val="21"/>
          <w:szCs w:val="21"/>
        </w:rPr>
        <w:t>Routing Key</w:t>
      </w:r>
      <w:r w:rsidRPr="00E16E9C">
        <w:rPr>
          <w:rFonts w:ascii="Segoe UI" w:hAnsi="Segoe UI" w:cs="Segoe UI"/>
          <w:color w:val="7030A0"/>
          <w:sz w:val="21"/>
          <w:szCs w:val="21"/>
        </w:rPr>
        <w:t>）</w:t>
      </w:r>
      <w:r w:rsidRPr="00403FE9">
        <w:rPr>
          <w:rFonts w:ascii="Segoe UI" w:hAnsi="Segoe UI" w:cs="Segoe UI"/>
          <w:sz w:val="21"/>
          <w:szCs w:val="21"/>
        </w:rPr>
        <w:t>。</w:t>
      </w:r>
    </w:p>
    <w:p w14:paraId="19F3D3A3"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交换机路由消息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交换机接收到消息后，根据</w:t>
      </w:r>
      <w:r w:rsidRPr="003250E1">
        <w:rPr>
          <w:rFonts w:ascii="Segoe UI" w:hAnsi="Segoe UI" w:cs="Segoe UI"/>
          <w:color w:val="7030A0"/>
          <w:sz w:val="21"/>
          <w:szCs w:val="21"/>
        </w:rPr>
        <w:t>路由键</w:t>
      </w:r>
      <w:r w:rsidRPr="00403FE9">
        <w:rPr>
          <w:rFonts w:ascii="Segoe UI" w:hAnsi="Segoe UI" w:cs="Segoe UI"/>
          <w:sz w:val="21"/>
          <w:szCs w:val="21"/>
        </w:rPr>
        <w:t>和</w:t>
      </w:r>
      <w:r w:rsidRPr="003250E1">
        <w:rPr>
          <w:rFonts w:ascii="Segoe UI" w:hAnsi="Segoe UI" w:cs="Segoe UI"/>
          <w:color w:val="7030A0"/>
          <w:sz w:val="21"/>
          <w:szCs w:val="21"/>
        </w:rPr>
        <w:t>绑定关系（</w:t>
      </w:r>
      <w:r w:rsidRPr="003250E1">
        <w:rPr>
          <w:rFonts w:ascii="Segoe UI" w:hAnsi="Segoe UI" w:cs="Segoe UI"/>
          <w:color w:val="7030A0"/>
          <w:sz w:val="21"/>
          <w:szCs w:val="21"/>
        </w:rPr>
        <w:t>Binding</w:t>
      </w:r>
      <w:r w:rsidRPr="003250E1">
        <w:rPr>
          <w:rFonts w:ascii="Segoe UI" w:hAnsi="Segoe UI" w:cs="Segoe UI"/>
          <w:color w:val="7030A0"/>
          <w:sz w:val="21"/>
          <w:szCs w:val="21"/>
        </w:rPr>
        <w:t>）</w:t>
      </w:r>
      <w:r w:rsidRPr="00403FE9">
        <w:rPr>
          <w:rFonts w:ascii="Segoe UI" w:hAnsi="Segoe UI" w:cs="Segoe UI"/>
          <w:sz w:val="21"/>
          <w:szCs w:val="21"/>
        </w:rPr>
        <w:t>决定将消息路由到哪个队列。</w:t>
      </w:r>
    </w:p>
    <w:p w14:paraId="3A0ACD16"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队列存储消息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被路由的消息被存储在相应的队列中，直到消费者准备好处理它们。</w:t>
      </w:r>
    </w:p>
    <w:p w14:paraId="4B6A99A9"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消费者接收消息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消费者从队列中取出消息并进行处理。处理完成后，消费者通常会向消息代理</w:t>
      </w:r>
      <w:r w:rsidRPr="00B70EE7">
        <w:rPr>
          <w:rFonts w:ascii="Segoe UI" w:hAnsi="Segoe UI" w:cs="Segoe UI"/>
          <w:color w:val="7030A0"/>
          <w:sz w:val="21"/>
          <w:szCs w:val="21"/>
        </w:rPr>
        <w:t>发送确认</w:t>
      </w:r>
      <w:r w:rsidRPr="00403FE9">
        <w:rPr>
          <w:rFonts w:ascii="Segoe UI" w:hAnsi="Segoe UI" w:cs="Segoe UI"/>
          <w:sz w:val="21"/>
          <w:szCs w:val="21"/>
        </w:rPr>
        <w:t>（</w:t>
      </w:r>
      <w:r w:rsidRPr="00403FE9">
        <w:rPr>
          <w:rFonts w:ascii="Segoe UI" w:hAnsi="Segoe UI" w:cs="Segoe UI"/>
          <w:sz w:val="21"/>
          <w:szCs w:val="21"/>
        </w:rPr>
        <w:t>Acknowledgment</w:t>
      </w:r>
      <w:r w:rsidRPr="00403FE9">
        <w:rPr>
          <w:rFonts w:ascii="Segoe UI" w:hAnsi="Segoe UI" w:cs="Segoe UI"/>
          <w:sz w:val="21"/>
          <w:szCs w:val="21"/>
        </w:rPr>
        <w:t>），</w:t>
      </w:r>
      <w:r w:rsidRPr="00B70EE7">
        <w:rPr>
          <w:rFonts w:ascii="Segoe UI" w:hAnsi="Segoe UI" w:cs="Segoe UI"/>
          <w:color w:val="7030A0"/>
          <w:sz w:val="21"/>
          <w:szCs w:val="21"/>
        </w:rPr>
        <w:t>表明</w:t>
      </w:r>
      <w:r w:rsidRPr="00403FE9">
        <w:rPr>
          <w:rFonts w:ascii="Segoe UI" w:hAnsi="Segoe UI" w:cs="Segoe UI"/>
          <w:sz w:val="21"/>
          <w:szCs w:val="21"/>
        </w:rPr>
        <w:t>消息</w:t>
      </w:r>
      <w:r w:rsidRPr="00B70EE7">
        <w:rPr>
          <w:rFonts w:ascii="Segoe UI" w:hAnsi="Segoe UI" w:cs="Segoe UI"/>
          <w:color w:val="7030A0"/>
          <w:sz w:val="21"/>
          <w:szCs w:val="21"/>
        </w:rPr>
        <w:t>已成功处理</w:t>
      </w:r>
      <w:r w:rsidRPr="00403FE9">
        <w:rPr>
          <w:rFonts w:ascii="Segoe UI" w:hAnsi="Segoe UI" w:cs="Segoe UI"/>
          <w:sz w:val="21"/>
          <w:szCs w:val="21"/>
        </w:rPr>
        <w:t>。</w:t>
      </w:r>
    </w:p>
    <w:p w14:paraId="5395CBF9"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3. </w:t>
      </w:r>
      <w:r w:rsidRPr="00403FE9">
        <w:rPr>
          <w:rFonts w:ascii="Segoe UI" w:hAnsi="Segoe UI" w:cs="Segoe UI"/>
          <w:sz w:val="26"/>
          <w:szCs w:val="26"/>
        </w:rPr>
        <w:t>交换机类型</w:t>
      </w:r>
    </w:p>
    <w:p w14:paraId="34BEF8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定义了几种类型的交换机，用于处理消息路由：</w:t>
      </w:r>
    </w:p>
    <w:p w14:paraId="1D561FC6" w14:textId="65D92F09"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直连交换机（</w:t>
      </w:r>
      <w:r w:rsidRPr="00403FE9">
        <w:rPr>
          <w:rStyle w:val="ac"/>
          <w:rFonts w:ascii="Segoe UI" w:hAnsi="Segoe UI" w:cs="Segoe UI"/>
          <w:sz w:val="21"/>
          <w:szCs w:val="21"/>
          <w:bdr w:val="single" w:sz="2" w:space="0" w:color="363B3D" w:frame="1"/>
        </w:rPr>
        <w:t>Direct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将消息</w:t>
      </w:r>
      <w:r w:rsidRPr="003267EE">
        <w:rPr>
          <w:rFonts w:ascii="Segoe UI" w:hAnsi="Segoe UI" w:cs="Segoe UI"/>
          <w:color w:val="7030A0"/>
          <w:sz w:val="21"/>
          <w:szCs w:val="21"/>
        </w:rPr>
        <w:t>路由到</w:t>
      </w:r>
      <w:r w:rsidRPr="00403FE9">
        <w:rPr>
          <w:rFonts w:ascii="Segoe UI" w:hAnsi="Segoe UI" w:cs="Segoe UI"/>
          <w:sz w:val="21"/>
          <w:szCs w:val="21"/>
        </w:rPr>
        <w:t>与</w:t>
      </w:r>
      <w:r w:rsidRPr="009F1ED8">
        <w:rPr>
          <w:rFonts w:ascii="Segoe UI" w:hAnsi="Segoe UI" w:cs="Segoe UI"/>
          <w:color w:val="7030A0"/>
          <w:sz w:val="21"/>
          <w:szCs w:val="21"/>
        </w:rPr>
        <w:t>路由键</w:t>
      </w:r>
      <w:r w:rsidR="009F1ED8">
        <w:rPr>
          <w:rFonts w:ascii="Segoe UI" w:hAnsi="Segoe UI" w:cs="Segoe UI" w:hint="eastAsia"/>
          <w:color w:val="7030A0"/>
          <w:sz w:val="21"/>
          <w:szCs w:val="21"/>
        </w:rPr>
        <w:t xml:space="preserve"> </w:t>
      </w:r>
      <w:r w:rsidRPr="009F1ED8">
        <w:rPr>
          <w:rFonts w:ascii="Segoe UI" w:hAnsi="Segoe UI" w:cs="Segoe UI"/>
          <w:color w:val="7030A0"/>
          <w:sz w:val="21"/>
          <w:szCs w:val="21"/>
        </w:rPr>
        <w:t>完全匹配</w:t>
      </w:r>
      <w:r w:rsidRPr="00403FE9">
        <w:rPr>
          <w:rFonts w:ascii="Segoe UI" w:hAnsi="Segoe UI" w:cs="Segoe UI"/>
          <w:sz w:val="21"/>
          <w:szCs w:val="21"/>
        </w:rPr>
        <w:t>的</w:t>
      </w:r>
      <w:r w:rsidRPr="009F1ED8">
        <w:rPr>
          <w:rFonts w:ascii="Segoe UI" w:hAnsi="Segoe UI" w:cs="Segoe UI"/>
          <w:color w:val="7030A0"/>
          <w:sz w:val="21"/>
          <w:szCs w:val="21"/>
        </w:rPr>
        <w:t>队列</w:t>
      </w:r>
      <w:r w:rsidRPr="00403FE9">
        <w:rPr>
          <w:rFonts w:ascii="Segoe UI" w:hAnsi="Segoe UI" w:cs="Segoe UI"/>
          <w:sz w:val="21"/>
          <w:szCs w:val="21"/>
        </w:rPr>
        <w:t>。适用于</w:t>
      </w:r>
      <w:r w:rsidRPr="00503446">
        <w:rPr>
          <w:rFonts w:ascii="Segoe UI" w:hAnsi="Segoe UI" w:cs="Segoe UI"/>
          <w:color w:val="7030A0"/>
          <w:sz w:val="21"/>
          <w:szCs w:val="21"/>
        </w:rPr>
        <w:t>一对一</w:t>
      </w:r>
      <w:r w:rsidRPr="00403FE9">
        <w:rPr>
          <w:rFonts w:ascii="Segoe UI" w:hAnsi="Segoe UI" w:cs="Segoe UI"/>
          <w:sz w:val="21"/>
          <w:szCs w:val="21"/>
        </w:rPr>
        <w:t>的消息传递。</w:t>
      </w:r>
    </w:p>
    <w:p w14:paraId="0C0DA123"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主题交换机（</w:t>
      </w:r>
      <w:r w:rsidRPr="00403FE9">
        <w:rPr>
          <w:rStyle w:val="ac"/>
          <w:rFonts w:ascii="Segoe UI" w:hAnsi="Segoe UI" w:cs="Segoe UI"/>
          <w:sz w:val="21"/>
          <w:szCs w:val="21"/>
          <w:bdr w:val="single" w:sz="2" w:space="0" w:color="363B3D" w:frame="1"/>
        </w:rPr>
        <w:t>Topic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根据</w:t>
      </w:r>
      <w:r w:rsidRPr="006159BD">
        <w:rPr>
          <w:rFonts w:ascii="Segoe UI" w:hAnsi="Segoe UI" w:cs="Segoe UI"/>
          <w:color w:val="7030A0"/>
          <w:sz w:val="21"/>
          <w:szCs w:val="21"/>
        </w:rPr>
        <w:t>路由键</w:t>
      </w:r>
      <w:r w:rsidRPr="00403FE9">
        <w:rPr>
          <w:rFonts w:ascii="Segoe UI" w:hAnsi="Segoe UI" w:cs="Segoe UI"/>
          <w:sz w:val="21"/>
          <w:szCs w:val="21"/>
        </w:rPr>
        <w:t>的</w:t>
      </w:r>
      <w:r w:rsidRPr="006159BD">
        <w:rPr>
          <w:rFonts w:ascii="Segoe UI" w:hAnsi="Segoe UI" w:cs="Segoe UI"/>
          <w:color w:val="7030A0"/>
          <w:sz w:val="21"/>
          <w:szCs w:val="21"/>
        </w:rPr>
        <w:t>模式匹配</w:t>
      </w:r>
      <w:r w:rsidRPr="00403FE9">
        <w:rPr>
          <w:rFonts w:ascii="Segoe UI" w:hAnsi="Segoe UI" w:cs="Segoe UI"/>
          <w:sz w:val="21"/>
          <w:szCs w:val="21"/>
        </w:rPr>
        <w:t>将消息路由到队列。支持更</w:t>
      </w:r>
      <w:r w:rsidRPr="006159BD">
        <w:rPr>
          <w:rFonts w:ascii="Segoe UI" w:hAnsi="Segoe UI" w:cs="Segoe UI"/>
          <w:color w:val="7030A0"/>
          <w:sz w:val="21"/>
          <w:szCs w:val="21"/>
        </w:rPr>
        <w:t>复杂</w:t>
      </w:r>
      <w:r w:rsidRPr="00403FE9">
        <w:rPr>
          <w:rFonts w:ascii="Segoe UI" w:hAnsi="Segoe UI" w:cs="Segoe UI"/>
          <w:sz w:val="21"/>
          <w:szCs w:val="21"/>
        </w:rPr>
        <w:t>的</w:t>
      </w:r>
      <w:r w:rsidRPr="006159BD">
        <w:rPr>
          <w:rFonts w:ascii="Segoe UI" w:hAnsi="Segoe UI" w:cs="Segoe UI"/>
          <w:color w:val="7030A0"/>
          <w:sz w:val="21"/>
          <w:szCs w:val="21"/>
        </w:rPr>
        <w:t>路由规则</w:t>
      </w:r>
      <w:r w:rsidRPr="00403FE9">
        <w:rPr>
          <w:rFonts w:ascii="Segoe UI" w:hAnsi="Segoe UI" w:cs="Segoe UI"/>
          <w:sz w:val="21"/>
          <w:szCs w:val="21"/>
        </w:rPr>
        <w:t>，适合</w:t>
      </w:r>
      <w:r w:rsidRPr="006159BD">
        <w:rPr>
          <w:rFonts w:ascii="Segoe UI" w:hAnsi="Segoe UI" w:cs="Segoe UI"/>
          <w:color w:val="7030A0"/>
          <w:sz w:val="21"/>
          <w:szCs w:val="21"/>
        </w:rPr>
        <w:t>一对多</w:t>
      </w:r>
      <w:r w:rsidRPr="00403FE9">
        <w:rPr>
          <w:rFonts w:ascii="Segoe UI" w:hAnsi="Segoe UI" w:cs="Segoe UI"/>
          <w:sz w:val="21"/>
          <w:szCs w:val="21"/>
        </w:rPr>
        <w:t>的消息传递。</w:t>
      </w:r>
    </w:p>
    <w:p w14:paraId="01EB63A8"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扇出交换机（</w:t>
      </w:r>
      <w:r w:rsidRPr="00403FE9">
        <w:rPr>
          <w:rStyle w:val="ac"/>
          <w:rFonts w:ascii="Segoe UI" w:hAnsi="Segoe UI" w:cs="Segoe UI"/>
          <w:sz w:val="21"/>
          <w:szCs w:val="21"/>
          <w:bdr w:val="single" w:sz="2" w:space="0" w:color="363B3D" w:frame="1"/>
        </w:rPr>
        <w:t>Fanout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w:t>
      </w:r>
      <w:r w:rsidRPr="006159BD">
        <w:rPr>
          <w:rFonts w:ascii="Segoe UI" w:hAnsi="Segoe UI" w:cs="Segoe UI"/>
          <w:color w:val="7030A0"/>
          <w:sz w:val="21"/>
          <w:szCs w:val="21"/>
        </w:rPr>
        <w:t>消息广播</w:t>
      </w:r>
      <w:r w:rsidRPr="00403FE9">
        <w:rPr>
          <w:rFonts w:ascii="Segoe UI" w:hAnsi="Segoe UI" w:cs="Segoe UI"/>
          <w:sz w:val="21"/>
          <w:szCs w:val="21"/>
        </w:rPr>
        <w:t>到</w:t>
      </w:r>
      <w:r w:rsidRPr="006159BD">
        <w:rPr>
          <w:rFonts w:ascii="Segoe UI" w:hAnsi="Segoe UI" w:cs="Segoe UI"/>
          <w:color w:val="7030A0"/>
          <w:sz w:val="21"/>
          <w:szCs w:val="21"/>
        </w:rPr>
        <w:t>所有绑定</w:t>
      </w:r>
      <w:r w:rsidRPr="00403FE9">
        <w:rPr>
          <w:rFonts w:ascii="Segoe UI" w:hAnsi="Segoe UI" w:cs="Segoe UI"/>
          <w:sz w:val="21"/>
          <w:szCs w:val="21"/>
        </w:rPr>
        <w:t>的队列，而</w:t>
      </w:r>
      <w:r w:rsidRPr="006159BD">
        <w:rPr>
          <w:rFonts w:ascii="Segoe UI" w:hAnsi="Segoe UI" w:cs="Segoe UI"/>
          <w:color w:val="7030A0"/>
          <w:sz w:val="21"/>
          <w:szCs w:val="21"/>
        </w:rPr>
        <w:t>不考虑</w:t>
      </w:r>
      <w:r w:rsidRPr="00403FE9">
        <w:rPr>
          <w:rFonts w:ascii="Segoe UI" w:hAnsi="Segoe UI" w:cs="Segoe UI"/>
          <w:sz w:val="21"/>
          <w:szCs w:val="21"/>
        </w:rPr>
        <w:t>路由</w:t>
      </w:r>
      <w:r w:rsidRPr="006159BD">
        <w:rPr>
          <w:rFonts w:ascii="Segoe UI" w:hAnsi="Segoe UI" w:cs="Segoe UI"/>
          <w:color w:val="7030A0"/>
          <w:sz w:val="21"/>
          <w:szCs w:val="21"/>
        </w:rPr>
        <w:t>键</w:t>
      </w:r>
      <w:r w:rsidRPr="00403FE9">
        <w:rPr>
          <w:rFonts w:ascii="Segoe UI" w:hAnsi="Segoe UI" w:cs="Segoe UI"/>
          <w:sz w:val="21"/>
          <w:szCs w:val="21"/>
        </w:rPr>
        <w:t>。适合需要将</w:t>
      </w:r>
      <w:r w:rsidRPr="006159BD">
        <w:rPr>
          <w:rFonts w:ascii="Segoe UI" w:hAnsi="Segoe UI" w:cs="Segoe UI"/>
          <w:color w:val="7030A0"/>
          <w:sz w:val="21"/>
          <w:szCs w:val="21"/>
        </w:rPr>
        <w:t>相同消息</w:t>
      </w:r>
      <w:r w:rsidRPr="00403FE9">
        <w:rPr>
          <w:rFonts w:ascii="Segoe UI" w:hAnsi="Segoe UI" w:cs="Segoe UI"/>
          <w:sz w:val="21"/>
          <w:szCs w:val="21"/>
        </w:rPr>
        <w:t>发送给</w:t>
      </w:r>
      <w:r w:rsidRPr="006159BD">
        <w:rPr>
          <w:rFonts w:ascii="Segoe UI" w:hAnsi="Segoe UI" w:cs="Segoe UI"/>
          <w:color w:val="7030A0"/>
          <w:sz w:val="21"/>
          <w:szCs w:val="21"/>
        </w:rPr>
        <w:t>多个消费者</w:t>
      </w:r>
      <w:r w:rsidRPr="00403FE9">
        <w:rPr>
          <w:rFonts w:ascii="Segoe UI" w:hAnsi="Segoe UI" w:cs="Segoe UI"/>
          <w:sz w:val="21"/>
          <w:szCs w:val="21"/>
        </w:rPr>
        <w:t>的场景。</w:t>
      </w:r>
    </w:p>
    <w:p w14:paraId="3E5AD064"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工作队列交换机（</w:t>
      </w:r>
      <w:r w:rsidRPr="00403FE9">
        <w:rPr>
          <w:rStyle w:val="ac"/>
          <w:rFonts w:ascii="Segoe UI" w:hAnsi="Segoe UI" w:cs="Segoe UI"/>
          <w:sz w:val="21"/>
          <w:szCs w:val="21"/>
          <w:bdr w:val="single" w:sz="2" w:space="0" w:color="363B3D" w:frame="1"/>
        </w:rPr>
        <w:t>Headers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通过消息的</w:t>
      </w:r>
      <w:r w:rsidRPr="002F0ECE">
        <w:rPr>
          <w:rFonts w:ascii="Segoe UI" w:hAnsi="Segoe UI" w:cs="Segoe UI"/>
          <w:color w:val="7030A0"/>
          <w:sz w:val="21"/>
          <w:szCs w:val="21"/>
        </w:rPr>
        <w:t>头部属性</w:t>
      </w:r>
      <w:r w:rsidRPr="00403FE9">
        <w:rPr>
          <w:rFonts w:ascii="Segoe UI" w:hAnsi="Segoe UI" w:cs="Segoe UI"/>
          <w:sz w:val="21"/>
          <w:szCs w:val="21"/>
        </w:rPr>
        <w:t>进行</w:t>
      </w:r>
      <w:r w:rsidRPr="002F0ECE">
        <w:rPr>
          <w:rFonts w:ascii="Segoe UI" w:hAnsi="Segoe UI" w:cs="Segoe UI"/>
          <w:color w:val="7030A0"/>
          <w:sz w:val="21"/>
          <w:szCs w:val="21"/>
        </w:rPr>
        <w:t>路由</w:t>
      </w:r>
      <w:r w:rsidRPr="00403FE9">
        <w:rPr>
          <w:rFonts w:ascii="Segoe UI" w:hAnsi="Segoe UI" w:cs="Segoe UI"/>
          <w:sz w:val="21"/>
          <w:szCs w:val="21"/>
        </w:rPr>
        <w:t>，而</w:t>
      </w:r>
      <w:r w:rsidRPr="002F0ECE">
        <w:rPr>
          <w:rFonts w:ascii="Segoe UI" w:hAnsi="Segoe UI" w:cs="Segoe UI"/>
          <w:color w:val="7030A0"/>
          <w:sz w:val="21"/>
          <w:szCs w:val="21"/>
        </w:rPr>
        <w:t>不</w:t>
      </w:r>
      <w:r w:rsidRPr="00403FE9">
        <w:rPr>
          <w:rFonts w:ascii="Segoe UI" w:hAnsi="Segoe UI" w:cs="Segoe UI"/>
          <w:sz w:val="21"/>
          <w:szCs w:val="21"/>
        </w:rPr>
        <w:t>是通过</w:t>
      </w:r>
      <w:r w:rsidRPr="002F0ECE">
        <w:rPr>
          <w:rFonts w:ascii="Segoe UI" w:hAnsi="Segoe UI" w:cs="Segoe UI"/>
          <w:color w:val="7030A0"/>
          <w:sz w:val="21"/>
          <w:szCs w:val="21"/>
        </w:rPr>
        <w:t>路由键</w:t>
      </w:r>
      <w:r w:rsidRPr="00403FE9">
        <w:rPr>
          <w:rFonts w:ascii="Segoe UI" w:hAnsi="Segoe UI" w:cs="Segoe UI"/>
          <w:sz w:val="21"/>
          <w:szCs w:val="21"/>
        </w:rPr>
        <w:t>。这种</w:t>
      </w:r>
      <w:r w:rsidRPr="00C21401">
        <w:rPr>
          <w:rFonts w:ascii="Segoe UI" w:hAnsi="Segoe UI" w:cs="Segoe UI"/>
          <w:color w:val="7030A0"/>
          <w:sz w:val="21"/>
          <w:szCs w:val="21"/>
        </w:rPr>
        <w:t>交换机</w:t>
      </w:r>
      <w:r w:rsidRPr="00403FE9">
        <w:rPr>
          <w:rFonts w:ascii="Segoe UI" w:hAnsi="Segoe UI" w:cs="Segoe UI"/>
          <w:sz w:val="21"/>
          <w:szCs w:val="21"/>
        </w:rPr>
        <w:t>允许更</w:t>
      </w:r>
      <w:r w:rsidRPr="00C21401">
        <w:rPr>
          <w:rFonts w:ascii="Segoe UI" w:hAnsi="Segoe UI" w:cs="Segoe UI"/>
          <w:color w:val="7030A0"/>
          <w:sz w:val="21"/>
          <w:szCs w:val="21"/>
        </w:rPr>
        <w:t>灵活</w:t>
      </w:r>
      <w:r w:rsidRPr="00403FE9">
        <w:rPr>
          <w:rFonts w:ascii="Segoe UI" w:hAnsi="Segoe UI" w:cs="Segoe UI"/>
          <w:sz w:val="21"/>
          <w:szCs w:val="21"/>
        </w:rPr>
        <w:t>的</w:t>
      </w:r>
      <w:r w:rsidRPr="00C21401">
        <w:rPr>
          <w:rFonts w:ascii="Segoe UI" w:hAnsi="Segoe UI" w:cs="Segoe UI"/>
          <w:color w:val="7030A0"/>
          <w:sz w:val="21"/>
          <w:szCs w:val="21"/>
        </w:rPr>
        <w:t>路由条件</w:t>
      </w:r>
      <w:r w:rsidRPr="00403FE9">
        <w:rPr>
          <w:rFonts w:ascii="Segoe UI" w:hAnsi="Segoe UI" w:cs="Segoe UI"/>
          <w:sz w:val="21"/>
          <w:szCs w:val="21"/>
        </w:rPr>
        <w:t>。</w:t>
      </w:r>
    </w:p>
    <w:p w14:paraId="3CF9543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4. </w:t>
      </w:r>
      <w:r w:rsidRPr="00403FE9">
        <w:rPr>
          <w:rFonts w:ascii="Segoe UI" w:hAnsi="Segoe UI" w:cs="Segoe UI"/>
          <w:sz w:val="26"/>
          <w:szCs w:val="26"/>
        </w:rPr>
        <w:t>消息传递的可靠性</w:t>
      </w:r>
    </w:p>
    <w:p w14:paraId="441F8756"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提供了多种机制以确保消息传递的可靠性：</w:t>
      </w:r>
    </w:p>
    <w:p w14:paraId="0897B62D" w14:textId="1E6099A5"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持久化（</w:t>
      </w:r>
      <w:r w:rsidRPr="00403FE9">
        <w:rPr>
          <w:rStyle w:val="ac"/>
          <w:rFonts w:ascii="Segoe UI" w:hAnsi="Segoe UI" w:cs="Segoe UI"/>
          <w:sz w:val="21"/>
          <w:szCs w:val="21"/>
          <w:bdr w:val="single" w:sz="2" w:space="0" w:color="363B3D" w:frame="1"/>
        </w:rPr>
        <w:t>Persistence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消息可以被标记为持久化，这样即使</w:t>
      </w:r>
      <w:r w:rsidRPr="00C21401">
        <w:rPr>
          <w:rFonts w:ascii="Segoe UI" w:hAnsi="Segoe UI" w:cs="Segoe UI"/>
          <w:color w:val="7030A0"/>
          <w:sz w:val="21"/>
          <w:szCs w:val="21"/>
        </w:rPr>
        <w:t>消息代理</w:t>
      </w:r>
      <w:r w:rsidR="00C21401">
        <w:rPr>
          <w:rFonts w:ascii="Segoe UI" w:hAnsi="Segoe UI" w:cs="Segoe UI" w:hint="eastAsia"/>
          <w:color w:val="7030A0"/>
          <w:sz w:val="21"/>
          <w:szCs w:val="21"/>
        </w:rPr>
        <w:t xml:space="preserve"> </w:t>
      </w:r>
      <w:r w:rsidRPr="00C21401">
        <w:rPr>
          <w:rFonts w:ascii="Segoe UI" w:hAnsi="Segoe UI" w:cs="Segoe UI"/>
          <w:color w:val="7030A0"/>
          <w:sz w:val="21"/>
          <w:szCs w:val="21"/>
        </w:rPr>
        <w:t>重启</w:t>
      </w:r>
      <w:r w:rsidRPr="00403FE9">
        <w:rPr>
          <w:rFonts w:ascii="Segoe UI" w:hAnsi="Segoe UI" w:cs="Segoe UI"/>
          <w:sz w:val="21"/>
          <w:szCs w:val="21"/>
        </w:rPr>
        <w:t>，</w:t>
      </w:r>
      <w:r w:rsidRPr="00404EB0">
        <w:rPr>
          <w:rFonts w:ascii="Segoe UI" w:hAnsi="Segoe UI" w:cs="Segoe UI"/>
          <w:color w:val="7030A0"/>
          <w:sz w:val="21"/>
          <w:szCs w:val="21"/>
        </w:rPr>
        <w:t>未处理</w:t>
      </w:r>
      <w:r w:rsidRPr="00403FE9">
        <w:rPr>
          <w:rFonts w:ascii="Segoe UI" w:hAnsi="Segoe UI" w:cs="Segoe UI"/>
          <w:sz w:val="21"/>
          <w:szCs w:val="21"/>
        </w:rPr>
        <w:t>的消息也</w:t>
      </w:r>
      <w:r w:rsidRPr="00404EB0">
        <w:rPr>
          <w:rFonts w:ascii="Segoe UI" w:hAnsi="Segoe UI" w:cs="Segoe UI"/>
          <w:color w:val="7030A0"/>
          <w:sz w:val="21"/>
          <w:szCs w:val="21"/>
        </w:rPr>
        <w:t>不会丢失</w:t>
      </w:r>
      <w:r w:rsidRPr="00403FE9">
        <w:rPr>
          <w:rFonts w:ascii="Segoe UI" w:hAnsi="Segoe UI" w:cs="Segoe UI"/>
          <w:sz w:val="21"/>
          <w:szCs w:val="21"/>
        </w:rPr>
        <w:t>。</w:t>
      </w:r>
    </w:p>
    <w:p w14:paraId="3F349E36"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确认机制（</w:t>
      </w:r>
      <w:r w:rsidRPr="00403FE9">
        <w:rPr>
          <w:rStyle w:val="ac"/>
          <w:rFonts w:ascii="Segoe UI" w:hAnsi="Segoe UI" w:cs="Segoe UI"/>
          <w:sz w:val="21"/>
          <w:szCs w:val="21"/>
          <w:bdr w:val="single" w:sz="2" w:space="0" w:color="363B3D" w:frame="1"/>
        </w:rPr>
        <w:t>Acknowledgment</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7A5BE8">
        <w:rPr>
          <w:rFonts w:cs="Segoe UI"/>
          <w:b/>
          <w:bCs/>
          <w:color w:val="7030A0"/>
          <w:sz w:val="21"/>
          <w:szCs w:val="21"/>
        </w:rPr>
        <w:t>消费者处理完</w:t>
      </w:r>
      <w:r w:rsidRPr="00403FE9">
        <w:rPr>
          <w:rFonts w:ascii="Segoe UI" w:hAnsi="Segoe UI" w:cs="Segoe UI"/>
          <w:sz w:val="21"/>
          <w:szCs w:val="21"/>
        </w:rPr>
        <w:t>消息后</w:t>
      </w:r>
      <w:r w:rsidRPr="007A5BE8">
        <w:rPr>
          <w:rFonts w:cs="Segoe UI"/>
          <w:b/>
          <w:bCs/>
          <w:color w:val="7030A0"/>
          <w:sz w:val="21"/>
          <w:szCs w:val="21"/>
        </w:rPr>
        <w:t>必须</w:t>
      </w:r>
      <w:r w:rsidRPr="00403FE9">
        <w:rPr>
          <w:rFonts w:ascii="Segoe UI" w:hAnsi="Segoe UI" w:cs="Segoe UI"/>
          <w:sz w:val="21"/>
          <w:szCs w:val="21"/>
        </w:rPr>
        <w:t>发送</w:t>
      </w:r>
      <w:r w:rsidRPr="007A5BE8">
        <w:rPr>
          <w:rFonts w:cs="Segoe UI"/>
          <w:b/>
          <w:bCs/>
          <w:color w:val="7030A0"/>
          <w:sz w:val="21"/>
          <w:szCs w:val="21"/>
        </w:rPr>
        <w:t>确认</w:t>
      </w:r>
      <w:r w:rsidRPr="00403FE9">
        <w:rPr>
          <w:rFonts w:ascii="Segoe UI" w:hAnsi="Segoe UI" w:cs="Segoe UI"/>
          <w:sz w:val="21"/>
          <w:szCs w:val="21"/>
        </w:rPr>
        <w:t>，</w:t>
      </w:r>
      <w:r w:rsidRPr="007A5BE8">
        <w:rPr>
          <w:rFonts w:cs="Segoe UI"/>
          <w:b/>
          <w:bCs/>
          <w:color w:val="7030A0"/>
          <w:sz w:val="21"/>
          <w:szCs w:val="21"/>
        </w:rPr>
        <w:t>未确认</w:t>
      </w:r>
      <w:r w:rsidRPr="00403FE9">
        <w:rPr>
          <w:rFonts w:ascii="Segoe UI" w:hAnsi="Segoe UI" w:cs="Segoe UI"/>
          <w:sz w:val="21"/>
          <w:szCs w:val="21"/>
        </w:rPr>
        <w:t>的消息会被</w:t>
      </w:r>
      <w:r w:rsidRPr="007A5BE8">
        <w:rPr>
          <w:rFonts w:cs="Segoe UI"/>
          <w:b/>
          <w:bCs/>
          <w:color w:val="7030A0"/>
          <w:sz w:val="21"/>
          <w:szCs w:val="21"/>
        </w:rPr>
        <w:t>重新投递</w:t>
      </w:r>
      <w:r w:rsidRPr="00403FE9">
        <w:rPr>
          <w:rFonts w:ascii="Segoe UI" w:hAnsi="Segoe UI" w:cs="Segoe UI"/>
          <w:sz w:val="21"/>
          <w:szCs w:val="21"/>
        </w:rPr>
        <w:t>，</w:t>
      </w:r>
      <w:r w:rsidRPr="007A5BE8">
        <w:rPr>
          <w:rFonts w:cs="Segoe UI"/>
          <w:b/>
          <w:bCs/>
          <w:color w:val="7030A0"/>
          <w:sz w:val="21"/>
          <w:szCs w:val="21"/>
        </w:rPr>
        <w:t>确保消息不丢失</w:t>
      </w:r>
      <w:r w:rsidRPr="00403FE9">
        <w:rPr>
          <w:rFonts w:ascii="Segoe UI" w:hAnsi="Segoe UI" w:cs="Segoe UI"/>
          <w:sz w:val="21"/>
          <w:szCs w:val="21"/>
        </w:rPr>
        <w:t>。</w:t>
      </w:r>
    </w:p>
    <w:p w14:paraId="60A64A7E"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事务（</w:t>
      </w:r>
      <w:r w:rsidRPr="00403FE9">
        <w:rPr>
          <w:rStyle w:val="ac"/>
          <w:rFonts w:ascii="Segoe UI" w:hAnsi="Segoe UI" w:cs="Segoe UI"/>
          <w:sz w:val="21"/>
          <w:szCs w:val="21"/>
          <w:bdr w:val="single" w:sz="2" w:space="0" w:color="363B3D" w:frame="1"/>
        </w:rPr>
        <w:t>Transactions</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AMQP </w:t>
      </w:r>
      <w:r w:rsidRPr="00403FE9">
        <w:rPr>
          <w:rFonts w:ascii="Segoe UI" w:hAnsi="Segoe UI" w:cs="Segoe UI"/>
          <w:sz w:val="21"/>
          <w:szCs w:val="21"/>
        </w:rPr>
        <w:t>支持</w:t>
      </w:r>
      <w:r w:rsidRPr="00582583">
        <w:rPr>
          <w:rFonts w:cs="Segoe UI"/>
          <w:b/>
          <w:bCs/>
          <w:color w:val="7030A0"/>
          <w:sz w:val="21"/>
          <w:szCs w:val="21"/>
        </w:rPr>
        <w:t>事务机制</w:t>
      </w:r>
      <w:r w:rsidRPr="00403FE9">
        <w:rPr>
          <w:rFonts w:ascii="Segoe UI" w:hAnsi="Segoe UI" w:cs="Segoe UI"/>
          <w:sz w:val="21"/>
          <w:szCs w:val="21"/>
        </w:rPr>
        <w:t>，确保一系列操作的</w:t>
      </w:r>
      <w:r w:rsidRPr="00FA63CC">
        <w:rPr>
          <w:rFonts w:cs="Segoe UI"/>
          <w:b/>
          <w:bCs/>
          <w:color w:val="7030A0"/>
          <w:sz w:val="21"/>
          <w:szCs w:val="21"/>
        </w:rPr>
        <w:t>原子性</w:t>
      </w:r>
      <w:r w:rsidRPr="00403FE9">
        <w:rPr>
          <w:rFonts w:ascii="Segoe UI" w:hAnsi="Segoe UI" w:cs="Segoe UI"/>
          <w:sz w:val="21"/>
          <w:szCs w:val="21"/>
        </w:rPr>
        <w:t>，即要么全部成功，要么全部失败。</w:t>
      </w:r>
    </w:p>
    <w:p w14:paraId="6684AB8C"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lastRenderedPageBreak/>
        <w:t xml:space="preserve">5. </w:t>
      </w:r>
      <w:r w:rsidRPr="00403FE9">
        <w:rPr>
          <w:rFonts w:ascii="Segoe UI" w:hAnsi="Segoe UI" w:cs="Segoe UI"/>
          <w:sz w:val="26"/>
          <w:szCs w:val="26"/>
        </w:rPr>
        <w:t>优势与应用场景</w:t>
      </w:r>
    </w:p>
    <w:p w14:paraId="0AB609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的优势在于其灵活性和可靠性，广泛应用于</w:t>
      </w:r>
      <w:r w:rsidRPr="00D218AF">
        <w:rPr>
          <w:rFonts w:cs="Segoe UI"/>
          <w:b/>
          <w:bCs/>
          <w:color w:val="7030A0"/>
          <w:sz w:val="21"/>
          <w:szCs w:val="21"/>
        </w:rPr>
        <w:t>企业级</w:t>
      </w:r>
      <w:r w:rsidRPr="00403FE9">
        <w:rPr>
          <w:rFonts w:ascii="Segoe UI" w:hAnsi="Segoe UI" w:cs="Segoe UI"/>
          <w:sz w:val="21"/>
          <w:szCs w:val="21"/>
        </w:rPr>
        <w:t>消息传递系统、</w:t>
      </w:r>
      <w:r w:rsidRPr="00032621">
        <w:rPr>
          <w:rFonts w:cs="Segoe UI"/>
          <w:b/>
          <w:bCs/>
          <w:color w:val="7030A0"/>
          <w:sz w:val="21"/>
          <w:szCs w:val="21"/>
        </w:rPr>
        <w:t>微服务</w:t>
      </w:r>
      <w:r w:rsidRPr="00403FE9">
        <w:rPr>
          <w:rFonts w:ascii="Segoe UI" w:hAnsi="Segoe UI" w:cs="Segoe UI"/>
          <w:sz w:val="21"/>
          <w:szCs w:val="21"/>
        </w:rPr>
        <w:t>架构、数据处理</w:t>
      </w:r>
      <w:r w:rsidRPr="00936821">
        <w:rPr>
          <w:rFonts w:cs="Segoe UI"/>
          <w:b/>
          <w:bCs/>
          <w:color w:val="7030A0"/>
          <w:sz w:val="21"/>
          <w:szCs w:val="21"/>
        </w:rPr>
        <w:t>流水线</w:t>
      </w:r>
      <w:r w:rsidRPr="00403FE9">
        <w:rPr>
          <w:rFonts w:ascii="Segoe UI" w:hAnsi="Segoe UI" w:cs="Segoe UI"/>
          <w:sz w:val="21"/>
          <w:szCs w:val="21"/>
        </w:rPr>
        <w:t>和实时</w:t>
      </w:r>
      <w:r w:rsidRPr="00936821">
        <w:rPr>
          <w:rFonts w:cs="Segoe UI"/>
          <w:b/>
          <w:bCs/>
          <w:color w:val="7030A0"/>
          <w:sz w:val="21"/>
          <w:szCs w:val="21"/>
        </w:rPr>
        <w:t>数据流</w:t>
      </w:r>
      <w:r w:rsidRPr="00403FE9">
        <w:rPr>
          <w:rFonts w:ascii="Segoe UI" w:hAnsi="Segoe UI" w:cs="Segoe UI"/>
          <w:sz w:val="21"/>
          <w:szCs w:val="21"/>
        </w:rPr>
        <w:t>处理等场景。其强大的路由功能和多种可靠性选项使其适合处理复杂的消息传递需求。</w:t>
      </w:r>
    </w:p>
    <w:p w14:paraId="049D25D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总结</w:t>
      </w:r>
    </w:p>
    <w:p w14:paraId="1BC03D62"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提供了一种结构化的方式来实现消息传递，组件之间的明确分工和强大的路由机制使得系统可以灵活扩展和高效运作。理解</w:t>
      </w:r>
      <w:r w:rsidRPr="00403FE9">
        <w:rPr>
          <w:rFonts w:ascii="Segoe UI" w:hAnsi="Segoe UI" w:cs="Segoe UI"/>
          <w:sz w:val="21"/>
          <w:szCs w:val="21"/>
        </w:rPr>
        <w:t xml:space="preserve"> AMQP </w:t>
      </w:r>
      <w:r w:rsidRPr="00403FE9">
        <w:rPr>
          <w:rFonts w:ascii="Segoe UI" w:hAnsi="Segoe UI" w:cs="Segoe UI"/>
          <w:sz w:val="21"/>
          <w:szCs w:val="21"/>
        </w:rPr>
        <w:t>模型对于设计和实施高效的消息传递系统至关重要。</w:t>
      </w:r>
    </w:p>
    <w:p w14:paraId="61204262" w14:textId="14C4ACB6" w:rsidR="00403FE9" w:rsidRDefault="00403FE9" w:rsidP="00600B06">
      <w:pPr>
        <w:pStyle w:val="aa"/>
        <w:spacing w:before="0" w:beforeAutospacing="0" w:after="240" w:afterAutospacing="0"/>
        <w:rPr>
          <w:rFonts w:cs="Segoe UI"/>
          <w:color w:val="839496"/>
          <w:sz w:val="21"/>
          <w:szCs w:val="21"/>
        </w:rPr>
      </w:pPr>
    </w:p>
    <w:p w14:paraId="58227AD6" w14:textId="0A0DC9BD" w:rsidR="006159BD" w:rsidRDefault="006159BD" w:rsidP="006159BD">
      <w:pPr>
        <w:pStyle w:val="3"/>
        <w:rPr>
          <w:rFonts w:cs="Segoe UI"/>
          <w:color w:val="839496"/>
          <w:sz w:val="21"/>
          <w:szCs w:val="21"/>
        </w:rPr>
      </w:pPr>
      <w:r>
        <w:rPr>
          <w:rFonts w:cs="Segoe UI" w:hint="eastAsia"/>
          <w:color w:val="839496"/>
          <w:sz w:val="21"/>
          <w:szCs w:val="21"/>
        </w:rPr>
        <w:t>对比</w:t>
      </w:r>
      <w:r w:rsidRPr="00403FE9">
        <w:rPr>
          <w:rFonts w:ascii="Segoe UI" w:hAnsi="Segoe UI" w:cs="Segoe UI"/>
          <w:sz w:val="21"/>
          <w:szCs w:val="21"/>
        </w:rPr>
        <w:t xml:space="preserve">AMQP </w:t>
      </w:r>
      <w:r w:rsidRPr="00403FE9">
        <w:rPr>
          <w:rFonts w:ascii="Segoe UI" w:hAnsi="Segoe UI" w:cs="Segoe UI"/>
          <w:sz w:val="21"/>
          <w:szCs w:val="21"/>
        </w:rPr>
        <w:t>定义了几种类型的交换机</w:t>
      </w:r>
      <w:r>
        <w:rPr>
          <w:rFonts w:ascii="Segoe UI" w:hAnsi="Segoe UI" w:cs="Segoe UI" w:hint="eastAsia"/>
          <w:sz w:val="21"/>
          <w:szCs w:val="21"/>
        </w:rPr>
        <w:t>以及使用场景？</w:t>
      </w:r>
      <w:r>
        <w:rPr>
          <w:rFonts w:ascii="Segoe UI" w:hAnsi="Segoe UI" w:cs="Segoe UI" w:hint="eastAsia"/>
          <w:sz w:val="21"/>
          <w:szCs w:val="21"/>
        </w:rPr>
        <w:t>T</w:t>
      </w:r>
      <w:r>
        <w:rPr>
          <w:rFonts w:ascii="Segoe UI" w:hAnsi="Segoe UI" w:cs="Segoe UI"/>
          <w:sz w:val="21"/>
          <w:szCs w:val="21"/>
        </w:rPr>
        <w:t>ODO</w:t>
      </w:r>
    </w:p>
    <w:p w14:paraId="555D0D90" w14:textId="6DDE35C3" w:rsidR="006159BD" w:rsidRDefault="006159BD" w:rsidP="00600B06">
      <w:pPr>
        <w:pStyle w:val="aa"/>
        <w:spacing w:before="0" w:beforeAutospacing="0" w:after="240" w:afterAutospacing="0"/>
        <w:rPr>
          <w:rFonts w:cs="Segoe UI"/>
          <w:color w:val="839496"/>
          <w:sz w:val="21"/>
          <w:szCs w:val="21"/>
        </w:rPr>
      </w:pPr>
    </w:p>
    <w:p w14:paraId="00C15BA0" w14:textId="22FE2D00" w:rsidR="006159BD" w:rsidRDefault="006159BD" w:rsidP="00600B06">
      <w:pPr>
        <w:pStyle w:val="aa"/>
        <w:spacing w:before="0" w:beforeAutospacing="0" w:after="240" w:afterAutospacing="0"/>
        <w:rPr>
          <w:rFonts w:cs="Segoe UI"/>
          <w:color w:val="839496"/>
          <w:sz w:val="21"/>
          <w:szCs w:val="21"/>
        </w:rPr>
      </w:pPr>
    </w:p>
    <w:p w14:paraId="0C111373" w14:textId="78C79B27" w:rsidR="00494D29" w:rsidRDefault="00494D29" w:rsidP="00494D29">
      <w:pPr>
        <w:pStyle w:val="3"/>
        <w:rPr>
          <w:rFonts w:cs="Segoe UI"/>
          <w:color w:val="839496"/>
          <w:sz w:val="21"/>
          <w:szCs w:val="21"/>
        </w:rPr>
      </w:pPr>
      <w:r w:rsidRPr="00494D29">
        <w:rPr>
          <w:rFonts w:cs="Segoe UI" w:hint="eastAsia"/>
          <w:color w:val="839496"/>
          <w:sz w:val="21"/>
          <w:szCs w:val="21"/>
        </w:rPr>
        <w:t>路由键和绑定关系（</w:t>
      </w:r>
      <w:r w:rsidRPr="00494D29">
        <w:rPr>
          <w:rFonts w:cs="Segoe UI"/>
          <w:color w:val="839496"/>
          <w:sz w:val="21"/>
          <w:szCs w:val="21"/>
        </w:rPr>
        <w:t>Binding）是什么</w:t>
      </w:r>
    </w:p>
    <w:p w14:paraId="2607E27F" w14:textId="77777777" w:rsidR="00494D29" w:rsidRDefault="00494D29" w:rsidP="00600B06">
      <w:pPr>
        <w:pStyle w:val="aa"/>
        <w:spacing w:before="0" w:beforeAutospacing="0" w:after="240" w:afterAutospacing="0"/>
        <w:rPr>
          <w:rFonts w:cs="Segoe UI"/>
          <w:color w:val="839496"/>
          <w:sz w:val="21"/>
          <w:szCs w:val="21"/>
        </w:rPr>
      </w:pPr>
    </w:p>
    <w:p w14:paraId="3003EC91" w14:textId="77777777" w:rsid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10:50:43</w:t>
      </w:r>
    </w:p>
    <w:p w14:paraId="21973192" w14:textId="77777777" w:rsidR="006E0A3A" w:rsidRDefault="006E0A3A" w:rsidP="006E0A3A">
      <w:pPr>
        <w:shd w:val="clear" w:color="auto" w:fill="3B6622"/>
        <w:rPr>
          <w:rFonts w:ascii="Segoe UI" w:hAnsi="Segoe UI" w:cs="Segoe UI"/>
          <w:color w:val="E8E6E3"/>
          <w:szCs w:val="21"/>
        </w:rPr>
      </w:pPr>
      <w:r>
        <w:rPr>
          <w:rFonts w:ascii="Segoe UI" w:hAnsi="Segoe UI" w:cs="Segoe UI"/>
          <w:color w:val="E8E6E3"/>
          <w:szCs w:val="21"/>
        </w:rPr>
        <w:t xml:space="preserve">2. </w:t>
      </w:r>
      <w:r>
        <w:rPr>
          <w:rFonts w:ascii="Segoe UI" w:hAnsi="Segoe UI" w:cs="Segoe UI"/>
          <w:color w:val="E8E6E3"/>
          <w:szCs w:val="21"/>
        </w:rPr>
        <w:t>交换机路由消息：</w:t>
      </w:r>
      <w:r>
        <w:rPr>
          <w:rFonts w:ascii="Segoe UI" w:hAnsi="Segoe UI" w:cs="Segoe UI"/>
          <w:color w:val="E8E6E3"/>
          <w:szCs w:val="21"/>
        </w:rPr>
        <w:t xml:space="preserve"> </w:t>
      </w:r>
      <w:r>
        <w:rPr>
          <w:rFonts w:ascii="Segoe UI" w:hAnsi="Segoe UI" w:cs="Segoe UI"/>
          <w:color w:val="E8E6E3"/>
          <w:szCs w:val="21"/>
        </w:rPr>
        <w:t>交换机接收到消息后，根据路由键和绑定关系（</w:t>
      </w:r>
      <w:r>
        <w:rPr>
          <w:rFonts w:ascii="Segoe UI" w:hAnsi="Segoe UI" w:cs="Segoe UI"/>
          <w:color w:val="E8E6E3"/>
          <w:szCs w:val="21"/>
        </w:rPr>
        <w:t>Binding</w:t>
      </w:r>
      <w:r>
        <w:rPr>
          <w:rFonts w:ascii="Segoe UI" w:hAnsi="Segoe UI" w:cs="Segoe UI"/>
          <w:color w:val="E8E6E3"/>
          <w:szCs w:val="21"/>
        </w:rPr>
        <w:t>）决定将消息路由到哪个队列。详细告诉我：路由键和绑定关系（</w:t>
      </w:r>
      <w:r>
        <w:rPr>
          <w:rFonts w:ascii="Segoe UI" w:hAnsi="Segoe UI" w:cs="Segoe UI"/>
          <w:color w:val="E8E6E3"/>
          <w:szCs w:val="21"/>
        </w:rPr>
        <w:t>Binding</w:t>
      </w:r>
      <w:r>
        <w:rPr>
          <w:rFonts w:ascii="Segoe UI" w:hAnsi="Segoe UI" w:cs="Segoe UI"/>
          <w:color w:val="E8E6E3"/>
          <w:szCs w:val="21"/>
        </w:rPr>
        <w:t>）是什么</w:t>
      </w:r>
    </w:p>
    <w:p w14:paraId="40557F09" w14:textId="77777777" w:rsidR="006E0A3A" w:rsidRP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2024/10/28 10:50:53</w:t>
      </w:r>
    </w:p>
    <w:p w14:paraId="2AF763AC"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E0A3A">
        <w:rPr>
          <w:rFonts w:ascii="Segoe UI" w:hAnsi="Segoe UI" w:cs="Segoe UI"/>
          <w:sz w:val="21"/>
          <w:szCs w:val="21"/>
        </w:rPr>
        <w:t>在</w:t>
      </w:r>
      <w:r w:rsidRPr="006E0A3A">
        <w:rPr>
          <w:rFonts w:ascii="Segoe UI" w:hAnsi="Segoe UI" w:cs="Segoe UI"/>
          <w:sz w:val="21"/>
          <w:szCs w:val="21"/>
        </w:rPr>
        <w:t xml:space="preserve"> AMQP </w:t>
      </w:r>
      <w:r w:rsidRPr="006E0A3A">
        <w:rPr>
          <w:rFonts w:ascii="Segoe UI" w:hAnsi="Segoe UI" w:cs="Segoe UI"/>
          <w:sz w:val="21"/>
          <w:szCs w:val="21"/>
        </w:rPr>
        <w:t>中，路由键（</w:t>
      </w:r>
      <w:r w:rsidRPr="006E0A3A">
        <w:rPr>
          <w:rFonts w:ascii="Segoe UI" w:hAnsi="Segoe UI" w:cs="Segoe UI"/>
          <w:sz w:val="21"/>
          <w:szCs w:val="21"/>
        </w:rPr>
        <w:t>Routing Key</w:t>
      </w:r>
      <w:r w:rsidRPr="006E0A3A">
        <w:rPr>
          <w:rFonts w:ascii="Segoe UI" w:hAnsi="Segoe UI" w:cs="Segoe UI"/>
          <w:sz w:val="21"/>
          <w:szCs w:val="21"/>
        </w:rPr>
        <w:t>）和绑定关系（</w:t>
      </w:r>
      <w:r w:rsidRPr="006E0A3A">
        <w:rPr>
          <w:rFonts w:ascii="Segoe UI" w:hAnsi="Segoe UI" w:cs="Segoe UI"/>
          <w:sz w:val="21"/>
          <w:szCs w:val="21"/>
        </w:rPr>
        <w:t>Binding</w:t>
      </w:r>
      <w:r w:rsidRPr="006E0A3A">
        <w:rPr>
          <w:rFonts w:ascii="Segoe UI" w:hAnsi="Segoe UI" w:cs="Segoe UI"/>
          <w:sz w:val="21"/>
          <w:szCs w:val="21"/>
        </w:rPr>
        <w:t>）是消息</w:t>
      </w:r>
      <w:r w:rsidRPr="008916BD">
        <w:rPr>
          <w:rFonts w:ascii="Segoe UI" w:hAnsi="Segoe UI" w:cs="Segoe UI"/>
          <w:color w:val="7030A0"/>
          <w:sz w:val="21"/>
          <w:szCs w:val="21"/>
        </w:rPr>
        <w:t>路由过程</w:t>
      </w:r>
      <w:r w:rsidRPr="006E0A3A">
        <w:rPr>
          <w:rFonts w:ascii="Segoe UI" w:hAnsi="Segoe UI" w:cs="Segoe UI"/>
          <w:sz w:val="21"/>
          <w:szCs w:val="21"/>
        </w:rPr>
        <w:t>中的两个关键概念。下面将详细解释这两个概念及其作用。</w:t>
      </w:r>
    </w:p>
    <w:p w14:paraId="6FB78A6F"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路由键（</w:t>
      </w:r>
      <w:r w:rsidRPr="006E0A3A">
        <w:rPr>
          <w:rFonts w:ascii="Segoe UI" w:hAnsi="Segoe UI" w:cs="Segoe UI"/>
          <w:sz w:val="26"/>
          <w:szCs w:val="26"/>
        </w:rPr>
        <w:t>Routing Key</w:t>
      </w:r>
      <w:r w:rsidRPr="006E0A3A">
        <w:rPr>
          <w:rFonts w:ascii="Segoe UI" w:hAnsi="Segoe UI" w:cs="Segoe UI"/>
          <w:sz w:val="26"/>
          <w:szCs w:val="26"/>
        </w:rPr>
        <w:t>）</w:t>
      </w:r>
    </w:p>
    <w:p w14:paraId="6F46B311"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路由键是</w:t>
      </w:r>
      <w:r w:rsidRPr="00DE3298">
        <w:rPr>
          <w:rFonts w:ascii="Segoe UI" w:hAnsi="Segoe UI" w:cs="Segoe UI"/>
          <w:color w:val="7030A0"/>
          <w:sz w:val="21"/>
          <w:szCs w:val="21"/>
        </w:rPr>
        <w:t>生产者</w:t>
      </w:r>
      <w:r w:rsidRPr="006E0A3A">
        <w:rPr>
          <w:rFonts w:ascii="Segoe UI" w:hAnsi="Segoe UI" w:cs="Segoe UI"/>
          <w:sz w:val="21"/>
          <w:szCs w:val="21"/>
        </w:rPr>
        <w:t>在</w:t>
      </w:r>
      <w:r w:rsidRPr="00DE3298">
        <w:rPr>
          <w:rFonts w:ascii="Segoe UI" w:hAnsi="Segoe UI" w:cs="Segoe UI"/>
          <w:color w:val="7030A0"/>
          <w:sz w:val="21"/>
          <w:szCs w:val="21"/>
        </w:rPr>
        <w:t>发送</w:t>
      </w:r>
      <w:r w:rsidRPr="006E0A3A">
        <w:rPr>
          <w:rFonts w:ascii="Segoe UI" w:hAnsi="Segoe UI" w:cs="Segoe UI"/>
          <w:sz w:val="21"/>
          <w:szCs w:val="21"/>
        </w:rPr>
        <w:t>消息时</w:t>
      </w:r>
      <w:r w:rsidRPr="00DE3298">
        <w:rPr>
          <w:rFonts w:ascii="Segoe UI" w:hAnsi="Segoe UI" w:cs="Segoe UI"/>
          <w:color w:val="7030A0"/>
          <w:sz w:val="21"/>
          <w:szCs w:val="21"/>
        </w:rPr>
        <w:t>指定</w:t>
      </w:r>
      <w:r w:rsidRPr="006E0A3A">
        <w:rPr>
          <w:rFonts w:ascii="Segoe UI" w:hAnsi="Segoe UI" w:cs="Segoe UI"/>
          <w:sz w:val="21"/>
          <w:szCs w:val="21"/>
        </w:rPr>
        <w:t>的一个</w:t>
      </w:r>
      <w:r w:rsidRPr="002723D6">
        <w:rPr>
          <w:rFonts w:ascii="Segoe UI" w:hAnsi="Segoe UI" w:cs="Segoe UI"/>
          <w:color w:val="7030A0"/>
          <w:sz w:val="21"/>
          <w:szCs w:val="21"/>
        </w:rPr>
        <w:t>字符串</w:t>
      </w:r>
      <w:r w:rsidRPr="006E0A3A">
        <w:rPr>
          <w:rFonts w:ascii="Segoe UI" w:hAnsi="Segoe UI" w:cs="Segoe UI"/>
          <w:sz w:val="21"/>
          <w:szCs w:val="21"/>
        </w:rPr>
        <w:t>，用于告诉交换机该消息应该</w:t>
      </w:r>
      <w:r w:rsidRPr="00A71300">
        <w:rPr>
          <w:rFonts w:ascii="Segoe UI" w:hAnsi="Segoe UI" w:cs="Segoe UI"/>
          <w:color w:val="7030A0"/>
          <w:sz w:val="21"/>
          <w:szCs w:val="21"/>
        </w:rPr>
        <w:t>路由到</w:t>
      </w:r>
      <w:r w:rsidRPr="006E0A3A">
        <w:rPr>
          <w:rFonts w:ascii="Segoe UI" w:hAnsi="Segoe UI" w:cs="Segoe UI"/>
          <w:sz w:val="21"/>
          <w:szCs w:val="21"/>
        </w:rPr>
        <w:t>哪个</w:t>
      </w:r>
      <w:r w:rsidRPr="00A71300">
        <w:rPr>
          <w:rFonts w:ascii="Segoe UI" w:hAnsi="Segoe UI" w:cs="Segoe UI"/>
          <w:color w:val="7030A0"/>
          <w:sz w:val="21"/>
          <w:szCs w:val="21"/>
        </w:rPr>
        <w:t>队列</w:t>
      </w:r>
      <w:r w:rsidRPr="006E0A3A">
        <w:rPr>
          <w:rFonts w:ascii="Segoe UI" w:hAnsi="Segoe UI" w:cs="Segoe UI"/>
          <w:sz w:val="21"/>
          <w:szCs w:val="21"/>
        </w:rPr>
        <w:t>。</w:t>
      </w:r>
    </w:p>
    <w:p w14:paraId="06507F00"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路由键在消息传递中起着</w:t>
      </w:r>
      <w:r w:rsidRPr="00E15FAE">
        <w:rPr>
          <w:rFonts w:ascii="Segoe UI" w:hAnsi="Segoe UI" w:cs="Segoe UI"/>
          <w:color w:val="7030A0"/>
          <w:sz w:val="21"/>
          <w:szCs w:val="21"/>
        </w:rPr>
        <w:t>分类</w:t>
      </w:r>
      <w:r w:rsidRPr="006E0A3A">
        <w:rPr>
          <w:rFonts w:ascii="Segoe UI" w:hAnsi="Segoe UI" w:cs="Segoe UI"/>
          <w:sz w:val="21"/>
          <w:szCs w:val="21"/>
        </w:rPr>
        <w:t>和</w:t>
      </w:r>
      <w:r w:rsidRPr="00E15FAE">
        <w:rPr>
          <w:rFonts w:ascii="Segoe UI" w:hAnsi="Segoe UI" w:cs="Segoe UI"/>
          <w:color w:val="7030A0"/>
          <w:sz w:val="21"/>
          <w:szCs w:val="21"/>
        </w:rPr>
        <w:t>路由</w:t>
      </w:r>
      <w:r w:rsidRPr="006E0A3A">
        <w:rPr>
          <w:rFonts w:ascii="Segoe UI" w:hAnsi="Segoe UI" w:cs="Segoe UI"/>
          <w:sz w:val="21"/>
          <w:szCs w:val="21"/>
        </w:rPr>
        <w:t>的作用。它可以根据具体业务需求自定义，通常包含多个部分，用于</w:t>
      </w:r>
      <w:r w:rsidRPr="00640A65">
        <w:rPr>
          <w:rFonts w:ascii="Segoe UI" w:hAnsi="Segoe UI" w:cs="Segoe UI"/>
          <w:color w:val="7030A0"/>
          <w:sz w:val="21"/>
          <w:szCs w:val="21"/>
        </w:rPr>
        <w:t>标识消息</w:t>
      </w:r>
      <w:r w:rsidRPr="006E0A3A">
        <w:rPr>
          <w:rFonts w:ascii="Segoe UI" w:hAnsi="Segoe UI" w:cs="Segoe UI"/>
          <w:sz w:val="21"/>
          <w:szCs w:val="21"/>
        </w:rPr>
        <w:t>的</w:t>
      </w:r>
      <w:r w:rsidRPr="00640A65">
        <w:rPr>
          <w:rFonts w:ascii="Segoe UI" w:hAnsi="Segoe UI" w:cs="Segoe UI"/>
          <w:color w:val="7030A0"/>
          <w:sz w:val="21"/>
          <w:szCs w:val="21"/>
        </w:rPr>
        <w:t>类型</w:t>
      </w:r>
      <w:r w:rsidRPr="006E0A3A">
        <w:rPr>
          <w:rFonts w:ascii="Segoe UI" w:hAnsi="Segoe UI" w:cs="Segoe UI"/>
          <w:sz w:val="21"/>
          <w:szCs w:val="21"/>
        </w:rPr>
        <w:t>或</w:t>
      </w:r>
      <w:r w:rsidRPr="00640A65">
        <w:rPr>
          <w:rFonts w:ascii="Segoe UI" w:hAnsi="Segoe UI" w:cs="Segoe UI"/>
          <w:color w:val="7030A0"/>
          <w:sz w:val="21"/>
          <w:szCs w:val="21"/>
        </w:rPr>
        <w:t>来源</w:t>
      </w:r>
      <w:r w:rsidRPr="006E0A3A">
        <w:rPr>
          <w:rFonts w:ascii="Segoe UI" w:hAnsi="Segoe UI" w:cs="Segoe UI"/>
          <w:sz w:val="21"/>
          <w:szCs w:val="21"/>
        </w:rPr>
        <w:t>。</w:t>
      </w:r>
    </w:p>
    <w:p w14:paraId="5924E529"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比如在一个</w:t>
      </w:r>
      <w:r w:rsidRPr="004374B5">
        <w:rPr>
          <w:rFonts w:ascii="Segoe UI" w:hAnsi="Segoe UI" w:cs="Segoe UI"/>
          <w:color w:val="7030A0"/>
          <w:sz w:val="21"/>
          <w:szCs w:val="21"/>
        </w:rPr>
        <w:t>订单</w:t>
      </w:r>
      <w:r w:rsidRPr="006E0A3A">
        <w:rPr>
          <w:rFonts w:ascii="Segoe UI" w:hAnsi="Segoe UI" w:cs="Segoe UI"/>
          <w:sz w:val="21"/>
          <w:szCs w:val="21"/>
        </w:rPr>
        <w:t>处理系统中，</w:t>
      </w:r>
      <w:r w:rsidRPr="004374B5">
        <w:rPr>
          <w:rFonts w:ascii="Segoe UI" w:hAnsi="Segoe UI" w:cs="Segoe UI"/>
          <w:color w:val="7030A0"/>
          <w:sz w:val="21"/>
          <w:szCs w:val="21"/>
        </w:rPr>
        <w:t>路由键</w:t>
      </w:r>
      <w:r w:rsidRPr="006E0A3A">
        <w:rPr>
          <w:rFonts w:ascii="Segoe UI" w:hAnsi="Segoe UI" w:cs="Segoe UI"/>
          <w:sz w:val="21"/>
          <w:szCs w:val="21"/>
        </w:rPr>
        <w:t>可以是</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order.created</w:t>
      </w:r>
      <w:r w:rsidRPr="006E0A3A">
        <w:rPr>
          <w:rFonts w:ascii="Segoe UI" w:hAnsi="Segoe UI" w:cs="Segoe UI"/>
          <w:sz w:val="21"/>
          <w:szCs w:val="21"/>
        </w:rPr>
        <w:t>、</w:t>
      </w:r>
      <w:r w:rsidRPr="006E0A3A">
        <w:rPr>
          <w:rStyle w:val="HTML1"/>
          <w:rFonts w:ascii="Consolas" w:hAnsi="Consolas"/>
          <w:sz w:val="18"/>
          <w:szCs w:val="18"/>
          <w:bdr w:val="single" w:sz="2" w:space="2" w:color="363B3D" w:frame="1"/>
        </w:rPr>
        <w:t>order.cancelled</w:t>
      </w:r>
      <w:r w:rsidRPr="006E0A3A">
        <w:rPr>
          <w:rFonts w:ascii="Segoe UI" w:hAnsi="Segoe UI" w:cs="Segoe UI"/>
          <w:sz w:val="21"/>
          <w:szCs w:val="21"/>
        </w:rPr>
        <w:t xml:space="preserve"> </w:t>
      </w:r>
      <w:r w:rsidRPr="006E0A3A">
        <w:rPr>
          <w:rFonts w:ascii="Segoe UI" w:hAnsi="Segoe UI" w:cs="Segoe UI"/>
          <w:sz w:val="21"/>
          <w:szCs w:val="21"/>
        </w:rPr>
        <w:t>等，分别表示</w:t>
      </w:r>
      <w:r w:rsidRPr="00F30512">
        <w:rPr>
          <w:rFonts w:ascii="Segoe UI" w:hAnsi="Segoe UI" w:cs="Segoe UI"/>
          <w:color w:val="7030A0"/>
          <w:sz w:val="21"/>
          <w:szCs w:val="21"/>
        </w:rPr>
        <w:t>创建订单</w:t>
      </w:r>
      <w:r w:rsidRPr="006E0A3A">
        <w:rPr>
          <w:rFonts w:ascii="Segoe UI" w:hAnsi="Segoe UI" w:cs="Segoe UI"/>
          <w:sz w:val="21"/>
          <w:szCs w:val="21"/>
        </w:rPr>
        <w:t>和</w:t>
      </w:r>
      <w:r w:rsidRPr="00F30512">
        <w:rPr>
          <w:rFonts w:ascii="Segoe UI" w:hAnsi="Segoe UI" w:cs="Segoe UI"/>
          <w:color w:val="7030A0"/>
          <w:sz w:val="21"/>
          <w:szCs w:val="21"/>
        </w:rPr>
        <w:t>取消订单</w:t>
      </w:r>
      <w:r w:rsidRPr="006E0A3A">
        <w:rPr>
          <w:rFonts w:ascii="Segoe UI" w:hAnsi="Segoe UI" w:cs="Segoe UI"/>
          <w:sz w:val="21"/>
          <w:szCs w:val="21"/>
        </w:rPr>
        <w:t>的事件。</w:t>
      </w:r>
    </w:p>
    <w:p w14:paraId="77783EA4"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lastRenderedPageBreak/>
        <w:t>绑定关系（</w:t>
      </w:r>
      <w:r w:rsidRPr="006E0A3A">
        <w:rPr>
          <w:rFonts w:ascii="Segoe UI" w:hAnsi="Segoe UI" w:cs="Segoe UI"/>
          <w:sz w:val="26"/>
          <w:szCs w:val="26"/>
        </w:rPr>
        <w:t>Binding</w:t>
      </w:r>
      <w:r w:rsidRPr="006E0A3A">
        <w:rPr>
          <w:rFonts w:ascii="Segoe UI" w:hAnsi="Segoe UI" w:cs="Segoe UI"/>
          <w:sz w:val="26"/>
          <w:szCs w:val="26"/>
        </w:rPr>
        <w:t>）</w:t>
      </w:r>
    </w:p>
    <w:p w14:paraId="5B08173B"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绑定关系是</w:t>
      </w:r>
      <w:r w:rsidRPr="00900ACF">
        <w:rPr>
          <w:rFonts w:ascii="Segoe UI" w:hAnsi="Segoe UI" w:cs="Segoe UI"/>
          <w:color w:val="7030A0"/>
          <w:sz w:val="21"/>
          <w:szCs w:val="21"/>
        </w:rPr>
        <w:t>交换机</w:t>
      </w:r>
      <w:r w:rsidRPr="006E0A3A">
        <w:rPr>
          <w:rFonts w:ascii="Segoe UI" w:hAnsi="Segoe UI" w:cs="Segoe UI"/>
          <w:sz w:val="21"/>
          <w:szCs w:val="21"/>
        </w:rPr>
        <w:t>与</w:t>
      </w:r>
      <w:r w:rsidRPr="00900ACF">
        <w:rPr>
          <w:rFonts w:ascii="Segoe UI" w:hAnsi="Segoe UI" w:cs="Segoe UI"/>
          <w:color w:val="7030A0"/>
          <w:sz w:val="21"/>
          <w:szCs w:val="21"/>
        </w:rPr>
        <w:t>队列</w:t>
      </w:r>
      <w:r w:rsidRPr="006E0A3A">
        <w:rPr>
          <w:rFonts w:ascii="Segoe UI" w:hAnsi="Segoe UI" w:cs="Segoe UI"/>
          <w:sz w:val="21"/>
          <w:szCs w:val="21"/>
        </w:rPr>
        <w:t>之间的</w:t>
      </w:r>
      <w:r w:rsidRPr="00900ACF">
        <w:rPr>
          <w:rFonts w:ascii="Segoe UI" w:hAnsi="Segoe UI" w:cs="Segoe UI"/>
          <w:color w:val="7030A0"/>
          <w:sz w:val="21"/>
          <w:szCs w:val="21"/>
        </w:rPr>
        <w:t>连接</w:t>
      </w:r>
      <w:r w:rsidRPr="006E0A3A">
        <w:rPr>
          <w:rFonts w:ascii="Segoe UI" w:hAnsi="Segoe UI" w:cs="Segoe UI"/>
          <w:sz w:val="21"/>
          <w:szCs w:val="21"/>
        </w:rPr>
        <w:t>，它</w:t>
      </w:r>
      <w:r w:rsidRPr="00E710D5">
        <w:rPr>
          <w:rFonts w:ascii="Segoe UI" w:hAnsi="Segoe UI" w:cs="Segoe UI"/>
          <w:color w:val="7030A0"/>
          <w:sz w:val="21"/>
          <w:szCs w:val="21"/>
        </w:rPr>
        <w:t>定义</w:t>
      </w:r>
      <w:r w:rsidRPr="006E0A3A">
        <w:rPr>
          <w:rFonts w:ascii="Segoe UI" w:hAnsi="Segoe UI" w:cs="Segoe UI"/>
          <w:sz w:val="21"/>
          <w:szCs w:val="21"/>
        </w:rPr>
        <w:t>了在什么</w:t>
      </w:r>
      <w:r w:rsidRPr="00E710D5">
        <w:rPr>
          <w:rFonts w:ascii="Segoe UI" w:hAnsi="Segoe UI" w:cs="Segoe UI"/>
          <w:color w:val="7030A0"/>
          <w:sz w:val="21"/>
          <w:szCs w:val="21"/>
        </w:rPr>
        <w:t>条件</w:t>
      </w:r>
      <w:r w:rsidRPr="006E0A3A">
        <w:rPr>
          <w:rFonts w:ascii="Segoe UI" w:hAnsi="Segoe UI" w:cs="Segoe UI"/>
          <w:sz w:val="21"/>
          <w:szCs w:val="21"/>
        </w:rPr>
        <w:t>下消息应该被</w:t>
      </w:r>
      <w:r w:rsidRPr="005B0236">
        <w:rPr>
          <w:rFonts w:ascii="Segoe UI" w:hAnsi="Segoe UI" w:cs="Segoe UI"/>
          <w:color w:val="7030A0"/>
          <w:sz w:val="21"/>
          <w:szCs w:val="21"/>
        </w:rPr>
        <w:t>路由</w:t>
      </w:r>
      <w:r w:rsidRPr="006E0A3A">
        <w:rPr>
          <w:rFonts w:ascii="Segoe UI" w:hAnsi="Segoe UI" w:cs="Segoe UI"/>
          <w:sz w:val="21"/>
          <w:szCs w:val="21"/>
        </w:rPr>
        <w:t>到特定的队列。</w:t>
      </w:r>
    </w:p>
    <w:p w14:paraId="607023CC"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绑定关系通过将</w:t>
      </w:r>
      <w:r w:rsidRPr="00815774">
        <w:rPr>
          <w:rFonts w:ascii="Segoe UI" w:hAnsi="Segoe UI" w:cs="Segoe UI"/>
          <w:color w:val="7030A0"/>
          <w:sz w:val="21"/>
          <w:szCs w:val="21"/>
        </w:rPr>
        <w:t>队列</w:t>
      </w:r>
      <w:r w:rsidRPr="006E0A3A">
        <w:rPr>
          <w:rFonts w:ascii="Segoe UI" w:hAnsi="Segoe UI" w:cs="Segoe UI"/>
          <w:sz w:val="21"/>
          <w:szCs w:val="21"/>
        </w:rPr>
        <w:t>与</w:t>
      </w:r>
      <w:r w:rsidRPr="00815774">
        <w:rPr>
          <w:rFonts w:ascii="Segoe UI" w:hAnsi="Segoe UI" w:cs="Segoe UI"/>
          <w:color w:val="7030A0"/>
          <w:sz w:val="21"/>
          <w:szCs w:val="21"/>
        </w:rPr>
        <w:t>交换机关联</w:t>
      </w:r>
      <w:r w:rsidRPr="006E0A3A">
        <w:rPr>
          <w:rFonts w:ascii="Segoe UI" w:hAnsi="Segoe UI" w:cs="Segoe UI"/>
          <w:sz w:val="21"/>
          <w:szCs w:val="21"/>
        </w:rPr>
        <w:t>，并结合</w:t>
      </w:r>
      <w:r w:rsidRPr="005B0236">
        <w:rPr>
          <w:rFonts w:ascii="Segoe UI" w:hAnsi="Segoe UI" w:cs="Segoe UI"/>
          <w:color w:val="7030A0"/>
          <w:sz w:val="21"/>
          <w:szCs w:val="21"/>
        </w:rPr>
        <w:t>路由键</w:t>
      </w:r>
      <w:r w:rsidRPr="006E0A3A">
        <w:rPr>
          <w:rFonts w:ascii="Segoe UI" w:hAnsi="Segoe UI" w:cs="Segoe UI"/>
          <w:sz w:val="21"/>
          <w:szCs w:val="21"/>
        </w:rPr>
        <w:t>来决定哪些消息可以进入哪些队列。每个绑定关系可以包括一个路由键或路由键的模式。</w:t>
      </w:r>
    </w:p>
    <w:p w14:paraId="491A427E"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例如，如果有一个名为</w:t>
      </w:r>
      <w:r w:rsidRPr="006E0A3A">
        <w:rPr>
          <w:rFonts w:ascii="Segoe UI" w:hAnsi="Segoe UI" w:cs="Segoe UI"/>
          <w:sz w:val="21"/>
          <w:szCs w:val="21"/>
        </w:rPr>
        <w:t xml:space="preserve"> </w:t>
      </w:r>
      <w:r w:rsidRPr="002B3917">
        <w:rPr>
          <w:rFonts w:ascii="Segoe UI" w:hAnsi="Segoe UI" w:cs="Segoe UI"/>
          <w:color w:val="7030A0"/>
          <w:sz w:val="21"/>
          <w:szCs w:val="21"/>
        </w:rPr>
        <w:t xml:space="preserve">orders </w:t>
      </w:r>
      <w:r w:rsidRPr="002B3917">
        <w:rPr>
          <w:rFonts w:ascii="Segoe UI" w:hAnsi="Segoe UI" w:cs="Segoe UI"/>
          <w:color w:val="7030A0"/>
          <w:sz w:val="21"/>
          <w:szCs w:val="21"/>
        </w:rPr>
        <w:t>的队列</w:t>
      </w:r>
      <w:r w:rsidRPr="006E0A3A">
        <w:rPr>
          <w:rFonts w:ascii="Segoe UI" w:hAnsi="Segoe UI" w:cs="Segoe UI"/>
          <w:sz w:val="21"/>
          <w:szCs w:val="21"/>
        </w:rPr>
        <w:t>，可以将其与一个</w:t>
      </w:r>
      <w:r w:rsidRPr="0036331A">
        <w:rPr>
          <w:rFonts w:ascii="Segoe UI" w:hAnsi="Segoe UI" w:cs="Segoe UI"/>
          <w:color w:val="7030A0"/>
          <w:sz w:val="21"/>
          <w:szCs w:val="21"/>
        </w:rPr>
        <w:t>直连交换机</w:t>
      </w:r>
      <w:r w:rsidRPr="006E0A3A">
        <w:rPr>
          <w:rFonts w:ascii="Segoe UI" w:hAnsi="Segoe UI" w:cs="Segoe UI"/>
          <w:sz w:val="21"/>
          <w:szCs w:val="21"/>
        </w:rPr>
        <w:t>绑定，使用</w:t>
      </w:r>
      <w:r w:rsidRPr="007D5257">
        <w:rPr>
          <w:rFonts w:ascii="Segoe UI" w:hAnsi="Segoe UI" w:cs="Segoe UI"/>
          <w:color w:val="7030A0"/>
          <w:sz w:val="21"/>
          <w:szCs w:val="21"/>
        </w:rPr>
        <w:t>路由键</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order.created</w:t>
      </w:r>
      <w:r w:rsidRPr="006E0A3A">
        <w:rPr>
          <w:rFonts w:ascii="Segoe UI" w:hAnsi="Segoe UI" w:cs="Segoe UI"/>
          <w:sz w:val="21"/>
          <w:szCs w:val="21"/>
        </w:rPr>
        <w:t>。这样，只有</w:t>
      </w:r>
      <w:r w:rsidRPr="007D5257">
        <w:rPr>
          <w:rFonts w:ascii="Segoe UI" w:hAnsi="Segoe UI" w:cs="Segoe UI"/>
          <w:color w:val="7030A0"/>
          <w:sz w:val="21"/>
          <w:szCs w:val="21"/>
        </w:rPr>
        <w:t>路由键</w:t>
      </w:r>
      <w:r w:rsidRPr="006E0A3A">
        <w:rPr>
          <w:rFonts w:ascii="Segoe UI" w:hAnsi="Segoe UI" w:cs="Segoe UI"/>
          <w:sz w:val="21"/>
          <w:szCs w:val="21"/>
        </w:rPr>
        <w:t>为</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order.created</w:t>
      </w:r>
      <w:r w:rsidRPr="006E0A3A">
        <w:rPr>
          <w:rFonts w:ascii="Segoe UI" w:hAnsi="Segoe UI" w:cs="Segoe UI"/>
          <w:sz w:val="21"/>
          <w:szCs w:val="21"/>
        </w:rPr>
        <w:t xml:space="preserve"> </w:t>
      </w:r>
      <w:r w:rsidRPr="006E0A3A">
        <w:rPr>
          <w:rFonts w:ascii="Segoe UI" w:hAnsi="Segoe UI" w:cs="Segoe UI"/>
          <w:sz w:val="21"/>
          <w:szCs w:val="21"/>
        </w:rPr>
        <w:t>的消息</w:t>
      </w:r>
      <w:r w:rsidRPr="000D7E48">
        <w:rPr>
          <w:rFonts w:ascii="Segoe UI" w:hAnsi="Segoe UI" w:cs="Segoe UI"/>
          <w:color w:val="7030A0"/>
          <w:sz w:val="21"/>
          <w:szCs w:val="21"/>
        </w:rPr>
        <w:t>才会被路由</w:t>
      </w:r>
      <w:r w:rsidRPr="006E0A3A">
        <w:rPr>
          <w:rFonts w:ascii="Segoe UI" w:hAnsi="Segoe UI" w:cs="Segoe UI"/>
          <w:sz w:val="21"/>
          <w:szCs w:val="21"/>
        </w:rPr>
        <w:t>到</w:t>
      </w:r>
      <w:r w:rsidRPr="000D7E48">
        <w:rPr>
          <w:rFonts w:ascii="Segoe UI" w:hAnsi="Segoe UI" w:cs="Segoe UI"/>
          <w:color w:val="7030A0"/>
          <w:sz w:val="21"/>
          <w:szCs w:val="21"/>
        </w:rPr>
        <w:t>这个队列</w:t>
      </w:r>
      <w:r w:rsidRPr="006E0A3A">
        <w:rPr>
          <w:rFonts w:ascii="Segoe UI" w:hAnsi="Segoe UI" w:cs="Segoe UI"/>
          <w:sz w:val="21"/>
          <w:szCs w:val="21"/>
        </w:rPr>
        <w:t>。</w:t>
      </w:r>
    </w:p>
    <w:p w14:paraId="0F75BF82"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结合使用</w:t>
      </w:r>
    </w:p>
    <w:p w14:paraId="334088A3"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工作机制</w:t>
      </w:r>
      <w:r w:rsidRPr="006E0A3A">
        <w:rPr>
          <w:rFonts w:ascii="Segoe UI" w:hAnsi="Segoe UI" w:cs="Segoe UI"/>
          <w:sz w:val="21"/>
          <w:szCs w:val="21"/>
        </w:rPr>
        <w:t>：</w:t>
      </w:r>
    </w:p>
    <w:p w14:paraId="4DC6A7B6"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9025B">
        <w:rPr>
          <w:rFonts w:ascii="Segoe UI" w:eastAsia="宋体" w:hAnsi="Segoe UI" w:cs="Segoe UI"/>
          <w:color w:val="7030A0"/>
          <w:kern w:val="0"/>
          <w:szCs w:val="21"/>
        </w:rPr>
        <w:t>生产者</w:t>
      </w:r>
      <w:r w:rsidRPr="00763C32">
        <w:rPr>
          <w:rFonts w:ascii="Segoe UI" w:eastAsia="宋体" w:hAnsi="Segoe UI" w:cs="Segoe UI"/>
          <w:color w:val="7030A0"/>
          <w:kern w:val="0"/>
          <w:szCs w:val="21"/>
        </w:rPr>
        <w:t>发送</w:t>
      </w:r>
      <w:r w:rsidRPr="006E0A3A">
        <w:rPr>
          <w:rFonts w:ascii="Segoe UI" w:hAnsi="Segoe UI" w:cs="Segoe UI"/>
          <w:szCs w:val="21"/>
        </w:rPr>
        <w:t>一条消息，并</w:t>
      </w:r>
      <w:r w:rsidRPr="00763C32">
        <w:rPr>
          <w:rFonts w:ascii="Segoe UI" w:eastAsia="宋体" w:hAnsi="Segoe UI" w:cs="Segoe UI"/>
          <w:color w:val="7030A0"/>
          <w:kern w:val="0"/>
          <w:szCs w:val="21"/>
        </w:rPr>
        <w:t>指定</w:t>
      </w:r>
      <w:r w:rsidRPr="006E0A3A">
        <w:rPr>
          <w:rFonts w:ascii="Segoe UI" w:hAnsi="Segoe UI" w:cs="Segoe UI"/>
          <w:szCs w:val="21"/>
        </w:rPr>
        <w:t>一个</w:t>
      </w:r>
      <w:r w:rsidRPr="00763C32">
        <w:rPr>
          <w:rFonts w:ascii="Segoe UI" w:eastAsia="宋体" w:hAnsi="Segoe UI" w:cs="Segoe UI"/>
          <w:color w:val="7030A0"/>
          <w:kern w:val="0"/>
          <w:szCs w:val="21"/>
        </w:rPr>
        <w:t>路由键</w:t>
      </w:r>
      <w:r w:rsidRPr="006E0A3A">
        <w:rPr>
          <w:rFonts w:ascii="Segoe UI" w:hAnsi="Segoe UI" w:cs="Segoe UI"/>
          <w:szCs w:val="21"/>
        </w:rPr>
        <w:t>。</w:t>
      </w:r>
    </w:p>
    <w:p w14:paraId="591CCA6E"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01FA0">
        <w:rPr>
          <w:rFonts w:ascii="Segoe UI" w:eastAsia="宋体" w:hAnsi="Segoe UI" w:cs="Segoe UI"/>
          <w:color w:val="7030A0"/>
          <w:kern w:val="0"/>
          <w:szCs w:val="21"/>
        </w:rPr>
        <w:t>交换机</w:t>
      </w:r>
      <w:r w:rsidRPr="006E0A3A">
        <w:rPr>
          <w:rFonts w:ascii="Segoe UI" w:hAnsi="Segoe UI" w:cs="Segoe UI"/>
          <w:szCs w:val="21"/>
        </w:rPr>
        <w:t>接收到消息后，</w:t>
      </w:r>
      <w:r w:rsidRPr="00701FA0">
        <w:rPr>
          <w:rFonts w:ascii="Segoe UI" w:eastAsia="宋体" w:hAnsi="Segoe UI" w:cs="Segoe UI"/>
          <w:color w:val="7030A0"/>
          <w:kern w:val="0"/>
          <w:szCs w:val="21"/>
        </w:rPr>
        <w:t>检查绑定关系</w:t>
      </w:r>
      <w:r w:rsidRPr="006E0A3A">
        <w:rPr>
          <w:rFonts w:ascii="Segoe UI" w:hAnsi="Segoe UI" w:cs="Segoe UI"/>
          <w:szCs w:val="21"/>
        </w:rPr>
        <w:t>。</w:t>
      </w:r>
    </w:p>
    <w:p w14:paraId="408ECB95"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01FA0">
        <w:rPr>
          <w:rFonts w:ascii="Segoe UI" w:eastAsia="宋体" w:hAnsi="Segoe UI" w:cs="Segoe UI"/>
          <w:color w:val="7030A0"/>
          <w:kern w:val="0"/>
          <w:szCs w:val="21"/>
        </w:rPr>
        <w:t>交换机</w:t>
      </w:r>
      <w:r w:rsidRPr="006E0A3A">
        <w:rPr>
          <w:rFonts w:ascii="Segoe UI" w:hAnsi="Segoe UI" w:cs="Segoe UI"/>
          <w:szCs w:val="21"/>
        </w:rPr>
        <w:t>根据</w:t>
      </w:r>
      <w:r w:rsidRPr="00701FA0">
        <w:rPr>
          <w:rFonts w:ascii="Segoe UI" w:eastAsia="宋体" w:hAnsi="Segoe UI" w:cs="Segoe UI"/>
          <w:color w:val="7030A0"/>
          <w:kern w:val="0"/>
          <w:szCs w:val="21"/>
        </w:rPr>
        <w:t>路由键</w:t>
      </w:r>
      <w:r w:rsidRPr="006E0A3A">
        <w:rPr>
          <w:rFonts w:ascii="Segoe UI" w:hAnsi="Segoe UI" w:cs="Segoe UI"/>
          <w:szCs w:val="21"/>
        </w:rPr>
        <w:t>和</w:t>
      </w:r>
      <w:r w:rsidRPr="00701FA0">
        <w:rPr>
          <w:rFonts w:ascii="Segoe UI" w:eastAsia="宋体" w:hAnsi="Segoe UI" w:cs="Segoe UI"/>
          <w:color w:val="7030A0"/>
          <w:kern w:val="0"/>
          <w:szCs w:val="21"/>
        </w:rPr>
        <w:t>绑定关系</w:t>
      </w:r>
      <w:r w:rsidRPr="006E0A3A">
        <w:rPr>
          <w:rFonts w:ascii="Segoe UI" w:hAnsi="Segoe UI" w:cs="Segoe UI"/>
          <w:szCs w:val="21"/>
        </w:rPr>
        <w:t>决定将</w:t>
      </w:r>
      <w:r w:rsidRPr="00E96D9E">
        <w:rPr>
          <w:rFonts w:ascii="Segoe UI" w:eastAsia="宋体" w:hAnsi="Segoe UI" w:cs="Segoe UI"/>
          <w:color w:val="7030A0"/>
          <w:kern w:val="0"/>
          <w:szCs w:val="21"/>
        </w:rPr>
        <w:t>消息</w:t>
      </w:r>
      <w:r w:rsidRPr="006E0A3A">
        <w:rPr>
          <w:rFonts w:ascii="Segoe UI" w:hAnsi="Segoe UI" w:cs="Segoe UI"/>
          <w:szCs w:val="21"/>
        </w:rPr>
        <w:t>发送到</w:t>
      </w:r>
      <w:r w:rsidRPr="00E96D9E">
        <w:rPr>
          <w:rFonts w:ascii="Segoe UI" w:eastAsia="宋体" w:hAnsi="Segoe UI" w:cs="Segoe UI"/>
          <w:color w:val="7030A0"/>
          <w:kern w:val="0"/>
          <w:szCs w:val="21"/>
        </w:rPr>
        <w:t>哪些队列</w:t>
      </w:r>
      <w:r w:rsidRPr="006E0A3A">
        <w:rPr>
          <w:rFonts w:ascii="Segoe UI" w:hAnsi="Segoe UI" w:cs="Segoe UI"/>
          <w:szCs w:val="21"/>
        </w:rPr>
        <w:t>。</w:t>
      </w:r>
    </w:p>
    <w:p w14:paraId="4124E301"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多对多关系</w:t>
      </w:r>
      <w:r w:rsidRPr="006E0A3A">
        <w:rPr>
          <w:rFonts w:ascii="Segoe UI" w:hAnsi="Segoe UI" w:cs="Segoe UI"/>
          <w:sz w:val="21"/>
          <w:szCs w:val="21"/>
        </w:rPr>
        <w:t>：</w:t>
      </w:r>
      <w:r w:rsidRPr="006E0A3A">
        <w:rPr>
          <w:rFonts w:ascii="Segoe UI" w:hAnsi="Segoe UI" w:cs="Segoe UI"/>
          <w:sz w:val="21"/>
          <w:szCs w:val="21"/>
        </w:rPr>
        <w:t xml:space="preserve"> </w:t>
      </w:r>
      <w:r w:rsidRPr="00434BE7">
        <w:rPr>
          <w:rFonts w:ascii="Segoe UI" w:hAnsi="Segoe UI" w:cs="Segoe UI"/>
          <w:color w:val="7030A0"/>
          <w:sz w:val="21"/>
          <w:szCs w:val="21"/>
        </w:rPr>
        <w:t>一个队列</w:t>
      </w:r>
      <w:r w:rsidRPr="006E0A3A">
        <w:rPr>
          <w:rFonts w:ascii="Segoe UI" w:hAnsi="Segoe UI" w:cs="Segoe UI"/>
          <w:sz w:val="21"/>
          <w:szCs w:val="21"/>
        </w:rPr>
        <w:t>可以与</w:t>
      </w:r>
      <w:r w:rsidRPr="00917A6B">
        <w:rPr>
          <w:rFonts w:ascii="Segoe UI" w:hAnsi="Segoe UI" w:cs="Segoe UI"/>
          <w:color w:val="7030A0"/>
          <w:sz w:val="21"/>
          <w:szCs w:val="21"/>
        </w:rPr>
        <w:t>多个交换机绑定</w:t>
      </w:r>
      <w:r w:rsidRPr="006E0A3A">
        <w:rPr>
          <w:rFonts w:ascii="Segoe UI" w:hAnsi="Segoe UI" w:cs="Segoe UI"/>
          <w:sz w:val="21"/>
          <w:szCs w:val="21"/>
        </w:rPr>
        <w:t>，反之亦然。同样，</w:t>
      </w:r>
      <w:r w:rsidRPr="00D07914">
        <w:rPr>
          <w:rFonts w:ascii="Segoe UI" w:hAnsi="Segoe UI" w:cs="Segoe UI"/>
          <w:color w:val="7030A0"/>
          <w:sz w:val="21"/>
          <w:szCs w:val="21"/>
        </w:rPr>
        <w:t>一个交换机</w:t>
      </w:r>
      <w:r w:rsidRPr="006E0A3A">
        <w:rPr>
          <w:rFonts w:ascii="Segoe UI" w:hAnsi="Segoe UI" w:cs="Segoe UI"/>
          <w:sz w:val="21"/>
          <w:szCs w:val="21"/>
        </w:rPr>
        <w:t>可以有</w:t>
      </w:r>
      <w:r w:rsidRPr="00D07914">
        <w:rPr>
          <w:rFonts w:ascii="Segoe UI" w:hAnsi="Segoe UI" w:cs="Segoe UI"/>
          <w:color w:val="7030A0"/>
          <w:sz w:val="21"/>
          <w:szCs w:val="21"/>
        </w:rPr>
        <w:t>多个绑定关系</w:t>
      </w:r>
      <w:r w:rsidRPr="006E0A3A">
        <w:rPr>
          <w:rFonts w:ascii="Segoe UI" w:hAnsi="Segoe UI" w:cs="Segoe UI"/>
          <w:sz w:val="21"/>
          <w:szCs w:val="21"/>
        </w:rPr>
        <w:t>，</w:t>
      </w:r>
      <w:r w:rsidRPr="0087262D">
        <w:rPr>
          <w:rFonts w:ascii="Segoe UI" w:hAnsi="Segoe UI" w:cs="Segoe UI"/>
          <w:color w:val="7030A0"/>
          <w:sz w:val="21"/>
          <w:szCs w:val="21"/>
        </w:rPr>
        <w:t>每个绑定关系</w:t>
      </w:r>
      <w:r w:rsidRPr="006E0A3A">
        <w:rPr>
          <w:rFonts w:ascii="Segoe UI" w:hAnsi="Segoe UI" w:cs="Segoe UI"/>
          <w:sz w:val="21"/>
          <w:szCs w:val="21"/>
        </w:rPr>
        <w:t>可以使用</w:t>
      </w:r>
      <w:r w:rsidRPr="0087262D">
        <w:rPr>
          <w:rFonts w:ascii="Segoe UI" w:hAnsi="Segoe UI" w:cs="Segoe UI"/>
          <w:color w:val="7030A0"/>
          <w:sz w:val="21"/>
          <w:szCs w:val="21"/>
        </w:rPr>
        <w:t>不同的路由键</w:t>
      </w:r>
      <w:r w:rsidRPr="006E0A3A">
        <w:rPr>
          <w:rFonts w:ascii="Segoe UI" w:hAnsi="Segoe UI" w:cs="Segoe UI"/>
          <w:sz w:val="21"/>
          <w:szCs w:val="21"/>
        </w:rPr>
        <w:t>。这种灵活性使得</w:t>
      </w:r>
      <w:r w:rsidRPr="000F5CD7">
        <w:rPr>
          <w:rFonts w:ascii="Segoe UI" w:hAnsi="Segoe UI" w:cs="Segoe UI"/>
          <w:color w:val="7030A0"/>
          <w:sz w:val="21"/>
          <w:szCs w:val="21"/>
        </w:rPr>
        <w:t>消息路由</w:t>
      </w:r>
      <w:r w:rsidRPr="006E0A3A">
        <w:rPr>
          <w:rFonts w:ascii="Segoe UI" w:hAnsi="Segoe UI" w:cs="Segoe UI"/>
          <w:sz w:val="21"/>
          <w:szCs w:val="21"/>
        </w:rPr>
        <w:t>变得非常强大和多样化。</w:t>
      </w:r>
    </w:p>
    <w:p w14:paraId="3F2568F7"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交换机类型与路由方式</w:t>
      </w:r>
    </w:p>
    <w:p w14:paraId="1938B023"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直连交换机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只有当路由键完全匹配绑定的路由键时，消息才会被路由到队列。</w:t>
      </w:r>
    </w:p>
    <w:p w14:paraId="2EC9F17A"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主题交换机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路由键可以包含多个部分，使用点（</w:t>
      </w:r>
      <w:r w:rsidRPr="006E0A3A">
        <w:rPr>
          <w:rFonts w:ascii="Segoe UI" w:hAnsi="Segoe UI" w:cs="Segoe UI"/>
          <w:sz w:val="21"/>
          <w:szCs w:val="21"/>
        </w:rPr>
        <w:t>.</w:t>
      </w:r>
      <w:r w:rsidRPr="006E0A3A">
        <w:rPr>
          <w:rFonts w:ascii="Segoe UI" w:hAnsi="Segoe UI" w:cs="Segoe UI"/>
          <w:sz w:val="21"/>
          <w:szCs w:val="21"/>
        </w:rPr>
        <w:t>）分隔，绑定时可以使用通配符（如</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 xml:space="preserve"> </w:t>
      </w:r>
      <w:r w:rsidRPr="006E0A3A">
        <w:rPr>
          <w:rFonts w:ascii="Segoe UI" w:hAnsi="Segoe UI" w:cs="Segoe UI"/>
          <w:sz w:val="21"/>
          <w:szCs w:val="21"/>
        </w:rPr>
        <w:t>和</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）来匹配路由键的模式，实现更复杂的路由规则。</w:t>
      </w:r>
    </w:p>
    <w:p w14:paraId="1441A918"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扇出交换机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路由键在这种情况下不影响路由，因为所有消息都会被广播到所有绑定的队列。</w:t>
      </w:r>
    </w:p>
    <w:p w14:paraId="3600B40B"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E0A3A">
        <w:rPr>
          <w:rFonts w:ascii="Segoe UI" w:hAnsi="Segoe UI" w:cs="Segoe UI"/>
          <w:sz w:val="21"/>
          <w:szCs w:val="21"/>
        </w:rPr>
        <w:t>通过理解路由键和绑定关系，可以更好地设计消息系统，以满足特定的业务需求。</w:t>
      </w:r>
    </w:p>
    <w:p w14:paraId="056D2297" w14:textId="3D10586E" w:rsidR="006E0A3A" w:rsidRDefault="006E0A3A" w:rsidP="00600B06">
      <w:pPr>
        <w:pStyle w:val="aa"/>
        <w:spacing w:before="0" w:beforeAutospacing="0" w:after="240" w:afterAutospacing="0"/>
        <w:rPr>
          <w:rFonts w:cs="Segoe UI"/>
          <w:color w:val="839496"/>
          <w:sz w:val="21"/>
          <w:szCs w:val="21"/>
        </w:rPr>
      </w:pPr>
    </w:p>
    <w:p w14:paraId="3D5C5028"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11:13:53</w:t>
      </w:r>
    </w:p>
    <w:p w14:paraId="197BD5F1" w14:textId="77777777" w:rsidR="00BE17C7" w:rsidRPr="00BE17C7" w:rsidRDefault="00BE17C7" w:rsidP="00BE17C7">
      <w:pPr>
        <w:widowControl/>
        <w:shd w:val="clear" w:color="auto" w:fill="3B6622"/>
        <w:jc w:val="left"/>
        <w:rPr>
          <w:rFonts w:ascii="Segoe UI" w:eastAsia="宋体" w:hAnsi="Segoe UI" w:cs="Segoe UI"/>
          <w:color w:val="E8E6E3"/>
          <w:kern w:val="0"/>
          <w:szCs w:val="21"/>
        </w:rPr>
      </w:pPr>
      <w:r w:rsidRPr="00BE17C7">
        <w:rPr>
          <w:rFonts w:ascii="Segoe UI" w:eastAsia="宋体" w:hAnsi="Segoe UI" w:cs="Segoe UI"/>
          <w:color w:val="E8E6E3"/>
          <w:kern w:val="0"/>
          <w:szCs w:val="21"/>
        </w:rPr>
        <w:t>除了直连交换机，还有其他交换机吗？</w:t>
      </w:r>
    </w:p>
    <w:p w14:paraId="3ECB3600"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11:13:58</w:t>
      </w:r>
    </w:p>
    <w:p w14:paraId="14E3615D"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E17C7">
        <w:rPr>
          <w:rFonts w:ascii="Segoe UI" w:eastAsia="宋体" w:hAnsi="Segoe UI" w:cs="Segoe UI"/>
          <w:kern w:val="0"/>
          <w:szCs w:val="21"/>
        </w:rPr>
        <w:t>是的，除了直连交换机，</w:t>
      </w:r>
      <w:r w:rsidRPr="00BE17C7">
        <w:rPr>
          <w:rFonts w:ascii="Segoe UI" w:eastAsia="宋体" w:hAnsi="Segoe UI" w:cs="Segoe UI"/>
          <w:kern w:val="0"/>
          <w:szCs w:val="21"/>
        </w:rPr>
        <w:t xml:space="preserve">AMQP </w:t>
      </w:r>
      <w:r w:rsidRPr="00BE17C7">
        <w:rPr>
          <w:rFonts w:ascii="Segoe UI" w:eastAsia="宋体" w:hAnsi="Segoe UI" w:cs="Segoe UI"/>
          <w:kern w:val="0"/>
          <w:szCs w:val="21"/>
        </w:rPr>
        <w:t>还有几种其他类型的交换机：</w:t>
      </w:r>
    </w:p>
    <w:p w14:paraId="721AEB93"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lastRenderedPageBreak/>
        <w:t>扇出交换机</w:t>
      </w:r>
      <w:r w:rsidRPr="00BE17C7">
        <w:rPr>
          <w:rFonts w:ascii="Segoe UI" w:eastAsia="宋体" w:hAnsi="Segoe UI" w:cs="Segoe UI"/>
          <w:kern w:val="0"/>
          <w:szCs w:val="21"/>
        </w:rPr>
        <w:t>：将消息广播到所有绑定的队列，不考虑路由键。</w:t>
      </w:r>
    </w:p>
    <w:p w14:paraId="0DCC487D"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主题交换机</w:t>
      </w:r>
      <w:r w:rsidRPr="00BE17C7">
        <w:rPr>
          <w:rFonts w:ascii="Segoe UI" w:eastAsia="宋体" w:hAnsi="Segoe UI" w:cs="Segoe UI"/>
          <w:kern w:val="0"/>
          <w:szCs w:val="21"/>
        </w:rPr>
        <w:t>：支持更复杂的路由，可以根据路由键的模式进行匹配。</w:t>
      </w:r>
    </w:p>
    <w:p w14:paraId="71058E0B"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匹配交换机</w:t>
      </w:r>
      <w:r w:rsidRPr="00BE17C7">
        <w:rPr>
          <w:rFonts w:ascii="Segoe UI" w:eastAsia="宋体" w:hAnsi="Segoe UI" w:cs="Segoe UI"/>
          <w:kern w:val="0"/>
          <w:szCs w:val="21"/>
        </w:rPr>
        <w:t>：使用预定义的规则来决定消息的路由，通常与特定应用场景相关。</w:t>
      </w:r>
    </w:p>
    <w:p w14:paraId="7D272365"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E17C7">
        <w:rPr>
          <w:rFonts w:ascii="Segoe UI" w:eastAsia="宋体" w:hAnsi="Segoe UI" w:cs="Segoe UI"/>
          <w:kern w:val="0"/>
          <w:szCs w:val="21"/>
        </w:rPr>
        <w:t>这些交换机类型提供了不同的路由机制，以适应多样化的消息传递需求。</w:t>
      </w:r>
    </w:p>
    <w:p w14:paraId="371D41F6" w14:textId="77777777" w:rsidR="00BE17C7" w:rsidRPr="00BE17C7" w:rsidRDefault="00BE17C7" w:rsidP="00600B06">
      <w:pPr>
        <w:pStyle w:val="aa"/>
        <w:spacing w:before="0" w:beforeAutospacing="0" w:after="240" w:afterAutospacing="0"/>
        <w:rPr>
          <w:rFonts w:cs="Segoe UI"/>
          <w:color w:val="839496"/>
          <w:sz w:val="21"/>
          <w:szCs w:val="21"/>
        </w:rPr>
      </w:pPr>
    </w:p>
    <w:p w14:paraId="6916BA34" w14:textId="77777777" w:rsidR="006E0A3A" w:rsidRPr="00403FE9" w:rsidRDefault="006E0A3A" w:rsidP="00600B06">
      <w:pPr>
        <w:pStyle w:val="aa"/>
        <w:spacing w:before="0" w:beforeAutospacing="0" w:after="240" w:afterAutospacing="0"/>
        <w:rPr>
          <w:rFonts w:cs="Segoe UI"/>
          <w:color w:val="839496"/>
          <w:sz w:val="21"/>
          <w:szCs w:val="21"/>
        </w:rPr>
      </w:pPr>
    </w:p>
    <w:p w14:paraId="7A49207B" w14:textId="6270096A" w:rsidR="00581D1F" w:rsidRDefault="00581D1F" w:rsidP="00600B06">
      <w:pPr>
        <w:pStyle w:val="aa"/>
        <w:spacing w:before="0" w:beforeAutospacing="0" w:after="240" w:afterAutospacing="0"/>
        <w:rPr>
          <w:rFonts w:cs="Segoe UI"/>
          <w:color w:val="839496"/>
          <w:sz w:val="21"/>
          <w:szCs w:val="21"/>
        </w:rPr>
      </w:pPr>
    </w:p>
    <w:p w14:paraId="7F2615B9" w14:textId="77777777" w:rsidR="00581D1F" w:rsidRDefault="00581D1F" w:rsidP="00600B06">
      <w:pPr>
        <w:pStyle w:val="aa"/>
        <w:spacing w:before="0" w:beforeAutospacing="0" w:after="240" w:afterAutospacing="0"/>
        <w:rPr>
          <w:rFonts w:cs="Segoe UI"/>
          <w:color w:val="839496"/>
          <w:sz w:val="21"/>
          <w:szCs w:val="21"/>
        </w:rPr>
      </w:pPr>
    </w:p>
    <w:p w14:paraId="783DB68A" w14:textId="279BEE85" w:rsidR="00213515" w:rsidRDefault="00213515" w:rsidP="00723D42">
      <w:pPr>
        <w:pStyle w:val="3"/>
        <w:rPr>
          <w:rFonts w:cs="Segoe UI"/>
          <w:color w:val="839496"/>
          <w:sz w:val="21"/>
          <w:szCs w:val="21"/>
        </w:rPr>
      </w:pPr>
      <w:r>
        <w:rPr>
          <w:rFonts w:cs="Segoe UI" w:hint="eastAsia"/>
          <w:color w:val="839496"/>
          <w:sz w:val="21"/>
          <w:szCs w:val="21"/>
        </w:rPr>
        <w:t>ROS</w:t>
      </w:r>
      <w:r>
        <w:rPr>
          <w:rFonts w:cs="Segoe UI"/>
          <w:color w:val="839496"/>
          <w:sz w:val="21"/>
          <w:szCs w:val="21"/>
        </w:rPr>
        <w:t>1</w:t>
      </w:r>
      <w:r>
        <w:rPr>
          <w:rFonts w:cs="Segoe UI" w:hint="eastAsia"/>
          <w:color w:val="839496"/>
          <w:sz w:val="21"/>
          <w:szCs w:val="21"/>
        </w:rPr>
        <w:t>使用什么中间件作为发布订阅模式？DDS和这些</w:t>
      </w:r>
      <w:r w:rsidR="006F5EFA" w:rsidRPr="00EC0A54">
        <w:rPr>
          <w:rFonts w:cs="Segoe UI"/>
          <w:color w:val="839496"/>
          <w:sz w:val="21"/>
          <w:szCs w:val="21"/>
        </w:rPr>
        <w:t xml:space="preserve">Kafka </w:t>
      </w:r>
      <w:r w:rsidR="006F5EFA">
        <w:rPr>
          <w:rFonts w:cs="Segoe UI" w:hint="eastAsia"/>
          <w:color w:val="839496"/>
          <w:sz w:val="21"/>
          <w:szCs w:val="21"/>
        </w:rPr>
        <w:t>、</w:t>
      </w:r>
      <w:r w:rsidR="006F5EFA" w:rsidRPr="00EC0A54">
        <w:rPr>
          <w:rFonts w:cs="Segoe UI"/>
          <w:color w:val="839496"/>
          <w:sz w:val="21"/>
          <w:szCs w:val="21"/>
        </w:rPr>
        <w:t xml:space="preserve"> RocketMQ</w:t>
      </w:r>
      <w:r>
        <w:rPr>
          <w:rFonts w:cs="Segoe UI" w:hint="eastAsia"/>
          <w:color w:val="839496"/>
          <w:sz w:val="21"/>
          <w:szCs w:val="21"/>
        </w:rPr>
        <w:t>中间件的区别联系</w:t>
      </w:r>
    </w:p>
    <w:p w14:paraId="38DC06E7" w14:textId="5DF24805" w:rsidR="00213515" w:rsidRDefault="00213515" w:rsidP="00600B06">
      <w:pPr>
        <w:pStyle w:val="aa"/>
        <w:spacing w:before="0" w:beforeAutospacing="0" w:after="240" w:afterAutospacing="0"/>
        <w:rPr>
          <w:rFonts w:cs="Segoe UI"/>
          <w:color w:val="839496"/>
          <w:sz w:val="21"/>
          <w:szCs w:val="21"/>
        </w:rPr>
      </w:pPr>
    </w:p>
    <w:p w14:paraId="5F741EC7"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11:34:10</w:t>
      </w:r>
    </w:p>
    <w:p w14:paraId="04CDA29F" w14:textId="77777777" w:rsidR="00F04BFD" w:rsidRDefault="00F04BFD" w:rsidP="00F04BFD">
      <w:pPr>
        <w:shd w:val="clear" w:color="auto" w:fill="3B6622"/>
        <w:rPr>
          <w:rFonts w:ascii="Segoe UI" w:hAnsi="Segoe UI" w:cs="Segoe UI"/>
          <w:color w:val="E8E6E3"/>
          <w:szCs w:val="21"/>
        </w:rPr>
      </w:pPr>
      <w:r>
        <w:rPr>
          <w:rFonts w:ascii="Segoe UI" w:hAnsi="Segoe UI" w:cs="Segoe UI"/>
          <w:color w:val="E8E6E3"/>
          <w:szCs w:val="21"/>
        </w:rPr>
        <w:t>ROS1</w:t>
      </w:r>
      <w:r>
        <w:rPr>
          <w:rFonts w:ascii="Segoe UI" w:hAnsi="Segoe UI" w:cs="Segoe UI"/>
          <w:color w:val="E8E6E3"/>
          <w:szCs w:val="21"/>
        </w:rPr>
        <w:t>使用什么中间件作为发布订阅模式？</w:t>
      </w:r>
      <w:r>
        <w:rPr>
          <w:rFonts w:ascii="Segoe UI" w:hAnsi="Segoe UI" w:cs="Segoe UI"/>
          <w:color w:val="E8E6E3"/>
          <w:szCs w:val="21"/>
        </w:rPr>
        <w:t>DDS</w:t>
      </w:r>
      <w:r>
        <w:rPr>
          <w:rFonts w:ascii="Segoe UI" w:hAnsi="Segoe UI" w:cs="Segoe UI"/>
          <w:color w:val="E8E6E3"/>
          <w:szCs w:val="21"/>
        </w:rPr>
        <w:t>和这些</w:t>
      </w:r>
      <w:r>
        <w:rPr>
          <w:rFonts w:ascii="Segoe UI" w:hAnsi="Segoe UI" w:cs="Segoe UI"/>
          <w:color w:val="E8E6E3"/>
          <w:szCs w:val="21"/>
        </w:rPr>
        <w:t xml:space="preserve">Kafka </w:t>
      </w:r>
      <w:r>
        <w:rPr>
          <w:rFonts w:ascii="Segoe UI" w:hAnsi="Segoe UI" w:cs="Segoe UI"/>
          <w:color w:val="E8E6E3"/>
          <w:szCs w:val="21"/>
        </w:rPr>
        <w:t>、</w:t>
      </w:r>
      <w:r>
        <w:rPr>
          <w:rFonts w:ascii="Segoe UI" w:hAnsi="Segoe UI" w:cs="Segoe UI"/>
          <w:color w:val="E8E6E3"/>
          <w:szCs w:val="21"/>
        </w:rPr>
        <w:t xml:space="preserve"> RocketMQ</w:t>
      </w:r>
      <w:r>
        <w:rPr>
          <w:rFonts w:ascii="Segoe UI" w:hAnsi="Segoe UI" w:cs="Segoe UI"/>
          <w:color w:val="E8E6E3"/>
          <w:szCs w:val="21"/>
        </w:rPr>
        <w:t>中间件的区别联系</w:t>
      </w:r>
    </w:p>
    <w:p w14:paraId="5FE45792"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11:34:17</w:t>
      </w:r>
    </w:p>
    <w:p w14:paraId="56006384"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04BFD">
        <w:rPr>
          <w:rFonts w:ascii="Segoe UI" w:hAnsi="Segoe UI" w:cs="Segoe UI"/>
          <w:sz w:val="21"/>
          <w:szCs w:val="21"/>
        </w:rPr>
        <w:t>ROS1</w:t>
      </w:r>
      <w:r w:rsidRPr="00F04BFD">
        <w:rPr>
          <w:rFonts w:ascii="Segoe UI" w:hAnsi="Segoe UI" w:cs="Segoe UI"/>
          <w:sz w:val="21"/>
          <w:szCs w:val="21"/>
        </w:rPr>
        <w:t>（</w:t>
      </w:r>
      <w:r w:rsidRPr="00F04BFD">
        <w:rPr>
          <w:rFonts w:ascii="Segoe UI" w:hAnsi="Segoe UI" w:cs="Segoe UI"/>
          <w:sz w:val="21"/>
          <w:szCs w:val="21"/>
        </w:rPr>
        <w:t>Robot Operating System 1</w:t>
      </w:r>
      <w:r w:rsidRPr="00F04BFD">
        <w:rPr>
          <w:rFonts w:ascii="Segoe UI" w:hAnsi="Segoe UI" w:cs="Segoe UI"/>
          <w:sz w:val="21"/>
          <w:szCs w:val="21"/>
        </w:rPr>
        <w:t>）使用的是一个自定义的中间件实现，称为</w:t>
      </w:r>
      <w:r w:rsidRPr="00F04BFD">
        <w:rPr>
          <w:rStyle w:val="ac"/>
          <w:rFonts w:ascii="Segoe UI" w:hAnsi="Segoe UI" w:cs="Segoe UI"/>
          <w:sz w:val="21"/>
          <w:szCs w:val="21"/>
          <w:bdr w:val="single" w:sz="2" w:space="0" w:color="363B3D" w:frame="1"/>
        </w:rPr>
        <w:t>ROS</w:t>
      </w:r>
      <w:r w:rsidRPr="00F04BFD">
        <w:rPr>
          <w:rStyle w:val="ac"/>
          <w:rFonts w:ascii="Segoe UI" w:hAnsi="Segoe UI" w:cs="Segoe UI"/>
          <w:sz w:val="21"/>
          <w:szCs w:val="21"/>
          <w:bdr w:val="single" w:sz="2" w:space="0" w:color="363B3D" w:frame="1"/>
        </w:rPr>
        <w:t>通信库</w:t>
      </w:r>
      <w:r w:rsidRPr="00F04BFD">
        <w:rPr>
          <w:rFonts w:ascii="Segoe UI" w:hAnsi="Segoe UI" w:cs="Segoe UI"/>
          <w:sz w:val="21"/>
          <w:szCs w:val="21"/>
        </w:rPr>
        <w:t>（</w:t>
      </w:r>
      <w:r w:rsidRPr="00F04BFD">
        <w:rPr>
          <w:rFonts w:ascii="Segoe UI" w:hAnsi="Segoe UI" w:cs="Segoe UI"/>
          <w:sz w:val="21"/>
          <w:szCs w:val="21"/>
        </w:rPr>
        <w:t>roscpp/rospy</w:t>
      </w:r>
      <w:r w:rsidRPr="00F04BFD">
        <w:rPr>
          <w:rFonts w:ascii="Segoe UI" w:hAnsi="Segoe UI" w:cs="Segoe UI"/>
          <w:sz w:val="21"/>
          <w:szCs w:val="21"/>
        </w:rPr>
        <w:t>），用于支持其发布</w:t>
      </w:r>
      <w:r w:rsidRPr="00F04BFD">
        <w:rPr>
          <w:rFonts w:ascii="Segoe UI" w:hAnsi="Segoe UI" w:cs="Segoe UI"/>
          <w:sz w:val="21"/>
          <w:szCs w:val="21"/>
        </w:rPr>
        <w:t>-</w:t>
      </w:r>
      <w:r w:rsidRPr="00F04BFD">
        <w:rPr>
          <w:rFonts w:ascii="Segoe UI" w:hAnsi="Segoe UI" w:cs="Segoe UI"/>
          <w:sz w:val="21"/>
          <w:szCs w:val="21"/>
        </w:rPr>
        <w:t>订阅模式。具体来说，</w:t>
      </w:r>
      <w:r w:rsidRPr="00F04BFD">
        <w:rPr>
          <w:rFonts w:ascii="Segoe UI" w:hAnsi="Segoe UI" w:cs="Segoe UI"/>
          <w:sz w:val="21"/>
          <w:szCs w:val="21"/>
        </w:rPr>
        <w:t>ROS</w:t>
      </w:r>
      <w:r w:rsidRPr="00F04BFD">
        <w:rPr>
          <w:rFonts w:ascii="Segoe UI" w:hAnsi="Segoe UI" w:cs="Segoe UI"/>
          <w:sz w:val="21"/>
          <w:szCs w:val="21"/>
        </w:rPr>
        <w:t>通过</w:t>
      </w:r>
      <w:r w:rsidRPr="00F04BFD">
        <w:rPr>
          <w:rFonts w:ascii="Segoe UI" w:hAnsi="Segoe UI" w:cs="Segoe UI"/>
          <w:sz w:val="21"/>
          <w:szCs w:val="21"/>
        </w:rPr>
        <w:t>TCP/IP</w:t>
      </w:r>
      <w:r w:rsidRPr="00F04BFD">
        <w:rPr>
          <w:rFonts w:ascii="Segoe UI" w:hAnsi="Segoe UI" w:cs="Segoe UI"/>
          <w:sz w:val="21"/>
          <w:szCs w:val="21"/>
        </w:rPr>
        <w:t>和</w:t>
      </w:r>
      <w:r w:rsidRPr="00F04BFD">
        <w:rPr>
          <w:rFonts w:ascii="Segoe UI" w:hAnsi="Segoe UI" w:cs="Segoe UI"/>
          <w:sz w:val="21"/>
          <w:szCs w:val="21"/>
        </w:rPr>
        <w:t>UDP</w:t>
      </w:r>
      <w:r w:rsidRPr="00F04BFD">
        <w:rPr>
          <w:rFonts w:ascii="Segoe UI" w:hAnsi="Segoe UI" w:cs="Segoe UI"/>
          <w:sz w:val="21"/>
          <w:szCs w:val="21"/>
        </w:rPr>
        <w:t>协议实现节点间的消息传递。</w:t>
      </w:r>
    </w:p>
    <w:p w14:paraId="67F692DF"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ROS1</w:t>
      </w:r>
      <w:r w:rsidRPr="00F04BFD">
        <w:rPr>
          <w:rFonts w:ascii="Segoe UI" w:hAnsi="Segoe UI" w:cs="Segoe UI"/>
          <w:sz w:val="26"/>
          <w:szCs w:val="26"/>
        </w:rPr>
        <w:t>与</w:t>
      </w:r>
      <w:r w:rsidRPr="00F04BFD">
        <w:rPr>
          <w:rFonts w:ascii="Segoe UI" w:hAnsi="Segoe UI" w:cs="Segoe UI"/>
          <w:sz w:val="26"/>
          <w:szCs w:val="26"/>
        </w:rPr>
        <w:t>DDS</w:t>
      </w:r>
      <w:r w:rsidRPr="00F04BFD">
        <w:rPr>
          <w:rFonts w:ascii="Segoe UI" w:hAnsi="Segoe UI" w:cs="Segoe UI"/>
          <w:sz w:val="26"/>
          <w:szCs w:val="26"/>
        </w:rPr>
        <w:t>、</w:t>
      </w:r>
      <w:r w:rsidRPr="00F04BFD">
        <w:rPr>
          <w:rFonts w:ascii="Segoe UI" w:hAnsi="Segoe UI" w:cs="Segoe UI"/>
          <w:sz w:val="26"/>
          <w:szCs w:val="26"/>
        </w:rPr>
        <w:t>Kafka</w:t>
      </w:r>
      <w:r w:rsidRPr="00F04BFD">
        <w:rPr>
          <w:rFonts w:ascii="Segoe UI" w:hAnsi="Segoe UI" w:cs="Segoe UI"/>
          <w:sz w:val="26"/>
          <w:szCs w:val="26"/>
        </w:rPr>
        <w:t>、</w:t>
      </w:r>
      <w:r w:rsidRPr="00F04BFD">
        <w:rPr>
          <w:rFonts w:ascii="Segoe UI" w:hAnsi="Segoe UI" w:cs="Segoe UI"/>
          <w:sz w:val="26"/>
          <w:szCs w:val="26"/>
        </w:rPr>
        <w:t>RocketMQ</w:t>
      </w:r>
      <w:r w:rsidRPr="00F04BFD">
        <w:rPr>
          <w:rFonts w:ascii="Segoe UI" w:hAnsi="Segoe UI" w:cs="Segoe UI"/>
          <w:sz w:val="26"/>
          <w:szCs w:val="26"/>
        </w:rPr>
        <w:t>的区别与联系：</w:t>
      </w:r>
    </w:p>
    <w:p w14:paraId="796D5FA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ROS1</w:t>
      </w:r>
      <w:r w:rsidRPr="00F04BFD">
        <w:rPr>
          <w:rFonts w:ascii="Segoe UI" w:hAnsi="Segoe UI" w:cs="Segoe UI"/>
          <w:sz w:val="21"/>
          <w:szCs w:val="21"/>
        </w:rPr>
        <w:t>:</w:t>
      </w:r>
    </w:p>
    <w:p w14:paraId="73FAB5E5"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：基于发布</w:t>
      </w:r>
      <w:r w:rsidRPr="00F04BFD">
        <w:rPr>
          <w:rFonts w:ascii="Segoe UI" w:hAnsi="Segoe UI" w:cs="Segoe UI"/>
          <w:szCs w:val="21"/>
        </w:rPr>
        <w:t>-</w:t>
      </w:r>
      <w:r w:rsidRPr="00F04BFD">
        <w:rPr>
          <w:rFonts w:ascii="Segoe UI" w:hAnsi="Segoe UI" w:cs="Segoe UI"/>
          <w:szCs w:val="21"/>
        </w:rPr>
        <w:t>订阅和服务调用的模型。</w:t>
      </w:r>
    </w:p>
    <w:p w14:paraId="74210FB2"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：主要使用</w:t>
      </w:r>
      <w:r w:rsidRPr="00F04BFD">
        <w:rPr>
          <w:rFonts w:ascii="Segoe UI" w:hAnsi="Segoe UI" w:cs="Segoe UI"/>
          <w:szCs w:val="21"/>
        </w:rPr>
        <w:t>TCP</w:t>
      </w:r>
      <w:r w:rsidRPr="00F04BFD">
        <w:rPr>
          <w:rFonts w:ascii="Segoe UI" w:hAnsi="Segoe UI" w:cs="Segoe UI"/>
          <w:szCs w:val="21"/>
        </w:rPr>
        <w:t>（或</w:t>
      </w:r>
      <w:r w:rsidRPr="00F04BFD">
        <w:rPr>
          <w:rFonts w:ascii="Segoe UI" w:hAnsi="Segoe UI" w:cs="Segoe UI"/>
          <w:szCs w:val="21"/>
        </w:rPr>
        <w:t>UDP</w:t>
      </w:r>
      <w:r w:rsidRPr="00F04BFD">
        <w:rPr>
          <w:rFonts w:ascii="Segoe UI" w:hAnsi="Segoe UI" w:cs="Segoe UI"/>
          <w:szCs w:val="21"/>
        </w:rPr>
        <w:t>）进行节点间的通信，具有低延迟和实时特性。</w:t>
      </w:r>
    </w:p>
    <w:p w14:paraId="33640318"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：主要用于机器人系统和嵌入式系统。</w:t>
      </w:r>
    </w:p>
    <w:p w14:paraId="1ED78B0F"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DDS</w:t>
      </w:r>
      <w:r w:rsidRPr="00F04BFD">
        <w:rPr>
          <w:rStyle w:val="ac"/>
          <w:rFonts w:ascii="Segoe UI" w:hAnsi="Segoe UI" w:cs="Segoe UI"/>
          <w:sz w:val="21"/>
          <w:szCs w:val="21"/>
          <w:bdr w:val="single" w:sz="2" w:space="0" w:color="363B3D" w:frame="1"/>
        </w:rPr>
        <w:t>（</w:t>
      </w:r>
      <w:r w:rsidRPr="00F04BFD">
        <w:rPr>
          <w:rStyle w:val="ac"/>
          <w:rFonts w:ascii="Segoe UI" w:hAnsi="Segoe UI" w:cs="Segoe UI"/>
          <w:sz w:val="21"/>
          <w:szCs w:val="21"/>
          <w:bdr w:val="single" w:sz="2" w:space="0" w:color="363B3D" w:frame="1"/>
        </w:rPr>
        <w:t>Data Distribution Service</w:t>
      </w:r>
      <w:r w:rsidRPr="00F04BFD">
        <w:rPr>
          <w:rStyle w:val="ac"/>
          <w:rFonts w:ascii="Segoe UI" w:hAnsi="Segoe UI" w:cs="Segoe UI"/>
          <w:sz w:val="21"/>
          <w:szCs w:val="21"/>
          <w:bdr w:val="single" w:sz="2" w:space="0" w:color="363B3D" w:frame="1"/>
        </w:rPr>
        <w:t>）</w:t>
      </w:r>
      <w:r w:rsidRPr="00F04BFD">
        <w:rPr>
          <w:rFonts w:ascii="Segoe UI" w:hAnsi="Segoe UI" w:cs="Segoe UI"/>
          <w:sz w:val="21"/>
          <w:szCs w:val="21"/>
        </w:rPr>
        <w:t>:</w:t>
      </w:r>
    </w:p>
    <w:p w14:paraId="4DFE820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lastRenderedPageBreak/>
        <w:t>通信模型</w:t>
      </w:r>
      <w:r w:rsidRPr="00F04BFD">
        <w:rPr>
          <w:rFonts w:ascii="Segoe UI" w:hAnsi="Segoe UI" w:cs="Segoe UI"/>
          <w:szCs w:val="21"/>
        </w:rPr>
        <w:t>：同样采用</w:t>
      </w:r>
      <w:r w:rsidRPr="00D03520">
        <w:rPr>
          <w:rFonts w:ascii="Segoe UI" w:hAnsi="Segoe UI" w:cs="Segoe UI"/>
          <w:color w:val="7030A0"/>
          <w:szCs w:val="21"/>
        </w:rPr>
        <w:t>发布</w:t>
      </w:r>
      <w:r w:rsidRPr="00D03520">
        <w:rPr>
          <w:rFonts w:ascii="Segoe UI" w:hAnsi="Segoe UI" w:cs="Segoe UI"/>
          <w:color w:val="7030A0"/>
          <w:szCs w:val="21"/>
        </w:rPr>
        <w:t>-</w:t>
      </w:r>
      <w:r w:rsidRPr="00D03520">
        <w:rPr>
          <w:rFonts w:ascii="Segoe UI" w:hAnsi="Segoe UI" w:cs="Segoe UI"/>
          <w:color w:val="7030A0"/>
          <w:szCs w:val="21"/>
        </w:rPr>
        <w:t>订阅</w:t>
      </w:r>
      <w:r w:rsidRPr="00F04BFD">
        <w:rPr>
          <w:rFonts w:ascii="Segoe UI" w:hAnsi="Segoe UI" w:cs="Segoe UI"/>
          <w:szCs w:val="21"/>
        </w:rPr>
        <w:t>模式，支持更复杂的</w:t>
      </w:r>
      <w:r w:rsidRPr="005D440E">
        <w:rPr>
          <w:rFonts w:ascii="Segoe UI" w:hAnsi="Segoe UI" w:cs="Segoe UI"/>
          <w:color w:val="7030A0"/>
          <w:szCs w:val="21"/>
        </w:rPr>
        <w:t>QoS</w:t>
      </w:r>
      <w:r w:rsidRPr="00F04BFD">
        <w:rPr>
          <w:rFonts w:ascii="Segoe UI" w:hAnsi="Segoe UI" w:cs="Segoe UI"/>
          <w:szCs w:val="21"/>
        </w:rPr>
        <w:t>（服务质量）设置。</w:t>
      </w:r>
    </w:p>
    <w:p w14:paraId="37CF66F7"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：提供多种传输协议，具有强大的数据分发能力，适用于大规模和分布式系统。</w:t>
      </w:r>
    </w:p>
    <w:p w14:paraId="2AADE7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：广泛应用于工业自动化、医疗、军事等领域。</w:t>
      </w:r>
    </w:p>
    <w:p w14:paraId="6C94F8D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Kafka</w:t>
      </w:r>
      <w:r w:rsidRPr="00F04BFD">
        <w:rPr>
          <w:rFonts w:ascii="Segoe UI" w:hAnsi="Segoe UI" w:cs="Segoe UI"/>
          <w:sz w:val="21"/>
          <w:szCs w:val="21"/>
        </w:rPr>
        <w:t>:</w:t>
      </w:r>
    </w:p>
    <w:p w14:paraId="2A1A8C8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：基于分布式</w:t>
      </w:r>
      <w:r w:rsidRPr="008B37BD">
        <w:rPr>
          <w:rFonts w:ascii="Segoe UI" w:hAnsi="Segoe UI" w:cs="Segoe UI"/>
          <w:color w:val="7030A0"/>
          <w:szCs w:val="21"/>
        </w:rPr>
        <w:t>流</w:t>
      </w:r>
      <w:r w:rsidRPr="00F04BFD">
        <w:rPr>
          <w:rFonts w:ascii="Segoe UI" w:hAnsi="Segoe UI" w:cs="Segoe UI"/>
          <w:szCs w:val="21"/>
        </w:rPr>
        <w:t>处理，采用</w:t>
      </w:r>
      <w:r w:rsidRPr="00935F37">
        <w:rPr>
          <w:rFonts w:ascii="Segoe UI" w:hAnsi="Segoe UI" w:cs="Segoe UI"/>
          <w:color w:val="7030A0"/>
          <w:szCs w:val="21"/>
        </w:rPr>
        <w:t>发布</w:t>
      </w:r>
      <w:r w:rsidRPr="00935F37">
        <w:rPr>
          <w:rFonts w:ascii="Segoe UI" w:hAnsi="Segoe UI" w:cs="Segoe UI"/>
          <w:color w:val="7030A0"/>
          <w:szCs w:val="21"/>
        </w:rPr>
        <w:t>-</w:t>
      </w:r>
      <w:r w:rsidRPr="00935F37">
        <w:rPr>
          <w:rFonts w:ascii="Segoe UI" w:hAnsi="Segoe UI" w:cs="Segoe UI"/>
          <w:color w:val="7030A0"/>
          <w:szCs w:val="21"/>
        </w:rPr>
        <w:t>订阅</w:t>
      </w:r>
      <w:r w:rsidRPr="00F04BFD">
        <w:rPr>
          <w:rFonts w:ascii="Segoe UI" w:hAnsi="Segoe UI" w:cs="Segoe UI"/>
          <w:szCs w:val="21"/>
        </w:rPr>
        <w:t>和</w:t>
      </w:r>
      <w:r w:rsidRPr="00382E8D">
        <w:rPr>
          <w:rFonts w:ascii="Segoe UI" w:hAnsi="Segoe UI" w:cs="Segoe UI"/>
          <w:color w:val="7030A0"/>
          <w:szCs w:val="21"/>
        </w:rPr>
        <w:t>队列</w:t>
      </w:r>
      <w:r w:rsidRPr="00F04BFD">
        <w:rPr>
          <w:rFonts w:ascii="Segoe UI" w:hAnsi="Segoe UI" w:cs="Segoe UI"/>
          <w:szCs w:val="21"/>
        </w:rPr>
        <w:t>的</w:t>
      </w:r>
      <w:r w:rsidRPr="00935F37">
        <w:rPr>
          <w:rFonts w:ascii="Segoe UI" w:hAnsi="Segoe UI" w:cs="Segoe UI"/>
          <w:color w:val="7030A0"/>
          <w:szCs w:val="21"/>
        </w:rPr>
        <w:t>混合</w:t>
      </w:r>
      <w:r w:rsidRPr="00F04BFD">
        <w:rPr>
          <w:rFonts w:ascii="Segoe UI" w:hAnsi="Segoe UI" w:cs="Segoe UI"/>
          <w:szCs w:val="21"/>
        </w:rPr>
        <w:t>模型。</w:t>
      </w:r>
    </w:p>
    <w:p w14:paraId="578DAA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：使用</w:t>
      </w:r>
      <w:r w:rsidRPr="008D27BC">
        <w:rPr>
          <w:rFonts w:ascii="Segoe UI" w:hAnsi="Segoe UI" w:cs="Segoe UI"/>
          <w:color w:val="7030A0"/>
          <w:szCs w:val="21"/>
        </w:rPr>
        <w:t>分区机制</w:t>
      </w:r>
      <w:r w:rsidRPr="00F04BFD">
        <w:rPr>
          <w:rFonts w:ascii="Segoe UI" w:hAnsi="Segoe UI" w:cs="Segoe UI"/>
          <w:szCs w:val="21"/>
        </w:rPr>
        <w:t>和</w:t>
      </w:r>
      <w:r w:rsidRPr="008D27BC">
        <w:rPr>
          <w:rFonts w:ascii="Segoe UI" w:hAnsi="Segoe UI" w:cs="Segoe UI"/>
          <w:color w:val="7030A0"/>
          <w:szCs w:val="21"/>
        </w:rPr>
        <w:t>副本</w:t>
      </w:r>
      <w:r w:rsidRPr="00F04BFD">
        <w:rPr>
          <w:rFonts w:ascii="Segoe UI" w:hAnsi="Segoe UI" w:cs="Segoe UI"/>
          <w:szCs w:val="21"/>
        </w:rPr>
        <w:t>来实现高可用性和高吞吐量，适合处理大规模数据流。</w:t>
      </w:r>
    </w:p>
    <w:p w14:paraId="70D0D95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w:t>
      </w:r>
      <w:r w:rsidRPr="00D80BFC">
        <w:rPr>
          <w:rFonts w:ascii="Segoe UI" w:hAnsi="Segoe UI" w:cs="Segoe UI"/>
          <w:color w:val="7030A0"/>
          <w:szCs w:val="21"/>
        </w:rPr>
        <w:t>实时</w:t>
      </w:r>
      <w:r w:rsidRPr="00F04BFD">
        <w:rPr>
          <w:rFonts w:ascii="Segoe UI" w:hAnsi="Segoe UI" w:cs="Segoe UI"/>
          <w:szCs w:val="21"/>
        </w:rPr>
        <w:t>数据处理、</w:t>
      </w:r>
      <w:r w:rsidRPr="00D80BFC">
        <w:rPr>
          <w:rFonts w:ascii="Segoe UI" w:hAnsi="Segoe UI" w:cs="Segoe UI"/>
          <w:color w:val="7030A0"/>
          <w:szCs w:val="21"/>
        </w:rPr>
        <w:t>日志聚合</w:t>
      </w:r>
      <w:r w:rsidRPr="00F04BFD">
        <w:rPr>
          <w:rFonts w:ascii="Segoe UI" w:hAnsi="Segoe UI" w:cs="Segoe UI"/>
          <w:szCs w:val="21"/>
        </w:rPr>
        <w:t>和</w:t>
      </w:r>
      <w:r w:rsidRPr="00D80BFC">
        <w:rPr>
          <w:rFonts w:ascii="Segoe UI" w:hAnsi="Segoe UI" w:cs="Segoe UI"/>
          <w:color w:val="7030A0"/>
          <w:szCs w:val="21"/>
        </w:rPr>
        <w:t>流媒体</w:t>
      </w:r>
      <w:r w:rsidRPr="00F04BFD">
        <w:rPr>
          <w:rFonts w:ascii="Segoe UI" w:hAnsi="Segoe UI" w:cs="Segoe UI"/>
          <w:szCs w:val="21"/>
        </w:rPr>
        <w:t>处理。</w:t>
      </w:r>
    </w:p>
    <w:p w14:paraId="172EB719"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RocketMQ</w:t>
      </w:r>
      <w:r w:rsidRPr="00F04BFD">
        <w:rPr>
          <w:rFonts w:ascii="Segoe UI" w:hAnsi="Segoe UI" w:cs="Segoe UI"/>
          <w:sz w:val="21"/>
          <w:szCs w:val="21"/>
        </w:rPr>
        <w:t>:</w:t>
      </w:r>
    </w:p>
    <w:p w14:paraId="7633017C"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：支持</w:t>
      </w:r>
      <w:r w:rsidRPr="00BC7F68">
        <w:rPr>
          <w:rFonts w:ascii="Segoe UI" w:hAnsi="Segoe UI" w:cs="Segoe UI"/>
          <w:color w:val="7030A0"/>
          <w:szCs w:val="21"/>
        </w:rPr>
        <w:t>点对点</w:t>
      </w:r>
      <w:r w:rsidRPr="00F04BFD">
        <w:rPr>
          <w:rFonts w:ascii="Segoe UI" w:hAnsi="Segoe UI" w:cs="Segoe UI"/>
          <w:szCs w:val="21"/>
        </w:rPr>
        <w:t>和</w:t>
      </w:r>
      <w:r w:rsidRPr="00BC7F68">
        <w:rPr>
          <w:rFonts w:ascii="Segoe UI" w:hAnsi="Segoe UI" w:cs="Segoe UI"/>
          <w:color w:val="7030A0"/>
          <w:szCs w:val="21"/>
        </w:rPr>
        <w:t>发布</w:t>
      </w:r>
      <w:r w:rsidRPr="00BC7F68">
        <w:rPr>
          <w:rFonts w:ascii="Segoe UI" w:hAnsi="Segoe UI" w:cs="Segoe UI"/>
          <w:color w:val="7030A0"/>
          <w:szCs w:val="21"/>
        </w:rPr>
        <w:t>-</w:t>
      </w:r>
      <w:r w:rsidRPr="00BC7F68">
        <w:rPr>
          <w:rFonts w:ascii="Segoe UI" w:hAnsi="Segoe UI" w:cs="Segoe UI"/>
          <w:color w:val="7030A0"/>
          <w:szCs w:val="21"/>
        </w:rPr>
        <w:t>订阅</w:t>
      </w:r>
      <w:r w:rsidRPr="00F04BFD">
        <w:rPr>
          <w:rFonts w:ascii="Segoe UI" w:hAnsi="Segoe UI" w:cs="Segoe UI"/>
          <w:szCs w:val="21"/>
        </w:rPr>
        <w:t>模式。</w:t>
      </w:r>
    </w:p>
    <w:p w14:paraId="1DCCF63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：具有</w:t>
      </w:r>
      <w:r w:rsidRPr="008B3EF4">
        <w:rPr>
          <w:rFonts w:ascii="Segoe UI" w:hAnsi="Segoe UI" w:cs="Segoe UI"/>
          <w:color w:val="7030A0"/>
          <w:szCs w:val="21"/>
        </w:rPr>
        <w:t>高吞吐量</w:t>
      </w:r>
      <w:r w:rsidRPr="00F04BFD">
        <w:rPr>
          <w:rFonts w:ascii="Segoe UI" w:hAnsi="Segoe UI" w:cs="Segoe UI"/>
          <w:szCs w:val="21"/>
        </w:rPr>
        <w:t>和灵活的消息投递机制，支持</w:t>
      </w:r>
      <w:r w:rsidRPr="004C1E9D">
        <w:rPr>
          <w:rFonts w:ascii="Segoe UI" w:hAnsi="Segoe UI" w:cs="Segoe UI"/>
          <w:color w:val="7030A0"/>
          <w:szCs w:val="21"/>
        </w:rPr>
        <w:t>事务消息</w:t>
      </w:r>
      <w:r w:rsidRPr="00F04BFD">
        <w:rPr>
          <w:rFonts w:ascii="Segoe UI" w:hAnsi="Segoe UI" w:cs="Segoe UI"/>
          <w:szCs w:val="21"/>
        </w:rPr>
        <w:t>。</w:t>
      </w:r>
    </w:p>
    <w:p w14:paraId="5B0EAC11"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：适合高并发的消息传递需求，广泛用于分布式系统中。</w:t>
      </w:r>
    </w:p>
    <w:p w14:paraId="5CEBED54"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总结：</w:t>
      </w:r>
    </w:p>
    <w:p w14:paraId="61FC9198"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ROS1</w:t>
      </w:r>
      <w:r w:rsidRPr="00F04BFD">
        <w:rPr>
          <w:rFonts w:ascii="Segoe UI" w:hAnsi="Segoe UI" w:cs="Segoe UI"/>
          <w:szCs w:val="21"/>
        </w:rPr>
        <w:t>更专注于</w:t>
      </w:r>
      <w:r w:rsidRPr="0055463E">
        <w:rPr>
          <w:rFonts w:ascii="Segoe UI" w:hAnsi="Segoe UI" w:cs="Segoe UI"/>
          <w:color w:val="7030A0"/>
          <w:szCs w:val="21"/>
        </w:rPr>
        <w:t>机器人</w:t>
      </w:r>
      <w:r w:rsidRPr="00F04BFD">
        <w:rPr>
          <w:rFonts w:ascii="Segoe UI" w:hAnsi="Segoe UI" w:cs="Segoe UI"/>
          <w:szCs w:val="21"/>
        </w:rPr>
        <w:t>和</w:t>
      </w:r>
      <w:r w:rsidRPr="0055463E">
        <w:rPr>
          <w:rFonts w:ascii="Segoe UI" w:hAnsi="Segoe UI" w:cs="Segoe UI"/>
          <w:color w:val="7030A0"/>
          <w:szCs w:val="21"/>
        </w:rPr>
        <w:t>嵌入式</w:t>
      </w:r>
      <w:r w:rsidRPr="00F04BFD">
        <w:rPr>
          <w:rFonts w:ascii="Segoe UI" w:hAnsi="Segoe UI" w:cs="Segoe UI"/>
          <w:szCs w:val="21"/>
        </w:rPr>
        <w:t>系统的</w:t>
      </w:r>
      <w:r w:rsidRPr="0055463E">
        <w:rPr>
          <w:rFonts w:ascii="Segoe UI" w:hAnsi="Segoe UI" w:cs="Segoe UI"/>
          <w:color w:val="7030A0"/>
          <w:szCs w:val="21"/>
        </w:rPr>
        <w:t>实时通信</w:t>
      </w:r>
      <w:r w:rsidRPr="00F04BFD">
        <w:rPr>
          <w:rFonts w:ascii="Segoe UI" w:hAnsi="Segoe UI" w:cs="Segoe UI"/>
          <w:szCs w:val="21"/>
        </w:rPr>
        <w:t>，而</w:t>
      </w:r>
      <w:r w:rsidRPr="00F04BFD">
        <w:rPr>
          <w:rStyle w:val="ac"/>
          <w:rFonts w:ascii="Segoe UI" w:hAnsi="Segoe UI" w:cs="Segoe UI"/>
          <w:szCs w:val="21"/>
          <w:bdr w:val="single" w:sz="2" w:space="0" w:color="363B3D" w:frame="1"/>
        </w:rPr>
        <w:t>DDS</w:t>
      </w:r>
      <w:r w:rsidRPr="00F04BFD">
        <w:rPr>
          <w:rFonts w:ascii="Segoe UI" w:hAnsi="Segoe UI" w:cs="Segoe UI"/>
          <w:szCs w:val="21"/>
        </w:rPr>
        <w:t>则提供了更强大的</w:t>
      </w:r>
      <w:r w:rsidRPr="005B72FF">
        <w:rPr>
          <w:rFonts w:ascii="Segoe UI" w:hAnsi="Segoe UI" w:cs="Segoe UI"/>
          <w:color w:val="7030A0"/>
          <w:szCs w:val="21"/>
        </w:rPr>
        <w:t>数据分发</w:t>
      </w:r>
      <w:r w:rsidRPr="00F04BFD">
        <w:rPr>
          <w:rFonts w:ascii="Segoe UI" w:hAnsi="Segoe UI" w:cs="Segoe UI"/>
          <w:szCs w:val="21"/>
        </w:rPr>
        <w:t>能力和</w:t>
      </w:r>
      <w:r w:rsidRPr="005B72FF">
        <w:rPr>
          <w:rFonts w:ascii="Segoe UI" w:hAnsi="Segoe UI" w:cs="Segoe UI"/>
          <w:color w:val="7030A0"/>
          <w:szCs w:val="21"/>
        </w:rPr>
        <w:t>QoS</w:t>
      </w:r>
      <w:r w:rsidRPr="005B72FF">
        <w:rPr>
          <w:rFonts w:ascii="Segoe UI" w:hAnsi="Segoe UI" w:cs="Segoe UI"/>
          <w:color w:val="7030A0"/>
          <w:szCs w:val="21"/>
        </w:rPr>
        <w:t>选项</w:t>
      </w:r>
      <w:r w:rsidRPr="00F04BFD">
        <w:rPr>
          <w:rFonts w:ascii="Segoe UI" w:hAnsi="Segoe UI" w:cs="Segoe UI"/>
          <w:szCs w:val="21"/>
        </w:rPr>
        <w:t>。</w:t>
      </w:r>
    </w:p>
    <w:p w14:paraId="316A6B81"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Kafka</w:t>
      </w:r>
      <w:r w:rsidRPr="00F04BFD">
        <w:rPr>
          <w:rFonts w:ascii="Segoe UI" w:hAnsi="Segoe UI" w:cs="Segoe UI"/>
          <w:szCs w:val="21"/>
        </w:rPr>
        <w:t>和</w:t>
      </w:r>
      <w:r w:rsidRPr="00F04BFD">
        <w:rPr>
          <w:rStyle w:val="ac"/>
          <w:rFonts w:ascii="Segoe UI" w:hAnsi="Segoe UI" w:cs="Segoe UI"/>
          <w:szCs w:val="21"/>
          <w:bdr w:val="single" w:sz="2" w:space="0" w:color="363B3D" w:frame="1"/>
        </w:rPr>
        <w:t>RocketMQ</w:t>
      </w:r>
      <w:r w:rsidRPr="00F04BFD">
        <w:rPr>
          <w:rFonts w:ascii="Segoe UI" w:hAnsi="Segoe UI" w:cs="Segoe UI"/>
          <w:szCs w:val="21"/>
        </w:rPr>
        <w:t>主要用于</w:t>
      </w:r>
      <w:r w:rsidRPr="003A03AA">
        <w:rPr>
          <w:rFonts w:ascii="Segoe UI" w:hAnsi="Segoe UI" w:cs="Segoe UI"/>
          <w:color w:val="7030A0"/>
          <w:szCs w:val="21"/>
        </w:rPr>
        <w:t>大数据</w:t>
      </w:r>
      <w:r w:rsidRPr="00F04BFD">
        <w:rPr>
          <w:rFonts w:ascii="Segoe UI" w:hAnsi="Segoe UI" w:cs="Segoe UI"/>
          <w:szCs w:val="21"/>
        </w:rPr>
        <w:t>和</w:t>
      </w:r>
      <w:r w:rsidRPr="003A03AA">
        <w:rPr>
          <w:rFonts w:ascii="Segoe UI" w:hAnsi="Segoe UI" w:cs="Segoe UI"/>
          <w:color w:val="7030A0"/>
          <w:szCs w:val="21"/>
        </w:rPr>
        <w:t>流处理</w:t>
      </w:r>
      <w:r w:rsidRPr="00F04BFD">
        <w:rPr>
          <w:rFonts w:ascii="Segoe UI" w:hAnsi="Segoe UI" w:cs="Segoe UI"/>
          <w:szCs w:val="21"/>
        </w:rPr>
        <w:t>场景，适合需要高</w:t>
      </w:r>
      <w:r w:rsidRPr="008F5D1D">
        <w:rPr>
          <w:rFonts w:ascii="Segoe UI" w:hAnsi="Segoe UI" w:cs="Segoe UI"/>
          <w:color w:val="7030A0"/>
          <w:szCs w:val="21"/>
        </w:rPr>
        <w:t>吞吐量</w:t>
      </w:r>
      <w:r w:rsidRPr="00F04BFD">
        <w:rPr>
          <w:rFonts w:ascii="Segoe UI" w:hAnsi="Segoe UI" w:cs="Segoe UI"/>
          <w:szCs w:val="21"/>
        </w:rPr>
        <w:t>和</w:t>
      </w:r>
      <w:r w:rsidRPr="008F5D1D">
        <w:rPr>
          <w:rFonts w:ascii="Segoe UI" w:hAnsi="Segoe UI" w:cs="Segoe UI"/>
          <w:color w:val="7030A0"/>
          <w:szCs w:val="21"/>
        </w:rPr>
        <w:t>数据持久</w:t>
      </w:r>
      <w:r w:rsidRPr="00F04BFD">
        <w:rPr>
          <w:rFonts w:ascii="Segoe UI" w:hAnsi="Segoe UI" w:cs="Segoe UI"/>
          <w:szCs w:val="21"/>
        </w:rPr>
        <w:t>化的应用。</w:t>
      </w:r>
    </w:p>
    <w:p w14:paraId="5AAB144B"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4BFD">
        <w:rPr>
          <w:rFonts w:ascii="Segoe UI" w:hAnsi="Segoe UI" w:cs="Segoe UI"/>
          <w:sz w:val="21"/>
          <w:szCs w:val="21"/>
        </w:rPr>
        <w:t>各中间件的选择应根据具体的应用场景和需求来决定。</w:t>
      </w:r>
    </w:p>
    <w:p w14:paraId="32C1CE78" w14:textId="0E8F5DB5" w:rsidR="00F04BFD" w:rsidRDefault="00F04BFD" w:rsidP="00600B06">
      <w:pPr>
        <w:pStyle w:val="aa"/>
        <w:spacing w:before="0" w:beforeAutospacing="0" w:after="240" w:afterAutospacing="0"/>
        <w:rPr>
          <w:rFonts w:cs="Segoe UI"/>
          <w:color w:val="839496"/>
          <w:sz w:val="21"/>
          <w:szCs w:val="21"/>
        </w:rPr>
      </w:pPr>
    </w:p>
    <w:p w14:paraId="2D0AB435" w14:textId="0EB02BB9" w:rsidR="00D213F2" w:rsidRDefault="00D213F2" w:rsidP="00600B06">
      <w:pPr>
        <w:pStyle w:val="aa"/>
        <w:spacing w:before="0" w:beforeAutospacing="0" w:after="240" w:afterAutospacing="0"/>
        <w:rPr>
          <w:rFonts w:cs="Segoe UI"/>
          <w:color w:val="839496"/>
          <w:sz w:val="21"/>
          <w:szCs w:val="21"/>
        </w:rPr>
      </w:pPr>
    </w:p>
    <w:p w14:paraId="104EC96F"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11:48:41</w:t>
      </w:r>
    </w:p>
    <w:p w14:paraId="39926A9C"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具体</w:t>
      </w:r>
      <w:r>
        <w:rPr>
          <w:rFonts w:ascii="Segoe UI" w:hAnsi="Segoe UI" w:cs="Segoe UI"/>
          <w:color w:val="E8E6E3"/>
          <w:szCs w:val="21"/>
        </w:rPr>
        <w:t>qos</w:t>
      </w:r>
      <w:r>
        <w:rPr>
          <w:rFonts w:ascii="Segoe UI" w:hAnsi="Segoe UI" w:cs="Segoe UI"/>
          <w:color w:val="E8E6E3"/>
          <w:szCs w:val="21"/>
        </w:rPr>
        <w:t>配置举例？并拿</w:t>
      </w:r>
      <w:r>
        <w:rPr>
          <w:rFonts w:ascii="Segoe UI" w:hAnsi="Segoe UI" w:cs="Segoe UI"/>
          <w:color w:val="E8E6E3"/>
          <w:szCs w:val="21"/>
        </w:rPr>
        <w:t>fastDDS</w:t>
      </w:r>
      <w:r>
        <w:rPr>
          <w:rFonts w:ascii="Segoe UI" w:hAnsi="Segoe UI" w:cs="Segoe UI"/>
          <w:color w:val="E8E6E3"/>
          <w:szCs w:val="21"/>
        </w:rPr>
        <w:t>再次详细举例说明</w:t>
      </w:r>
    </w:p>
    <w:p w14:paraId="4110C0DB"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11:48:51</w:t>
      </w:r>
    </w:p>
    <w:p w14:paraId="3AC377C3" w14:textId="77777777" w:rsidR="00D213F2" w:rsidRPr="00D213F2" w:rsidRDefault="00D213F2" w:rsidP="00D213F2">
      <w:pPr>
        <w:pStyle w:val="aa"/>
        <w:spacing w:after="240" w:afterAutospacing="0"/>
        <w:rPr>
          <w:rFonts w:ascii="Segoe UI" w:hAnsi="Segoe UI" w:cs="Segoe UI"/>
          <w:sz w:val="21"/>
          <w:szCs w:val="21"/>
        </w:rPr>
      </w:pPr>
      <w:r w:rsidRPr="00D213F2">
        <w:rPr>
          <w:rFonts w:ascii="Segoe UI" w:hAnsi="Segoe UI" w:cs="Segoe UI"/>
          <w:sz w:val="21"/>
          <w:szCs w:val="21"/>
        </w:rPr>
        <w:lastRenderedPageBreak/>
        <w:t>在</w:t>
      </w:r>
      <w:r w:rsidRPr="00D213F2">
        <w:rPr>
          <w:rFonts w:ascii="Segoe UI" w:hAnsi="Segoe UI" w:cs="Segoe UI"/>
          <w:sz w:val="21"/>
          <w:szCs w:val="21"/>
        </w:rPr>
        <w:t>DDS</w:t>
      </w:r>
      <w:r w:rsidRPr="00D213F2">
        <w:rPr>
          <w:rFonts w:ascii="Segoe UI" w:hAnsi="Segoe UI" w:cs="Segoe UI"/>
          <w:sz w:val="21"/>
          <w:szCs w:val="21"/>
        </w:rPr>
        <w:t>（</w:t>
      </w:r>
      <w:r w:rsidRPr="00D213F2">
        <w:rPr>
          <w:rFonts w:ascii="Segoe UI" w:hAnsi="Segoe UI" w:cs="Segoe UI"/>
          <w:sz w:val="21"/>
          <w:szCs w:val="21"/>
        </w:rPr>
        <w:t>Data Distribution Service</w:t>
      </w:r>
      <w:r w:rsidRPr="00D213F2">
        <w:rPr>
          <w:rFonts w:ascii="Segoe UI" w:hAnsi="Segoe UI" w:cs="Segoe UI"/>
          <w:sz w:val="21"/>
          <w:szCs w:val="21"/>
        </w:rPr>
        <w:t>）中，</w:t>
      </w:r>
      <w:r w:rsidRPr="00D213F2">
        <w:rPr>
          <w:rFonts w:ascii="Segoe UI" w:hAnsi="Segoe UI" w:cs="Segoe UI"/>
          <w:sz w:val="21"/>
          <w:szCs w:val="21"/>
        </w:rPr>
        <w:t>QoS</w:t>
      </w:r>
      <w:r w:rsidRPr="00D213F2">
        <w:rPr>
          <w:rFonts w:ascii="Segoe UI" w:hAnsi="Segoe UI" w:cs="Segoe UI"/>
          <w:sz w:val="21"/>
          <w:szCs w:val="21"/>
        </w:rPr>
        <w:t>（</w:t>
      </w:r>
      <w:r w:rsidRPr="00D213F2">
        <w:rPr>
          <w:rFonts w:ascii="Segoe UI" w:hAnsi="Segoe UI" w:cs="Segoe UI"/>
          <w:sz w:val="21"/>
          <w:szCs w:val="21"/>
        </w:rPr>
        <w:t>Quality of Service</w:t>
      </w:r>
      <w:r w:rsidRPr="00D213F2">
        <w:rPr>
          <w:rFonts w:ascii="Segoe UI" w:hAnsi="Segoe UI" w:cs="Segoe UI"/>
          <w:sz w:val="21"/>
          <w:szCs w:val="21"/>
        </w:rPr>
        <w:t>）策略用于控制数据的传输特性和行为，以满足不同应用的需求。以下是一些常用的</w:t>
      </w:r>
      <w:r w:rsidRPr="00D213F2">
        <w:rPr>
          <w:rFonts w:ascii="Segoe UI" w:hAnsi="Segoe UI" w:cs="Segoe UI"/>
          <w:sz w:val="21"/>
          <w:szCs w:val="21"/>
        </w:rPr>
        <w:t>QoS</w:t>
      </w:r>
      <w:r w:rsidRPr="00D213F2">
        <w:rPr>
          <w:rFonts w:ascii="Segoe UI" w:hAnsi="Segoe UI" w:cs="Segoe UI"/>
          <w:sz w:val="21"/>
          <w:szCs w:val="21"/>
        </w:rPr>
        <w:t>策略及其配置示例，特别针对</w:t>
      </w:r>
      <w:r w:rsidRPr="00D213F2">
        <w:rPr>
          <w:rFonts w:ascii="Segoe UI" w:hAnsi="Segoe UI" w:cs="Segoe UI"/>
          <w:sz w:val="21"/>
          <w:szCs w:val="21"/>
        </w:rPr>
        <w:t>Fast DDS</w:t>
      </w:r>
      <w:r w:rsidRPr="00D213F2">
        <w:rPr>
          <w:rFonts w:ascii="Segoe UI" w:hAnsi="Segoe UI" w:cs="Segoe UI"/>
          <w:sz w:val="21"/>
          <w:szCs w:val="21"/>
        </w:rPr>
        <w:t>（</w:t>
      </w:r>
      <w:r w:rsidRPr="00D213F2">
        <w:rPr>
          <w:rFonts w:ascii="Segoe UI" w:hAnsi="Segoe UI" w:cs="Segoe UI"/>
          <w:sz w:val="21"/>
          <w:szCs w:val="21"/>
        </w:rPr>
        <w:t>Fast RTPS</w:t>
      </w:r>
      <w:r w:rsidRPr="00D213F2">
        <w:rPr>
          <w:rFonts w:ascii="Segoe UI" w:hAnsi="Segoe UI" w:cs="Segoe UI"/>
          <w:sz w:val="21"/>
          <w:szCs w:val="21"/>
        </w:rPr>
        <w:t>）进行说明。</w:t>
      </w:r>
    </w:p>
    <w:p w14:paraId="77D64462"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常用</w:t>
      </w:r>
      <w:r w:rsidRPr="00D213F2">
        <w:rPr>
          <w:rFonts w:ascii="Segoe UI" w:hAnsi="Segoe UI" w:cs="Segoe UI"/>
          <w:sz w:val="26"/>
          <w:szCs w:val="26"/>
        </w:rPr>
        <w:t>QoS</w:t>
      </w:r>
      <w:r w:rsidRPr="00D213F2">
        <w:rPr>
          <w:rFonts w:ascii="Segoe UI" w:hAnsi="Segoe UI" w:cs="Segoe UI"/>
          <w:sz w:val="26"/>
          <w:szCs w:val="26"/>
        </w:rPr>
        <w:t>策略</w:t>
      </w:r>
    </w:p>
    <w:p w14:paraId="720A6DEB"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Durability</w:t>
      </w:r>
      <w:r w:rsidRPr="00D213F2">
        <w:rPr>
          <w:rFonts w:ascii="Segoe UI" w:hAnsi="Segoe UI" w:cs="Segoe UI"/>
          <w:sz w:val="21"/>
          <w:szCs w:val="21"/>
        </w:rPr>
        <w:t>：决定数据的</w:t>
      </w:r>
      <w:r w:rsidRPr="00FA5DD3">
        <w:rPr>
          <w:rFonts w:ascii="Segoe UI" w:hAnsi="Segoe UI" w:cs="Segoe UI"/>
          <w:color w:val="7030A0"/>
          <w:sz w:val="21"/>
          <w:szCs w:val="21"/>
        </w:rPr>
        <w:t>持久</w:t>
      </w:r>
      <w:r w:rsidRPr="00D213F2">
        <w:rPr>
          <w:rFonts w:ascii="Segoe UI" w:hAnsi="Segoe UI" w:cs="Segoe UI"/>
          <w:sz w:val="21"/>
          <w:szCs w:val="21"/>
        </w:rPr>
        <w:t>性。可以设置为：</w:t>
      </w:r>
    </w:p>
    <w:p w14:paraId="1527B634"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Volatile</w:t>
      </w:r>
      <w:r w:rsidRPr="00D213F2">
        <w:rPr>
          <w:rFonts w:ascii="Segoe UI" w:hAnsi="Segoe UI" w:cs="Segoe UI"/>
          <w:szCs w:val="21"/>
        </w:rPr>
        <w:t>：数据不会被持久保存。</w:t>
      </w:r>
    </w:p>
    <w:p w14:paraId="2F8596AC"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Transient Local</w:t>
      </w:r>
      <w:r w:rsidRPr="00D213F2">
        <w:rPr>
          <w:rFonts w:ascii="Segoe UI" w:hAnsi="Segoe UI" w:cs="Segoe UI"/>
          <w:szCs w:val="21"/>
        </w:rPr>
        <w:t>：数据在发布者处被持久保存。</w:t>
      </w:r>
    </w:p>
    <w:p w14:paraId="32F21DA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Persistent</w:t>
      </w:r>
      <w:r w:rsidRPr="00D213F2">
        <w:rPr>
          <w:rFonts w:ascii="Segoe UI" w:hAnsi="Segoe UI" w:cs="Segoe UI"/>
          <w:szCs w:val="21"/>
        </w:rPr>
        <w:t>：数据在发布者和订阅者之间持久保存。</w:t>
      </w:r>
    </w:p>
    <w:p w14:paraId="0D6848FE"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Reliability</w:t>
      </w:r>
      <w:r w:rsidRPr="00D213F2">
        <w:rPr>
          <w:rFonts w:ascii="Segoe UI" w:hAnsi="Segoe UI" w:cs="Segoe UI"/>
          <w:sz w:val="21"/>
          <w:szCs w:val="21"/>
        </w:rPr>
        <w:t>：控制消息的</w:t>
      </w:r>
      <w:r w:rsidRPr="0098400C">
        <w:rPr>
          <w:rFonts w:ascii="Segoe UI" w:hAnsi="Segoe UI" w:cs="Segoe UI"/>
          <w:color w:val="7030A0"/>
          <w:sz w:val="21"/>
          <w:szCs w:val="21"/>
        </w:rPr>
        <w:t>可靠性</w:t>
      </w:r>
      <w:r w:rsidRPr="00D213F2">
        <w:rPr>
          <w:rFonts w:ascii="Segoe UI" w:hAnsi="Segoe UI" w:cs="Segoe UI"/>
          <w:sz w:val="21"/>
          <w:szCs w:val="21"/>
        </w:rPr>
        <w:t>，设置为：</w:t>
      </w:r>
    </w:p>
    <w:p w14:paraId="74C4EA06"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Best Effort</w:t>
      </w:r>
      <w:r w:rsidRPr="00D213F2">
        <w:rPr>
          <w:rFonts w:ascii="Segoe UI" w:hAnsi="Segoe UI" w:cs="Segoe UI"/>
          <w:szCs w:val="21"/>
        </w:rPr>
        <w:t>：不保证消息的送达。</w:t>
      </w:r>
    </w:p>
    <w:p w14:paraId="4152D96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Reliable</w:t>
      </w:r>
      <w:r w:rsidRPr="00D213F2">
        <w:rPr>
          <w:rFonts w:ascii="Segoe UI" w:hAnsi="Segoe UI" w:cs="Segoe UI"/>
          <w:szCs w:val="21"/>
        </w:rPr>
        <w:t>：确保消息可靠送达。</w:t>
      </w:r>
    </w:p>
    <w:p w14:paraId="226AE337"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History</w:t>
      </w:r>
      <w:r w:rsidRPr="00D213F2">
        <w:rPr>
          <w:rFonts w:ascii="Segoe UI" w:hAnsi="Segoe UI" w:cs="Segoe UI"/>
          <w:sz w:val="21"/>
          <w:szCs w:val="21"/>
        </w:rPr>
        <w:t>：设置</w:t>
      </w:r>
      <w:r w:rsidRPr="0095693A">
        <w:rPr>
          <w:rFonts w:ascii="Segoe UI" w:hAnsi="Segoe UI" w:cs="Segoe UI"/>
          <w:color w:val="7030A0"/>
          <w:sz w:val="21"/>
          <w:szCs w:val="21"/>
        </w:rPr>
        <w:t>历史</w:t>
      </w:r>
      <w:r w:rsidRPr="00D213F2">
        <w:rPr>
          <w:rFonts w:ascii="Segoe UI" w:hAnsi="Segoe UI" w:cs="Segoe UI"/>
          <w:sz w:val="21"/>
          <w:szCs w:val="21"/>
        </w:rPr>
        <w:t>数据的保存策略。</w:t>
      </w:r>
    </w:p>
    <w:p w14:paraId="799B818E"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Last</w:t>
      </w:r>
      <w:r w:rsidRPr="00D213F2">
        <w:rPr>
          <w:rFonts w:ascii="Segoe UI" w:hAnsi="Segoe UI" w:cs="Segoe UI"/>
          <w:szCs w:val="21"/>
        </w:rPr>
        <w:t>：只保留最近的</w:t>
      </w:r>
      <w:r w:rsidRPr="00D213F2">
        <w:rPr>
          <w:rFonts w:ascii="Segoe UI" w:hAnsi="Segoe UI" w:cs="Segoe UI"/>
          <w:szCs w:val="21"/>
        </w:rPr>
        <w:t>N</w:t>
      </w:r>
      <w:r w:rsidRPr="00D213F2">
        <w:rPr>
          <w:rFonts w:ascii="Segoe UI" w:hAnsi="Segoe UI" w:cs="Segoe UI"/>
          <w:szCs w:val="21"/>
        </w:rPr>
        <w:t>条消息。</w:t>
      </w:r>
    </w:p>
    <w:p w14:paraId="5DC616DA"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All</w:t>
      </w:r>
      <w:r w:rsidRPr="00D213F2">
        <w:rPr>
          <w:rFonts w:ascii="Segoe UI" w:hAnsi="Segoe UI" w:cs="Segoe UI"/>
          <w:szCs w:val="21"/>
        </w:rPr>
        <w:t>：保留所有历史消息。</w:t>
      </w:r>
    </w:p>
    <w:p w14:paraId="1367833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Latency Budget</w:t>
      </w:r>
      <w:r w:rsidRPr="00D213F2">
        <w:rPr>
          <w:rFonts w:ascii="Segoe UI" w:hAnsi="Segoe UI" w:cs="Segoe UI"/>
          <w:sz w:val="21"/>
          <w:szCs w:val="21"/>
        </w:rPr>
        <w:t>：控制数据的最大</w:t>
      </w:r>
      <w:r w:rsidRPr="008C2940">
        <w:rPr>
          <w:rFonts w:ascii="Segoe UI" w:hAnsi="Segoe UI" w:cs="Segoe UI"/>
          <w:color w:val="7030A0"/>
          <w:sz w:val="21"/>
          <w:szCs w:val="21"/>
        </w:rPr>
        <w:t>延迟</w:t>
      </w:r>
      <w:r w:rsidRPr="00D213F2">
        <w:rPr>
          <w:rFonts w:ascii="Segoe UI" w:hAnsi="Segoe UI" w:cs="Segoe UI"/>
          <w:sz w:val="21"/>
          <w:szCs w:val="21"/>
        </w:rPr>
        <w:t>。</w:t>
      </w:r>
    </w:p>
    <w:p w14:paraId="052081B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Liveliness</w:t>
      </w:r>
      <w:r w:rsidRPr="00D213F2">
        <w:rPr>
          <w:rFonts w:ascii="Segoe UI" w:hAnsi="Segoe UI" w:cs="Segoe UI"/>
          <w:sz w:val="21"/>
          <w:szCs w:val="21"/>
        </w:rPr>
        <w:t>：控制通信方的</w:t>
      </w:r>
      <w:r w:rsidRPr="008C2940">
        <w:rPr>
          <w:rFonts w:ascii="Segoe UI" w:hAnsi="Segoe UI" w:cs="Segoe UI"/>
          <w:color w:val="7030A0"/>
          <w:sz w:val="21"/>
          <w:szCs w:val="21"/>
        </w:rPr>
        <w:t>活动检测</w:t>
      </w:r>
      <w:r w:rsidRPr="00D213F2">
        <w:rPr>
          <w:rFonts w:ascii="Segoe UI" w:hAnsi="Segoe UI" w:cs="Segoe UI"/>
          <w:sz w:val="21"/>
          <w:szCs w:val="21"/>
        </w:rPr>
        <w:t>。</w:t>
      </w:r>
    </w:p>
    <w:p w14:paraId="4B1BE7B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Fast DDS QoS</w:t>
      </w:r>
      <w:r w:rsidRPr="00D213F2">
        <w:rPr>
          <w:rFonts w:ascii="Segoe UI" w:hAnsi="Segoe UI" w:cs="Segoe UI"/>
          <w:sz w:val="26"/>
          <w:szCs w:val="26"/>
        </w:rPr>
        <w:t>配置示例</w:t>
      </w:r>
    </w:p>
    <w:p w14:paraId="0895732F" w14:textId="77777777" w:rsidR="00D213F2" w:rsidRPr="00D213F2" w:rsidRDefault="00D213F2" w:rsidP="00D213F2">
      <w:pPr>
        <w:pStyle w:val="aa"/>
        <w:spacing w:before="0" w:beforeAutospacing="0" w:after="240" w:afterAutospacing="0"/>
        <w:rPr>
          <w:rFonts w:ascii="Segoe UI" w:hAnsi="Segoe UI" w:cs="Segoe UI"/>
          <w:sz w:val="21"/>
          <w:szCs w:val="21"/>
        </w:rPr>
      </w:pPr>
      <w:r w:rsidRPr="00D213F2">
        <w:rPr>
          <w:rFonts w:ascii="Segoe UI" w:hAnsi="Segoe UI" w:cs="Segoe UI"/>
          <w:sz w:val="21"/>
          <w:szCs w:val="21"/>
        </w:rPr>
        <w:t>以下是使用</w:t>
      </w:r>
      <w:r w:rsidRPr="00D213F2">
        <w:rPr>
          <w:rFonts w:ascii="Segoe UI" w:hAnsi="Segoe UI" w:cs="Segoe UI"/>
          <w:sz w:val="21"/>
          <w:szCs w:val="21"/>
        </w:rPr>
        <w:t>Fast DDS</w:t>
      </w:r>
      <w:r w:rsidRPr="00D213F2">
        <w:rPr>
          <w:rFonts w:ascii="Segoe UI" w:hAnsi="Segoe UI" w:cs="Segoe UI"/>
          <w:sz w:val="21"/>
          <w:szCs w:val="21"/>
        </w:rPr>
        <w:t>配置</w:t>
      </w:r>
      <w:r w:rsidRPr="00D213F2">
        <w:rPr>
          <w:rFonts w:ascii="Segoe UI" w:hAnsi="Segoe UI" w:cs="Segoe UI"/>
          <w:sz w:val="21"/>
          <w:szCs w:val="21"/>
        </w:rPr>
        <w:t>QoS</w:t>
      </w:r>
      <w:r w:rsidRPr="00D213F2">
        <w:rPr>
          <w:rFonts w:ascii="Segoe UI" w:hAnsi="Segoe UI" w:cs="Segoe UI"/>
          <w:sz w:val="21"/>
          <w:szCs w:val="21"/>
        </w:rPr>
        <w:t>策略的示例代码：</w:t>
      </w:r>
    </w:p>
    <w:p w14:paraId="687096C8" w14:textId="77777777" w:rsidR="00D213F2" w:rsidRPr="00D213F2" w:rsidRDefault="00D213F2" w:rsidP="00D213F2">
      <w:pPr>
        <w:pStyle w:val="HTML"/>
        <w:spacing w:after="240"/>
        <w:rPr>
          <w:rFonts w:ascii="Consolas" w:hAnsi="Consolas"/>
          <w:sz w:val="18"/>
          <w:szCs w:val="18"/>
        </w:rPr>
      </w:pPr>
      <w:r w:rsidRPr="00D213F2">
        <w:rPr>
          <w:rStyle w:val="code-block-headerlang"/>
          <w:rFonts w:ascii="Consolas" w:hAnsi="Consolas"/>
          <w:sz w:val="18"/>
          <w:szCs w:val="18"/>
          <w:bdr w:val="single" w:sz="2" w:space="0" w:color="363B3D" w:frame="1"/>
        </w:rPr>
        <w:t>cpp</w:t>
      </w:r>
      <w:r w:rsidRPr="00D213F2">
        <w:rPr>
          <w:rStyle w:val="code-block-headercopy"/>
          <w:rFonts w:ascii="Consolas" w:hAnsi="Consolas"/>
          <w:sz w:val="18"/>
          <w:szCs w:val="18"/>
          <w:bdr w:val="single" w:sz="2" w:space="0" w:color="363B3D" w:frame="1"/>
        </w:rPr>
        <w:t>Copy Code</w:t>
      </w:r>
    </w:p>
    <w:p w14:paraId="4255662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&lt;fastdds/dds/domain/DomainParticipantFactory.hpp&gt;</w:t>
      </w:r>
    </w:p>
    <w:p w14:paraId="613CA46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&lt;fastdds/dds/domain/DomainParticipant.hpp&gt;</w:t>
      </w:r>
    </w:p>
    <w:p w14:paraId="6E7D0DF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&lt;fastdds/dds/publisher/Publisher.hpp&gt;</w:t>
      </w:r>
    </w:p>
    <w:p w14:paraId="4E8E90A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&lt;fastdds/dds/subscriber/Subscriber.hpp&gt;</w:t>
      </w:r>
    </w:p>
    <w:p w14:paraId="4E51411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&lt;fastdds/dds/topic/Topic.hpp&gt;</w:t>
      </w:r>
    </w:p>
    <w:p w14:paraId="1E3B266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lastRenderedPageBreak/>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&lt;fastdds/dds/publisher/DataWriter.hpp&gt;</w:t>
      </w:r>
    </w:p>
    <w:p w14:paraId="5E3D6B2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&lt;fastdds/dds/subscriber/DataReader.hpp&gt;</w:t>
      </w:r>
    </w:p>
    <w:p w14:paraId="75457FC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&lt;fastdds/dds/topic/TopicDataType.hpp&gt;</w:t>
      </w:r>
    </w:p>
    <w:p w14:paraId="0644CF3E" w14:textId="77777777" w:rsidR="00D213F2" w:rsidRPr="00D213F2" w:rsidRDefault="00D213F2" w:rsidP="00D213F2">
      <w:pPr>
        <w:pStyle w:val="HTML"/>
        <w:rPr>
          <w:rStyle w:val="HTML1"/>
          <w:rFonts w:ascii="Consolas" w:hAnsi="Consolas"/>
          <w:sz w:val="18"/>
          <w:szCs w:val="18"/>
          <w:bdr w:val="none" w:sz="0" w:space="0" w:color="auto" w:frame="1"/>
        </w:rPr>
      </w:pPr>
    </w:p>
    <w:p w14:paraId="18CF23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keyword"/>
          <w:rFonts w:ascii="Consolas" w:hAnsi="Consolas"/>
          <w:sz w:val="18"/>
          <w:szCs w:val="18"/>
          <w:bdr w:val="single" w:sz="2" w:space="0" w:color="363B3D" w:frame="1"/>
        </w:rPr>
        <w:t>using</w:t>
      </w: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namespace</w:t>
      </w:r>
      <w:r w:rsidRPr="00D213F2">
        <w:rPr>
          <w:rStyle w:val="HTML1"/>
          <w:rFonts w:ascii="Consolas" w:hAnsi="Consolas"/>
          <w:sz w:val="18"/>
          <w:szCs w:val="18"/>
          <w:bdr w:val="none" w:sz="0" w:space="0" w:color="auto" w:frame="1"/>
        </w:rPr>
        <w:t xml:space="preserve"> eprosima::fastdds::dds;</w:t>
      </w:r>
    </w:p>
    <w:p w14:paraId="5D80F6BA" w14:textId="77777777" w:rsidR="00D213F2" w:rsidRPr="00D213F2" w:rsidRDefault="00D213F2" w:rsidP="00D213F2">
      <w:pPr>
        <w:pStyle w:val="HTML"/>
        <w:rPr>
          <w:rStyle w:val="HTML1"/>
          <w:rFonts w:ascii="Consolas" w:hAnsi="Consolas"/>
          <w:sz w:val="18"/>
          <w:szCs w:val="18"/>
          <w:bdr w:val="none" w:sz="0" w:space="0" w:color="auto" w:frame="1"/>
        </w:rPr>
      </w:pPr>
    </w:p>
    <w:p w14:paraId="37861636" w14:textId="77777777" w:rsidR="00D213F2" w:rsidRPr="00D213F2" w:rsidRDefault="00D213F2" w:rsidP="00D213F2">
      <w:pPr>
        <w:pStyle w:val="HTML"/>
        <w:rPr>
          <w:rStyle w:val="hljs-function"/>
          <w:rFonts w:ascii="Consolas" w:hAnsi="Consolas"/>
          <w:sz w:val="18"/>
          <w:szCs w:val="18"/>
          <w:bdr w:val="single" w:sz="2" w:space="0" w:color="363B3D" w:frame="1"/>
        </w:rPr>
      </w:pPr>
      <w:r w:rsidRPr="00D213F2">
        <w:rPr>
          <w:rStyle w:val="hljs-type"/>
          <w:rFonts w:ascii="Consolas" w:hAnsi="Consolas"/>
          <w:sz w:val="18"/>
          <w:szCs w:val="18"/>
          <w:bdr w:val="single" w:sz="2" w:space="0" w:color="363B3D" w:frame="1"/>
        </w:rPr>
        <w:t>int</w:t>
      </w:r>
      <w:r w:rsidRPr="00D213F2">
        <w:rPr>
          <w:rStyle w:val="hljs-function"/>
          <w:rFonts w:ascii="Consolas" w:hAnsi="Consolas"/>
          <w:sz w:val="18"/>
          <w:szCs w:val="18"/>
          <w:bdr w:val="single" w:sz="2" w:space="0" w:color="363B3D" w:frame="1"/>
        </w:rPr>
        <w:t xml:space="preserve"> </w:t>
      </w:r>
      <w:r w:rsidRPr="00D213F2">
        <w:rPr>
          <w:rStyle w:val="hljs-title"/>
          <w:rFonts w:ascii="Consolas" w:hAnsi="Consolas"/>
          <w:sz w:val="18"/>
          <w:szCs w:val="18"/>
          <w:bdr w:val="single" w:sz="2" w:space="0" w:color="363B3D" w:frame="1"/>
        </w:rPr>
        <w:t>main</w:t>
      </w:r>
      <w:r w:rsidRPr="00D213F2">
        <w:rPr>
          <w:rStyle w:val="hljs-params"/>
          <w:rFonts w:ascii="Consolas" w:hAnsi="Consolas"/>
          <w:sz w:val="18"/>
          <w:szCs w:val="18"/>
          <w:bdr w:val="single" w:sz="2" w:space="0" w:color="363B3D" w:frame="1"/>
        </w:rPr>
        <w:t>()</w:t>
      </w:r>
    </w:p>
    <w:p w14:paraId="2E0EEAE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0D55D5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DomainParticipant</w:t>
      </w:r>
    </w:p>
    <w:p w14:paraId="30DBB56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DomainParticipantQos participant_qos;</w:t>
      </w:r>
    </w:p>
    <w:p w14:paraId="77CB348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DomainParticipant *participant = DomainParticipantFactory::</w:t>
      </w:r>
      <w:r w:rsidRPr="00D213F2">
        <w:rPr>
          <w:rStyle w:val="hljs-builtin"/>
          <w:rFonts w:ascii="Consolas" w:hAnsi="Consolas"/>
          <w:sz w:val="18"/>
          <w:szCs w:val="18"/>
          <w:bdr w:val="single" w:sz="2" w:space="0" w:color="363B3D" w:frame="1"/>
        </w:rPr>
        <w:t>get_instance</w:t>
      </w:r>
      <w:r w:rsidRPr="00D213F2">
        <w:rPr>
          <w:rStyle w:val="HTML1"/>
          <w:rFonts w:ascii="Consolas" w:hAnsi="Consolas"/>
          <w:sz w:val="18"/>
          <w:szCs w:val="18"/>
          <w:bdr w:val="none" w:sz="0" w:space="0" w:color="auto" w:frame="1"/>
        </w:rPr>
        <w:t>()-&gt;</w:t>
      </w:r>
      <w:r w:rsidRPr="00D213F2">
        <w:rPr>
          <w:rStyle w:val="hljs-builtin"/>
          <w:rFonts w:ascii="Consolas" w:hAnsi="Consolas"/>
          <w:sz w:val="18"/>
          <w:szCs w:val="18"/>
          <w:bdr w:val="single" w:sz="2" w:space="0" w:color="363B3D" w:frame="1"/>
        </w:rPr>
        <w:t>create_participant</w:t>
      </w:r>
      <w:r w:rsidRPr="00D213F2">
        <w:rPr>
          <w:rStyle w:val="HTML1"/>
          <w:rFonts w:ascii="Consolas" w:hAnsi="Consolas"/>
          <w:sz w:val="18"/>
          <w:szCs w:val="18"/>
          <w:bdr w:val="none" w:sz="0" w:space="0" w:color="auto" w:frame="1"/>
        </w:rPr>
        <w:t>(</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 participant_qos);</w:t>
      </w:r>
    </w:p>
    <w:p w14:paraId="49AA8EB5" w14:textId="77777777" w:rsidR="00D213F2" w:rsidRPr="00D213F2" w:rsidRDefault="00D213F2" w:rsidP="00D213F2">
      <w:pPr>
        <w:pStyle w:val="HTML"/>
        <w:rPr>
          <w:rStyle w:val="HTML1"/>
          <w:rFonts w:ascii="Consolas" w:hAnsi="Consolas"/>
          <w:sz w:val="18"/>
          <w:szCs w:val="18"/>
          <w:bdr w:val="none" w:sz="0" w:space="0" w:color="auto" w:frame="1"/>
        </w:rPr>
      </w:pPr>
    </w:p>
    <w:p w14:paraId="2F319F2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Topic</w:t>
      </w:r>
    </w:p>
    <w:p w14:paraId="1DB470F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TopicQos topic_qos;</w:t>
      </w:r>
    </w:p>
    <w:p w14:paraId="2E5F8C7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topic_qos.m_reliability.kind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229CF3B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topic_qos.m_durability.kind = TRANSIENT_LOCAL_DURABILITY_QOS;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设置为瞬态本地持久性</w:t>
      </w:r>
    </w:p>
    <w:p w14:paraId="7A3FAE8A" w14:textId="77777777" w:rsidR="00D213F2" w:rsidRPr="00D213F2" w:rsidRDefault="00D213F2" w:rsidP="00D213F2">
      <w:pPr>
        <w:pStyle w:val="HTML"/>
        <w:rPr>
          <w:rStyle w:val="HTML1"/>
          <w:rFonts w:ascii="Consolas" w:hAnsi="Consolas"/>
          <w:sz w:val="18"/>
          <w:szCs w:val="18"/>
          <w:bdr w:val="none" w:sz="0" w:space="0" w:color="auto" w:frame="1"/>
        </w:rPr>
      </w:pPr>
    </w:p>
    <w:p w14:paraId="7817E14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 *topic = participant-&gt;</w:t>
      </w:r>
      <w:r w:rsidRPr="00D213F2">
        <w:rPr>
          <w:rStyle w:val="hljs-builtin"/>
          <w:rFonts w:ascii="Consolas" w:hAnsi="Consolas"/>
          <w:sz w:val="18"/>
          <w:szCs w:val="18"/>
          <w:bdr w:val="single" w:sz="2" w:space="0" w:color="363B3D" w:frame="1"/>
        </w:rPr>
        <w:t>create_topic</w:t>
      </w:r>
      <w:r w:rsidRPr="00D213F2">
        <w:rPr>
          <w:rStyle w:val="HTML1"/>
          <w:rFonts w:ascii="Consolas" w:hAnsi="Consolas"/>
          <w:sz w:val="18"/>
          <w:szCs w:val="18"/>
          <w:bdr w:val="none" w:sz="0" w:space="0" w:color="auto" w:frame="1"/>
        </w:rPr>
        <w:t>(</w:t>
      </w:r>
      <w:r w:rsidRPr="00D213F2">
        <w:rPr>
          <w:rStyle w:val="hljs-string"/>
          <w:rFonts w:ascii="Consolas" w:hAnsi="Consolas"/>
          <w:bdr w:val="single" w:sz="2" w:space="0" w:color="363B3D" w:frame="1"/>
        </w:rPr>
        <w:t>"ExampleTopic"</w:t>
      </w:r>
      <w:r w:rsidRPr="00D213F2">
        <w:rPr>
          <w:rStyle w:val="HTML1"/>
          <w:rFonts w:ascii="Consolas" w:hAnsi="Consolas"/>
          <w:sz w:val="18"/>
          <w:szCs w:val="18"/>
          <w:bdr w:val="none" w:sz="0" w:space="0" w:color="auto" w:frame="1"/>
        </w:rPr>
        <w:t xml:space="preserve">, </w:t>
      </w:r>
      <w:r w:rsidRPr="00D213F2">
        <w:rPr>
          <w:rStyle w:val="hljs-string"/>
          <w:rFonts w:ascii="Consolas" w:hAnsi="Consolas"/>
          <w:bdr w:val="single" w:sz="2" w:space="0" w:color="363B3D" w:frame="1"/>
        </w:rPr>
        <w:t>"ExampleType"</w:t>
      </w:r>
      <w:r w:rsidRPr="00D213F2">
        <w:rPr>
          <w:rStyle w:val="HTML1"/>
          <w:rFonts w:ascii="Consolas" w:hAnsi="Consolas"/>
          <w:sz w:val="18"/>
          <w:szCs w:val="18"/>
          <w:bdr w:val="none" w:sz="0" w:space="0" w:color="auto" w:frame="1"/>
        </w:rPr>
        <w:t>, topic_qos);</w:t>
      </w:r>
    </w:p>
    <w:p w14:paraId="4729AE5E" w14:textId="77777777" w:rsidR="00D213F2" w:rsidRPr="00D213F2" w:rsidRDefault="00D213F2" w:rsidP="00D213F2">
      <w:pPr>
        <w:pStyle w:val="HTML"/>
        <w:rPr>
          <w:rStyle w:val="HTML1"/>
          <w:rFonts w:ascii="Consolas" w:hAnsi="Consolas"/>
          <w:sz w:val="18"/>
          <w:szCs w:val="18"/>
          <w:bdr w:val="none" w:sz="0" w:space="0" w:color="auto" w:frame="1"/>
        </w:rPr>
      </w:pPr>
    </w:p>
    <w:p w14:paraId="25131CB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Publisher</w:t>
      </w:r>
    </w:p>
    <w:p w14:paraId="6940BC9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PublisherQos publisher_qos;</w:t>
      </w:r>
    </w:p>
    <w:p w14:paraId="7390DF1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Publisher *publisher = participant-&gt;</w:t>
      </w:r>
      <w:r w:rsidRPr="00D213F2">
        <w:rPr>
          <w:rStyle w:val="hljs-builtin"/>
          <w:rFonts w:ascii="Consolas" w:hAnsi="Consolas"/>
          <w:sz w:val="18"/>
          <w:szCs w:val="18"/>
          <w:bdr w:val="single" w:sz="2" w:space="0" w:color="363B3D" w:frame="1"/>
        </w:rPr>
        <w:t>create_publisher</w:t>
      </w:r>
      <w:r w:rsidRPr="00D213F2">
        <w:rPr>
          <w:rStyle w:val="HTML1"/>
          <w:rFonts w:ascii="Consolas" w:hAnsi="Consolas"/>
          <w:sz w:val="18"/>
          <w:szCs w:val="18"/>
          <w:bdr w:val="none" w:sz="0" w:space="0" w:color="auto" w:frame="1"/>
        </w:rPr>
        <w:t>(publisher_qos);</w:t>
      </w:r>
    </w:p>
    <w:p w14:paraId="17CAC867" w14:textId="77777777" w:rsidR="00D213F2" w:rsidRPr="00D213F2" w:rsidRDefault="00D213F2" w:rsidP="00D213F2">
      <w:pPr>
        <w:pStyle w:val="HTML"/>
        <w:rPr>
          <w:rStyle w:val="HTML1"/>
          <w:rFonts w:ascii="Consolas" w:hAnsi="Consolas"/>
          <w:sz w:val="18"/>
          <w:szCs w:val="18"/>
          <w:bdr w:val="none" w:sz="0" w:space="0" w:color="auto" w:frame="1"/>
        </w:rPr>
      </w:pPr>
    </w:p>
    <w:p w14:paraId="5976CB7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DataWriter</w:t>
      </w:r>
    </w:p>
    <w:p w14:paraId="3D6983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DataWriterQos writer_qos;</w:t>
      </w:r>
    </w:p>
    <w:p w14:paraId="13F33AC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writer_qos.m_history.kind = KEEP_LAST_HISTORY_QOS;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保留最近的</w:t>
      </w:r>
      <w:r w:rsidRPr="00D213F2">
        <w:rPr>
          <w:rStyle w:val="hljs-comment"/>
          <w:rFonts w:ascii="Consolas" w:hAnsi="Consolas"/>
          <w:i/>
          <w:iCs/>
          <w:sz w:val="18"/>
          <w:szCs w:val="18"/>
          <w:bdr w:val="single" w:sz="2" w:space="0" w:color="363B3D" w:frame="1"/>
        </w:rPr>
        <w:t>N</w:t>
      </w:r>
      <w:r w:rsidRPr="00D213F2">
        <w:rPr>
          <w:rStyle w:val="hljs-comment"/>
          <w:rFonts w:ascii="Consolas" w:hAnsi="Consolas"/>
          <w:i/>
          <w:iCs/>
          <w:sz w:val="18"/>
          <w:szCs w:val="18"/>
          <w:bdr w:val="single" w:sz="2" w:space="0" w:color="363B3D" w:frame="1"/>
        </w:rPr>
        <w:t>条消息</w:t>
      </w:r>
    </w:p>
    <w:p w14:paraId="75239BB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writer_qos.m_history.depth = </w:t>
      </w:r>
      <w:r w:rsidRPr="00D213F2">
        <w:rPr>
          <w:rStyle w:val="hljs-number"/>
          <w:rFonts w:ascii="Consolas" w:hAnsi="Consolas"/>
          <w:sz w:val="18"/>
          <w:szCs w:val="18"/>
          <w:bdr w:val="single" w:sz="2" w:space="0" w:color="363B3D" w:frame="1"/>
        </w:rPr>
        <w:t>10</w:t>
      </w: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设置深度为</w:t>
      </w:r>
      <w:r w:rsidRPr="00D213F2">
        <w:rPr>
          <w:rStyle w:val="hljs-comment"/>
          <w:rFonts w:ascii="Consolas" w:hAnsi="Consolas"/>
          <w:i/>
          <w:iCs/>
          <w:sz w:val="18"/>
          <w:szCs w:val="18"/>
          <w:bdr w:val="single" w:sz="2" w:space="0" w:color="363B3D" w:frame="1"/>
        </w:rPr>
        <w:t>10</w:t>
      </w:r>
    </w:p>
    <w:p w14:paraId="7218D19B" w14:textId="77777777" w:rsidR="00D213F2" w:rsidRPr="00D213F2" w:rsidRDefault="00D213F2" w:rsidP="00D213F2">
      <w:pPr>
        <w:pStyle w:val="HTML"/>
        <w:rPr>
          <w:rStyle w:val="HTML1"/>
          <w:rFonts w:ascii="Consolas" w:hAnsi="Consolas"/>
          <w:sz w:val="18"/>
          <w:szCs w:val="18"/>
          <w:bdr w:val="none" w:sz="0" w:space="0" w:color="auto" w:frame="1"/>
        </w:rPr>
      </w:pPr>
    </w:p>
    <w:p w14:paraId="3D2E0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DataWriter *writer = publisher-&gt;</w:t>
      </w:r>
      <w:r w:rsidRPr="00D213F2">
        <w:rPr>
          <w:rStyle w:val="hljs-builtin"/>
          <w:rFonts w:ascii="Consolas" w:hAnsi="Consolas"/>
          <w:sz w:val="18"/>
          <w:szCs w:val="18"/>
          <w:bdr w:val="single" w:sz="2" w:space="0" w:color="363B3D" w:frame="1"/>
        </w:rPr>
        <w:t>create_datawriter</w:t>
      </w:r>
      <w:r w:rsidRPr="00D213F2">
        <w:rPr>
          <w:rStyle w:val="HTML1"/>
          <w:rFonts w:ascii="Consolas" w:hAnsi="Consolas"/>
          <w:sz w:val="18"/>
          <w:szCs w:val="18"/>
          <w:bdr w:val="none" w:sz="0" w:space="0" w:color="auto" w:frame="1"/>
        </w:rPr>
        <w:t>(topic, writer_qos);</w:t>
      </w:r>
    </w:p>
    <w:p w14:paraId="2AE8C9CB" w14:textId="77777777" w:rsidR="00D213F2" w:rsidRPr="00D213F2" w:rsidRDefault="00D213F2" w:rsidP="00D213F2">
      <w:pPr>
        <w:pStyle w:val="HTML"/>
        <w:rPr>
          <w:rStyle w:val="HTML1"/>
          <w:rFonts w:ascii="Consolas" w:hAnsi="Consolas"/>
          <w:sz w:val="18"/>
          <w:szCs w:val="18"/>
          <w:bdr w:val="none" w:sz="0" w:space="0" w:color="auto" w:frame="1"/>
        </w:rPr>
      </w:pPr>
    </w:p>
    <w:p w14:paraId="3F922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Subscriber</w:t>
      </w:r>
    </w:p>
    <w:p w14:paraId="66087EEB"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SubscriberQos subscriber_qos;</w:t>
      </w:r>
    </w:p>
    <w:p w14:paraId="6EF9E9D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Subscriber *subscriber = participant-&gt;</w:t>
      </w:r>
      <w:r w:rsidRPr="00D213F2">
        <w:rPr>
          <w:rStyle w:val="hljs-builtin"/>
          <w:rFonts w:ascii="Consolas" w:hAnsi="Consolas"/>
          <w:sz w:val="18"/>
          <w:szCs w:val="18"/>
          <w:bdr w:val="single" w:sz="2" w:space="0" w:color="363B3D" w:frame="1"/>
        </w:rPr>
        <w:t>create_subscriber</w:t>
      </w:r>
      <w:r w:rsidRPr="00D213F2">
        <w:rPr>
          <w:rStyle w:val="HTML1"/>
          <w:rFonts w:ascii="Consolas" w:hAnsi="Consolas"/>
          <w:sz w:val="18"/>
          <w:szCs w:val="18"/>
          <w:bdr w:val="none" w:sz="0" w:space="0" w:color="auto" w:frame="1"/>
        </w:rPr>
        <w:t>(subscriber_qos);</w:t>
      </w:r>
    </w:p>
    <w:p w14:paraId="048DC417" w14:textId="77777777" w:rsidR="00D213F2" w:rsidRPr="00D213F2" w:rsidRDefault="00D213F2" w:rsidP="00D213F2">
      <w:pPr>
        <w:pStyle w:val="HTML"/>
        <w:rPr>
          <w:rStyle w:val="HTML1"/>
          <w:rFonts w:ascii="Consolas" w:hAnsi="Consolas"/>
          <w:sz w:val="18"/>
          <w:szCs w:val="18"/>
          <w:bdr w:val="none" w:sz="0" w:space="0" w:color="auto" w:frame="1"/>
        </w:rPr>
      </w:pPr>
    </w:p>
    <w:p w14:paraId="4DA8631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DataReader</w:t>
      </w:r>
    </w:p>
    <w:p w14:paraId="4FEF820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DataReaderQos reader_qos;</w:t>
      </w:r>
    </w:p>
    <w:p w14:paraId="325BA08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reader_qos.m_reliability.kind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002B3DE8" w14:textId="77777777" w:rsidR="00D213F2" w:rsidRPr="00D213F2" w:rsidRDefault="00D213F2" w:rsidP="00D213F2">
      <w:pPr>
        <w:pStyle w:val="HTML"/>
        <w:rPr>
          <w:rStyle w:val="HTML1"/>
          <w:rFonts w:ascii="Consolas" w:hAnsi="Consolas"/>
          <w:sz w:val="18"/>
          <w:szCs w:val="18"/>
          <w:bdr w:val="none" w:sz="0" w:space="0" w:color="auto" w:frame="1"/>
        </w:rPr>
      </w:pPr>
    </w:p>
    <w:p w14:paraId="15F2AA5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DataReader *reader = subscriber-&gt;</w:t>
      </w:r>
      <w:r w:rsidRPr="00D213F2">
        <w:rPr>
          <w:rStyle w:val="hljs-builtin"/>
          <w:rFonts w:ascii="Consolas" w:hAnsi="Consolas"/>
          <w:sz w:val="18"/>
          <w:szCs w:val="18"/>
          <w:bdr w:val="single" w:sz="2" w:space="0" w:color="363B3D" w:frame="1"/>
        </w:rPr>
        <w:t>create_datareader</w:t>
      </w:r>
      <w:r w:rsidRPr="00D213F2">
        <w:rPr>
          <w:rStyle w:val="HTML1"/>
          <w:rFonts w:ascii="Consolas" w:hAnsi="Consolas"/>
          <w:sz w:val="18"/>
          <w:szCs w:val="18"/>
          <w:bdr w:val="none" w:sz="0" w:space="0" w:color="auto" w:frame="1"/>
        </w:rPr>
        <w:t>(topic, reader_qos);</w:t>
      </w:r>
    </w:p>
    <w:p w14:paraId="197DF399" w14:textId="77777777" w:rsidR="00D213F2" w:rsidRPr="00D213F2" w:rsidRDefault="00D213F2" w:rsidP="00D213F2">
      <w:pPr>
        <w:pStyle w:val="HTML"/>
        <w:rPr>
          <w:rStyle w:val="HTML1"/>
          <w:rFonts w:ascii="Consolas" w:hAnsi="Consolas"/>
          <w:sz w:val="18"/>
          <w:szCs w:val="18"/>
          <w:bdr w:val="none" w:sz="0" w:space="0" w:color="auto" w:frame="1"/>
        </w:rPr>
      </w:pPr>
    </w:p>
    <w:p w14:paraId="0FF6FF9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释放资源</w:t>
      </w:r>
    </w:p>
    <w:p w14:paraId="11B7388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lastRenderedPageBreak/>
        <w:t xml:space="preserve">    participant-&gt;</w:t>
      </w:r>
      <w:r w:rsidRPr="00D213F2">
        <w:rPr>
          <w:rStyle w:val="hljs-builtin"/>
          <w:rFonts w:ascii="Consolas" w:hAnsi="Consolas"/>
          <w:sz w:val="18"/>
          <w:szCs w:val="18"/>
          <w:bdr w:val="single" w:sz="2" w:space="0" w:color="363B3D" w:frame="1"/>
        </w:rPr>
        <w:t>delete_datawriter</w:t>
      </w:r>
      <w:r w:rsidRPr="00D213F2">
        <w:rPr>
          <w:rStyle w:val="HTML1"/>
          <w:rFonts w:ascii="Consolas" w:hAnsi="Consolas"/>
          <w:sz w:val="18"/>
          <w:szCs w:val="18"/>
          <w:bdr w:val="none" w:sz="0" w:space="0" w:color="auto" w:frame="1"/>
        </w:rPr>
        <w:t>(writer);</w:t>
      </w:r>
    </w:p>
    <w:p w14:paraId="3D011AD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r w:rsidRPr="00D213F2">
        <w:rPr>
          <w:rStyle w:val="hljs-builtin"/>
          <w:rFonts w:ascii="Consolas" w:hAnsi="Consolas"/>
          <w:sz w:val="18"/>
          <w:szCs w:val="18"/>
          <w:bdr w:val="single" w:sz="2" w:space="0" w:color="363B3D" w:frame="1"/>
        </w:rPr>
        <w:t>delete_publisher</w:t>
      </w:r>
      <w:r w:rsidRPr="00D213F2">
        <w:rPr>
          <w:rStyle w:val="HTML1"/>
          <w:rFonts w:ascii="Consolas" w:hAnsi="Consolas"/>
          <w:sz w:val="18"/>
          <w:szCs w:val="18"/>
          <w:bdr w:val="none" w:sz="0" w:space="0" w:color="auto" w:frame="1"/>
        </w:rPr>
        <w:t>(publisher);</w:t>
      </w:r>
    </w:p>
    <w:p w14:paraId="6E6FC78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r w:rsidRPr="00D213F2">
        <w:rPr>
          <w:rStyle w:val="hljs-builtin"/>
          <w:rFonts w:ascii="Consolas" w:hAnsi="Consolas"/>
          <w:sz w:val="18"/>
          <w:szCs w:val="18"/>
          <w:bdr w:val="single" w:sz="2" w:space="0" w:color="363B3D" w:frame="1"/>
        </w:rPr>
        <w:t>delete_subscriber</w:t>
      </w:r>
      <w:r w:rsidRPr="00D213F2">
        <w:rPr>
          <w:rStyle w:val="HTML1"/>
          <w:rFonts w:ascii="Consolas" w:hAnsi="Consolas"/>
          <w:sz w:val="18"/>
          <w:szCs w:val="18"/>
          <w:bdr w:val="none" w:sz="0" w:space="0" w:color="auto" w:frame="1"/>
        </w:rPr>
        <w:t>(subscriber);</w:t>
      </w:r>
    </w:p>
    <w:p w14:paraId="5145BFF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r w:rsidRPr="00D213F2">
        <w:rPr>
          <w:rStyle w:val="hljs-builtin"/>
          <w:rFonts w:ascii="Consolas" w:hAnsi="Consolas"/>
          <w:sz w:val="18"/>
          <w:szCs w:val="18"/>
          <w:bdr w:val="single" w:sz="2" w:space="0" w:color="363B3D" w:frame="1"/>
        </w:rPr>
        <w:t>delete_topic</w:t>
      </w:r>
      <w:r w:rsidRPr="00D213F2">
        <w:rPr>
          <w:rStyle w:val="HTML1"/>
          <w:rFonts w:ascii="Consolas" w:hAnsi="Consolas"/>
          <w:sz w:val="18"/>
          <w:szCs w:val="18"/>
          <w:bdr w:val="none" w:sz="0" w:space="0" w:color="auto" w:frame="1"/>
        </w:rPr>
        <w:t>(topic);</w:t>
      </w:r>
    </w:p>
    <w:p w14:paraId="7BE306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DomainParticipantFactory::</w:t>
      </w:r>
      <w:r w:rsidRPr="00D213F2">
        <w:rPr>
          <w:rStyle w:val="hljs-builtin"/>
          <w:rFonts w:ascii="Consolas" w:hAnsi="Consolas"/>
          <w:sz w:val="18"/>
          <w:szCs w:val="18"/>
          <w:bdr w:val="single" w:sz="2" w:space="0" w:color="363B3D" w:frame="1"/>
        </w:rPr>
        <w:t>get_instance</w:t>
      </w:r>
      <w:r w:rsidRPr="00D213F2">
        <w:rPr>
          <w:rStyle w:val="HTML1"/>
          <w:rFonts w:ascii="Consolas" w:hAnsi="Consolas"/>
          <w:sz w:val="18"/>
          <w:szCs w:val="18"/>
          <w:bdr w:val="none" w:sz="0" w:space="0" w:color="auto" w:frame="1"/>
        </w:rPr>
        <w:t>()-&gt;</w:t>
      </w:r>
      <w:r w:rsidRPr="00D213F2">
        <w:rPr>
          <w:rStyle w:val="hljs-builtin"/>
          <w:rFonts w:ascii="Consolas" w:hAnsi="Consolas"/>
          <w:sz w:val="18"/>
          <w:szCs w:val="18"/>
          <w:bdr w:val="single" w:sz="2" w:space="0" w:color="363B3D" w:frame="1"/>
        </w:rPr>
        <w:t>delete_participant</w:t>
      </w:r>
      <w:r w:rsidRPr="00D213F2">
        <w:rPr>
          <w:rStyle w:val="HTML1"/>
          <w:rFonts w:ascii="Consolas" w:hAnsi="Consolas"/>
          <w:sz w:val="18"/>
          <w:szCs w:val="18"/>
          <w:bdr w:val="none" w:sz="0" w:space="0" w:color="auto" w:frame="1"/>
        </w:rPr>
        <w:t>(participant);</w:t>
      </w:r>
    </w:p>
    <w:p w14:paraId="4F89DC84" w14:textId="77777777" w:rsidR="00D213F2" w:rsidRPr="00D213F2" w:rsidRDefault="00D213F2" w:rsidP="00D213F2">
      <w:pPr>
        <w:pStyle w:val="HTML"/>
        <w:rPr>
          <w:rStyle w:val="HTML1"/>
          <w:rFonts w:ascii="Consolas" w:hAnsi="Consolas"/>
          <w:sz w:val="18"/>
          <w:szCs w:val="18"/>
          <w:bdr w:val="none" w:sz="0" w:space="0" w:color="auto" w:frame="1"/>
        </w:rPr>
      </w:pPr>
    </w:p>
    <w:p w14:paraId="76DD843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return</w:t>
      </w:r>
      <w:r w:rsidRPr="00D213F2">
        <w:rPr>
          <w:rStyle w:val="HTML1"/>
          <w:rFonts w:ascii="Consolas" w:hAnsi="Consolas"/>
          <w:sz w:val="18"/>
          <w:szCs w:val="18"/>
          <w:bdr w:val="none" w:sz="0" w:space="0" w:color="auto" w:frame="1"/>
        </w:rPr>
        <w:t xml:space="preserve"> </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w:t>
      </w:r>
    </w:p>
    <w:p w14:paraId="2B2586F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59B7CE67"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说明</w:t>
      </w:r>
    </w:p>
    <w:p w14:paraId="7B763E59" w14:textId="77777777" w:rsidR="00D213F2" w:rsidRPr="00D213F2" w:rsidRDefault="00D213F2" w:rsidP="00D213F2">
      <w:pPr>
        <w:widowControl/>
        <w:numPr>
          <w:ilvl w:val="0"/>
          <w:numId w:val="741"/>
        </w:numPr>
        <w:spacing w:beforeAutospacing="1" w:afterAutospacing="1"/>
        <w:jc w:val="left"/>
        <w:rPr>
          <w:rFonts w:ascii="Segoe UI" w:hAnsi="Segoe UI" w:cs="Segoe UI"/>
          <w:szCs w:val="21"/>
        </w:rPr>
      </w:pPr>
      <w:r w:rsidRPr="00D213F2">
        <w:rPr>
          <w:rStyle w:val="ac"/>
          <w:rFonts w:ascii="Segoe UI" w:hAnsi="Segoe UI" w:cs="Segoe UI"/>
          <w:szCs w:val="21"/>
          <w:bdr w:val="single" w:sz="2" w:space="0" w:color="363B3D" w:frame="1"/>
        </w:rPr>
        <w:t>Durability</w:t>
      </w:r>
      <w:r w:rsidRPr="00D213F2">
        <w:rPr>
          <w:rFonts w:ascii="Segoe UI" w:hAnsi="Segoe UI" w:cs="Segoe UI"/>
          <w:szCs w:val="21"/>
        </w:rPr>
        <w:t>：我们设置了</w:t>
      </w:r>
      <w:r w:rsidRPr="00D213F2">
        <w:rPr>
          <w:rStyle w:val="HTML1"/>
          <w:rFonts w:ascii="Consolas" w:hAnsi="Consolas"/>
          <w:sz w:val="18"/>
          <w:szCs w:val="18"/>
          <w:bdr w:val="single" w:sz="2" w:space="2" w:color="363B3D" w:frame="1"/>
        </w:rPr>
        <w:t>TRANSIENT_LOCAL_DURABILITY_QOS</w:t>
      </w:r>
      <w:r w:rsidRPr="00D213F2">
        <w:rPr>
          <w:rFonts w:ascii="Segoe UI" w:hAnsi="Segoe UI" w:cs="Segoe UI"/>
          <w:szCs w:val="21"/>
        </w:rPr>
        <w:t>，这意味着发布者会在其生命周期内保存最近的消息，即使在数据读者连接后。</w:t>
      </w:r>
    </w:p>
    <w:p w14:paraId="0242E2FB"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Reliability</w:t>
      </w:r>
      <w:r w:rsidRPr="00D213F2">
        <w:rPr>
          <w:rFonts w:ascii="Segoe UI" w:hAnsi="Segoe UI" w:cs="Segoe UI"/>
          <w:szCs w:val="21"/>
        </w:rPr>
        <w:t>：我们选择</w:t>
      </w:r>
      <w:r w:rsidRPr="00D213F2">
        <w:rPr>
          <w:rStyle w:val="HTML1"/>
          <w:rFonts w:ascii="Consolas" w:hAnsi="Consolas"/>
          <w:sz w:val="18"/>
          <w:szCs w:val="18"/>
          <w:bdr w:val="single" w:sz="2" w:space="2" w:color="363B3D" w:frame="1"/>
        </w:rPr>
        <w:t>RELIABLE_RELIABILITY_QOS</w:t>
      </w:r>
      <w:r w:rsidRPr="00D213F2">
        <w:rPr>
          <w:rFonts w:ascii="Segoe UI" w:hAnsi="Segoe UI" w:cs="Segoe UI"/>
          <w:szCs w:val="21"/>
        </w:rPr>
        <w:t>，确保数据被可靠传递。</w:t>
      </w:r>
    </w:p>
    <w:p w14:paraId="5B0A7A65"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History</w:t>
      </w:r>
      <w:r w:rsidRPr="00D213F2">
        <w:rPr>
          <w:rFonts w:ascii="Segoe UI" w:hAnsi="Segoe UI" w:cs="Segoe UI"/>
          <w:szCs w:val="21"/>
        </w:rPr>
        <w:t>：通过</w:t>
      </w:r>
      <w:r w:rsidRPr="00D213F2">
        <w:rPr>
          <w:rStyle w:val="HTML1"/>
          <w:rFonts w:ascii="Consolas" w:hAnsi="Consolas"/>
          <w:sz w:val="18"/>
          <w:szCs w:val="18"/>
          <w:bdr w:val="single" w:sz="2" w:space="2" w:color="363B3D" w:frame="1"/>
        </w:rPr>
        <w:t>KEEP_LAST_HISTORY_QOS</w:t>
      </w:r>
      <w:r w:rsidRPr="00D213F2">
        <w:rPr>
          <w:rFonts w:ascii="Segoe UI" w:hAnsi="Segoe UI" w:cs="Segoe UI"/>
          <w:szCs w:val="21"/>
        </w:rPr>
        <w:t>和深度设置，控制历史消息的数量。</w:t>
      </w:r>
    </w:p>
    <w:p w14:paraId="3C064BE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总结</w:t>
      </w:r>
    </w:p>
    <w:p w14:paraId="589B049B" w14:textId="77777777" w:rsidR="00D213F2" w:rsidRPr="00D213F2" w:rsidRDefault="00D213F2" w:rsidP="00D213F2">
      <w:pPr>
        <w:pStyle w:val="aa"/>
        <w:spacing w:before="0" w:beforeAutospacing="0"/>
        <w:rPr>
          <w:rFonts w:ascii="Segoe UI" w:hAnsi="Segoe UI" w:cs="Segoe UI"/>
          <w:sz w:val="21"/>
          <w:szCs w:val="21"/>
        </w:rPr>
      </w:pPr>
      <w:r w:rsidRPr="00D213F2">
        <w:rPr>
          <w:rFonts w:ascii="Segoe UI" w:hAnsi="Segoe UI" w:cs="Segoe UI"/>
          <w:sz w:val="21"/>
          <w:szCs w:val="21"/>
        </w:rPr>
        <w:t>以上示例展示了如何在</w:t>
      </w:r>
      <w:r w:rsidRPr="00D213F2">
        <w:rPr>
          <w:rFonts w:ascii="Segoe UI" w:hAnsi="Segoe UI" w:cs="Segoe UI"/>
          <w:sz w:val="21"/>
          <w:szCs w:val="21"/>
        </w:rPr>
        <w:t>Fast DDS</w:t>
      </w:r>
      <w:r w:rsidRPr="00D213F2">
        <w:rPr>
          <w:rFonts w:ascii="Segoe UI" w:hAnsi="Segoe UI" w:cs="Segoe UI"/>
          <w:sz w:val="21"/>
          <w:szCs w:val="21"/>
        </w:rPr>
        <w:t>中配置</w:t>
      </w:r>
      <w:r w:rsidRPr="00D213F2">
        <w:rPr>
          <w:rFonts w:ascii="Segoe UI" w:hAnsi="Segoe UI" w:cs="Segoe UI"/>
          <w:sz w:val="21"/>
          <w:szCs w:val="21"/>
        </w:rPr>
        <w:t>QoS</w:t>
      </w:r>
      <w:r w:rsidRPr="00D213F2">
        <w:rPr>
          <w:rFonts w:ascii="Segoe UI" w:hAnsi="Segoe UI" w:cs="Segoe UI"/>
          <w:sz w:val="21"/>
          <w:szCs w:val="21"/>
        </w:rPr>
        <w:t>策略，以满足应用需求。根据具体的应用场景，可以调整这些</w:t>
      </w:r>
      <w:r w:rsidRPr="00D213F2">
        <w:rPr>
          <w:rFonts w:ascii="Segoe UI" w:hAnsi="Segoe UI" w:cs="Segoe UI"/>
          <w:sz w:val="21"/>
          <w:szCs w:val="21"/>
        </w:rPr>
        <w:t>QoS</w:t>
      </w:r>
      <w:r w:rsidRPr="00D213F2">
        <w:rPr>
          <w:rFonts w:ascii="Segoe UI" w:hAnsi="Segoe UI" w:cs="Segoe UI"/>
          <w:sz w:val="21"/>
          <w:szCs w:val="21"/>
        </w:rPr>
        <w:t>设置，以优化性能和可靠性。</w:t>
      </w:r>
    </w:p>
    <w:p w14:paraId="178A2337" w14:textId="2975A1A4" w:rsidR="00D213F2" w:rsidRPr="00D213F2" w:rsidRDefault="00D213F2" w:rsidP="00600B06">
      <w:pPr>
        <w:pStyle w:val="aa"/>
        <w:spacing w:before="0" w:beforeAutospacing="0" w:after="240" w:afterAutospacing="0"/>
        <w:rPr>
          <w:rFonts w:cs="Segoe UI"/>
          <w:color w:val="839496"/>
          <w:sz w:val="21"/>
          <w:szCs w:val="21"/>
        </w:rPr>
      </w:pPr>
    </w:p>
    <w:p w14:paraId="20C6CDF2" w14:textId="77777777" w:rsidR="00D213F2" w:rsidRPr="00F04BFD" w:rsidRDefault="00D213F2" w:rsidP="00600B06">
      <w:pPr>
        <w:pStyle w:val="aa"/>
        <w:spacing w:before="0" w:beforeAutospacing="0" w:after="240" w:afterAutospacing="0"/>
        <w:rPr>
          <w:rFonts w:cs="Segoe UI"/>
          <w:color w:val="839496"/>
          <w:sz w:val="21"/>
          <w:szCs w:val="21"/>
        </w:rPr>
      </w:pPr>
    </w:p>
    <w:p w14:paraId="294F5D16" w14:textId="77777777" w:rsidR="00F04BFD" w:rsidRPr="00EC0A54" w:rsidRDefault="00F04BFD" w:rsidP="00600B06">
      <w:pPr>
        <w:pStyle w:val="aa"/>
        <w:spacing w:before="0" w:beforeAutospacing="0" w:after="240" w:afterAutospacing="0"/>
        <w:rPr>
          <w:rFonts w:cs="Segoe UI"/>
          <w:color w:val="839496"/>
          <w:sz w:val="21"/>
          <w:szCs w:val="21"/>
        </w:rPr>
      </w:pPr>
    </w:p>
    <w:p w14:paraId="57603318" w14:textId="77777777" w:rsidR="00600B06" w:rsidRPr="00EC0A54" w:rsidRDefault="00F6353A" w:rsidP="00600B06">
      <w:pPr>
        <w:rPr>
          <w:rFonts w:ascii="宋体" w:eastAsia="宋体" w:hAnsi="宋体" w:cs="宋体"/>
          <w:szCs w:val="21"/>
        </w:rPr>
      </w:pPr>
      <w:r>
        <w:rPr>
          <w:rFonts w:ascii="宋体" w:eastAsia="宋体" w:hAnsi="宋体"/>
          <w:szCs w:val="21"/>
        </w:rPr>
        <w:pict w14:anchorId="24AA7994">
          <v:rect id="_x0000_i1054"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消息传输和消费的有序性，是消息队列应用中一个非常重要的问题，在分布式系统中，很多业务场景都需要考虑消息</w:t>
      </w:r>
      <w:r w:rsidRPr="00157D14">
        <w:rPr>
          <w:rFonts w:cs="Segoe UI"/>
          <w:b/>
          <w:bCs/>
          <w:color w:val="7030A0"/>
          <w:sz w:val="21"/>
          <w:szCs w:val="21"/>
        </w:rPr>
        <w:t>投递</w:t>
      </w:r>
      <w:r w:rsidRPr="00EC0A54">
        <w:rPr>
          <w:rFonts w:cs="Segoe UI"/>
          <w:color w:val="839496"/>
          <w:sz w:val="21"/>
          <w:szCs w:val="21"/>
        </w:rPr>
        <w:t>的</w:t>
      </w:r>
      <w:r w:rsidRPr="00157D14">
        <w:rPr>
          <w:rFonts w:cs="Segoe UI"/>
          <w:b/>
          <w:bCs/>
          <w:color w:val="7030A0"/>
          <w:sz w:val="21"/>
          <w:szCs w:val="21"/>
        </w:rPr>
        <w:t>时序</w:t>
      </w:r>
      <w:r w:rsidRPr="00EC0A54">
        <w:rPr>
          <w:rFonts w:cs="Segoe UI"/>
          <w:color w:val="839496"/>
          <w:sz w:val="21"/>
          <w:szCs w:val="21"/>
        </w:rPr>
        <w:t>。例如，电商中的</w:t>
      </w:r>
      <w:r w:rsidRPr="00641233">
        <w:rPr>
          <w:rFonts w:cs="Segoe UI"/>
          <w:b/>
          <w:bCs/>
          <w:color w:val="7030A0"/>
          <w:sz w:val="21"/>
          <w:szCs w:val="21"/>
        </w:rPr>
        <w:t>订单状态</w:t>
      </w:r>
      <w:r w:rsidRPr="00EC0A54">
        <w:rPr>
          <w:rFonts w:cs="Segoe UI"/>
          <w:color w:val="839496"/>
          <w:sz w:val="21"/>
          <w:szCs w:val="21"/>
        </w:rPr>
        <w:t xml:space="preserve">流转、数据库的 </w:t>
      </w:r>
      <w:r w:rsidRPr="0069605F">
        <w:rPr>
          <w:rFonts w:cs="Segoe UI"/>
          <w:b/>
          <w:bCs/>
          <w:color w:val="7030A0"/>
          <w:sz w:val="21"/>
          <w:szCs w:val="21"/>
        </w:rPr>
        <w:t>binlog</w:t>
      </w:r>
      <w:r w:rsidRPr="00EC0A54">
        <w:rPr>
          <w:rFonts w:cs="Segoe UI"/>
          <w:color w:val="839496"/>
          <w:sz w:val="21"/>
          <w:szCs w:val="21"/>
        </w:rPr>
        <w:t xml:space="preserve"> 分发，都会对业务的</w:t>
      </w:r>
      <w:r w:rsidRPr="0069605F">
        <w:rPr>
          <w:rFonts w:cs="Segoe UI"/>
          <w:b/>
          <w:bCs/>
          <w:color w:val="7030A0"/>
          <w:sz w:val="21"/>
          <w:szCs w:val="21"/>
        </w:rPr>
        <w:t>有序性</w:t>
      </w:r>
      <w:r w:rsidRPr="00EC0A54">
        <w:rPr>
          <w:rFonts w:cs="Segoe UI"/>
          <w:color w:val="839496"/>
          <w:sz w:val="21"/>
          <w:szCs w:val="21"/>
        </w:rPr>
        <w:t>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我们知道，消息队列中的队列是一个有序的数据结构，消息传递是顺序的，但在实际开发中，特别是在分布式场景下，消息的有序性是很难保证的，那么为什么实现有序性这么困难呢？下面进行拆解。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w:t>
      </w:r>
      <w:r w:rsidRPr="009C185D">
        <w:rPr>
          <w:rFonts w:cs="Segoe UI"/>
          <w:b/>
          <w:bCs/>
          <w:color w:val="7030A0"/>
          <w:sz w:val="21"/>
          <w:szCs w:val="21"/>
        </w:rPr>
        <w:t>业务</w:t>
      </w:r>
      <w:r w:rsidRPr="00EC0A54">
        <w:rPr>
          <w:rFonts w:cs="Segoe UI"/>
          <w:color w:val="839496"/>
          <w:sz w:val="21"/>
          <w:szCs w:val="21"/>
        </w:rPr>
        <w:t>上的有序和</w:t>
      </w:r>
      <w:r w:rsidRPr="009C185D">
        <w:rPr>
          <w:rFonts w:cs="Segoe UI"/>
          <w:b/>
          <w:bCs/>
          <w:color w:val="7030A0"/>
          <w:sz w:val="21"/>
          <w:szCs w:val="21"/>
        </w:rPr>
        <w:t>时间</w:t>
      </w:r>
      <w:r w:rsidRPr="00EC0A54">
        <w:rPr>
          <w:rFonts w:cs="Segoe UI"/>
          <w:color w:val="839496"/>
          <w:sz w:val="21"/>
          <w:szCs w:val="21"/>
        </w:rPr>
        <w:t>上的有序，先看一下时钟上的有序。在分布式环境下，消息的生产者、消费者和队列存储，可能分布在不同的机器上，不同的机器使用各自的</w:t>
      </w:r>
      <w:r w:rsidRPr="009C185D">
        <w:rPr>
          <w:rFonts w:cs="Segoe UI"/>
          <w:b/>
          <w:bCs/>
          <w:color w:val="7030A0"/>
          <w:sz w:val="21"/>
          <w:szCs w:val="21"/>
        </w:rPr>
        <w:t>本地时钟</w:t>
      </w:r>
      <w:r w:rsidRPr="00EC0A54">
        <w:rPr>
          <w:rFonts w:cs="Segoe UI"/>
          <w:color w:val="839496"/>
          <w:sz w:val="21"/>
          <w:szCs w:val="21"/>
        </w:rPr>
        <w:t>，由于服务器存在</w:t>
      </w:r>
      <w:r w:rsidRPr="009C185D">
        <w:rPr>
          <w:rFonts w:cs="Segoe UI"/>
          <w:b/>
          <w:bCs/>
          <w:color w:val="7030A0"/>
          <w:sz w:val="21"/>
          <w:szCs w:val="21"/>
        </w:rPr>
        <w:t>时钟偏斜</w:t>
      </w:r>
      <w:r w:rsidRPr="00EC0A54">
        <w:rPr>
          <w:rFonts w:cs="Segoe UI"/>
          <w:color w:val="839496"/>
          <w:sz w:val="21"/>
          <w:szCs w:val="21"/>
        </w:rPr>
        <w:t>等问题，本地时间会出现不一致，所以</w:t>
      </w:r>
      <w:r w:rsidRPr="009C185D">
        <w:rPr>
          <w:rFonts w:cs="Segoe UI"/>
          <w:b/>
          <w:bCs/>
          <w:color w:val="7030A0"/>
          <w:sz w:val="21"/>
          <w:szCs w:val="21"/>
        </w:rPr>
        <w:t>不能</w:t>
      </w:r>
      <w:r w:rsidRPr="00EC0A54">
        <w:rPr>
          <w:rFonts w:cs="Segoe UI"/>
          <w:color w:val="839496"/>
          <w:sz w:val="21"/>
          <w:szCs w:val="21"/>
        </w:rPr>
        <w:t>用消息发送和到达的</w:t>
      </w:r>
      <w:r w:rsidRPr="009C185D">
        <w:rPr>
          <w:rFonts w:cs="Segoe UI"/>
          <w:b/>
          <w:bCs/>
          <w:color w:val="7030A0"/>
          <w:sz w:val="21"/>
          <w:szCs w:val="21"/>
        </w:rPr>
        <w:t>时间戳作</w:t>
      </w:r>
      <w:r w:rsidRPr="00EC0A54">
        <w:rPr>
          <w:rFonts w:cs="Segoe UI"/>
          <w:color w:val="839496"/>
          <w:sz w:val="21"/>
          <w:szCs w:val="21"/>
        </w:rPr>
        <w:t>为时序判断标准。另一方面，分布式系统下</w:t>
      </w:r>
      <w:r w:rsidRPr="009C185D">
        <w:rPr>
          <w:rFonts w:cs="Segoe UI"/>
          <w:b/>
          <w:bCs/>
          <w:color w:val="7030A0"/>
          <w:sz w:val="21"/>
          <w:szCs w:val="21"/>
        </w:rPr>
        <w:t>缺乏全局时钟</w:t>
      </w:r>
      <w:r w:rsidRPr="00EC0A54">
        <w:rPr>
          <w:rFonts w:cs="Segoe UI"/>
          <w:color w:val="839496"/>
          <w:sz w:val="21"/>
          <w:szCs w:val="21"/>
        </w:rPr>
        <w:t>，这就使得绝对的时间顺序实现起来更加困难。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在目前大多数消息队列的应用中，生产者和消费者都是</w:t>
      </w:r>
      <w:r w:rsidRPr="00A376DF">
        <w:rPr>
          <w:rFonts w:cs="Segoe UI"/>
          <w:b/>
          <w:bCs/>
          <w:color w:val="7030A0"/>
          <w:sz w:val="21"/>
          <w:szCs w:val="21"/>
        </w:rPr>
        <w:t>集群部署</w:t>
      </w:r>
      <w:r w:rsidRPr="00EC0A54">
        <w:rPr>
          <w:rFonts w:cs="Segoe UI"/>
          <w:color w:val="839496"/>
          <w:sz w:val="21"/>
          <w:szCs w:val="21"/>
        </w:rPr>
        <w:t>，通过 ProducerGroup 和 ConsumerGroup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w:t>
      </w:r>
      <w:r w:rsidRPr="00A376DF">
        <w:rPr>
          <w:rFonts w:cs="Segoe UI"/>
          <w:b/>
          <w:bCs/>
          <w:color w:val="7030A0"/>
          <w:sz w:val="21"/>
          <w:szCs w:val="21"/>
        </w:rPr>
        <w:t>发送</w:t>
      </w:r>
      <w:r w:rsidRPr="00EC0A54">
        <w:rPr>
          <w:rFonts w:cs="Segoe UI"/>
          <w:color w:val="839496"/>
          <w:sz w:val="21"/>
          <w:szCs w:val="21"/>
        </w:rPr>
        <w:t>方的时间戳</w:t>
      </w:r>
      <w:r w:rsidRPr="00A376DF">
        <w:rPr>
          <w:rFonts w:cs="Segoe UI"/>
          <w:b/>
          <w:bCs/>
          <w:color w:val="7030A0"/>
          <w:sz w:val="21"/>
          <w:szCs w:val="21"/>
        </w:rPr>
        <w:t>无法</w:t>
      </w:r>
      <w:r w:rsidRPr="00EC0A54">
        <w:rPr>
          <w:rFonts w:cs="Segoe UI"/>
          <w:color w:val="839496"/>
          <w:sz w:val="21"/>
          <w:szCs w:val="21"/>
        </w:rPr>
        <w:t>同步，所以消息发送端</w:t>
      </w:r>
      <w:r w:rsidRPr="00A376DF">
        <w:rPr>
          <w:rFonts w:cs="Segoe UI"/>
          <w:b/>
          <w:bCs/>
          <w:color w:val="7030A0"/>
          <w:sz w:val="21"/>
          <w:szCs w:val="21"/>
        </w:rPr>
        <w:t>发送</w:t>
      </w:r>
      <w:r w:rsidRPr="00EC0A54">
        <w:rPr>
          <w:rFonts w:cs="Segoe UI"/>
          <w:color w:val="839496"/>
          <w:sz w:val="21"/>
          <w:szCs w:val="21"/>
        </w:rPr>
        <w:t>时的</w:t>
      </w:r>
      <w:r w:rsidRPr="00A376DF">
        <w:rPr>
          <w:rFonts w:cs="Segoe UI"/>
          <w:b/>
          <w:bCs/>
          <w:color w:val="7030A0"/>
          <w:sz w:val="21"/>
          <w:szCs w:val="21"/>
        </w:rPr>
        <w:t>时序不能</w:t>
      </w:r>
      <w:r w:rsidRPr="00EC0A54">
        <w:rPr>
          <w:rFonts w:cs="Segoe UI"/>
          <w:color w:val="839496"/>
          <w:sz w:val="21"/>
          <w:szCs w:val="21"/>
        </w:rPr>
        <w:t>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w:t>
      </w:r>
      <w:r w:rsidRPr="00A376DF">
        <w:rPr>
          <w:rFonts w:cs="Segoe UI"/>
          <w:b/>
          <w:bCs/>
          <w:color w:val="7030A0"/>
          <w:sz w:val="21"/>
          <w:szCs w:val="21"/>
        </w:rPr>
        <w:t>网络抖动</w:t>
      </w:r>
      <w:r w:rsidRPr="00EC0A54">
        <w:rPr>
          <w:rFonts w:cs="Segoe UI"/>
          <w:color w:val="839496"/>
          <w:sz w:val="21"/>
          <w:szCs w:val="21"/>
        </w:rPr>
        <w:t>导致的消息发送</w:t>
      </w:r>
      <w:r w:rsidRPr="00A376DF">
        <w:rPr>
          <w:rFonts w:cs="Segoe UI"/>
          <w:b/>
          <w:bCs/>
          <w:color w:val="7030A0"/>
          <w:sz w:val="21"/>
          <w:szCs w:val="21"/>
        </w:rPr>
        <w:t>失败</w:t>
      </w:r>
      <w:r w:rsidRPr="00EC0A54">
        <w:rPr>
          <w:rFonts w:cs="Segoe UI"/>
          <w:color w:val="839496"/>
          <w:sz w:val="21"/>
          <w:szCs w:val="21"/>
        </w:rPr>
        <w:t>等，对这种场景的兼容，一般是通过进行</w:t>
      </w:r>
      <w:r w:rsidRPr="00A376DF">
        <w:rPr>
          <w:rFonts w:cs="Segoe UI"/>
          <w:b/>
          <w:bCs/>
          <w:color w:val="7030A0"/>
          <w:sz w:val="21"/>
          <w:szCs w:val="21"/>
        </w:rPr>
        <w:t>合理</w:t>
      </w:r>
      <w:r w:rsidRPr="00EC0A54">
        <w:rPr>
          <w:rFonts w:cs="Segoe UI"/>
          <w:color w:val="839496"/>
          <w:sz w:val="21"/>
          <w:szCs w:val="21"/>
        </w:rPr>
        <w:t>地</w:t>
      </w:r>
      <w:r w:rsidRPr="00A376DF">
        <w:rPr>
          <w:rFonts w:cs="Segoe UI"/>
          <w:b/>
          <w:bCs/>
          <w:color w:val="7030A0"/>
          <w:sz w:val="21"/>
          <w:szCs w:val="21"/>
        </w:rPr>
        <w:t>重传</w:t>
      </w:r>
      <w:r w:rsidRPr="00EC0A54">
        <w:rPr>
          <w:rFonts w:cs="Segoe UI"/>
          <w:color w:val="839496"/>
          <w:sz w:val="21"/>
          <w:szCs w:val="21"/>
        </w:rPr>
        <w:t>。消息的重传发生在什么时候是不可预知的，这也会导致消息传输出现</w:t>
      </w:r>
      <w:r w:rsidRPr="00A376DF">
        <w:rPr>
          <w:rFonts w:cs="Segoe UI"/>
          <w:b/>
          <w:bCs/>
          <w:color w:val="7030A0"/>
          <w:sz w:val="21"/>
          <w:szCs w:val="21"/>
        </w:rPr>
        <w:t>乱序</w:t>
      </w:r>
      <w:r w:rsidRPr="00EC0A54">
        <w:rPr>
          <w:rFonts w:cs="Segoe UI"/>
          <w:color w:val="839496"/>
          <w:sz w:val="21"/>
          <w:szCs w:val="21"/>
        </w:rPr>
        <w:t>。</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w:t>
      </w:r>
      <w:r w:rsidRPr="00A376DF">
        <w:rPr>
          <w:rFonts w:cs="Segoe UI"/>
          <w:b/>
          <w:bCs/>
          <w:color w:val="7030A0"/>
          <w:sz w:val="21"/>
          <w:szCs w:val="21"/>
        </w:rPr>
        <w:t>无法</w:t>
      </w:r>
      <w:r w:rsidRPr="00EC0A54">
        <w:rPr>
          <w:rFonts w:cs="Segoe UI"/>
          <w:color w:val="839496"/>
          <w:sz w:val="21"/>
          <w:szCs w:val="21"/>
        </w:rPr>
        <w:t>保证消息的</w:t>
      </w:r>
      <w:r w:rsidRPr="00A376DF">
        <w:rPr>
          <w:rFonts w:cs="Segoe UI"/>
          <w:b/>
          <w:bCs/>
          <w:color w:val="7030A0"/>
          <w:sz w:val="21"/>
          <w:szCs w:val="21"/>
        </w:rPr>
        <w:t>绝对时序</w:t>
      </w:r>
      <w:r w:rsidRPr="00EC0A54">
        <w:rPr>
          <w:rFonts w:cs="Segoe UI"/>
          <w:color w:val="839496"/>
          <w:sz w:val="21"/>
          <w:szCs w:val="21"/>
        </w:rPr>
        <w:t>，如果</w:t>
      </w:r>
      <w:r w:rsidRPr="00A376DF">
        <w:rPr>
          <w:rFonts w:cs="Segoe UI"/>
          <w:b/>
          <w:bCs/>
          <w:color w:val="7030A0"/>
          <w:sz w:val="21"/>
          <w:szCs w:val="21"/>
        </w:rPr>
        <w:t>只有一个</w:t>
      </w:r>
      <w:r w:rsidRPr="00EC0A54">
        <w:rPr>
          <w:rFonts w:cs="Segoe UI"/>
          <w:color w:val="839496"/>
          <w:sz w:val="21"/>
          <w:szCs w:val="21"/>
        </w:rPr>
        <w:t>消费端或者</w:t>
      </w:r>
      <w:r w:rsidRPr="00A376DF">
        <w:rPr>
          <w:rFonts w:cs="Segoe UI"/>
          <w:b/>
          <w:bCs/>
          <w:color w:val="7030A0"/>
          <w:sz w:val="21"/>
          <w:szCs w:val="21"/>
        </w:rPr>
        <w:t>只有一个</w:t>
      </w:r>
      <w:r w:rsidRPr="00EC0A54">
        <w:rPr>
          <w:rFonts w:cs="Segoe UI"/>
          <w:color w:val="839496"/>
          <w:sz w:val="21"/>
          <w:szCs w:val="21"/>
        </w:rPr>
        <w:t>生产端呢？可以考虑这样一个场景，如果单纯地依靠消息队列本身来保证，那么在跨实例的情况下，因为网络传输的</w:t>
      </w:r>
      <w:r w:rsidRPr="001E3CA2">
        <w:rPr>
          <w:rFonts w:cs="Segoe UI"/>
          <w:b/>
          <w:bCs/>
          <w:color w:val="7030A0"/>
          <w:sz w:val="21"/>
          <w:szCs w:val="21"/>
        </w:rPr>
        <w:t>不稳定</w:t>
      </w:r>
      <w:r w:rsidRPr="00EC0A54">
        <w:rPr>
          <w:rFonts w:cs="Segoe UI"/>
          <w:color w:val="839496"/>
          <w:sz w:val="21"/>
          <w:szCs w:val="21"/>
        </w:rPr>
        <w:t>会有</w:t>
      </w:r>
      <w:r w:rsidRPr="001E3CA2">
        <w:rPr>
          <w:rFonts w:cs="Segoe UI"/>
          <w:b/>
          <w:bCs/>
          <w:color w:val="7030A0"/>
          <w:sz w:val="21"/>
          <w:szCs w:val="21"/>
        </w:rPr>
        <w:t>先后顺序</w:t>
      </w:r>
      <w:r w:rsidRPr="00EC0A54">
        <w:rPr>
          <w:rFonts w:cs="Segoe UI"/>
          <w:color w:val="839496"/>
          <w:sz w:val="21"/>
          <w:szCs w:val="21"/>
        </w:rPr>
        <w:t>，以及</w:t>
      </w:r>
      <w:r w:rsidRPr="001D02AE">
        <w:rPr>
          <w:rFonts w:cs="Segoe UI"/>
          <w:b/>
          <w:bCs/>
          <w:color w:val="7030A0"/>
          <w:sz w:val="21"/>
          <w:szCs w:val="21"/>
        </w:rPr>
        <w:t>内部消费</w:t>
      </w:r>
      <w:r w:rsidRPr="00EC0A54">
        <w:rPr>
          <w:rFonts w:cs="Segoe UI"/>
          <w:color w:val="839496"/>
          <w:sz w:val="21"/>
          <w:szCs w:val="21"/>
        </w:rPr>
        <w:t>的</w:t>
      </w:r>
      <w:r w:rsidRPr="001D02AE">
        <w:rPr>
          <w:rFonts w:cs="Segoe UI"/>
          <w:b/>
          <w:bCs/>
          <w:color w:val="7030A0"/>
          <w:sz w:val="21"/>
          <w:szCs w:val="21"/>
        </w:rPr>
        <w:t>并发</w:t>
      </w:r>
      <w:r w:rsidRPr="00EC0A54">
        <w:rPr>
          <w:rFonts w:cs="Segoe UI"/>
          <w:color w:val="839496"/>
          <w:sz w:val="21"/>
          <w:szCs w:val="21"/>
        </w:rPr>
        <w:t>等，</w:t>
      </w:r>
      <w:r w:rsidRPr="006202E3">
        <w:rPr>
          <w:rFonts w:cs="Segoe UI"/>
          <w:b/>
          <w:bCs/>
          <w:color w:val="7030A0"/>
          <w:sz w:val="21"/>
          <w:szCs w:val="21"/>
        </w:rPr>
        <w:t>仍然无法</w:t>
      </w:r>
      <w:r w:rsidRPr="00EC0A54">
        <w:rPr>
          <w:rFonts w:cs="Segoe UI"/>
          <w:color w:val="839496"/>
          <w:sz w:val="21"/>
          <w:szCs w:val="21"/>
        </w:rPr>
        <w:t>实现</w:t>
      </w:r>
      <w:r w:rsidRPr="006202E3">
        <w:rPr>
          <w:rFonts w:cs="Segoe UI"/>
          <w:b/>
          <w:bCs/>
          <w:color w:val="7030A0"/>
          <w:sz w:val="21"/>
          <w:szCs w:val="21"/>
        </w:rPr>
        <w:t>绝对有序</w:t>
      </w:r>
      <w:r w:rsidRPr="00EC0A54">
        <w:rPr>
          <w:rFonts w:cs="Segoe UI"/>
          <w:color w:val="839496"/>
          <w:sz w:val="21"/>
          <w:szCs w:val="21"/>
        </w:rPr>
        <w:t>。</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w:t>
      </w:r>
      <w:r w:rsidRPr="005331F3">
        <w:rPr>
          <w:rFonts w:cs="Segoe UI"/>
          <w:b/>
          <w:bCs/>
          <w:color w:val="7030A0"/>
          <w:sz w:val="21"/>
          <w:szCs w:val="21"/>
        </w:rPr>
        <w:t>有序性</w:t>
      </w:r>
      <w:r w:rsidRPr="00EC0A54">
        <w:rPr>
          <w:rFonts w:cs="Segoe UI"/>
          <w:color w:val="839496"/>
          <w:sz w:val="21"/>
          <w:szCs w:val="21"/>
        </w:rPr>
        <w:t>和</w:t>
      </w:r>
      <w:r w:rsidRPr="005331F3">
        <w:rPr>
          <w:rFonts w:cs="Segoe UI"/>
          <w:b/>
          <w:bCs/>
          <w:color w:val="7030A0"/>
          <w:sz w:val="21"/>
          <w:szCs w:val="21"/>
        </w:rPr>
        <w:t>不同</w:t>
      </w:r>
      <w:r w:rsidRPr="00EC0A54">
        <w:rPr>
          <w:rFonts w:cs="Segoe UI"/>
          <w:color w:val="839496"/>
          <w:sz w:val="21"/>
          <w:szCs w:val="21"/>
        </w:rPr>
        <w:t>的</w:t>
      </w:r>
      <w:r w:rsidRPr="005331F3">
        <w:rPr>
          <w:rFonts w:cs="Segoe UI"/>
          <w:b/>
          <w:bCs/>
          <w:color w:val="7030A0"/>
          <w:sz w:val="21"/>
          <w:szCs w:val="21"/>
        </w:rPr>
        <w:t>消息队列</w:t>
      </w:r>
      <w:r w:rsidRPr="00EC0A54">
        <w:rPr>
          <w:rFonts w:cs="Segoe UI"/>
          <w:color w:val="839496"/>
          <w:sz w:val="21"/>
          <w:szCs w:val="21"/>
        </w:rPr>
        <w:t>，不同业务场景，以及技术方案的实现细节等都有关系，解决</w:t>
      </w:r>
      <w:r w:rsidRPr="005331F3">
        <w:rPr>
          <w:rFonts w:cs="Segoe UI"/>
          <w:b/>
          <w:bCs/>
          <w:color w:val="7030A0"/>
          <w:sz w:val="21"/>
          <w:szCs w:val="21"/>
        </w:rPr>
        <w:t>消息传输</w:t>
      </w:r>
      <w:r w:rsidRPr="00EC0A54">
        <w:rPr>
          <w:rFonts w:cs="Segoe UI"/>
          <w:color w:val="839496"/>
          <w:sz w:val="21"/>
          <w:szCs w:val="21"/>
        </w:rPr>
        <w:t>的</w:t>
      </w:r>
      <w:r w:rsidRPr="005331F3">
        <w:rPr>
          <w:rFonts w:cs="Segoe UI"/>
          <w:b/>
          <w:bCs/>
          <w:color w:val="7030A0"/>
          <w:sz w:val="21"/>
          <w:szCs w:val="21"/>
        </w:rPr>
        <w:t>有序</w:t>
      </w:r>
      <w:r w:rsidRPr="00EC0A54">
        <w:rPr>
          <w:rFonts w:cs="Segoe UI"/>
          <w:color w:val="839496"/>
          <w:sz w:val="21"/>
          <w:szCs w:val="21"/>
        </w:rPr>
        <w:t>性，需要依赖</w:t>
      </w:r>
      <w:r w:rsidRPr="005331F3">
        <w:rPr>
          <w:rFonts w:cs="Segoe UI"/>
          <w:b/>
          <w:bCs/>
          <w:color w:val="7030A0"/>
          <w:sz w:val="21"/>
          <w:szCs w:val="21"/>
        </w:rPr>
        <w:t>消息队列</w:t>
      </w:r>
      <w:r w:rsidRPr="00EC0A54">
        <w:rPr>
          <w:rFonts w:cs="Segoe UI"/>
          <w:color w:val="839496"/>
          <w:sz w:val="21"/>
          <w:szCs w:val="21"/>
        </w:rPr>
        <w:t>提供对应的方式。</w:t>
      </w:r>
    </w:p>
    <w:p w14:paraId="59689709" w14:textId="5051DB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5331F3">
        <w:rPr>
          <w:rFonts w:cs="Segoe UI"/>
          <w:b/>
          <w:bCs/>
          <w:color w:val="7030A0"/>
          <w:sz w:val="21"/>
          <w:szCs w:val="21"/>
        </w:rPr>
        <w:t>消息队列</w:t>
      </w:r>
      <w:r w:rsidRPr="00EC0A54">
        <w:rPr>
          <w:rFonts w:cs="Segoe UI"/>
          <w:color w:val="839496"/>
          <w:sz w:val="21"/>
          <w:szCs w:val="21"/>
        </w:rPr>
        <w:t>自身的角度，可以分为</w:t>
      </w:r>
      <w:r w:rsidRPr="005331F3">
        <w:rPr>
          <w:rFonts w:cs="Segoe UI"/>
          <w:b/>
          <w:bCs/>
          <w:color w:val="7030A0"/>
          <w:sz w:val="21"/>
          <w:szCs w:val="21"/>
        </w:rPr>
        <w:t>全局有序</w:t>
      </w:r>
      <w:r w:rsidRPr="00EC0A54">
        <w:rPr>
          <w:rFonts w:cs="Segoe UI"/>
          <w:color w:val="839496"/>
          <w:sz w:val="21"/>
          <w:szCs w:val="21"/>
        </w:rPr>
        <w:t>和</w:t>
      </w:r>
      <w:r w:rsidRPr="005331F3">
        <w:rPr>
          <w:rFonts w:cs="Segoe UI"/>
          <w:b/>
          <w:bCs/>
          <w:color w:val="7030A0"/>
          <w:sz w:val="21"/>
          <w:szCs w:val="21"/>
        </w:rPr>
        <w:t>局部有序</w:t>
      </w:r>
      <w:r w:rsidRPr="00EC0A54">
        <w:rPr>
          <w:rFonts w:cs="Segoe UI"/>
          <w:color w:val="839496"/>
          <w:sz w:val="21"/>
          <w:szCs w:val="21"/>
        </w:rPr>
        <w:t>。当前大部分消息队列的应用场景都是</w:t>
      </w:r>
      <w:r w:rsidRPr="005331F3">
        <w:rPr>
          <w:rFonts w:cs="Segoe UI"/>
          <w:b/>
          <w:bCs/>
          <w:color w:val="7030A0"/>
          <w:sz w:val="21"/>
          <w:szCs w:val="21"/>
        </w:rPr>
        <w:t>集群部署</w:t>
      </w:r>
      <w:r w:rsidRPr="00EC0A54">
        <w:rPr>
          <w:rFonts w:cs="Segoe UI"/>
          <w:color w:val="839496"/>
          <w:sz w:val="21"/>
          <w:szCs w:val="21"/>
        </w:rPr>
        <w:t>，在</w:t>
      </w:r>
      <w:r w:rsidRPr="005331F3">
        <w:rPr>
          <w:rFonts w:cs="Segoe UI"/>
          <w:b/>
          <w:bCs/>
          <w:color w:val="7030A0"/>
          <w:sz w:val="21"/>
          <w:szCs w:val="21"/>
        </w:rPr>
        <w:t>全局有序</w:t>
      </w:r>
      <w:r w:rsidRPr="00EC0A54">
        <w:rPr>
          <w:rFonts w:cs="Segoe UI"/>
          <w:color w:val="839496"/>
          <w:sz w:val="21"/>
          <w:szCs w:val="21"/>
        </w:rPr>
        <w:t>的情况下，</w:t>
      </w:r>
      <w:r w:rsidRPr="005331F3">
        <w:rPr>
          <w:rFonts w:cs="Segoe UI"/>
          <w:b/>
          <w:bCs/>
          <w:color w:val="7030A0"/>
          <w:sz w:val="21"/>
          <w:szCs w:val="21"/>
        </w:rPr>
        <w:t>无法</w:t>
      </w:r>
      <w:r w:rsidRPr="00EC0A54">
        <w:rPr>
          <w:rFonts w:cs="Segoe UI"/>
          <w:color w:val="839496"/>
          <w:sz w:val="21"/>
          <w:szCs w:val="21"/>
        </w:rPr>
        <w:t>使用</w:t>
      </w:r>
      <w:r w:rsidRPr="005331F3">
        <w:rPr>
          <w:rFonts w:cs="Segoe UI"/>
          <w:b/>
          <w:bCs/>
          <w:color w:val="7030A0"/>
          <w:sz w:val="21"/>
          <w:szCs w:val="21"/>
        </w:rPr>
        <w:t>多分区</w:t>
      </w:r>
      <w:r w:rsidRPr="00EC0A54">
        <w:rPr>
          <w:rFonts w:cs="Segoe UI"/>
          <w:color w:val="839496"/>
          <w:sz w:val="21"/>
          <w:szCs w:val="21"/>
        </w:rPr>
        <w:t>进行性能的</w:t>
      </w:r>
      <w:r w:rsidRPr="005331F3">
        <w:rPr>
          <w:rFonts w:cs="Segoe UI"/>
          <w:b/>
          <w:bCs/>
          <w:color w:val="7030A0"/>
          <w:sz w:val="21"/>
          <w:szCs w:val="21"/>
        </w:rPr>
        <w:t>优化</w:t>
      </w:r>
      <w:r w:rsidRPr="00EC0A54">
        <w:rPr>
          <w:rFonts w:cs="Segoe UI"/>
          <w:color w:val="839496"/>
          <w:sz w:val="21"/>
          <w:szCs w:val="21"/>
        </w:rPr>
        <w:t>。在实际开发中，</w:t>
      </w:r>
      <w:r w:rsidRPr="005331F3">
        <w:rPr>
          <w:rFonts w:cs="Segoe UI"/>
          <w:b/>
          <w:bCs/>
          <w:color w:val="7030A0"/>
          <w:sz w:val="21"/>
          <w:szCs w:val="21"/>
        </w:rPr>
        <w:t>一般</w:t>
      </w:r>
      <w:r w:rsidRPr="00EC0A54">
        <w:rPr>
          <w:rFonts w:cs="Segoe UI"/>
          <w:color w:val="839496"/>
          <w:sz w:val="21"/>
          <w:szCs w:val="21"/>
        </w:rPr>
        <w:t>是</w:t>
      </w:r>
      <w:r w:rsidRPr="005331F3">
        <w:rPr>
          <w:rFonts w:cs="Segoe UI"/>
          <w:b/>
          <w:bCs/>
          <w:color w:val="7030A0"/>
          <w:sz w:val="21"/>
          <w:szCs w:val="21"/>
        </w:rPr>
        <w:t>应用</w:t>
      </w:r>
      <w:r w:rsidR="005331F3">
        <w:rPr>
          <w:rFonts w:cs="Segoe UI" w:hint="eastAsia"/>
          <w:b/>
          <w:bCs/>
          <w:color w:val="7030A0"/>
          <w:sz w:val="21"/>
          <w:szCs w:val="21"/>
        </w:rPr>
        <w:t xml:space="preserve"> </w:t>
      </w:r>
      <w:r w:rsidRPr="005331F3">
        <w:rPr>
          <w:rFonts w:cs="Segoe UI"/>
          <w:b/>
          <w:bCs/>
          <w:color w:val="7030A0"/>
          <w:sz w:val="21"/>
          <w:szCs w:val="21"/>
        </w:rPr>
        <w:t>局部有序</w:t>
      </w:r>
      <w:r w:rsidRPr="00EC0A54">
        <w:rPr>
          <w:rFonts w:cs="Segoe UI"/>
          <w:color w:val="839496"/>
          <w:sz w:val="21"/>
          <w:szCs w:val="21"/>
        </w:rPr>
        <w:t>，把</w:t>
      </w:r>
      <w:r w:rsidRPr="00F52485">
        <w:rPr>
          <w:rFonts w:cs="Segoe UI"/>
          <w:b/>
          <w:bCs/>
          <w:color w:val="7030A0"/>
          <w:sz w:val="21"/>
          <w:szCs w:val="21"/>
        </w:rPr>
        <w:t>业务消息</w:t>
      </w:r>
      <w:r w:rsidR="00F52485">
        <w:rPr>
          <w:rFonts w:cs="Segoe UI" w:hint="eastAsia"/>
          <w:b/>
          <w:bCs/>
          <w:color w:val="7030A0"/>
          <w:sz w:val="21"/>
          <w:szCs w:val="21"/>
        </w:rPr>
        <w:t xml:space="preserve"> </w:t>
      </w:r>
      <w:r w:rsidRPr="00F52485">
        <w:rPr>
          <w:rFonts w:cs="Segoe UI"/>
          <w:b/>
          <w:bCs/>
          <w:color w:val="7030A0"/>
          <w:sz w:val="21"/>
          <w:szCs w:val="21"/>
        </w:rPr>
        <w:t>分发</w:t>
      </w:r>
      <w:r w:rsidRPr="00EC0A54">
        <w:rPr>
          <w:rFonts w:cs="Segoe UI"/>
          <w:color w:val="839496"/>
          <w:sz w:val="21"/>
          <w:szCs w:val="21"/>
        </w:rPr>
        <w:t>到一个</w:t>
      </w:r>
      <w:r w:rsidRPr="0004584B">
        <w:rPr>
          <w:rFonts w:cs="Segoe UI"/>
          <w:b/>
          <w:bCs/>
          <w:color w:val="7030A0"/>
          <w:sz w:val="21"/>
          <w:szCs w:val="21"/>
        </w:rPr>
        <w:t>固定</w:t>
      </w:r>
      <w:r w:rsidRPr="00EC0A54">
        <w:rPr>
          <w:rFonts w:cs="Segoe UI"/>
          <w:color w:val="839496"/>
          <w:sz w:val="21"/>
          <w:szCs w:val="21"/>
        </w:rPr>
        <w:t>的</w:t>
      </w:r>
      <w:r w:rsidRPr="0004584B">
        <w:rPr>
          <w:rFonts w:cs="Segoe UI"/>
          <w:b/>
          <w:bCs/>
          <w:color w:val="7030A0"/>
          <w:sz w:val="21"/>
          <w:szCs w:val="21"/>
        </w:rPr>
        <w:t>分区</w:t>
      </w:r>
      <w:r w:rsidRPr="00EC0A54">
        <w:rPr>
          <w:rFonts w:cs="Segoe UI"/>
          <w:color w:val="839496"/>
          <w:sz w:val="21"/>
          <w:szCs w:val="21"/>
        </w:rPr>
        <w:t>，也就是</w:t>
      </w:r>
      <w:r w:rsidRPr="00F1483E">
        <w:rPr>
          <w:rFonts w:cs="Segoe UI"/>
          <w:b/>
          <w:bCs/>
          <w:color w:val="7030A0"/>
          <w:sz w:val="21"/>
          <w:szCs w:val="21"/>
        </w:rPr>
        <w:t>单个队列内</w:t>
      </w:r>
      <w:r w:rsidRPr="00EC0A54">
        <w:rPr>
          <w:rFonts w:cs="Segoe UI"/>
          <w:color w:val="839496"/>
          <w:sz w:val="21"/>
          <w:szCs w:val="21"/>
        </w:rPr>
        <w:t>传输的方式，实现</w:t>
      </w:r>
      <w:r w:rsidRPr="00F52485">
        <w:rPr>
          <w:rFonts w:cs="Segoe UI"/>
          <w:b/>
          <w:bCs/>
          <w:color w:val="7030A0"/>
          <w:sz w:val="21"/>
          <w:szCs w:val="21"/>
        </w:rPr>
        <w:t>业务</w:t>
      </w:r>
      <w:r w:rsidRPr="00EC0A54">
        <w:rPr>
          <w:rFonts w:cs="Segoe UI"/>
          <w:color w:val="839496"/>
          <w:sz w:val="21"/>
          <w:szCs w:val="21"/>
        </w:rPr>
        <w:t>上对</w:t>
      </w:r>
      <w:r w:rsidRPr="00F52485">
        <w:rPr>
          <w:rFonts w:cs="Segoe UI"/>
          <w:b/>
          <w:bCs/>
          <w:color w:val="7030A0"/>
          <w:sz w:val="21"/>
          <w:szCs w:val="21"/>
        </w:rPr>
        <w:t>有序</w:t>
      </w:r>
      <w:r w:rsidRPr="00EC0A54">
        <w:rPr>
          <w:rFonts w:cs="Segoe UI"/>
          <w:color w:val="839496"/>
          <w:sz w:val="21"/>
          <w:szCs w:val="21"/>
        </w:rPr>
        <w:t>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r w:rsidRPr="00F1483E">
        <w:rPr>
          <w:rFonts w:cs="Segoe UI"/>
          <w:b/>
          <w:bCs/>
          <w:color w:val="7030A0"/>
          <w:sz w:val="21"/>
          <w:szCs w:val="21"/>
        </w:rPr>
        <w:t>Kafka</w:t>
      </w:r>
      <w:r w:rsidRPr="00EC0A54">
        <w:rPr>
          <w:rFonts w:cs="Segoe UI"/>
          <w:color w:val="839496"/>
          <w:sz w:val="21"/>
          <w:szCs w:val="21"/>
        </w:rPr>
        <w:t xml:space="preserve"> 和 </w:t>
      </w:r>
      <w:r w:rsidRPr="00F1483E">
        <w:rPr>
          <w:rFonts w:cs="Segoe UI"/>
          <w:b/>
          <w:bCs/>
          <w:color w:val="7030A0"/>
          <w:sz w:val="21"/>
          <w:szCs w:val="21"/>
        </w:rPr>
        <w:t>RocketMQ</w:t>
      </w:r>
      <w:r w:rsidRPr="00EC0A54">
        <w:rPr>
          <w:rFonts w:cs="Segoe UI"/>
          <w:color w:val="839496"/>
          <w:sz w:val="21"/>
          <w:szCs w:val="21"/>
        </w:rPr>
        <w:t xml:space="preserve"> 为例，都实现了特定场景下的</w:t>
      </w:r>
      <w:r w:rsidRPr="00F1483E">
        <w:rPr>
          <w:rFonts w:cs="Segoe UI"/>
          <w:b/>
          <w:bCs/>
          <w:color w:val="7030A0"/>
          <w:sz w:val="21"/>
          <w:szCs w:val="21"/>
        </w:rPr>
        <w:t>有序</w:t>
      </w:r>
      <w:r w:rsidRPr="00EC0A54">
        <w:rPr>
          <w:rFonts w:cs="Segoe UI"/>
          <w:color w:val="839496"/>
          <w:sz w:val="21"/>
          <w:szCs w:val="21"/>
        </w:rPr>
        <w:t>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保证消息在 </w:t>
      </w:r>
      <w:r w:rsidRPr="00F1483E">
        <w:rPr>
          <w:rFonts w:cs="Segoe UI"/>
          <w:b/>
          <w:bCs/>
          <w:color w:val="7030A0"/>
          <w:sz w:val="21"/>
          <w:szCs w:val="21"/>
        </w:rPr>
        <w:t>Partition 内</w:t>
      </w:r>
      <w:r w:rsidRPr="00EC0A54">
        <w:rPr>
          <w:rFonts w:cs="Segoe UI"/>
          <w:color w:val="839496"/>
          <w:sz w:val="21"/>
          <w:szCs w:val="21"/>
        </w:rPr>
        <w:t>的</w:t>
      </w:r>
      <w:r w:rsidRPr="00F1483E">
        <w:rPr>
          <w:rFonts w:cs="Segoe UI"/>
          <w:b/>
          <w:bCs/>
          <w:color w:val="7030A0"/>
          <w:sz w:val="21"/>
          <w:szCs w:val="21"/>
        </w:rPr>
        <w:t>顺序</w:t>
      </w:r>
      <w:r w:rsidRPr="00EC0A54">
        <w:rPr>
          <w:rFonts w:cs="Segoe UI"/>
          <w:color w:val="839496"/>
          <w:sz w:val="21"/>
          <w:szCs w:val="21"/>
        </w:rPr>
        <w:t>，对于需要确保</w:t>
      </w:r>
      <w:r w:rsidRPr="00F1483E">
        <w:rPr>
          <w:rFonts w:cs="Segoe UI"/>
          <w:b/>
          <w:bCs/>
          <w:color w:val="7030A0"/>
          <w:sz w:val="21"/>
          <w:szCs w:val="21"/>
        </w:rPr>
        <w:t>顺序</w:t>
      </w:r>
      <w:r w:rsidRPr="00EC0A54">
        <w:rPr>
          <w:rFonts w:cs="Segoe UI"/>
          <w:color w:val="839496"/>
          <w:sz w:val="21"/>
          <w:szCs w:val="21"/>
        </w:rPr>
        <w:t>的消息，发送到</w:t>
      </w:r>
      <w:r w:rsidRPr="00F1483E">
        <w:rPr>
          <w:rFonts w:cs="Segoe UI"/>
          <w:b/>
          <w:bCs/>
          <w:color w:val="7030A0"/>
          <w:sz w:val="21"/>
          <w:szCs w:val="21"/>
        </w:rPr>
        <w:t>同一个 Partition</w:t>
      </w:r>
      <w:r w:rsidRPr="00EC0A54">
        <w:rPr>
          <w:rFonts w:cs="Segoe UI"/>
          <w:color w:val="839496"/>
          <w:sz w:val="21"/>
          <w:szCs w:val="21"/>
        </w:rPr>
        <w:t xml:space="preserve"> 中就可以。</w:t>
      </w:r>
      <w:r w:rsidRPr="00F1483E">
        <w:rPr>
          <w:rFonts w:cs="Segoe UI"/>
          <w:b/>
          <w:bCs/>
          <w:color w:val="7030A0"/>
          <w:sz w:val="21"/>
          <w:szCs w:val="21"/>
        </w:rPr>
        <w:t>单分区</w:t>
      </w:r>
      <w:r w:rsidRPr="00EC0A54">
        <w:rPr>
          <w:rFonts w:cs="Segoe UI"/>
          <w:color w:val="839496"/>
          <w:sz w:val="21"/>
          <w:szCs w:val="21"/>
        </w:rPr>
        <w:t>的情况下可以</w:t>
      </w:r>
      <w:r w:rsidRPr="00F1483E">
        <w:rPr>
          <w:rFonts w:cs="Segoe UI"/>
          <w:b/>
          <w:bCs/>
          <w:color w:val="7030A0"/>
          <w:sz w:val="21"/>
          <w:szCs w:val="21"/>
        </w:rPr>
        <w:t>天然</w:t>
      </w:r>
      <w:r w:rsidRPr="00EC0A54">
        <w:rPr>
          <w:rFonts w:cs="Segoe UI"/>
          <w:color w:val="839496"/>
          <w:sz w:val="21"/>
          <w:szCs w:val="21"/>
        </w:rPr>
        <w:t>满足消息</w:t>
      </w:r>
      <w:r w:rsidRPr="00F1483E">
        <w:rPr>
          <w:rFonts w:cs="Segoe UI"/>
          <w:b/>
          <w:bCs/>
          <w:color w:val="7030A0"/>
          <w:sz w:val="21"/>
          <w:szCs w:val="21"/>
        </w:rPr>
        <w:t>有序</w:t>
      </w:r>
      <w:r w:rsidRPr="00EC0A54">
        <w:rPr>
          <w:rFonts w:cs="Segoe UI"/>
          <w:color w:val="839496"/>
          <w:sz w:val="21"/>
          <w:szCs w:val="21"/>
        </w:rPr>
        <w:t>性，如果是</w:t>
      </w:r>
      <w:r w:rsidRPr="00F1483E">
        <w:rPr>
          <w:rFonts w:cs="Segoe UI"/>
          <w:b/>
          <w:bCs/>
          <w:color w:val="7030A0"/>
          <w:sz w:val="21"/>
          <w:szCs w:val="21"/>
        </w:rPr>
        <w:t>多分区</w:t>
      </w:r>
      <w:r w:rsidRPr="00EC0A54">
        <w:rPr>
          <w:rFonts w:cs="Segoe UI"/>
          <w:color w:val="839496"/>
          <w:sz w:val="21"/>
          <w:szCs w:val="21"/>
        </w:rPr>
        <w:t>，则可以通过制定的</w:t>
      </w:r>
      <w:r w:rsidRPr="00F1483E">
        <w:rPr>
          <w:rFonts w:cs="Segoe UI"/>
          <w:b/>
          <w:bCs/>
          <w:color w:val="7030A0"/>
          <w:sz w:val="21"/>
          <w:szCs w:val="21"/>
        </w:rPr>
        <w:t>分发</w:t>
      </w:r>
      <w:r w:rsidRPr="00EC0A54">
        <w:rPr>
          <w:rFonts w:cs="Segoe UI"/>
          <w:color w:val="839496"/>
          <w:sz w:val="21"/>
          <w:szCs w:val="21"/>
        </w:rPr>
        <w:t>策略，将</w:t>
      </w:r>
      <w:r w:rsidRPr="00F1483E">
        <w:rPr>
          <w:rFonts w:cs="Segoe UI"/>
          <w:b/>
          <w:bCs/>
          <w:color w:val="7030A0"/>
          <w:sz w:val="21"/>
          <w:szCs w:val="21"/>
        </w:rPr>
        <w:t>同一类</w:t>
      </w:r>
      <w:r w:rsidRPr="00EC0A54">
        <w:rPr>
          <w:rFonts w:cs="Segoe UI"/>
          <w:color w:val="839496"/>
          <w:sz w:val="21"/>
          <w:szCs w:val="21"/>
        </w:rPr>
        <w:t>消息分发到</w:t>
      </w:r>
      <w:r w:rsidRPr="00F1483E">
        <w:rPr>
          <w:rFonts w:cs="Segoe UI"/>
          <w:b/>
          <w:bCs/>
          <w:color w:val="7030A0"/>
          <w:sz w:val="21"/>
          <w:szCs w:val="21"/>
        </w:rPr>
        <w:t>同一个 Partition</w:t>
      </w:r>
      <w:r w:rsidRPr="00EC0A54">
        <w:rPr>
          <w:rFonts w:cs="Segoe UI"/>
          <w:color w:val="839496"/>
          <w:sz w:val="21"/>
          <w:szCs w:val="21"/>
        </w:rPr>
        <w:t xml:space="preserve">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例如，电商系统中的</w:t>
      </w:r>
      <w:r w:rsidRPr="00F1483E">
        <w:rPr>
          <w:rFonts w:cs="Segoe UI"/>
          <w:b/>
          <w:bCs/>
          <w:color w:val="7030A0"/>
          <w:sz w:val="21"/>
          <w:szCs w:val="21"/>
        </w:rPr>
        <w:t>订单流转</w:t>
      </w:r>
      <w:r w:rsidRPr="00EC0A54">
        <w:rPr>
          <w:rFonts w:cs="Segoe UI"/>
          <w:color w:val="839496"/>
          <w:sz w:val="21"/>
          <w:szCs w:val="21"/>
        </w:rPr>
        <w:t xml:space="preserve">信息，我们在写入 </w:t>
      </w:r>
      <w:r w:rsidRPr="00F1483E">
        <w:rPr>
          <w:rFonts w:cs="Segoe UI"/>
          <w:b/>
          <w:bCs/>
          <w:color w:val="7030A0"/>
          <w:sz w:val="21"/>
          <w:szCs w:val="21"/>
        </w:rPr>
        <w:t>Kafka</w:t>
      </w:r>
      <w:r w:rsidRPr="00EC0A54">
        <w:rPr>
          <w:rFonts w:cs="Segoe UI"/>
          <w:color w:val="839496"/>
          <w:sz w:val="21"/>
          <w:szCs w:val="21"/>
        </w:rPr>
        <w:t xml:space="preserve"> 时通过</w:t>
      </w:r>
      <w:r w:rsidRPr="00F1483E">
        <w:rPr>
          <w:rFonts w:cs="Segoe UI"/>
          <w:b/>
          <w:bCs/>
          <w:color w:val="7030A0"/>
          <w:sz w:val="21"/>
          <w:szCs w:val="21"/>
        </w:rPr>
        <w:t>订单 ID</w:t>
      </w:r>
      <w:r w:rsidRPr="00EC0A54">
        <w:rPr>
          <w:rFonts w:cs="Segoe UI"/>
          <w:color w:val="839496"/>
          <w:sz w:val="21"/>
          <w:szCs w:val="21"/>
        </w:rPr>
        <w:t xml:space="preserve"> 进行</w:t>
      </w:r>
      <w:r w:rsidRPr="00F1483E">
        <w:rPr>
          <w:rFonts w:cs="Segoe UI"/>
          <w:b/>
          <w:bCs/>
          <w:color w:val="7030A0"/>
          <w:sz w:val="21"/>
          <w:szCs w:val="21"/>
        </w:rPr>
        <w:t>分发</w:t>
      </w:r>
      <w:r w:rsidRPr="00EC0A54">
        <w:rPr>
          <w:rFonts w:cs="Segoe UI"/>
          <w:color w:val="839496"/>
          <w:sz w:val="21"/>
          <w:szCs w:val="21"/>
        </w:rPr>
        <w:t>，保证</w:t>
      </w:r>
      <w:r w:rsidRPr="00F1483E">
        <w:rPr>
          <w:rFonts w:cs="Segoe UI"/>
          <w:b/>
          <w:bCs/>
          <w:color w:val="7030A0"/>
          <w:sz w:val="21"/>
          <w:szCs w:val="21"/>
        </w:rPr>
        <w:t>同一个订单 ID</w:t>
      </w:r>
      <w:r w:rsidRPr="00EC0A54">
        <w:rPr>
          <w:rFonts w:cs="Segoe UI"/>
          <w:color w:val="839496"/>
          <w:sz w:val="21"/>
          <w:szCs w:val="21"/>
        </w:rPr>
        <w:t xml:space="preserve"> 的消息都会被发送到</w:t>
      </w:r>
      <w:r w:rsidRPr="00F1483E">
        <w:rPr>
          <w:rFonts w:cs="Segoe UI"/>
          <w:b/>
          <w:bCs/>
          <w:color w:val="7030A0"/>
          <w:sz w:val="21"/>
          <w:szCs w:val="21"/>
        </w:rPr>
        <w:t>同一个 Partition</w:t>
      </w:r>
      <w:r w:rsidRPr="00EC0A54">
        <w:rPr>
          <w:rFonts w:cs="Segoe UI"/>
          <w:color w:val="839496"/>
          <w:sz w:val="21"/>
          <w:szCs w:val="21"/>
        </w:rPr>
        <w:t xml:space="preserve">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w:t>
      </w:r>
      <w:r w:rsidRPr="00B015AA">
        <w:rPr>
          <w:rFonts w:cs="Segoe UI"/>
          <w:b/>
          <w:bCs/>
          <w:color w:val="7030A0"/>
          <w:sz w:val="21"/>
          <w:szCs w:val="21"/>
        </w:rPr>
        <w:t>重发</w:t>
      </w:r>
      <w:r w:rsidRPr="00EC0A54">
        <w:rPr>
          <w:rFonts w:cs="Segoe UI"/>
          <w:color w:val="839496"/>
          <w:sz w:val="21"/>
          <w:szCs w:val="21"/>
        </w:rPr>
        <w:t>的场景，比如同一个订单下的消息 1 和 2，如果 1 发送失败了，重发的时候可能会出现在 2 的后边，这种情况可以通过设置“max.in.</w:t>
      </w:r>
      <w:r w:rsidRPr="00B015AA">
        <w:rPr>
          <w:rFonts w:cs="Segoe UI"/>
          <w:b/>
          <w:bCs/>
          <w:color w:val="7030A0"/>
          <w:sz w:val="21"/>
          <w:szCs w:val="21"/>
        </w:rPr>
        <w:t>flight</w:t>
      </w:r>
      <w:r w:rsidRPr="00EC0A54">
        <w:rPr>
          <w:rFonts w:cs="Segoe UI"/>
          <w:color w:val="839496"/>
          <w:sz w:val="21"/>
          <w:szCs w:val="21"/>
        </w:rPr>
        <w:t>.requests.per.connection”参数来解决，该参数可以</w:t>
      </w:r>
      <w:r w:rsidRPr="00B015AA">
        <w:rPr>
          <w:rFonts w:cs="Segoe UI"/>
          <w:b/>
          <w:bCs/>
          <w:color w:val="7030A0"/>
          <w:sz w:val="21"/>
          <w:szCs w:val="21"/>
        </w:rPr>
        <w:t>限制</w:t>
      </w:r>
      <w:r w:rsidRPr="00EC0A54">
        <w:rPr>
          <w:rFonts w:cs="Segoe UI"/>
          <w:color w:val="839496"/>
          <w:sz w:val="21"/>
          <w:szCs w:val="21"/>
        </w:rPr>
        <w:t>客户端能够发送的</w:t>
      </w:r>
      <w:r w:rsidRPr="00B015AA">
        <w:rPr>
          <w:rFonts w:cs="Segoe UI"/>
          <w:b/>
          <w:bCs/>
          <w:color w:val="7030A0"/>
          <w:sz w:val="21"/>
          <w:szCs w:val="21"/>
        </w:rPr>
        <w:t>未响应请求</w:t>
      </w:r>
      <w:r w:rsidRPr="00EC0A54">
        <w:rPr>
          <w:rFonts w:cs="Segoe UI"/>
          <w:color w:val="839496"/>
          <w:sz w:val="21"/>
          <w:szCs w:val="21"/>
        </w:rPr>
        <w:t>的</w:t>
      </w:r>
      <w:r w:rsidRPr="00B015AA">
        <w:rPr>
          <w:rFonts w:cs="Segoe UI"/>
          <w:b/>
          <w:bCs/>
          <w:color w:val="7030A0"/>
          <w:sz w:val="21"/>
          <w:szCs w:val="21"/>
        </w:rPr>
        <w:t>个数</w:t>
      </w:r>
      <w:r w:rsidRPr="00EC0A54">
        <w:rPr>
          <w:rFonts w:cs="Segoe UI"/>
          <w:color w:val="839496"/>
          <w:sz w:val="21"/>
          <w:szCs w:val="21"/>
        </w:rPr>
        <w:t>，还可以在</w:t>
      </w:r>
      <w:r w:rsidRPr="00B015AA">
        <w:rPr>
          <w:rFonts w:cs="Segoe UI"/>
          <w:b/>
          <w:bCs/>
          <w:color w:val="7030A0"/>
          <w:sz w:val="21"/>
          <w:szCs w:val="21"/>
        </w:rPr>
        <w:t>一定程度</w:t>
      </w:r>
      <w:r w:rsidRPr="00EC0A54">
        <w:rPr>
          <w:rFonts w:cs="Segoe UI"/>
          <w:color w:val="839496"/>
          <w:sz w:val="21"/>
          <w:szCs w:val="21"/>
        </w:rPr>
        <w:t>上</w:t>
      </w:r>
      <w:r w:rsidRPr="00B015AA">
        <w:rPr>
          <w:rFonts w:cs="Segoe UI"/>
          <w:b/>
          <w:bCs/>
          <w:color w:val="7030A0"/>
          <w:sz w:val="21"/>
          <w:szCs w:val="21"/>
        </w:rPr>
        <w:t>避免</w:t>
      </w:r>
      <w:r w:rsidRPr="00EC0A54">
        <w:rPr>
          <w:rFonts w:cs="Segoe UI"/>
          <w:color w:val="839496"/>
          <w:sz w:val="21"/>
          <w:szCs w:val="21"/>
        </w:rPr>
        <w:t>这种消息</w:t>
      </w:r>
      <w:r w:rsidRPr="00B015AA">
        <w:rPr>
          <w:rFonts w:cs="Segoe UI"/>
          <w:b/>
          <w:bCs/>
          <w:color w:val="7030A0"/>
          <w:sz w:val="21"/>
          <w:szCs w:val="21"/>
        </w:rPr>
        <w:t>乱序</w:t>
      </w:r>
      <w:r w:rsidRPr="00EC0A54">
        <w:rPr>
          <w:rFonts w:cs="Segoe UI"/>
          <w:color w:val="839496"/>
          <w:sz w:val="21"/>
          <w:szCs w:val="21"/>
        </w:rPr>
        <w:t>。</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对有序消息的保证和 Kafka 类似，RocketMQ 保证消息在</w:t>
      </w:r>
      <w:r w:rsidRPr="00C758F5">
        <w:rPr>
          <w:rFonts w:cs="Segoe UI"/>
          <w:b/>
          <w:bCs/>
          <w:color w:val="7030A0"/>
          <w:sz w:val="21"/>
          <w:szCs w:val="21"/>
        </w:rPr>
        <w:t>同一</w:t>
      </w:r>
      <w:r w:rsidRPr="00EC0A54">
        <w:rPr>
          <w:rFonts w:cs="Segoe UI"/>
          <w:color w:val="839496"/>
          <w:sz w:val="21"/>
          <w:szCs w:val="21"/>
        </w:rPr>
        <w:t xml:space="preserve">个 </w:t>
      </w:r>
      <w:r w:rsidRPr="00C758F5">
        <w:rPr>
          <w:rFonts w:cs="Segoe UI"/>
          <w:b/>
          <w:bCs/>
          <w:color w:val="7030A0"/>
          <w:sz w:val="21"/>
          <w:szCs w:val="21"/>
        </w:rPr>
        <w:t>Queue</w:t>
      </w:r>
      <w:r w:rsidRPr="00EC0A54">
        <w:rPr>
          <w:rFonts w:cs="Segoe UI"/>
          <w:color w:val="839496"/>
          <w:sz w:val="21"/>
          <w:szCs w:val="21"/>
        </w:rPr>
        <w:t xml:space="preserve"> 中的</w:t>
      </w:r>
      <w:r w:rsidRPr="00C758F5">
        <w:rPr>
          <w:rFonts w:cs="Segoe UI"/>
          <w:b/>
          <w:bCs/>
          <w:color w:val="7030A0"/>
          <w:sz w:val="21"/>
          <w:szCs w:val="21"/>
        </w:rPr>
        <w:t>顺序</w:t>
      </w:r>
      <w:r w:rsidRPr="00EC0A54">
        <w:rPr>
          <w:rFonts w:cs="Segoe UI"/>
          <w:color w:val="839496"/>
          <w:sz w:val="21"/>
          <w:szCs w:val="21"/>
        </w:rPr>
        <w:t>性，也就是可以满足队列的</w:t>
      </w:r>
      <w:r w:rsidRPr="00C758F5">
        <w:rPr>
          <w:rFonts w:cs="Segoe UI"/>
          <w:b/>
          <w:bCs/>
          <w:color w:val="7030A0"/>
          <w:sz w:val="21"/>
          <w:szCs w:val="21"/>
        </w:rPr>
        <w:t>先进先出</w:t>
      </w:r>
      <w:r w:rsidRPr="00EC0A54">
        <w:rPr>
          <w:rFonts w:cs="Segoe UI"/>
          <w:color w:val="839496"/>
          <w:sz w:val="21"/>
          <w:szCs w:val="21"/>
        </w:rPr>
        <w:t>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如果把对应一个</w:t>
      </w:r>
      <w:r w:rsidRPr="004E4F6F">
        <w:rPr>
          <w:rFonts w:cs="Segoe UI"/>
          <w:b/>
          <w:bCs/>
          <w:color w:val="7030A0"/>
          <w:sz w:val="21"/>
          <w:szCs w:val="21"/>
        </w:rPr>
        <w:t>业务主键</w:t>
      </w:r>
      <w:r w:rsidRPr="00EC0A54">
        <w:rPr>
          <w:rFonts w:cs="Segoe UI"/>
          <w:color w:val="839496"/>
          <w:sz w:val="21"/>
          <w:szCs w:val="21"/>
        </w:rPr>
        <w:t>的消息都</w:t>
      </w:r>
      <w:r w:rsidRPr="004E4F6F">
        <w:rPr>
          <w:rFonts w:cs="Segoe UI"/>
          <w:b/>
          <w:bCs/>
          <w:color w:val="7030A0"/>
          <w:sz w:val="21"/>
          <w:szCs w:val="21"/>
        </w:rPr>
        <w:t>路由</w:t>
      </w:r>
      <w:r w:rsidRPr="00EC0A54">
        <w:rPr>
          <w:rFonts w:cs="Segoe UI"/>
          <w:color w:val="839496"/>
          <w:sz w:val="21"/>
          <w:szCs w:val="21"/>
        </w:rPr>
        <w:t>到</w:t>
      </w:r>
      <w:r w:rsidRPr="004E4F6F">
        <w:rPr>
          <w:rFonts w:cs="Segoe UI"/>
          <w:b/>
          <w:bCs/>
          <w:color w:val="7030A0"/>
          <w:sz w:val="21"/>
          <w:szCs w:val="21"/>
        </w:rPr>
        <w:t>同一</w:t>
      </w:r>
      <w:r w:rsidRPr="00EC0A54">
        <w:rPr>
          <w:rFonts w:cs="Segoe UI"/>
          <w:color w:val="839496"/>
          <w:sz w:val="21"/>
          <w:szCs w:val="21"/>
        </w:rPr>
        <w:t xml:space="preserve">个 </w:t>
      </w:r>
      <w:r w:rsidRPr="004E4F6F">
        <w:rPr>
          <w:rFonts w:cs="Segoe UI"/>
          <w:b/>
          <w:bCs/>
          <w:color w:val="7030A0"/>
          <w:sz w:val="21"/>
          <w:szCs w:val="21"/>
        </w:rPr>
        <w:t xml:space="preserve">Queue </w:t>
      </w:r>
      <w:r w:rsidRPr="00EC0A54">
        <w:rPr>
          <w:rFonts w:cs="Segoe UI"/>
          <w:color w:val="839496"/>
          <w:sz w:val="21"/>
          <w:szCs w:val="21"/>
        </w:rPr>
        <w:t>中就可以</w:t>
      </w:r>
      <w:r w:rsidRPr="00042DE9">
        <w:rPr>
          <w:rFonts w:cs="Segoe UI"/>
          <w:b/>
          <w:bCs/>
          <w:color w:val="7030A0"/>
          <w:sz w:val="21"/>
          <w:szCs w:val="21"/>
        </w:rPr>
        <w:t>实现</w:t>
      </w:r>
      <w:r w:rsidRPr="00EC0A54">
        <w:rPr>
          <w:rFonts w:cs="Segoe UI"/>
          <w:color w:val="839496"/>
          <w:sz w:val="21"/>
          <w:szCs w:val="21"/>
        </w:rPr>
        <w:t>消息的</w:t>
      </w:r>
      <w:r w:rsidRPr="00042DE9">
        <w:rPr>
          <w:rFonts w:cs="Segoe UI"/>
          <w:b/>
          <w:bCs/>
          <w:color w:val="7030A0"/>
          <w:sz w:val="21"/>
          <w:szCs w:val="21"/>
        </w:rPr>
        <w:t>有序</w:t>
      </w:r>
      <w:r w:rsidRPr="00EC0A54">
        <w:rPr>
          <w:rFonts w:cs="Segoe UI"/>
          <w:color w:val="839496"/>
          <w:sz w:val="21"/>
          <w:szCs w:val="21"/>
        </w:rPr>
        <w:t>传输，并且 RocketMQ 额外</w:t>
      </w:r>
      <w:r w:rsidRPr="00042DE9">
        <w:rPr>
          <w:rFonts w:cs="Segoe UI"/>
          <w:b/>
          <w:bCs/>
          <w:color w:val="7030A0"/>
          <w:sz w:val="21"/>
          <w:szCs w:val="21"/>
        </w:rPr>
        <w:t xml:space="preserve">支持 Tag </w:t>
      </w:r>
      <w:r w:rsidRPr="00EC0A54">
        <w:rPr>
          <w:rFonts w:cs="Segoe UI"/>
          <w:color w:val="839496"/>
          <w:sz w:val="21"/>
          <w:szCs w:val="21"/>
        </w:rPr>
        <w:t>的方式，可以对</w:t>
      </w:r>
      <w:r w:rsidRPr="00042DE9">
        <w:rPr>
          <w:rFonts w:cs="Segoe UI"/>
          <w:b/>
          <w:bCs/>
          <w:color w:val="7030A0"/>
          <w:sz w:val="21"/>
          <w:szCs w:val="21"/>
        </w:rPr>
        <w:t>业务消息</w:t>
      </w:r>
      <w:r w:rsidRPr="00EC0A54">
        <w:rPr>
          <w:rFonts w:cs="Segoe UI"/>
          <w:color w:val="839496"/>
          <w:sz w:val="21"/>
          <w:szCs w:val="21"/>
        </w:rPr>
        <w:t>做进一步的</w:t>
      </w:r>
      <w:r w:rsidRPr="00042DE9">
        <w:rPr>
          <w:rFonts w:cs="Segoe UI"/>
          <w:b/>
          <w:bCs/>
          <w:color w:val="7030A0"/>
          <w:sz w:val="21"/>
          <w:szCs w:val="21"/>
        </w:rPr>
        <w:t>拆分</w:t>
      </w:r>
      <w:r w:rsidRPr="00EC0A54">
        <w:rPr>
          <w:rFonts w:cs="Segoe UI"/>
          <w:color w:val="839496"/>
          <w:sz w:val="21"/>
          <w:szCs w:val="21"/>
        </w:rPr>
        <w:t>，在消费时相对更加灵活。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w:t>
      </w:r>
      <w:r w:rsidRPr="00042DE9">
        <w:rPr>
          <w:rFonts w:cs="Segoe UI"/>
          <w:b/>
          <w:bCs/>
          <w:color w:val="7030A0"/>
          <w:sz w:val="21"/>
          <w:szCs w:val="21"/>
        </w:rPr>
        <w:t>业务场景</w:t>
      </w:r>
      <w:r w:rsidRPr="00EC0A54">
        <w:rPr>
          <w:rFonts w:cs="Segoe UI"/>
          <w:color w:val="839496"/>
          <w:sz w:val="21"/>
          <w:szCs w:val="21"/>
        </w:rPr>
        <w:t>的</w:t>
      </w:r>
      <w:r w:rsidRPr="00042DE9">
        <w:rPr>
          <w:rFonts w:cs="Segoe UI"/>
          <w:b/>
          <w:bCs/>
          <w:color w:val="7030A0"/>
          <w:sz w:val="21"/>
          <w:szCs w:val="21"/>
        </w:rPr>
        <w:t>设计</w:t>
      </w:r>
      <w:r w:rsidRPr="00EC0A54">
        <w:rPr>
          <w:rFonts w:cs="Segoe UI"/>
          <w:color w:val="839496"/>
          <w:sz w:val="21"/>
          <w:szCs w:val="21"/>
        </w:rPr>
        <w:t>问题，可以在</w:t>
      </w:r>
      <w:r w:rsidRPr="00042DE9">
        <w:rPr>
          <w:rFonts w:cs="Segoe UI"/>
          <w:b/>
          <w:bCs/>
          <w:color w:val="7030A0"/>
          <w:sz w:val="21"/>
          <w:szCs w:val="21"/>
        </w:rPr>
        <w:t>业务</w:t>
      </w:r>
      <w:r w:rsidRPr="00EC0A54">
        <w:rPr>
          <w:rFonts w:cs="Segoe UI"/>
          <w:color w:val="839496"/>
          <w:sz w:val="21"/>
          <w:szCs w:val="21"/>
        </w:rPr>
        <w:t>中进行</w:t>
      </w:r>
      <w:r w:rsidRPr="00042DE9">
        <w:rPr>
          <w:rFonts w:cs="Segoe UI"/>
          <w:b/>
          <w:bCs/>
          <w:color w:val="7030A0"/>
          <w:sz w:val="21"/>
          <w:szCs w:val="21"/>
        </w:rPr>
        <w:t>规避</w:t>
      </w:r>
      <w:r w:rsidRPr="00EC0A54">
        <w:rPr>
          <w:rFonts w:cs="Segoe UI"/>
          <w:color w:val="839496"/>
          <w:sz w:val="21"/>
          <w:szCs w:val="21"/>
        </w:rPr>
        <w:t>，或者通过合理的设计方案来解决。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w:t>
      </w:r>
      <w:r w:rsidRPr="00042DE9">
        <w:rPr>
          <w:rFonts w:cs="Segoe UI"/>
          <w:b/>
          <w:bCs/>
          <w:color w:val="7030A0"/>
          <w:sz w:val="21"/>
          <w:szCs w:val="21"/>
        </w:rPr>
        <w:t>绝对的</w:t>
      </w:r>
      <w:r w:rsidRPr="00EC0A54">
        <w:rPr>
          <w:rFonts w:cs="Segoe UI"/>
          <w:color w:val="839496"/>
          <w:sz w:val="21"/>
          <w:szCs w:val="21"/>
        </w:rPr>
        <w:t>消息</w:t>
      </w:r>
      <w:r w:rsidRPr="00042DE9">
        <w:rPr>
          <w:rFonts w:cs="Segoe UI"/>
          <w:b/>
          <w:bCs/>
          <w:color w:val="7030A0"/>
          <w:sz w:val="21"/>
          <w:szCs w:val="21"/>
        </w:rPr>
        <w:t>有序</w:t>
      </w:r>
      <w:r w:rsidRPr="00EC0A54">
        <w:rPr>
          <w:rFonts w:cs="Segoe UI"/>
          <w:color w:val="839496"/>
          <w:sz w:val="21"/>
          <w:szCs w:val="21"/>
        </w:rPr>
        <w:t>，或者是否</w:t>
      </w:r>
      <w:r w:rsidRPr="00042DE9">
        <w:rPr>
          <w:rFonts w:cs="Segoe UI"/>
          <w:b/>
          <w:bCs/>
          <w:color w:val="7030A0"/>
          <w:sz w:val="21"/>
          <w:szCs w:val="21"/>
        </w:rPr>
        <w:t>必须</w:t>
      </w:r>
      <w:r w:rsidRPr="00EC0A54">
        <w:rPr>
          <w:rFonts w:cs="Segoe UI"/>
          <w:color w:val="839496"/>
          <w:sz w:val="21"/>
          <w:szCs w:val="21"/>
        </w:rPr>
        <w:t>要有</w:t>
      </w:r>
      <w:r w:rsidRPr="00042DE9">
        <w:rPr>
          <w:rFonts w:cs="Segoe UI"/>
          <w:b/>
          <w:bCs/>
          <w:color w:val="7030A0"/>
          <w:sz w:val="21"/>
          <w:szCs w:val="21"/>
        </w:rPr>
        <w:t>消息队列</w:t>
      </w:r>
      <w:r w:rsidRPr="00EC0A54">
        <w:rPr>
          <w:rFonts w:cs="Segoe UI"/>
          <w:color w:val="839496"/>
          <w:sz w:val="21"/>
          <w:szCs w:val="21"/>
        </w:rPr>
        <w:t>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w:t>
      </w:r>
      <w:r w:rsidRPr="00042DE9">
        <w:rPr>
          <w:rFonts w:cs="Segoe UI"/>
          <w:b/>
          <w:bCs/>
          <w:color w:val="7030A0"/>
          <w:sz w:val="21"/>
          <w:szCs w:val="21"/>
        </w:rPr>
        <w:t>消息流转</w:t>
      </w:r>
      <w:r w:rsidRPr="00EC0A54">
        <w:rPr>
          <w:rFonts w:cs="Segoe UI"/>
          <w:color w:val="839496"/>
          <w:sz w:val="21"/>
          <w:szCs w:val="21"/>
        </w:rPr>
        <w:t>的业务场景中，订单会有</w:t>
      </w:r>
      <w:r w:rsidRPr="00042DE9">
        <w:rPr>
          <w:rFonts w:cs="Segoe UI"/>
          <w:b/>
          <w:bCs/>
          <w:color w:val="7030A0"/>
          <w:sz w:val="21"/>
          <w:szCs w:val="21"/>
        </w:rPr>
        <w:t>创建成功</w:t>
      </w:r>
      <w:r w:rsidRPr="00EC0A54">
        <w:rPr>
          <w:rFonts w:cs="Segoe UI"/>
          <w:color w:val="839496"/>
          <w:sz w:val="21"/>
          <w:szCs w:val="21"/>
        </w:rPr>
        <w:t>、</w:t>
      </w:r>
      <w:r w:rsidRPr="00042DE9">
        <w:rPr>
          <w:rFonts w:cs="Segoe UI"/>
          <w:b/>
          <w:bCs/>
          <w:color w:val="7030A0"/>
          <w:sz w:val="21"/>
          <w:szCs w:val="21"/>
        </w:rPr>
        <w:t>待付款</w:t>
      </w:r>
      <w:r w:rsidRPr="00EC0A54">
        <w:rPr>
          <w:rFonts w:cs="Segoe UI"/>
          <w:color w:val="839496"/>
          <w:sz w:val="21"/>
          <w:szCs w:val="21"/>
        </w:rPr>
        <w:t>、</w:t>
      </w:r>
      <w:r w:rsidRPr="00042DE9">
        <w:rPr>
          <w:rFonts w:cs="Segoe UI"/>
          <w:b/>
          <w:bCs/>
          <w:color w:val="7030A0"/>
          <w:sz w:val="21"/>
          <w:szCs w:val="21"/>
        </w:rPr>
        <w:t>已支付</w:t>
      </w:r>
      <w:r w:rsidRPr="00EC0A54">
        <w:rPr>
          <w:rFonts w:cs="Segoe UI"/>
          <w:color w:val="839496"/>
          <w:sz w:val="21"/>
          <w:szCs w:val="21"/>
        </w:rPr>
        <w:t>、</w:t>
      </w:r>
      <w:r w:rsidRPr="00042DE9">
        <w:rPr>
          <w:rFonts w:cs="Segoe UI"/>
          <w:b/>
          <w:bCs/>
          <w:color w:val="7030A0"/>
          <w:sz w:val="21"/>
          <w:szCs w:val="21"/>
        </w:rPr>
        <w:t>已发货</w:t>
      </w:r>
      <w:r w:rsidRPr="00EC0A54">
        <w:rPr>
          <w:rFonts w:cs="Segoe UI"/>
          <w:color w:val="839496"/>
          <w:sz w:val="21"/>
          <w:szCs w:val="21"/>
        </w:rPr>
        <w:t>的状态，这几个状态之间是</w:t>
      </w:r>
      <w:r w:rsidRPr="006A126F">
        <w:rPr>
          <w:rFonts w:cs="Segoe UI"/>
          <w:b/>
          <w:bCs/>
          <w:color w:val="7030A0"/>
          <w:sz w:val="21"/>
          <w:szCs w:val="21"/>
        </w:rPr>
        <w:t>单调流动</w:t>
      </w:r>
      <w:r w:rsidRPr="00EC0A54">
        <w:rPr>
          <w:rFonts w:cs="Segoe UI"/>
          <w:color w:val="839496"/>
          <w:sz w:val="21"/>
          <w:szCs w:val="21"/>
        </w:rPr>
        <w:t>的，也就是说，订单状态的更新需要保证</w:t>
      </w:r>
      <w:r w:rsidRPr="006A126F">
        <w:rPr>
          <w:rFonts w:cs="Segoe UI"/>
          <w:b/>
          <w:bCs/>
          <w:color w:val="7030A0"/>
          <w:sz w:val="21"/>
          <w:szCs w:val="21"/>
        </w:rPr>
        <w:t>有序性</w:t>
      </w:r>
      <w:r w:rsidRPr="00EC0A54">
        <w:rPr>
          <w:rFonts w:cs="Segoe UI"/>
          <w:color w:val="839496"/>
          <w:sz w:val="21"/>
          <w:szCs w:val="21"/>
        </w:rPr>
        <w:t>。考虑一下，如果我们要实现的功能是</w:t>
      </w:r>
      <w:r w:rsidRPr="00CE23D0">
        <w:rPr>
          <w:rFonts w:cs="Segoe UI"/>
          <w:b/>
          <w:bCs/>
          <w:i/>
          <w:iCs/>
          <w:color w:val="839496"/>
          <w:sz w:val="21"/>
          <w:szCs w:val="21"/>
          <w:u w:val="single"/>
        </w:rPr>
        <w:t>根据</w:t>
      </w:r>
      <w:r w:rsidRPr="00CE23D0">
        <w:rPr>
          <w:rFonts w:cs="Segoe UI"/>
          <w:b/>
          <w:bCs/>
          <w:i/>
          <w:iCs/>
          <w:color w:val="7030A0"/>
          <w:sz w:val="21"/>
          <w:szCs w:val="21"/>
          <w:u w:val="single"/>
        </w:rPr>
        <w:t>发货</w:t>
      </w:r>
      <w:r w:rsidRPr="00CE23D0">
        <w:rPr>
          <w:rFonts w:cs="Segoe UI"/>
          <w:b/>
          <w:bCs/>
          <w:i/>
          <w:iCs/>
          <w:color w:val="839496"/>
          <w:sz w:val="21"/>
          <w:szCs w:val="21"/>
          <w:u w:val="single"/>
        </w:rPr>
        <w:t>的</w:t>
      </w:r>
      <w:r w:rsidRPr="00CE23D0">
        <w:rPr>
          <w:rFonts w:cs="Segoe UI"/>
          <w:b/>
          <w:bCs/>
          <w:i/>
          <w:iCs/>
          <w:color w:val="7030A0"/>
          <w:sz w:val="21"/>
          <w:szCs w:val="21"/>
          <w:u w:val="single"/>
        </w:rPr>
        <w:t>状态</w:t>
      </w:r>
      <w:r w:rsidRPr="00EC0A54">
        <w:rPr>
          <w:rFonts w:cs="Segoe UI"/>
          <w:color w:val="839496"/>
          <w:sz w:val="21"/>
          <w:szCs w:val="21"/>
        </w:rPr>
        <w:t>，进行物流</w:t>
      </w:r>
      <w:r w:rsidRPr="006A126F">
        <w:rPr>
          <w:rFonts w:cs="Segoe UI"/>
          <w:b/>
          <w:bCs/>
          <w:color w:val="7030A0"/>
          <w:sz w:val="21"/>
          <w:szCs w:val="21"/>
        </w:rPr>
        <w:t>通知</w:t>
      </w:r>
      <w:r w:rsidRPr="00EC0A54">
        <w:rPr>
          <w:rFonts w:cs="Segoe UI"/>
          <w:color w:val="839496"/>
          <w:sz w:val="21"/>
          <w:szCs w:val="21"/>
        </w:rPr>
        <w:t>用户的功能，实际上因为这个状态是</w:t>
      </w:r>
      <w:r w:rsidRPr="006A126F">
        <w:rPr>
          <w:rFonts w:cs="Segoe UI"/>
          <w:b/>
          <w:bCs/>
          <w:color w:val="7030A0"/>
          <w:sz w:val="21"/>
          <w:szCs w:val="21"/>
        </w:rPr>
        <w:t>单调不可逆向</w:t>
      </w:r>
      <w:r w:rsidRPr="00EC0A54">
        <w:rPr>
          <w:rFonts w:cs="Segoe UI"/>
          <w:color w:val="839496"/>
          <w:sz w:val="21"/>
          <w:szCs w:val="21"/>
        </w:rPr>
        <w:t>的，我们可以</w:t>
      </w:r>
      <w:r w:rsidRPr="006A126F">
        <w:rPr>
          <w:rFonts w:cs="Segoe UI"/>
          <w:b/>
          <w:bCs/>
          <w:color w:val="7030A0"/>
          <w:sz w:val="21"/>
          <w:szCs w:val="21"/>
        </w:rPr>
        <w:t>忽略</w:t>
      </w:r>
      <w:r w:rsidRPr="00EC0A54">
        <w:rPr>
          <w:rFonts w:cs="Segoe UI"/>
          <w:color w:val="839496"/>
          <w:sz w:val="21"/>
          <w:szCs w:val="21"/>
        </w:rPr>
        <w:t>订单状态的</w:t>
      </w:r>
      <w:r w:rsidRPr="006A126F">
        <w:rPr>
          <w:rFonts w:cs="Segoe UI"/>
          <w:b/>
          <w:bCs/>
          <w:color w:val="7030A0"/>
          <w:sz w:val="21"/>
          <w:szCs w:val="21"/>
        </w:rPr>
        <w:t>顺序</w:t>
      </w:r>
      <w:r w:rsidRPr="00EC0A54">
        <w:rPr>
          <w:rFonts w:cs="Segoe UI"/>
          <w:color w:val="839496"/>
          <w:sz w:val="21"/>
          <w:szCs w:val="21"/>
        </w:rPr>
        <w:t>，只</w:t>
      </w:r>
      <w:r w:rsidRPr="006A126F">
        <w:rPr>
          <w:rFonts w:cs="Segoe UI"/>
          <w:b/>
          <w:bCs/>
          <w:color w:val="7030A0"/>
          <w:sz w:val="21"/>
          <w:szCs w:val="21"/>
        </w:rPr>
        <w:t>关注</w:t>
      </w:r>
      <w:r w:rsidRPr="00EC0A54">
        <w:rPr>
          <w:rFonts w:cs="Segoe UI"/>
          <w:color w:val="839496"/>
          <w:sz w:val="21"/>
          <w:szCs w:val="21"/>
        </w:rPr>
        <w:t>最后是否</w:t>
      </w:r>
      <w:r w:rsidRPr="006A126F">
        <w:rPr>
          <w:rFonts w:cs="Segoe UI"/>
          <w:b/>
          <w:bCs/>
          <w:color w:val="7030A0"/>
          <w:sz w:val="21"/>
          <w:szCs w:val="21"/>
        </w:rPr>
        <w:t>已发货</w:t>
      </w:r>
      <w:r w:rsidRPr="00EC0A54">
        <w:rPr>
          <w:rFonts w:cs="Segoe UI"/>
          <w:color w:val="839496"/>
          <w:sz w:val="21"/>
          <w:szCs w:val="21"/>
        </w:rPr>
        <w:t>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w:t>
      </w:r>
      <w:r w:rsidRPr="006A126F">
        <w:rPr>
          <w:rFonts w:cs="Segoe UI"/>
          <w:b/>
          <w:bCs/>
          <w:color w:val="7030A0"/>
          <w:sz w:val="21"/>
          <w:szCs w:val="21"/>
        </w:rPr>
        <w:t>不需</w:t>
      </w:r>
      <w:r w:rsidRPr="00EC0A54">
        <w:rPr>
          <w:rFonts w:cs="Segoe UI"/>
          <w:color w:val="839496"/>
          <w:sz w:val="21"/>
          <w:szCs w:val="21"/>
        </w:rPr>
        <w:t>要关注</w:t>
      </w:r>
      <w:r w:rsidRPr="006A126F">
        <w:rPr>
          <w:rFonts w:cs="Segoe UI"/>
          <w:b/>
          <w:bCs/>
          <w:color w:val="7030A0"/>
          <w:sz w:val="21"/>
          <w:szCs w:val="21"/>
        </w:rPr>
        <w:t>订单状态</w:t>
      </w:r>
      <w:r w:rsidRPr="00EC0A54">
        <w:rPr>
          <w:rFonts w:cs="Segoe UI"/>
          <w:color w:val="839496"/>
          <w:sz w:val="21"/>
          <w:szCs w:val="21"/>
        </w:rPr>
        <w:t>消息</w:t>
      </w:r>
      <w:r w:rsidRPr="006A126F">
        <w:rPr>
          <w:rFonts w:cs="Segoe UI"/>
          <w:b/>
          <w:bCs/>
          <w:color w:val="7030A0"/>
          <w:sz w:val="21"/>
          <w:szCs w:val="21"/>
        </w:rPr>
        <w:t>消费</w:t>
      </w:r>
      <w:r w:rsidRPr="00EC0A54">
        <w:rPr>
          <w:rFonts w:cs="Segoe UI"/>
          <w:color w:val="839496"/>
          <w:sz w:val="21"/>
          <w:szCs w:val="21"/>
        </w:rPr>
        <w:t>的</w:t>
      </w:r>
      <w:r w:rsidRPr="006A126F">
        <w:rPr>
          <w:rFonts w:cs="Segoe UI"/>
          <w:b/>
          <w:bCs/>
          <w:color w:val="7030A0"/>
          <w:sz w:val="21"/>
          <w:szCs w:val="21"/>
        </w:rPr>
        <w:t>时序</w:t>
      </w:r>
      <w:r w:rsidRPr="00EC0A54">
        <w:rPr>
          <w:rFonts w:cs="Segoe UI"/>
          <w:color w:val="839496"/>
          <w:sz w:val="21"/>
          <w:szCs w:val="21"/>
        </w:rPr>
        <w:t>。</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w:t>
      </w:r>
      <w:r w:rsidRPr="009878EC">
        <w:rPr>
          <w:rFonts w:cs="Segoe UI"/>
          <w:b/>
          <w:bCs/>
          <w:color w:val="7030A0"/>
          <w:sz w:val="21"/>
          <w:szCs w:val="21"/>
        </w:rPr>
        <w:t>发送端</w:t>
      </w:r>
      <w:r w:rsidRPr="00EC0A54">
        <w:rPr>
          <w:rFonts w:cs="Segoe UI"/>
          <w:color w:val="839496"/>
          <w:sz w:val="21"/>
          <w:szCs w:val="21"/>
        </w:rPr>
        <w:t>或者</w:t>
      </w:r>
      <w:r w:rsidRPr="009878EC">
        <w:rPr>
          <w:rFonts w:cs="Segoe UI"/>
          <w:b/>
          <w:bCs/>
          <w:color w:val="7030A0"/>
          <w:sz w:val="21"/>
          <w:szCs w:val="21"/>
        </w:rPr>
        <w:t>消费端</w:t>
      </w:r>
      <w:r w:rsidRPr="00EC0A54">
        <w:rPr>
          <w:rFonts w:cs="Segoe UI"/>
          <w:color w:val="839496"/>
          <w:sz w:val="21"/>
          <w:szCs w:val="21"/>
        </w:rPr>
        <w:t>时间戳</w:t>
      </w:r>
      <w:r w:rsidRPr="009878EC">
        <w:rPr>
          <w:rFonts w:cs="Segoe UI"/>
          <w:b/>
          <w:bCs/>
          <w:color w:val="7030A0"/>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比如在电商大促的秒杀场景中，如果要对秒杀的请求进行排队，就可以使用秒杀提交时</w:t>
      </w:r>
      <w:r w:rsidRPr="007442D7">
        <w:rPr>
          <w:rFonts w:cs="Segoe UI"/>
          <w:b/>
          <w:bCs/>
          <w:color w:val="7030A0"/>
          <w:sz w:val="21"/>
          <w:szCs w:val="21"/>
        </w:rPr>
        <w:t>服务端</w:t>
      </w:r>
      <w:r w:rsidRPr="00EC0A54">
        <w:rPr>
          <w:rFonts w:cs="Segoe UI"/>
          <w:color w:val="839496"/>
          <w:sz w:val="21"/>
          <w:szCs w:val="21"/>
        </w:rPr>
        <w:t>的时间戳，虽然服务端不一定保证时钟一致，但是在这个场景下，我们</w:t>
      </w:r>
      <w:r w:rsidRPr="00E301FA">
        <w:rPr>
          <w:rFonts w:cs="Segoe UI"/>
          <w:b/>
          <w:bCs/>
          <w:color w:val="7030A0"/>
          <w:sz w:val="21"/>
          <w:szCs w:val="21"/>
        </w:rPr>
        <w:t>不需要</w:t>
      </w:r>
      <w:r w:rsidRPr="00EC0A54">
        <w:rPr>
          <w:rFonts w:cs="Segoe UI"/>
          <w:color w:val="839496"/>
          <w:sz w:val="21"/>
          <w:szCs w:val="21"/>
        </w:rPr>
        <w:t>保证</w:t>
      </w:r>
      <w:r w:rsidRPr="00E301FA">
        <w:rPr>
          <w:rFonts w:cs="Segoe UI"/>
          <w:b/>
          <w:bCs/>
          <w:color w:val="7030A0"/>
          <w:sz w:val="21"/>
          <w:szCs w:val="21"/>
        </w:rPr>
        <w:t>绝对的有序</w:t>
      </w:r>
      <w:r w:rsidRPr="00EC0A54">
        <w:rPr>
          <w:rFonts w:cs="Segoe UI"/>
          <w:color w:val="839496"/>
          <w:sz w:val="21"/>
          <w:szCs w:val="21"/>
        </w:rPr>
        <w:t>。</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w:t>
      </w:r>
      <w:r w:rsidRPr="00E301FA">
        <w:rPr>
          <w:rFonts w:cs="Segoe UI"/>
          <w:b/>
          <w:bCs/>
          <w:color w:val="7030A0"/>
          <w:sz w:val="21"/>
          <w:szCs w:val="21"/>
        </w:rPr>
        <w:t>唯一递增</w:t>
      </w:r>
      <w:r w:rsidRPr="00EC0A54">
        <w:rPr>
          <w:rFonts w:cs="Segoe UI"/>
          <w:color w:val="839496"/>
          <w:sz w:val="21"/>
          <w:szCs w:val="21"/>
        </w:rPr>
        <w:t>的 ID</w:t>
      </w:r>
    </w:p>
    <w:p w14:paraId="25F2CB83" w14:textId="5872DBB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在每次写入消息时，可以考虑添加一个</w:t>
      </w:r>
      <w:r w:rsidRPr="00E301FA">
        <w:rPr>
          <w:rFonts w:cs="Segoe UI"/>
          <w:b/>
          <w:bCs/>
          <w:color w:val="7030A0"/>
          <w:sz w:val="21"/>
          <w:szCs w:val="21"/>
        </w:rPr>
        <w:t>单调递增</w:t>
      </w:r>
      <w:r w:rsidRPr="00EC0A54">
        <w:rPr>
          <w:rFonts w:cs="Segoe UI"/>
          <w:color w:val="839496"/>
          <w:sz w:val="21"/>
          <w:szCs w:val="21"/>
        </w:rPr>
        <w:t>的</w:t>
      </w:r>
      <w:r w:rsidRPr="00E301FA">
        <w:rPr>
          <w:rFonts w:cs="Segoe UI"/>
          <w:b/>
          <w:bCs/>
          <w:color w:val="7030A0"/>
          <w:sz w:val="21"/>
          <w:szCs w:val="21"/>
        </w:rPr>
        <w:t>序列 ID</w:t>
      </w:r>
      <w:r w:rsidRPr="00EC0A54">
        <w:rPr>
          <w:rFonts w:cs="Segoe UI"/>
          <w:color w:val="839496"/>
          <w:sz w:val="21"/>
          <w:szCs w:val="21"/>
        </w:rPr>
        <w:t>，在</w:t>
      </w:r>
      <w:r w:rsidRPr="00E301FA">
        <w:rPr>
          <w:rFonts w:cs="Segoe UI"/>
          <w:b/>
          <w:bCs/>
          <w:color w:val="7030A0"/>
          <w:sz w:val="21"/>
          <w:szCs w:val="21"/>
        </w:rPr>
        <w:t>消费端</w:t>
      </w:r>
      <w:r w:rsidRPr="00EC0A54">
        <w:rPr>
          <w:rFonts w:cs="Segoe UI"/>
          <w:color w:val="839496"/>
          <w:sz w:val="21"/>
          <w:szCs w:val="21"/>
        </w:rPr>
        <w:t>进行消费时，</w:t>
      </w:r>
      <w:r w:rsidRPr="00E301FA">
        <w:rPr>
          <w:rFonts w:cs="Segoe UI"/>
          <w:b/>
          <w:bCs/>
          <w:color w:val="7030A0"/>
          <w:sz w:val="21"/>
          <w:szCs w:val="21"/>
        </w:rPr>
        <w:t>缓存最大</w:t>
      </w:r>
      <w:r w:rsidRPr="00EC0A54">
        <w:rPr>
          <w:rFonts w:cs="Segoe UI"/>
          <w:color w:val="839496"/>
          <w:sz w:val="21"/>
          <w:szCs w:val="21"/>
        </w:rPr>
        <w:t xml:space="preserve">的序列 </w:t>
      </w:r>
      <w:r w:rsidRPr="00E301FA">
        <w:rPr>
          <w:rFonts w:cs="Segoe UI"/>
          <w:b/>
          <w:bCs/>
          <w:color w:val="7030A0"/>
          <w:sz w:val="21"/>
          <w:szCs w:val="21"/>
        </w:rPr>
        <w:t>ID</w:t>
      </w:r>
      <w:r w:rsidRPr="00EC0A54">
        <w:rPr>
          <w:rFonts w:cs="Segoe UI"/>
          <w:color w:val="839496"/>
          <w:sz w:val="21"/>
          <w:szCs w:val="21"/>
        </w:rPr>
        <w:t>，只消费超过当前最大的序列 ID 的消息。这个方案和</w:t>
      </w:r>
      <w:r w:rsidRPr="00E301FA">
        <w:rPr>
          <w:rFonts w:cs="Segoe UI"/>
          <w:b/>
          <w:bCs/>
          <w:color w:val="7030A0"/>
          <w:sz w:val="21"/>
          <w:szCs w:val="21"/>
        </w:rPr>
        <w:t>分布式算法</w:t>
      </w:r>
      <w:r w:rsidRPr="00EC0A54">
        <w:rPr>
          <w:rFonts w:cs="Segoe UI"/>
          <w:color w:val="839496"/>
          <w:sz w:val="21"/>
          <w:szCs w:val="21"/>
        </w:rPr>
        <w:t xml:space="preserve">中的 </w:t>
      </w:r>
      <w:r w:rsidRPr="00E301FA">
        <w:rPr>
          <w:rFonts w:cs="Segoe UI"/>
          <w:b/>
          <w:bCs/>
          <w:color w:val="7030A0"/>
          <w:sz w:val="21"/>
          <w:szCs w:val="21"/>
        </w:rPr>
        <w:t>Paxos</w:t>
      </w:r>
      <w:r w:rsidRPr="00EC0A54">
        <w:rPr>
          <w:rFonts w:cs="Segoe UI"/>
          <w:color w:val="839496"/>
          <w:sz w:val="21"/>
          <w:szCs w:val="21"/>
        </w:rPr>
        <w:t xml:space="preserve"> 很像，虽然</w:t>
      </w:r>
      <w:r w:rsidRPr="00E301FA">
        <w:rPr>
          <w:rFonts w:cs="Segoe UI"/>
          <w:b/>
          <w:bCs/>
          <w:color w:val="7030A0"/>
          <w:sz w:val="21"/>
          <w:szCs w:val="21"/>
        </w:rPr>
        <w:t>无法</w:t>
      </w:r>
      <w:r w:rsidRPr="00EC0A54">
        <w:rPr>
          <w:rFonts w:cs="Segoe UI"/>
          <w:color w:val="839496"/>
          <w:sz w:val="21"/>
          <w:szCs w:val="21"/>
        </w:rPr>
        <w:t>实现</w:t>
      </w:r>
      <w:r w:rsidRPr="00E301FA">
        <w:rPr>
          <w:rFonts w:cs="Segoe UI"/>
          <w:b/>
          <w:bCs/>
          <w:color w:val="7030A0"/>
          <w:sz w:val="21"/>
          <w:szCs w:val="21"/>
        </w:rPr>
        <w:t>绝对的有序</w:t>
      </w:r>
      <w:r w:rsidRPr="00EC0A54">
        <w:rPr>
          <w:rFonts w:cs="Segoe UI"/>
          <w:color w:val="839496"/>
          <w:sz w:val="21"/>
          <w:szCs w:val="21"/>
        </w:rPr>
        <w:t>，但是可以保证每次</w:t>
      </w:r>
      <w:r w:rsidRPr="00E301FA">
        <w:rPr>
          <w:rFonts w:cs="Segoe UI"/>
          <w:b/>
          <w:bCs/>
          <w:color w:val="7030A0"/>
          <w:sz w:val="21"/>
          <w:szCs w:val="21"/>
        </w:rPr>
        <w:t>只处理最新</w:t>
      </w:r>
      <w:r w:rsidRPr="00EC0A54">
        <w:rPr>
          <w:rFonts w:cs="Segoe UI"/>
          <w:color w:val="839496"/>
          <w:sz w:val="21"/>
          <w:szCs w:val="21"/>
        </w:rPr>
        <w:t>的数据，</w:t>
      </w:r>
      <w:r w:rsidRPr="00E301FA">
        <w:rPr>
          <w:rFonts w:cs="Segoe UI"/>
          <w:b/>
          <w:bCs/>
          <w:color w:val="7030A0"/>
          <w:sz w:val="21"/>
          <w:szCs w:val="21"/>
        </w:rPr>
        <w:t>避免</w:t>
      </w:r>
      <w:r w:rsidRPr="00EC0A54">
        <w:rPr>
          <w:rFonts w:cs="Segoe UI"/>
          <w:color w:val="839496"/>
          <w:sz w:val="21"/>
          <w:szCs w:val="21"/>
        </w:rPr>
        <w:t>一些业务上的</w:t>
      </w:r>
      <w:r w:rsidRPr="00E301FA">
        <w:rPr>
          <w:rFonts w:cs="Segoe UI"/>
          <w:b/>
          <w:bCs/>
          <w:color w:val="7030A0"/>
          <w:sz w:val="21"/>
          <w:szCs w:val="21"/>
        </w:rPr>
        <w:t>不一致问题</w:t>
      </w:r>
      <w:r w:rsidRPr="00EC0A54">
        <w:rPr>
          <w:rFonts w:cs="Segoe UI"/>
          <w:color w:val="839496"/>
          <w:sz w:val="21"/>
          <w:szCs w:val="21"/>
        </w:rPr>
        <w:t>。</w:t>
      </w:r>
    </w:p>
    <w:p w14:paraId="496382C0" w14:textId="4C2C530B" w:rsidR="009A3F55" w:rsidRDefault="009A3F55" w:rsidP="00600B06">
      <w:pPr>
        <w:pStyle w:val="aa"/>
        <w:spacing w:before="0" w:beforeAutospacing="0" w:after="240" w:afterAutospacing="0"/>
        <w:rPr>
          <w:rFonts w:cs="Segoe UI"/>
          <w:color w:val="839496"/>
          <w:sz w:val="21"/>
          <w:szCs w:val="21"/>
        </w:rPr>
      </w:pPr>
    </w:p>
    <w:p w14:paraId="5B7A99DF" w14:textId="67E3ADC2" w:rsidR="009A3F55" w:rsidRDefault="009A3F55" w:rsidP="009A3F55">
      <w:pPr>
        <w:pStyle w:val="4"/>
        <w:rPr>
          <w:rFonts w:cs="Segoe UI"/>
          <w:color w:val="839496"/>
          <w:sz w:val="21"/>
          <w:szCs w:val="21"/>
        </w:rPr>
      </w:pPr>
      <w:r w:rsidRPr="00E301FA">
        <w:rPr>
          <w:rFonts w:cs="Segoe UI"/>
          <w:color w:val="7030A0"/>
          <w:sz w:val="21"/>
          <w:szCs w:val="21"/>
        </w:rPr>
        <w:t>Paxos</w:t>
      </w:r>
      <w:r w:rsidRPr="00EC0A54">
        <w:rPr>
          <w:rFonts w:cs="Segoe UI"/>
          <w:color w:val="839496"/>
          <w:sz w:val="21"/>
          <w:szCs w:val="21"/>
        </w:rPr>
        <w:t xml:space="preserve"> 很像，虽然</w:t>
      </w:r>
      <w:r w:rsidRPr="00E301FA">
        <w:rPr>
          <w:rFonts w:cs="Segoe UI"/>
          <w:color w:val="7030A0"/>
          <w:sz w:val="21"/>
          <w:szCs w:val="21"/>
        </w:rPr>
        <w:t>无法</w:t>
      </w:r>
      <w:r w:rsidRPr="00EC0A54">
        <w:rPr>
          <w:rFonts w:cs="Segoe UI"/>
          <w:color w:val="839496"/>
          <w:sz w:val="21"/>
          <w:szCs w:val="21"/>
        </w:rPr>
        <w:t>实现</w:t>
      </w:r>
      <w:r w:rsidRPr="00E301FA">
        <w:rPr>
          <w:rFonts w:cs="Segoe UI"/>
          <w:color w:val="7030A0"/>
          <w:sz w:val="21"/>
          <w:szCs w:val="21"/>
        </w:rPr>
        <w:t>绝对的有序</w:t>
      </w:r>
      <w:r w:rsidRPr="00EC0A54">
        <w:rPr>
          <w:rFonts w:cs="Segoe UI"/>
          <w:color w:val="839496"/>
          <w:sz w:val="21"/>
          <w:szCs w:val="21"/>
        </w:rPr>
        <w:t>，但是可以保证每次</w:t>
      </w:r>
      <w:r w:rsidRPr="00E301FA">
        <w:rPr>
          <w:rFonts w:cs="Segoe UI"/>
          <w:color w:val="7030A0"/>
          <w:sz w:val="21"/>
          <w:szCs w:val="21"/>
        </w:rPr>
        <w:t>只处理最新</w:t>
      </w:r>
      <w:r w:rsidRPr="00EC0A54">
        <w:rPr>
          <w:rFonts w:cs="Segoe UI"/>
          <w:color w:val="839496"/>
          <w:sz w:val="21"/>
          <w:szCs w:val="21"/>
        </w:rPr>
        <w:t>的数据，</w:t>
      </w:r>
      <w:r w:rsidRPr="00E301FA">
        <w:rPr>
          <w:rFonts w:cs="Segoe UI"/>
          <w:color w:val="7030A0"/>
          <w:sz w:val="21"/>
          <w:szCs w:val="21"/>
        </w:rPr>
        <w:t>避免</w:t>
      </w:r>
      <w:r w:rsidRPr="00EC0A54">
        <w:rPr>
          <w:rFonts w:cs="Segoe UI"/>
          <w:color w:val="839496"/>
          <w:sz w:val="21"/>
          <w:szCs w:val="21"/>
        </w:rPr>
        <w:t>一些业务上的</w:t>
      </w:r>
      <w:r w:rsidRPr="00E301FA">
        <w:rPr>
          <w:rFonts w:cs="Segoe UI"/>
          <w:color w:val="7030A0"/>
          <w:sz w:val="21"/>
          <w:szCs w:val="21"/>
        </w:rPr>
        <w:t>不一致问题</w:t>
      </w:r>
      <w:r w:rsidRPr="00EC0A54">
        <w:rPr>
          <w:rFonts w:cs="Segoe UI"/>
          <w:color w:val="839496"/>
          <w:sz w:val="21"/>
          <w:szCs w:val="21"/>
        </w:rPr>
        <w:t>。</w:t>
      </w:r>
      <w:r>
        <w:rPr>
          <w:rFonts w:cs="Segoe UI" w:hint="eastAsia"/>
          <w:color w:val="839496"/>
          <w:sz w:val="21"/>
          <w:szCs w:val="21"/>
        </w:rPr>
        <w:t>Paxos生成ID的具体算法？问什么并不能绝对有序？TODO</w:t>
      </w:r>
    </w:p>
    <w:p w14:paraId="44CCFE95" w14:textId="074F6DC1" w:rsidR="009A3F55" w:rsidRDefault="009A3F55" w:rsidP="00600B06">
      <w:pPr>
        <w:pStyle w:val="aa"/>
        <w:spacing w:before="0" w:beforeAutospacing="0" w:after="240" w:afterAutospacing="0"/>
        <w:rPr>
          <w:rFonts w:cs="Segoe UI"/>
          <w:color w:val="839496"/>
          <w:sz w:val="21"/>
          <w:szCs w:val="21"/>
        </w:rPr>
      </w:pPr>
    </w:p>
    <w:p w14:paraId="0D322D81" w14:textId="77777777" w:rsidR="009A3F55" w:rsidRDefault="009A3F55" w:rsidP="00600B06">
      <w:pPr>
        <w:pStyle w:val="aa"/>
        <w:spacing w:before="0" w:beforeAutospacing="0" w:after="240" w:afterAutospacing="0"/>
        <w:rPr>
          <w:rFonts w:cs="Segoe UI" w:hint="eastAsia"/>
          <w:color w:val="839496"/>
          <w:sz w:val="21"/>
          <w:szCs w:val="21"/>
        </w:rPr>
      </w:pPr>
    </w:p>
    <w:p w14:paraId="38C6C0BF" w14:textId="77777777" w:rsidR="009A3F55" w:rsidRPr="009A3F55" w:rsidRDefault="009A3F55" w:rsidP="00600B06">
      <w:pPr>
        <w:pStyle w:val="aa"/>
        <w:spacing w:before="0" w:beforeAutospacing="0" w:after="240" w:afterAutospacing="0"/>
        <w:rPr>
          <w:rFonts w:cs="Segoe UI" w:hint="eastAsia"/>
          <w:color w:val="839496"/>
          <w:sz w:val="21"/>
          <w:szCs w:val="21"/>
        </w:rPr>
      </w:pP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lastRenderedPageBreak/>
        <w:t>通过缓存时间戳的方式</w:t>
      </w:r>
    </w:p>
    <w:p w14:paraId="44BE5866" w14:textId="6D69C16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w:t>
      </w:r>
      <w:r w:rsidRPr="005A435E">
        <w:rPr>
          <w:rFonts w:cs="Segoe UI"/>
          <w:b/>
          <w:bCs/>
          <w:color w:val="7030A0"/>
          <w:sz w:val="21"/>
          <w:szCs w:val="21"/>
        </w:rPr>
        <w:t xml:space="preserve">递增 ID </w:t>
      </w:r>
      <w:r w:rsidRPr="00EC0A54">
        <w:rPr>
          <w:rFonts w:cs="Segoe UI"/>
          <w:color w:val="839496"/>
          <w:sz w:val="21"/>
          <w:szCs w:val="21"/>
        </w:rPr>
        <w:t>是一致的，即当</w:t>
      </w:r>
      <w:r w:rsidRPr="003F01D4">
        <w:rPr>
          <w:rFonts w:cs="Segoe UI"/>
          <w:b/>
          <w:bCs/>
          <w:color w:val="7030A0"/>
          <w:sz w:val="21"/>
          <w:szCs w:val="21"/>
        </w:rPr>
        <w:t>生产者</w:t>
      </w:r>
      <w:r w:rsidRPr="00EC0A54">
        <w:rPr>
          <w:rFonts w:cs="Segoe UI"/>
          <w:color w:val="839496"/>
          <w:sz w:val="21"/>
          <w:szCs w:val="21"/>
        </w:rPr>
        <w:t>在发送消息时，</w:t>
      </w:r>
      <w:r w:rsidRPr="00FC4E62">
        <w:rPr>
          <w:rFonts w:cs="Segoe UI"/>
          <w:b/>
          <w:bCs/>
          <w:color w:val="7030A0"/>
          <w:sz w:val="21"/>
          <w:szCs w:val="21"/>
        </w:rPr>
        <w:t>添加</w:t>
      </w:r>
      <w:r w:rsidRPr="00EC0A54">
        <w:rPr>
          <w:rFonts w:cs="Segoe UI"/>
          <w:color w:val="839496"/>
          <w:sz w:val="21"/>
          <w:szCs w:val="21"/>
        </w:rPr>
        <w:t>一个</w:t>
      </w:r>
      <w:r w:rsidRPr="00FC4E62">
        <w:rPr>
          <w:rFonts w:cs="Segoe UI"/>
          <w:b/>
          <w:bCs/>
          <w:color w:val="7030A0"/>
          <w:sz w:val="21"/>
          <w:szCs w:val="21"/>
        </w:rPr>
        <w:t>时间戳</w:t>
      </w:r>
      <w:r w:rsidRPr="00EC0A54">
        <w:rPr>
          <w:rFonts w:cs="Segoe UI"/>
          <w:color w:val="839496"/>
          <w:sz w:val="21"/>
          <w:szCs w:val="21"/>
        </w:rPr>
        <w:t>，消费端在处理消息时，通过</w:t>
      </w:r>
      <w:r w:rsidRPr="0016268E">
        <w:rPr>
          <w:rFonts w:cs="Segoe UI"/>
          <w:b/>
          <w:bCs/>
          <w:color w:val="7030A0"/>
          <w:sz w:val="21"/>
          <w:szCs w:val="21"/>
        </w:rPr>
        <w:t>缓存时间戳</w:t>
      </w:r>
      <w:r w:rsidRPr="00EC0A54">
        <w:rPr>
          <w:rFonts w:cs="Segoe UI"/>
          <w:color w:val="839496"/>
          <w:sz w:val="21"/>
          <w:szCs w:val="21"/>
        </w:rPr>
        <w:t>的方式，判断消息产生的时间是否</w:t>
      </w:r>
      <w:r w:rsidRPr="00FA0E76">
        <w:rPr>
          <w:rFonts w:cs="Segoe UI"/>
          <w:b/>
          <w:bCs/>
          <w:color w:val="7030A0"/>
          <w:sz w:val="21"/>
          <w:szCs w:val="21"/>
        </w:rPr>
        <w:t>最新</w:t>
      </w:r>
      <w:r w:rsidRPr="00EC0A54">
        <w:rPr>
          <w:rFonts w:cs="Segoe UI"/>
          <w:color w:val="839496"/>
          <w:sz w:val="21"/>
          <w:szCs w:val="21"/>
        </w:rPr>
        <w:t>，如果</w:t>
      </w:r>
      <w:r w:rsidRPr="00D51895">
        <w:rPr>
          <w:rFonts w:cs="Segoe UI"/>
          <w:b/>
          <w:bCs/>
          <w:color w:val="7030A0"/>
          <w:sz w:val="21"/>
          <w:szCs w:val="21"/>
        </w:rPr>
        <w:t>不是</w:t>
      </w:r>
      <w:r w:rsidRPr="00EC0A54">
        <w:rPr>
          <w:rFonts w:cs="Segoe UI"/>
          <w:color w:val="839496"/>
          <w:sz w:val="21"/>
          <w:szCs w:val="21"/>
        </w:rPr>
        <w:t>则</w:t>
      </w:r>
      <w:r w:rsidRPr="00D51895">
        <w:rPr>
          <w:rFonts w:cs="Segoe UI"/>
          <w:b/>
          <w:bCs/>
          <w:color w:val="7030A0"/>
          <w:sz w:val="21"/>
          <w:szCs w:val="21"/>
        </w:rPr>
        <w:t>丢弃</w:t>
      </w:r>
      <w:r w:rsidRPr="00EC0A54">
        <w:rPr>
          <w:rFonts w:cs="Segoe UI"/>
          <w:color w:val="839496"/>
          <w:sz w:val="21"/>
          <w:szCs w:val="21"/>
        </w:rPr>
        <w:t>，否则执行下一步。</w:t>
      </w:r>
    </w:p>
    <w:p w14:paraId="31E46844" w14:textId="64F68C4E" w:rsidR="00D91F10" w:rsidRDefault="00D91F10" w:rsidP="00600B06">
      <w:pPr>
        <w:pStyle w:val="aa"/>
        <w:spacing w:before="0" w:beforeAutospacing="0" w:after="240" w:afterAutospacing="0"/>
        <w:rPr>
          <w:rFonts w:cs="Segoe UI"/>
          <w:color w:val="839496"/>
          <w:sz w:val="21"/>
          <w:szCs w:val="21"/>
        </w:rPr>
      </w:pPr>
    </w:p>
    <w:p w14:paraId="61718724" w14:textId="43314620" w:rsidR="00D91F10" w:rsidRDefault="00D91F10" w:rsidP="005215AA">
      <w:pPr>
        <w:pStyle w:val="5"/>
        <w:rPr>
          <w:rFonts w:cs="Segoe UI" w:hint="eastAsia"/>
          <w:color w:val="839496"/>
          <w:sz w:val="21"/>
          <w:szCs w:val="21"/>
        </w:rPr>
      </w:pPr>
      <w:r w:rsidRPr="0016268E">
        <w:rPr>
          <w:rFonts w:cs="Segoe UI"/>
          <w:b w:val="0"/>
          <w:bCs w:val="0"/>
          <w:color w:val="7030A0"/>
          <w:sz w:val="21"/>
          <w:szCs w:val="21"/>
        </w:rPr>
        <w:t>缓存时间戳</w:t>
      </w:r>
      <w:r w:rsidRPr="00EC0A54">
        <w:rPr>
          <w:rFonts w:cs="Segoe UI"/>
          <w:color w:val="839496"/>
          <w:sz w:val="21"/>
          <w:szCs w:val="21"/>
        </w:rPr>
        <w:t>的方式</w:t>
      </w:r>
      <w:r>
        <w:rPr>
          <w:rFonts w:cs="Segoe UI" w:hint="eastAsia"/>
          <w:color w:val="839496"/>
          <w:sz w:val="21"/>
          <w:szCs w:val="21"/>
        </w:rPr>
        <w:t>具体举例说明清楚？有什么优缺点？</w:t>
      </w:r>
      <w:r w:rsidR="005215AA">
        <w:rPr>
          <w:rFonts w:cs="Segoe UI" w:hint="eastAsia"/>
          <w:color w:val="839496"/>
          <w:sz w:val="21"/>
          <w:szCs w:val="21"/>
        </w:rPr>
        <w:t>TODO</w:t>
      </w:r>
    </w:p>
    <w:p w14:paraId="022DB9E0" w14:textId="77777777" w:rsidR="00D91F10" w:rsidRDefault="00D91F10" w:rsidP="00600B06">
      <w:pPr>
        <w:pStyle w:val="aa"/>
        <w:spacing w:before="0" w:beforeAutospacing="0" w:after="240" w:afterAutospacing="0"/>
        <w:rPr>
          <w:rFonts w:cs="Segoe UI" w:hint="eastAsia"/>
          <w:color w:val="839496"/>
          <w:sz w:val="21"/>
          <w:szCs w:val="21"/>
        </w:rPr>
      </w:pPr>
    </w:p>
    <w:p w14:paraId="40E0C9C6" w14:textId="0AA994AA" w:rsidR="00D91F10" w:rsidRDefault="00D91F10" w:rsidP="00600B06">
      <w:pPr>
        <w:pStyle w:val="aa"/>
        <w:spacing w:before="0" w:beforeAutospacing="0" w:after="240" w:afterAutospacing="0"/>
        <w:rPr>
          <w:rFonts w:cs="Segoe UI"/>
          <w:color w:val="839496"/>
          <w:sz w:val="21"/>
          <w:szCs w:val="21"/>
        </w:rPr>
      </w:pPr>
    </w:p>
    <w:p w14:paraId="26B8E82B" w14:textId="77777777" w:rsidR="00D91F10" w:rsidRPr="00EC0A54" w:rsidRDefault="00D91F10" w:rsidP="00600B06">
      <w:pPr>
        <w:pStyle w:val="aa"/>
        <w:spacing w:before="0" w:beforeAutospacing="0" w:after="240" w:afterAutospacing="0"/>
        <w:rPr>
          <w:rFonts w:cs="Segoe UI" w:hint="eastAsia"/>
          <w:color w:val="839496"/>
          <w:sz w:val="21"/>
          <w:szCs w:val="21"/>
        </w:rPr>
      </w:pP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F6353A" w:rsidP="00600B06">
      <w:pPr>
        <w:rPr>
          <w:rFonts w:ascii="宋体" w:eastAsia="宋体" w:hAnsi="宋体" w:cs="宋体"/>
          <w:szCs w:val="21"/>
        </w:rPr>
      </w:pPr>
      <w:r>
        <w:rPr>
          <w:rFonts w:ascii="宋体" w:eastAsia="宋体" w:hAnsi="宋体"/>
          <w:szCs w:val="21"/>
        </w:rPr>
        <w:pict w14:anchorId="3B06E3E1">
          <v:rect id="_x0000_i1055"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第29讲：消息幂等：如何保证消息不被重复消费？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幂等是在分布式系统设计时必须要考虑的一个方面，如果对幂等没有额外的考虑，那么在消息失败重新投递，或者远程服务重试时，可能会出现许多诡异的问题。这一课时一起来看一下，在消息队列应用中，如何处理因为重复投递等原因导致的幂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对业务幂等的理解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r w:rsidRPr="00EC0A54">
        <w:rPr>
          <w:rStyle w:val="ac"/>
          <w:rFonts w:ascii="宋体" w:eastAsia="宋体" w:hAnsi="宋体" w:cs="Segoe UI"/>
          <w:color w:val="839496"/>
          <w:szCs w:val="21"/>
        </w:rPr>
        <w:t>幂等并不是问题</w:t>
      </w:r>
      <w:r w:rsidRPr="00EC0A54">
        <w:rPr>
          <w:rFonts w:ascii="宋体" w:eastAsia="宋体" w:hAnsi="宋体" w:cs="Segoe UI"/>
          <w:color w:val="839496"/>
          <w:szCs w:val="21"/>
        </w:rPr>
        <w:t>，而是业务的一个特性。幂等问题体现在对于不满足幂等性的业务，在消息重复消费，或者远程服务调用失败重试时，出现的数据不一致，业务数据错乱等现象。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幂等最早是一个数学上的概念，幂等函数指的是对一个函数或者方法，使用相同的参数执行多次，数据结果是一致的。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等方法都是幂等的，而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方法用于获取资源，不管调用多少次接口，结果都不会改变，所以是幂等的，DELETE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这里有一点需要注意，业务上的幂等指的是操作不影响资源本身，并不是每次读取的结果都保证一致。比如通过 GET 接口查询一条订单记录，在多次查询的时间段内，订单状态可能会有新的更新而发生变化，查询到的数据可能不同，但是读接口本身仍然是一个幂等的操作。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操作不是幂等的，Update 操作可能幂等也可能不幂等。例如，现在有一个订单表，下面的操作就是幂等的：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下面的这个操作，就不符合幂等性的要求：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操作则是幂等的。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各类中间件对幂等性的处理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幂等处理不好，可能会出现很多问题，比如使用 binlog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远程服务调用的幂等问题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失败安全、Failfast 快速失败等。比如在 Failover 下，失败会重试两次；在 Failfast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54"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本质上来讲，消息队列的消息发送重试，和微服务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在分布式系统中，要解决这个问题，需从中间件和业务的不同层面，来保证服务调用的幂等性。下面从消息队列投递语义，以及业务中如何处理幂等，两个方面进行拆解。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端保证最多被消费一次，至少被消费一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RocketMQ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 At least once 的投递语义，也就是保证每个消息至少被投递一次。在 RocketMQ 中，是通过消费端消费的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在业务上应用 RcoketMQ 时，也可以根据不同的业务场景实现其他级别的投递语义，比如最多送达一次等，由于篇幅限制这里不展开详细讲解了，感兴趣的同学可以查阅 RocketMQ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业务上如何处理幂等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消息消费的幂等和我们在上一课时中提到的时序性一样，本质上也是一个系统设计的问题。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消息队列是我们为了实现系统目标而引入的手段之一，并且分布式消息队列天然存在消费时序、消息失败重发等问题。所以要保证消息队列的消费幂等，还是要回到业务中，结合具体的设计方案解决。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天然幂等不需要额外设计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协议方法的幂等性分析，有部分业务是天然幂等的，这部分业务，允许重复调用，即允许重试，在配置消息队列时，还可以通过合理的重试，来提高请求的成功率。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业务上的幂等操作可以添加一个过滤的数据库，比如设置一个去重表，也可以在数据库中通过唯一索引来去重。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和修改时间戳做一个唯一索引进行约束。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当消费端消费消息出现重复投递时，会多次去订单 Log 表中进行写入，由于我们添加了唯一索引，除了第一条之外，后面的都会失败，这就从业务上保证了幂等，即使消费多次，也不会影响最终的数据结果。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ID，然后就可以在消费端利用类似分布式锁的机制，实现唯一性的消费。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这一课时分享了消息幂等的知识点，包括对幂等的理解，以及消息队列投递时的不同语义，另外简单介绍了业务上处理幂等的两种方式。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对于这一课时的内容，你可以思考下当前的项目中是如何处理重复消息的，有没有考虑消息处理的幂等性？欢迎留言分享。</w:t>
      </w:r>
    </w:p>
    <w:p w14:paraId="6F210845" w14:textId="77777777" w:rsidR="00600B06" w:rsidRPr="00EC0A54" w:rsidRDefault="00F6353A" w:rsidP="00600B06">
      <w:pPr>
        <w:rPr>
          <w:rFonts w:ascii="宋体" w:eastAsia="宋体" w:hAnsi="宋体" w:cs="宋体"/>
          <w:szCs w:val="21"/>
        </w:rPr>
      </w:pPr>
      <w:r>
        <w:rPr>
          <w:rFonts w:ascii="宋体" w:eastAsia="宋体" w:hAnsi="宋体"/>
          <w:szCs w:val="21"/>
        </w:rPr>
        <w:pict w14:anchorId="126102A9">
          <v:rect id="_x0000_i1056"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一般来说，分布式系统的高可用依赖副本技术，副本的引入，使得分布式系统可以更好地进行扩展，当出现某个节点宕机时，由于副本的存在，也能够快速地进行替换，提升系统整体可靠性，防止数据丢失。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的高可用实现主要依赖副本机制，我把 Kakfa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挂掉，或者某台服务器宕机（可能部署了多个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中有一个配置参数 replication-factor（副本因子），可以调整对应分区下副本的数量，注意副本因子数包含原来的 Partition，如果需要有 2 个副本，则要配置为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假设现在有一个订单的 Topic，配置分区数为 3，如果配置 replication-factor 为 3，那么对应的有三个分区，每个分区都有 3 个副本，在有多个副本的情况下，不同副本之间如何分工呢？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Fetch 这个词一般用于批量拉取场景，比如使用 Git 进行版本管理的 fetch 命令，在 Kafka 中，会为数据同步开辟一个单独的线程，称为 ReplicaFetcherThread，该线程会主动从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节点宕机以后重新选择的问题。引入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 ISR 依赖 ZooKeeper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如果某个 Broker 挂掉，Kafka 会从 ISR 列表中选择一个分区作为新的 Leader 副本。如果 ISR 列表是空的，这时候有两个策略，一个是直接抛出 NoReplicaOnlineException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在第二种方案下，由于选择的 Leader 节点可能不是来自 ISR，所以可能会存在数据丢失，不能保证已经包含全部 Commit 的信息；如果选择第一种方案，会保证数据不丢失，但是如果全部的 ISR 节点都彻底宕机，系统就无法对外提供服务了，对应的分区会彻底不可用。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方案一优先保证数据一致性，方案二优先保证服务可用性，在实际配置中，可以根据不同的业务场景选择不同的方案。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以外，RocketMQ、RabbitMQ 等消息队列又是怎么实现高可用的呢？感兴趣的同学可以了解一下，欢迎留言分享。</w:t>
      </w:r>
    </w:p>
    <w:p w14:paraId="5CB40B3E" w14:textId="77777777" w:rsidR="00600B06" w:rsidRPr="00EC0A54" w:rsidRDefault="00F6353A" w:rsidP="00600B06">
      <w:pPr>
        <w:rPr>
          <w:rFonts w:ascii="宋体" w:eastAsia="宋体" w:hAnsi="宋体" w:cs="宋体"/>
          <w:szCs w:val="21"/>
        </w:rPr>
      </w:pPr>
      <w:r>
        <w:rPr>
          <w:rFonts w:ascii="宋体" w:eastAsia="宋体" w:hAnsi="宋体"/>
          <w:szCs w:val="21"/>
        </w:rPr>
        <w:pict w14:anchorId="7E354678">
          <v:rect id="_x0000_i1057"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在分布式消息模块的最后 2 个课时中，我将对消息队列中应用最广泛的 Kafka 和 RocketMQ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w:t>
      </w:r>
      <w:r w:rsidRPr="00EC0A54">
        <w:rPr>
          <w:rFonts w:cs="Segoe UI"/>
          <w:color w:val="839496"/>
          <w:sz w:val="21"/>
          <w:szCs w:val="21"/>
        </w:rPr>
        <w:lastRenderedPageBreak/>
        <w:t>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PageCache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里面，并没有刷到磁盘上，如果服务器宕机，数据就丢失了。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写到磁盘的过程叫作 Flush。刷盘一般有两种方式，一种是依靠操作系统进行管理，定时刷盘，另一种则是同步刷盘，比如调用 fsync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同步刷盘保证了数据的可靠性，但是会降低整体性能。Kafka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批量是一个常见的优化思路，比如大家熟悉的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除了批量以外，Kafka 的数据传输还可以配置压缩协议，比如 Gzip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Sendfile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为了减少不必要的拷贝，Kafka 依赖 Linux 内核提供的 Sendfile 系统调用。 在 Sendfile 方法中，数据在内核缓冲区完成输入和输出，不需要拷贝到用户空间处理，这也就避免了重复的数据拷贝。在具体的操作中，Kafka 把所有的消息都存放在单独的文件里，在消息投递时直接通过 Sendfile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所有的数据操作都在堆内存中进行，则会对堆内存造成非常大的压力，影响垃圾回收处理，增加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因此，除了 Sendfile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 MMAP 和上面的 Sendfile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MMAP 和 Sendfile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的高性能实现原理，在很多地方都有应用，比如 Netty 中也有零拷贝技术。Linux 中，一切皆文件，Netty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另外，上面提到的 Sendfile 可以大幅提升文件传输性能，在 Apache、Nginx 等 Web 服务器当中，都有相关的应用。感兴趣的同学可以了解下 Netty 等网络组件的性能优化方式，欢迎留言进行分享。</w:t>
      </w:r>
    </w:p>
    <w:p w14:paraId="484B2D57" w14:textId="77777777" w:rsidR="00600B06" w:rsidRPr="00EC0A54" w:rsidRDefault="00F6353A" w:rsidP="00600B06">
      <w:pPr>
        <w:rPr>
          <w:rFonts w:ascii="宋体" w:eastAsia="宋体" w:hAnsi="宋体" w:cs="宋体"/>
          <w:szCs w:val="21"/>
        </w:rPr>
      </w:pPr>
      <w:r>
        <w:rPr>
          <w:rFonts w:ascii="宋体" w:eastAsia="宋体" w:hAnsi="宋体"/>
          <w:szCs w:val="21"/>
        </w:rPr>
        <w:pict w14:anchorId="5CDD6560">
          <v:rect id="_x0000_i1058"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第32讲：消息队列选型：RocketMQ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如果你的工作以业务开发为主，建议了解一下消息队列背后的设计思想，以及其基本的特性，这样才能在业务开发中应用消息队列时，对消息队列进行合理的选型。这一课时我们一起来对 RocketMQ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在阿里巴巴被大规模应用，其前身是淘宝的 MetaQ，后来改名为 RocketMQ，并加入了 Apache 基金会。RocketMQ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整体设计和其他的 MQ 类似，除了 Producer、Consumer，还有 NameServer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57"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在服务器启动时，节点会注册到 NameServer 上，通过心跳保持连接，并记录各个节点的存活状态；除此之外，NameServer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是逻辑概念，实际会分散在多个队列中传输。在 RocketMQ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可以进行横向扩展——如果消息队列集群不能满足目前的业务场景，那么可以增加新的机器，扩展 Broker 集群。新的 Broker 节点启动以后，会注册到 NameServer 上，集群中的生产者和消费者通过 NameServer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和其他的消息队列不同，RocketMQ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业务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RocketMQ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在本课时开始提到一个问题，即 RocketMQ 适用哪些场景？可以从两个方面入手，第一个方面是消息队列的通用业务场景，第二个是从 RocketMQ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消息中间件的使用场景比较广泛，对于需要通过 MQ 进行异步解耦的分布式应用系统来说，都可以应用 RocketMQ 作为解决方案。下面梳理两个 RocketMQ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 Binlog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很多业务场景都对消息消费的顺序有很高的要求。以电商业务中的 Binlog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比如电商中的订单信息，订单信息在用户端的展示是通过 ElasticSearch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业务数据被分散在不同的存储中，就一定要考虑数据一致性，一个典型的解决方案是基于 Binlog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RocketMQ 实现 Binlog 数据同步，有一个成熟的方案，那就是 RocketMQ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的实现原理特别巧妙。不知道你有没有看过谍战题材的影片，比如 007 系列。Canal 在这里就好像一个伪装的特工，它模拟 MySQL Slave 的交互协议，把自己作为 MySQL 主从同步中的一个从节点，拉取 Binlog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和 RokcetMQ 都是阿里巴巴开源的组件，并且都在阿里云上实现了商业化，二者的集成也是顺其自然的。在 Canal 中已经内置了对 RocketMQ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除此之外，Canal 的解决方案还包括一个可视化界面，该界面可以进行动态管理，配置 RocketMQ 集群。如果你在调研 Binlog 数据同步机制，并且自己所在的团队又没有大量的人力进行支持，那可以了解一下这个解决方案。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对 Canal 感兴趣的同学，可以点击查看 </w:t>
      </w:r>
      <w:hyperlink r:id="rId159"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支持事务消息，那什么是事务消息呢？在 RocketMQ 中，事务消息就是支持类似 XA 规范的分布式事务功能，通过 RocketMQ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实现的事务消息，其实和本地消息表非常类似。RokcetMQ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RocketMQ 的事务消息原理，官方文档中有一篇文章做了比较深入地介绍，这里我就不再展开介绍了，</w:t>
      </w:r>
      <w:hyperlink r:id="rId160" w:history="1">
        <w:r w:rsidRPr="00EC0A54">
          <w:rPr>
            <w:rStyle w:val="a8"/>
            <w:rFonts w:cs="Segoe UI"/>
            <w:sz w:val="21"/>
            <w:szCs w:val="21"/>
          </w:rPr>
          <w:t>感兴趣的同学可点击这里查阅</w:t>
        </w:r>
      </w:hyperlink>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 RocketMQ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在专栏中我多次推荐大家去看一下 RocketMQ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语言开发的，RocketMQ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在你的项目中是否应用到了 RocketMQ，在应用时又利用了它的哪些特性呢？欢迎留言讨论。</w:t>
      </w:r>
    </w:p>
    <w:p w14:paraId="4A5BB881" w14:textId="77777777" w:rsidR="00600B06" w:rsidRPr="00EC0A54" w:rsidRDefault="00F6353A" w:rsidP="00600B06">
      <w:pPr>
        <w:rPr>
          <w:rFonts w:ascii="宋体" w:eastAsia="宋体" w:hAnsi="宋体" w:cs="宋体"/>
          <w:szCs w:val="21"/>
        </w:rPr>
      </w:pPr>
      <w:r>
        <w:rPr>
          <w:rFonts w:ascii="宋体" w:eastAsia="宋体" w:hAnsi="宋体"/>
          <w:szCs w:val="21"/>
        </w:rPr>
        <w:pict w14:anchorId="21B530A0">
          <v:rect id="_x0000_i1059"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幂等性、消息队列的可靠传输等；另一种考察方式是针对某个具体的消息队列中间件，考察组件应用的原理，实现方案和应用细节，比如常见的 Kafka、RabbitMQ、RocketMQ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如何保证消费的时候是幂等？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这方面的问题非常重视考察候选人对实际问题处理的经验，不过没有固定的答案。我在专栏里多次强调，授人以鱼不如授人以渔，关于分布式的方法论是最重要的。如果让你从零到一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Kafka、ActiveMQ、RabbitMQ、RocketMQ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如何和 ZooKeeper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 RocketMQ，很多问题都是类似的，可以从以下的问题出发进行考察：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为什么 RocketMQ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F6353A" w:rsidP="00600B06">
      <w:pPr>
        <w:rPr>
          <w:rFonts w:ascii="宋体" w:eastAsia="宋体" w:hAnsi="宋体" w:cs="宋体"/>
          <w:szCs w:val="21"/>
        </w:rPr>
      </w:pPr>
      <w:r>
        <w:rPr>
          <w:rFonts w:ascii="宋体" w:eastAsia="宋体" w:hAnsi="宋体"/>
          <w:szCs w:val="21"/>
        </w:rPr>
        <w:pict w14:anchorId="3F171F79">
          <v:rect id="_x0000_i1060"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等服务端缓存，其实这些在缓存分类中只是一小部分。然而在整个业务流程中，从前端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以电商业务场景为例，如果你打开淘宝或者京东，查看一个商品详情页，这个过程就涉及多种缓存的协同，我们从页面入口开始梳理一下，如下图所示。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6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HTML5 支持了本地存储，本地存储包括 localStorage 和 sessionStorage，其中 localStorage 没有时间限制，在同一个浏览器中，只要没被手动清理，数据会一直可用，sessionStorage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目前业务开发中大部分负载均衡都是通过 Nginx 实现的，用户请求在达到应用服务器之前，会先访问 Nginx 负载均衡器。如果发现有缓存信息，则直接返回给用户，如果没有发现缓存信息，那么 Nginx 会 回源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本地缓存也可以叫作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Redis、Memchaed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开发中，我们一般使用 MyBatis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MyBatis 为例，MyBatis 为每个 SqlSession 都创建了 LocalCache，LocalCache 可以实现查询请求的缓存， 如果查询语句命中了 缓存 ， 返回给用户，否则查询数据库， 并且 写入 LocalCache，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w:t>
      </w:r>
      <w:r w:rsidRPr="00EC0A54">
        <w:rPr>
          <w:rFonts w:cs="Segoe UI"/>
          <w:color w:val="839496"/>
          <w:sz w:val="21"/>
          <w:szCs w:val="21"/>
        </w:rPr>
        <w:lastRenderedPageBreak/>
        <w:t>以思考下，除了上面课时内容中的几种缓存，分布式系统还有哪些环节也用到了缓存技术，欢迎留言分享。</w:t>
      </w:r>
    </w:p>
    <w:p w14:paraId="777C435A" w14:textId="77777777" w:rsidR="00600B06" w:rsidRPr="00EC0A54" w:rsidRDefault="00F6353A" w:rsidP="00600B06">
      <w:pPr>
        <w:rPr>
          <w:rFonts w:ascii="宋体" w:eastAsia="宋体" w:hAnsi="宋体" w:cs="宋体"/>
          <w:szCs w:val="21"/>
        </w:rPr>
      </w:pPr>
      <w:r>
        <w:rPr>
          <w:rFonts w:ascii="宋体" w:eastAsia="宋体" w:hAnsi="宋体"/>
          <w:szCs w:val="21"/>
        </w:rPr>
        <w:pict w14:anchorId="4C9BD40E">
          <v:rect id="_x0000_i1061"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lastRenderedPageBreak/>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Key，来构造大批量不存在的数据请求我们的服务，由于缓存中并不存在这些数据，因此海量请求全部穿过缓存，落在数据库中，将导致数据库崩溃。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缓存穿透还可以通过缓存空数据的方式避免。缓存空数据非常好理解，就是针对数据库不存在的数据，在查询为空时，添加一个对应 null 的值到缓存中，这样在下次请求时，可以通过缓存的结果判断数据库中是否存在，避免反复的请求数据库。不过这种方式，需要考虑空数据的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在任何一组东西中，最重要的只占其中一小部分，约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由于二八定律的存在，缓存击穿虽然可能只是一小部分数据失效，但这部分数据如果恰好是热点数据，还是会对系统造成非常大的危险。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缓存雪崩的表现有两种，一种是大量的缓存数据在同一时刻失效，请求全部转发到数据库，将导致数据库压力过大，服务宕机；另外一种是缓存服务不稳定，比如负责缓存的 Redis 集群宕机。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在业务开发中，出现缓存雪崩非常危险，可能会直接导致大规模服务不可用，因为缓存失效时导致的雪崩，一方面是整体的数据存储链路，另一方面是服务调用链路，最终导致微服务整体的对外服务出现问题。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我们知道，微服务本身就存在雪崩效应，在电商场景中，如果商品服务不可用，最终可能会导致依赖的订单服务、购物车服务、用户浏览等级联出现故障。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你考虑一下，如果商品服务出现缓存雪崩，继而商品服务不可用，关联的周边服务都会受影响。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6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首先是明确缓存集群的容量峰值，通过合理的限流和降级，防止大量请求直接拖垮缓存；其次是做好缓存集群的高可用，以 Redis 为例，可以通过部署 RedisCluster、Proxy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从缓存数据的层面，有一个缓存命中率的概念，是指落到缓存上的请求占整体请求总量的占比。缓存命中率在电商大促等场景中是一个非常关键的指标，我们要尽可能地提高缓存数据的命中率，一般要求达到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F6353A" w:rsidP="00600B06">
      <w:pPr>
        <w:rPr>
          <w:rFonts w:ascii="宋体" w:eastAsia="宋体" w:hAnsi="宋体" w:cs="宋体"/>
          <w:szCs w:val="21"/>
        </w:rPr>
      </w:pPr>
      <w:r>
        <w:rPr>
          <w:rFonts w:ascii="宋体" w:eastAsia="宋体" w:hAnsi="宋体"/>
          <w:szCs w:val="21"/>
        </w:rPr>
        <w:pict w14:anchorId="41C3708D">
          <v:rect id="_x0000_i1062"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以电商中的商品服务为例，针对 C 端用户的大部分请求都是通过缓存来承载的，假设某次更新操作将商品详情 A 的价格从 1000 元更新为 1200 元，数据库更新成功，但是缓存更新失败。这时候就会出现 C 端用户在查看商品详情时，看到的还是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先删缓存，再更新数据库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读取缓存，没有读到，查询从库，并且设置缓存为从库数据；</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主库和从库同步。</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Loading，适用于那些加载代价大的操作，删除缓存而不是更新缓存，就是懒加载思想的一个应用。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课时“RocketMQ 应用”中讲过的 Binlog 分发方式，通过 Binlog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F6353A" w:rsidP="00600B06">
      <w:pPr>
        <w:rPr>
          <w:rFonts w:ascii="宋体" w:eastAsia="宋体" w:hAnsi="宋体" w:cs="宋体"/>
          <w:szCs w:val="21"/>
        </w:rPr>
      </w:pPr>
      <w:r>
        <w:rPr>
          <w:rFonts w:ascii="宋体" w:eastAsia="宋体" w:hAnsi="宋体"/>
          <w:szCs w:val="21"/>
        </w:rPr>
        <w:pict w14:anchorId="7EF74908">
          <v:rect id="_x0000_i1063"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那些访问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，根据缓存被存储的时间，离当前最远的数据优先被淘汰；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，根据最近被使用的时间，离当前最远的数据优先被淘汰；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noeviction，这是默认的策略，对于写请求会拒绝服务，直接返回错误，这种策略下可以保证数据不丢失；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allkeys-lru，这种策略操作的范围是所有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volatile-lru，这种策略操作的范围是设置了过期时间的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volatile-ttl，这种策略操作的范围是设置了过期时间的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可以类比懒加载的策略，这个就是懒过期，只有当访问一个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语言中实现 LUR 缓存，可以直接应用内置的 LinkedHashMap，重写对应的 removeEldestEntry()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LinkedHashMapExtend</w:t>
      </w:r>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r w:rsidRPr="00EC0A54">
        <w:rPr>
          <w:rStyle w:val="hljs-title"/>
          <w:color w:val="DCDCDC"/>
          <w:sz w:val="21"/>
          <w:szCs w:val="21"/>
        </w:rPr>
        <w:t>LinkedHashMap</w:t>
      </w:r>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class="hljs-title"&gt;LinkedHashMapExtend&lt;/span&gt;&lt;span class="hljs-params"&gt;(&lt;span class="hljs-keyword"&gt;int&lt;/span&gt; cacheSize)&lt;/span&gt;&lt;/span&gt;{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class="hljs-keyword"&gt;super&lt;/span&gt;();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class="hljs-keyword"&gt;this&lt;/span&gt;.cacheSize=cacheSize;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class="hljs-keyword"&gt;boolean&lt;/span&gt; &lt;span class="hljs-title"&gt;removeEldestEntry&lt;/span&gt;&lt;span class="hljs-params"&gt;(Map.Entry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class="hljs-comment"&gt;//重写移除逻辑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class="hljs-keyword"&gt;if&lt;/span&gt;(size()&amp;gt;cacheSize){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为什么重写 LinkedHashMap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对于这个问题，我建议你可以查看一下 LinkedHashMap 的源码实现，在原生的 removeEldestEntry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在面试中，单纯使用 LinkedHashMap 实现是不够的，还会要求你使用原生的 Map 和双向链表来实现。下面我简单实现了一个参考代码，这道题目在 Leetcode 上的编号是 146，也是剑指 offer 里的一道经典题，大家可以去力扣网站提交代码试一下。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java.util.HashMap;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LRUCache</w:t>
      </w:r>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currentSize;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HashMap&lt;Integer,CacheNode&gt;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CacheNode</w:t>
      </w:r>
      <w:r w:rsidRPr="00EC0A54">
        <w:rPr>
          <w:color w:val="839496"/>
          <w:sz w:val="21"/>
          <w:szCs w:val="21"/>
        </w:rPr>
        <w:t>{</w:t>
      </w:r>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prev;</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title"/>
          <w:color w:val="DCDCDC"/>
          <w:sz w:val="21"/>
          <w:szCs w:val="21"/>
        </w:rPr>
        <w:t>LRUCache</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cacheSize)</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cacheSize=cacheSize;</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HashMap&lt;&gt;(cacheSize);</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set</w:t>
      </w:r>
      <w:r w:rsidRPr="00EC0A54">
        <w:rPr>
          <w:rStyle w:val="hljs-params"/>
          <w:color w:val="DCDCDC"/>
          <w:sz w:val="21"/>
          <w:szCs w:val="21"/>
        </w:rPr>
        <w:t>(Integer key,Integer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(nodes.get(key)==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w:t>
      </w:r>
      <w:r w:rsidRPr="00EC0A54">
        <w:rPr>
          <w:rStyle w:val="hljs-keyword"/>
          <w:color w:val="569CD6"/>
          <w:sz w:val="21"/>
          <w:szCs w:val="21"/>
        </w:rPr>
        <w:t>new</w:t>
      </w:r>
      <w:r w:rsidRPr="00EC0A54">
        <w:rPr>
          <w:color w:val="839496"/>
          <w:sz w:val="21"/>
          <w:szCs w:val="21"/>
        </w:rPr>
        <w:t xml:space="preserve"> CacheNode();</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node.key=key;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nodes.put(key,node);</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//进行lru操作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(currentSize&gt;cacheSize)</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removeTail();</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node=nodes.get(key);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removeTail</w:t>
      </w:r>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nodes.remove(tail.key);</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(tail.prev!=</w:t>
      </w:r>
      <w:r w:rsidRPr="00EC0A54">
        <w:rPr>
          <w:rStyle w:val="hljs-keyword"/>
          <w:color w:val="569CD6"/>
          <w:sz w:val="21"/>
          <w:szCs w:val="21"/>
        </w:rPr>
        <w:t>null</w:t>
      </w:r>
      <w:r w:rsidRPr="00EC0A54">
        <w:rPr>
          <w:color w:val="839496"/>
          <w:sz w:val="21"/>
          <w:szCs w:val="21"/>
        </w:rPr>
        <w:t>)  tail.prev.next=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tail=tail.prev;</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moveToHead</w:t>
      </w:r>
      <w:r w:rsidRPr="00EC0A54">
        <w:rPr>
          <w:rStyle w:val="hljs-params"/>
          <w:color w:val="DCDCDC"/>
          <w:sz w:val="21"/>
          <w:szCs w:val="21"/>
        </w:rPr>
        <w:t>(CacheNode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(node.prev!=</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node.prev.next=node.next;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(node.next!=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node.next.prev=node.prev;</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r w:rsidRPr="00EC0A54">
        <w:rPr>
          <w:rStyle w:val="hljs-keyword"/>
          <w:color w:val="569CD6"/>
          <w:sz w:val="21"/>
          <w:szCs w:val="21"/>
        </w:rPr>
        <w:t>null</w:t>
      </w:r>
      <w:r w:rsidRPr="00EC0A54">
        <w:rPr>
          <w:color w:val="839496"/>
          <w:sz w:val="21"/>
          <w:szCs w:val="21"/>
        </w:rPr>
        <w:t>){</w:t>
      </w:r>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head.prev=node;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(tail==node){</w:t>
      </w:r>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tail=tail.prev;</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r w:rsidRPr="00EC0A54">
        <w:rPr>
          <w:rStyle w:val="hljs-title"/>
          <w:color w:val="DCDCDC"/>
          <w:sz w:val="21"/>
          <w:szCs w:val="21"/>
        </w:rPr>
        <w:t>get</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(nodes.get(key)!=</w:t>
      </w:r>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CacheNode node=nodes.get(key);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moveToHead(node);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node.value;</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F6353A" w:rsidP="00600B06">
      <w:pPr>
        <w:rPr>
          <w:rFonts w:ascii="宋体" w:eastAsia="宋体" w:hAnsi="宋体" w:cs="宋体"/>
          <w:szCs w:val="21"/>
        </w:rPr>
      </w:pPr>
      <w:r>
        <w:rPr>
          <w:rFonts w:ascii="宋体" w:eastAsia="宋体" w:hAnsi="宋体"/>
          <w:szCs w:val="21"/>
        </w:rPr>
        <w:pict w14:anchorId="6FB9B111">
          <v:rect id="_x0000_i1064"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方案、twemproxy 代理方案、哨兵模式、Codis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哈希取模路由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r w:rsidRPr="00EC0A54">
        <w:rPr>
          <w:rStyle w:val="hljs-title"/>
          <w:color w:val="DCDCDC"/>
          <w:sz w:val="21"/>
          <w:szCs w:val="21"/>
        </w:rPr>
        <w:t>getRoute</w:t>
      </w:r>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cacheIndex = key.hashcode()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cacheIndex;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一致性哈希是一种特殊的哈希算法。在使用一致性哈希算法后，哈希表槽位数（大小）的改变平均只需要对 K/n 个关键字重新映射，其中 K 是关键字的数量，n 是槽位数量。然而在传统的哈希表中，添加或删除一个槽位几乎需要对所有关键字进行重新映射。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相信你已经考虑到了，假设我们有 A、B、C 一直到 J 服务器，总共 10 台，组成一个哈希环。如果从 F 服务器一直到 J 服务器的 5 个节点宕机，那么这 5 台服务器原来的访问，都会被转移到服务器 A 之上，服务器的流量可能是原来的 5 倍或者更高，直到把服务器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另外，在面试中，面试官可能会要求你实现一致性哈希算法。以 Java 为例，可以应用 TreeMap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TreeMap 基于红黑树实现，元素默认按照 keys 的自然排序排列，对外开放了一个 tailMap(K fromKey) 方法，该方法可以返回比 fromKey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F6353A" w:rsidP="00600B06">
      <w:pPr>
        <w:rPr>
          <w:rFonts w:ascii="宋体" w:eastAsia="宋体" w:hAnsi="宋体" w:cs="宋体"/>
          <w:szCs w:val="21"/>
        </w:rPr>
      </w:pPr>
      <w:r>
        <w:rPr>
          <w:rFonts w:ascii="宋体" w:eastAsia="宋体" w:hAnsi="宋体"/>
          <w:szCs w:val="21"/>
        </w:rPr>
        <w:pict w14:anchorId="41CABF01">
          <v:rect id="_x0000_i1065"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主从复制技术在关系型数据库、缓存等各类存储节点中都有比较广泛的应用。Redis 的主从复制，可以将一台服务器的数据复制到其他节点，在 Redis 中，任何节点都可以成为主节点，通过 Slaveof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缺少一个选举决策的节点，一般是人工干预选主流程，感兴趣的同学可以查阅相关资料了解一下。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宕机，需要运维工程师手动从从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是一个独立运行的进程，假如主节点宕机，它还可以进行主从之间的切换。主要实现了以下的功能：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节点宕机，可以通知上游的客户端进行调整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节点不可用时，可以选择一个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现在思考一个场景，我们使用 Sentinel 来管理 Redis 集群高可用，假如 Sentinel 宕机，那么整个系统还可以按照预期的方式运行吗？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答案是否定的，很明显，Sentinel 也存在单点问题，如果 Sentinel 宕机，高可用也就无法实现了，所以，Sentinel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实际上，Redis Sentine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各实例间通过 Gossip 通信，这样设计的好处是架构清晰、依赖组件少，方便横向扩展，有资料介绍 Redis Cluster 集群可以扩展到 1000 个以上的节点。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 Redis Cluster，另外一个应用比较多的是 Codis 方案，Codis 是国内开源的一个 Redis 集群方案，其作者是个大牛，也是一位技术创业者，不知道你有没有听过最近几年比较火的分布式关系型数据库 TiDB，就来自于作者的公司 PingCAP。</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Codis 的实现和 Redis Cluster 不同，是一个“中心化的结构”，同时添加了 Codis Proxy 和 Codis Manager。Codis 设计中，是在 Proxy 中实现路由、数据分片等逻辑，Redis 集群作为底层的存储引擎，另外通过 ZooKeeper 维护节点状态，可以参考下面这张 Codis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6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之所以提到 Codis，是因为 Codis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Codis 和 Redis Cluster 的集群细节比较复杂，这里不展开讨论，只要简单了解即可，你也可以在课后分别去官网深入了解。就我自己而言，Codis 的监控和数据迁移更加简便，感觉 Codis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划分了 16384 个槽位，每个节点负责其中的一部分数据，都会存储槽位的信息，当客户端链接时，会获得槽位信息。如果需要访问某个具体的数据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Redis Cluster 为什么是 16384 个槽位，网上也有很多讨论，Redis 的作者也给出了他的思考， </w:t>
      </w:r>
      <w:hyperlink r:id="rId16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 Redis 集群高可用的几种配置方式，包括主从复制、Redis 的哨兵机制，简单介绍了 Redis Cluster 和 Codis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高可用集群也经历了一个发展过程，从早期社区中 Twitter 开源的 Proxy 方案，到现在官方的 Redis Cluster 集群方案，中间还有很多公司或者组织贡献了开源方案，比如开源的 Codis、阿里云的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F6353A" w:rsidP="00600B06">
      <w:pPr>
        <w:rPr>
          <w:rFonts w:ascii="宋体" w:eastAsia="宋体" w:hAnsi="宋体" w:cs="宋体"/>
          <w:szCs w:val="21"/>
        </w:rPr>
      </w:pPr>
      <w:r>
        <w:rPr>
          <w:rFonts w:ascii="宋体" w:eastAsia="宋体" w:hAnsi="宋体"/>
          <w:szCs w:val="21"/>
        </w:rPr>
        <w:lastRenderedPageBreak/>
        <w:pict w14:anchorId="35426503">
          <v:rect id="_x0000_i1066"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Redis、Memcached、Tair。</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F6353A" w:rsidP="00600B06">
      <w:pPr>
        <w:rPr>
          <w:rFonts w:ascii="宋体" w:eastAsia="宋体" w:hAnsi="宋体" w:cs="宋体"/>
          <w:szCs w:val="21"/>
        </w:rPr>
      </w:pPr>
      <w:r>
        <w:rPr>
          <w:rFonts w:ascii="宋体" w:eastAsia="宋体" w:hAnsi="宋体"/>
          <w:szCs w:val="21"/>
        </w:rPr>
        <w:pict w14:anchorId="4F29FC34">
          <v:rect id="_x0000_i1067"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今天一起来讨论一下，在面对电商大促、秒杀抢购等高并发的业务场景时，都有哪些高可用的保障手段。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从双十一限制退款说起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一促销，双十一已经从光棍节，演变成了国内最大的电商促销活动。每年的双十一，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这种促销活动，都会设置整点抢购。不知道你在双十一零点下单的过程中，有没有经历过排队等待，或者系统不可用的情况呢？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一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在服务治理中有一个服务可用性的概念，服务可用性是对服务等级协议 SLA 的描述，我们平时说的 4 个 9、5 个 9，就是 SLA。在实际业务中，即使是 4 个 9 的可用性，可能也不足以满足业务需求。我们来做一个简单的计算，假设一个核心链路依赖 10 个服务，这 10 个服务的可用性是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秒杀系统请求曲线，我们都知道秒杀系统的流量是在瞬间达到一个峰值，流量曲线非常陡峭。为了吸引用户下单，电商大促一般都会安排若干场的秒杀抢购，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关于活动商品预热，这里简单展开说一下，秒杀活动都会提前给用户预告商品，为了避免抢购时服务不可用，我们可以提前把相关商品数据都加载到缓存中，通过缓存来支撑海量请求。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在模块六“分布式缓存”中，我花了很多篇幅对缓存的高可用、缓存命中率等知识点做了分享，你可以回顾并思考一下，秒杀活动中如何预热商品数据，可以更好地支撑前端请求？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商业务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应对高并发，需要我们在前期系统设计时，考虑到并发系统容易出现的问题，比如在 Java 语言中，高并发时的 ThreadLocal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关于服务雪崩我们在模块三“分布式服务”中简单提过，除了对服务可用性的追求，微服务架构一个绕不过去的问题就是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。由于微服务调用通常是通过一个链路的形式进行，各个服务之间是一个调用链，牵一发而动全身，某个服务提供者宕机，可能导致整个链路上的连续失败，出现整体超时，最后可能导致业务系统停止服务。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避免服务雪崩问题，可以从限流、降级、熔断、隔离这几个方面入手，我喜欢称它们为高可用的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一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在你的工作中，在对系统进行高可用设计时，都做了哪些工作呢？比如如何进行容量评估，超出系统水位如何进行限流和降级，使用了哪些高可用技术中间件呢？欢迎留言分享你的经验。</w:t>
      </w:r>
    </w:p>
    <w:p w14:paraId="319E6DB0" w14:textId="77777777" w:rsidR="00600B06" w:rsidRPr="00EC0A54" w:rsidRDefault="00F6353A" w:rsidP="00600B06">
      <w:pPr>
        <w:rPr>
          <w:rFonts w:ascii="宋体" w:eastAsia="宋体" w:hAnsi="宋体" w:cs="宋体"/>
          <w:szCs w:val="21"/>
        </w:rPr>
      </w:pPr>
      <w:r>
        <w:rPr>
          <w:rFonts w:ascii="宋体" w:eastAsia="宋体" w:hAnsi="宋体"/>
          <w:szCs w:val="21"/>
        </w:rPr>
        <w:lastRenderedPageBreak/>
        <w:pict w14:anchorId="18BD481C">
          <v:rect id="_x0000_i1068"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在分布式高可用设计中，限流应该是应用最广泛的技术手段之一，今天一起来讨论一下，为什么需要限流，以及常见的限流算法都有哪些。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和压测来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并发编程中的线程池非常类似，我们都知道，线程池在任务满的情况下，可以配置不同的拒绝策略，比如：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AbortPolicy，会丢弃任务并抛出异常；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DiscardPolicy，丢弃任务，不抛出异常；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DiscardOldestPolicy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计数器法是限流算法里最简单的一种算法，我们假设一个接口限制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下面的代码里使用 AtomicInteger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CounterLimiter</w:t>
      </w:r>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startTime = System.currentTimeMillis();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AtomicInteger ZERO = </w:t>
      </w:r>
      <w:r w:rsidRPr="00EC0A54">
        <w:rPr>
          <w:rStyle w:val="hljs-keyword"/>
          <w:color w:val="569CD6"/>
          <w:sz w:val="21"/>
          <w:szCs w:val="21"/>
        </w:rPr>
        <w:t>new</w:t>
      </w:r>
      <w:r w:rsidRPr="00EC0A54">
        <w:rPr>
          <w:rStyle w:val="HTML1"/>
          <w:color w:val="839496"/>
          <w:sz w:val="21"/>
          <w:szCs w:val="21"/>
        </w:rPr>
        <w:t xml:space="preserve"> AtomicInteger(</w:t>
      </w:r>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AtomicInteger requestCount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boolean</w:t>
      </w:r>
      <w:r w:rsidRPr="00EC0A54">
        <w:rPr>
          <w:rStyle w:val="hljs-function"/>
          <w:color w:val="DCDCDC"/>
          <w:sz w:val="21"/>
          <w:szCs w:val="21"/>
        </w:rPr>
        <w:t xml:space="preserve"> </w:t>
      </w:r>
      <w:r w:rsidRPr="00EC0A54">
        <w:rPr>
          <w:rStyle w:val="hljs-title"/>
          <w:color w:val="DCDCDC"/>
          <w:sz w:val="21"/>
          <w:szCs w:val="21"/>
        </w:rPr>
        <w:t>tryAcquire</w:t>
      </w:r>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System.currentTimeMillis();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startTime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(requestCount.get()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requestCount.incrementAndGet();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startTime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计数器策略进行限流，可以从单点扩展到集群，适合应用在分布式环境中。单点限流使用内存即可，如果扩展到集群限流，可以用一个单独的存储节点，比如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计数器策略有一个很大的缺点，是对临界流量不友好，限流不够平滑。假设这样一个场景，我们限制用户一分钟下单不超过 10 万次，现在在两个时间窗口的交汇点，前后一秒钟内，分别发送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漏桶算法可以用漏桶来对比，假设现在有一个固定容量的桶，底部钻一个小孔可以漏水，我们通过控制漏水的速度，来控制请求的处理，实现限流功能。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我们限制每秒下单 10 万次，那 10 万零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如果桶满了，就把令牌丢掉，最后桶中可以保存的最大令牌数永远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不知道你有没有应用过 Google 的 Guava 开源工具包，在 Guava 中，就有限流策略的工具类 RateLimiter，RateLimiter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RateLimiter 会按照一定的频率往桶里扔令牌，线程拿到令牌才能执行，RateLimter 的 API 可以直接应用，主要方法是 acquire 和 tryAcquire，acquire 会阻塞，tryAcquire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LimiterTest</w:t>
      </w:r>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main</w:t>
      </w:r>
      <w:r w:rsidRPr="00EC0A54">
        <w:rPr>
          <w:rStyle w:val="hljs-params"/>
          <w:color w:val="DCDCDC"/>
          <w:sz w:val="21"/>
          <w:szCs w:val="21"/>
        </w:rPr>
        <w:t>(String[] args)</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InterruptedException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//允许10个，permitsPerSecond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RateLimiter limiter = RateLimiter.create(</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for</w:t>
      </w:r>
      <w:r w:rsidRPr="00EC0A54">
        <w:rPr>
          <w:rStyle w:val="HTML1"/>
          <w:color w:val="839496"/>
          <w:sz w:val="21"/>
          <w:szCs w:val="21"/>
        </w:rPr>
        <w:t>(</w:t>
      </w:r>
      <w:r w:rsidRPr="00EC0A54">
        <w:rPr>
          <w:rStyle w:val="hljs-keyword"/>
          <w:color w:val="569CD6"/>
          <w:sz w:val="21"/>
          <w:szCs w:val="21"/>
        </w:rPr>
        <w:t>int</w:t>
      </w:r>
      <w:r w:rsidRPr="00EC0A54">
        <w:rPr>
          <w:rStyle w:val="HTML1"/>
          <w:color w:val="839496"/>
          <w:sz w:val="21"/>
          <w:szCs w:val="21"/>
        </w:rPr>
        <w:t xml:space="preserve"> i=</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(limiter.tryAcquire(</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else</w:t>
      </w:r>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如果我们设置的流量峰值是 permitsPerSecond=N，也就是每秒钟的请求量，计数器算法会出现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关于这几种限流算法的扩展讨论，我之前在博客中也分析过，可以点击： </w:t>
      </w:r>
      <w:hyperlink r:id="rId16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F6353A" w:rsidP="00600B06">
      <w:pPr>
        <w:rPr>
          <w:rFonts w:ascii="宋体" w:eastAsia="宋体" w:hAnsi="宋体" w:cs="宋体"/>
          <w:szCs w:val="21"/>
        </w:rPr>
      </w:pPr>
      <w:r>
        <w:rPr>
          <w:rFonts w:ascii="宋体" w:eastAsia="宋体" w:hAnsi="宋体"/>
          <w:szCs w:val="21"/>
        </w:rPr>
        <w:pict w14:anchorId="30841F42">
          <v:rect id="_x0000_i1069"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就如同我们之前的例子中，电商大促时限制退款，但平时并不会限制，所以服务降级不是一个常态策略，而是应对非正常情况下的应急策略。服务降级的结果，通常是对一些业务请求，返回一个统一的结果，你可以理解为是一种 FailOver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一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宕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对于熔断策略的具体实现，我建议你查看 Alibaba Sentinel 或者 Netflix Hystrix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熔断器的恢复时间，也就是平均故障恢复时间，称为 MTTR，在稳定性设计中是一个常见的指标，在 Hystrix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在系统具体实现中，降级和熔断推荐使用成熟的中间件，包括 Sentinel 和 Hystrix，以及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hyperlink r:id="rId169" w:history="1">
        <w:r w:rsidRPr="00EC0A54">
          <w:rPr>
            <w:rStyle w:val="a8"/>
            <w:rFonts w:cs="Segoe UI"/>
            <w:sz w:val="21"/>
            <w:szCs w:val="21"/>
          </w:rPr>
          <w:t>Sentinel 官网</w:t>
        </w:r>
      </w:hyperlink>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Hystrix</w:t>
            </w:r>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信号量隔离（并发线程数限流）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滑动窗口（LeapArray）</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滑动窗口（基于 RxJava）</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叫作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F6353A" w:rsidP="00600B06">
      <w:pPr>
        <w:rPr>
          <w:rFonts w:ascii="宋体" w:eastAsia="宋体" w:hAnsi="宋体" w:cs="宋体"/>
          <w:szCs w:val="21"/>
        </w:rPr>
      </w:pPr>
      <w:r>
        <w:rPr>
          <w:rFonts w:ascii="宋体" w:eastAsia="宋体" w:hAnsi="宋体"/>
          <w:szCs w:val="21"/>
        </w:rPr>
        <w:pict w14:anchorId="57AFEC95">
          <v:rect id="_x0000_i1070"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随机策略和轮询相似，从列表中随机的取一个。我们都学过概率论的课程，真正的随机是很难实现的，所以如果访问量不是很大，最好不要应用随机策略，可能会导致请求不均匀。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我们上面提到的几种策略，在 Ribbon 中都有提供，包括 RoundRobinRule 轮询策略、RandomRule 随机策略、BestAvailableRule 最大可用策略、WeightedResponseTimeRule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Ribbon，本课时的目的是讲解负载均衡被实现的原理，你可以到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很关键呢？我们都知道，在分布式场景下，特别是微服务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F6353A" w:rsidP="00600B06">
      <w:pPr>
        <w:rPr>
          <w:rFonts w:ascii="宋体" w:eastAsia="宋体" w:hAnsi="宋体" w:cs="宋体"/>
          <w:szCs w:val="21"/>
        </w:rPr>
      </w:pPr>
      <w:r>
        <w:rPr>
          <w:rFonts w:ascii="宋体" w:eastAsia="宋体" w:hAnsi="宋体"/>
          <w:szCs w:val="21"/>
        </w:rPr>
        <w:pict w14:anchorId="13140685">
          <v:rect id="_x0000_i1071"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很多线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微服务的中间件，前不久入职了一家互联网创业公司，这家公司虽然成立不久，但是业务发展很快。最近这几天他和我吐槽，公司的系统监控做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离业务开发有点远，但其实是非常重要的，系统监控做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70">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71" w:history="1">
        <w:r w:rsidRPr="00EC0A54">
          <w:rPr>
            <w:rStyle w:val="a8"/>
            <w:rFonts w:cs="Segoe UI"/>
            <w:sz w:val="21"/>
            <w:szCs w:val="21"/>
          </w:rPr>
          <w:t>Linux 运维基础采集项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Docker，此指标收集物理机的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iowait</w:t>
            </w:r>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用于运行内核态进程的时间比例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用于运行用户态进程的时间比例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系统指标主要监控服务运行时状态、JVM 指标等，这些监控项都可以在 Open-Falcon 等组件中找到，比如 JVM 的 block 线程数，具体在 Falcon 中指标是 jvm.thread.blocked.count。下面我只是列举了部分监控指标，具体的你可以根据自己工作中应用的监控组件来进行取舍。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线程数</w:t>
            </w:r>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的 block 线程数</w:t>
            </w:r>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状态的线程数</w:t>
            </w:r>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状态的线程过多，说明程序遭遇剧烈的锁竞争</w:t>
            </w:r>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垃圾回收的这几个指标，通常会综合来看，在进行调优时非常重要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业务运行时指标和上面其他分类的指标是不同的，需要根据不同的业务场景来配置。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对稳定性指标的了解，看起来是系统运维负责的工作，但实际上对开发同学也同样重要，打个比方，系统监控指标好像就是医院里体检时的各项化验数据，只有全面了解这些数据，才能更好地明确身体健康情况。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F6353A" w:rsidP="00600B06">
      <w:pPr>
        <w:rPr>
          <w:rFonts w:ascii="宋体" w:eastAsia="宋体" w:hAnsi="宋体" w:cs="宋体"/>
          <w:szCs w:val="21"/>
        </w:rPr>
      </w:pPr>
      <w:r>
        <w:rPr>
          <w:rFonts w:ascii="宋体" w:eastAsia="宋体" w:hAnsi="宋体"/>
          <w:szCs w:val="21"/>
        </w:rPr>
        <w:pict w14:anchorId="0B06F0F0">
          <v:rect id="_x0000_i1072"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目前分布式系统常用的监控组件主要有 OpenFalcon、Nagios、Zabbix、CAT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OpenFalcon</w:t>
      </w:r>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hyperlink r:id="rId172" w:history="1">
        <w:r w:rsidRPr="00EC0A54">
          <w:rPr>
            <w:rStyle w:val="a8"/>
            <w:rFonts w:cs="Segoe UI"/>
            <w:sz w:val="21"/>
            <w:szCs w:val="21"/>
          </w:rPr>
          <w:t>Open-Falcon 官网</w:t>
        </w:r>
      </w:hyperlink>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如果希望了解更多具体的应用，还可以去 Zabbix 官网了解相关的内容：</w:t>
      </w:r>
      <w:hyperlink r:id="rId173" w:history="1">
        <w:r w:rsidRPr="00EC0A54">
          <w:rPr>
            <w:rStyle w:val="a8"/>
            <w:rFonts w:cs="Segoe UI"/>
            <w:sz w:val="21"/>
            <w:szCs w:val="21"/>
          </w:rPr>
          <w:t>ZABBIX 产品手册</w:t>
        </w:r>
      </w:hyperlink>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Nagios（Nagios Ain’t Goona Insist on Saintood）是一款开源监控组件，和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74">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hyperlink r:id="rId175" w:history="1">
        <w:r w:rsidRPr="00EC0A54">
          <w:rPr>
            <w:rStyle w:val="a8"/>
            <w:rFonts w:cs="Segoe UI"/>
            <w:sz w:val="21"/>
            <w:szCs w:val="21"/>
          </w:rPr>
          <w:t>点击这里查看官网</w:t>
        </w:r>
      </w:hyperlink>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年开源，并且在携程、陆金所、猎聘网等大型互联网公司内部广泛应用。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技术栈的公司，对分布式系统支持非常好。在社区开源以后，CAT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F6353A" w:rsidP="00600B06">
      <w:pPr>
        <w:pStyle w:val="aa"/>
        <w:spacing w:before="0" w:beforeAutospacing="0" w:after="240" w:afterAutospacing="0"/>
        <w:rPr>
          <w:rFonts w:cs="Segoe UI"/>
          <w:color w:val="839496"/>
          <w:sz w:val="21"/>
          <w:szCs w:val="21"/>
        </w:rPr>
      </w:pPr>
      <w:hyperlink r:id="rId176"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F6353A" w:rsidP="00641862">
      <w:pPr>
        <w:pStyle w:val="aa"/>
        <w:numPr>
          <w:ilvl w:val="0"/>
          <w:numId w:val="119"/>
        </w:numPr>
        <w:spacing w:before="0" w:beforeAutospacing="0" w:after="168" w:afterAutospacing="0"/>
        <w:rPr>
          <w:rFonts w:cs="Segoe UI"/>
          <w:color w:val="839496"/>
          <w:sz w:val="21"/>
          <w:szCs w:val="21"/>
        </w:rPr>
      </w:pPr>
      <w:hyperlink r:id="rId177"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F6353A" w:rsidP="00641862">
      <w:pPr>
        <w:pStyle w:val="aa"/>
        <w:numPr>
          <w:ilvl w:val="0"/>
          <w:numId w:val="119"/>
        </w:numPr>
        <w:spacing w:before="0" w:beforeAutospacing="0" w:after="168" w:afterAutospacing="0"/>
        <w:rPr>
          <w:rFonts w:cs="Segoe UI"/>
          <w:color w:val="839496"/>
          <w:sz w:val="21"/>
          <w:szCs w:val="21"/>
        </w:rPr>
      </w:pPr>
      <w:hyperlink r:id="rId178"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处理线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进阶和成长当中必须经历的。如何处理各类故障，是否有一个体系化的稳定性知识，也是衡量架构师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F6353A" w:rsidP="00600B06">
      <w:pPr>
        <w:rPr>
          <w:rFonts w:ascii="宋体" w:eastAsia="宋体" w:hAnsi="宋体" w:cs="宋体"/>
          <w:szCs w:val="21"/>
        </w:rPr>
      </w:pPr>
      <w:r>
        <w:rPr>
          <w:rFonts w:ascii="宋体" w:eastAsia="宋体" w:hAnsi="宋体"/>
          <w:szCs w:val="21"/>
        </w:rPr>
        <w:pict w14:anchorId="0F19B8C0">
          <v:rect id="_x0000_i1073"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-fn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F6353A" w:rsidP="00641862">
      <w:pPr>
        <w:pStyle w:val="aa"/>
        <w:numPr>
          <w:ilvl w:val="0"/>
          <w:numId w:val="124"/>
        </w:numPr>
        <w:spacing w:before="0" w:beforeAutospacing="0" w:after="168" w:afterAutospacing="0"/>
        <w:rPr>
          <w:rFonts w:cs="Segoe UI"/>
          <w:color w:val="839496"/>
          <w:sz w:val="21"/>
          <w:szCs w:val="21"/>
        </w:rPr>
      </w:pPr>
      <w:hyperlink r:id="rId179" w:history="1">
        <w:r w:rsidR="00600B06" w:rsidRPr="00EC0A54">
          <w:rPr>
            <w:rStyle w:val="a8"/>
            <w:rFonts w:cs="Segoe UI"/>
            <w:sz w:val="21"/>
            <w:szCs w:val="21"/>
          </w:rPr>
          <w:t>The GNU Awk User’s Guide</w:t>
        </w:r>
      </w:hyperlink>
    </w:p>
    <w:p w14:paraId="528917B7" w14:textId="77777777" w:rsidR="00600B06" w:rsidRPr="00EC0A54" w:rsidRDefault="00F6353A" w:rsidP="00641862">
      <w:pPr>
        <w:pStyle w:val="aa"/>
        <w:numPr>
          <w:ilvl w:val="0"/>
          <w:numId w:val="124"/>
        </w:numPr>
        <w:spacing w:before="0" w:beforeAutospacing="0" w:after="168" w:afterAutospacing="0"/>
        <w:rPr>
          <w:rFonts w:cs="Segoe UI"/>
          <w:color w:val="839496"/>
          <w:sz w:val="21"/>
          <w:szCs w:val="21"/>
        </w:rPr>
      </w:pPr>
      <w:hyperlink r:id="rId180"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当有上千个节点的时候，日志是分布在许多机器上的，如果要获取这些日志的文件，不可能一台一台地去查看，所以这就是很明显的一个问题。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除了这些，还有日志安全问题，以电商场景为例，很多业务日志都是敏感数据，比如用户下单数据、账户信息等，如何管理这些数据的安全性，也是一个很关键的问题。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hyperlink r:id="rId181" w:anchor="/detail/pc?id=1926" w:history="1">
        <w:r w:rsidRPr="00EC0A54">
          <w:rPr>
            <w:rStyle w:val="a8"/>
            <w:rFonts w:cs="Segoe UI"/>
            <w:sz w:val="21"/>
            <w:szCs w:val="21"/>
          </w:rPr>
          <w:t>第 25 课时</w:t>
        </w:r>
      </w:hyperlink>
      <w:r w:rsidRPr="00EC0A54">
        <w:rPr>
          <w:rFonts w:cs="Segoe UI"/>
          <w:color w:val="839496"/>
          <w:sz w:val="21"/>
          <w:szCs w:val="21"/>
        </w:rPr>
        <w:t>我们介绍 ElasticSearch 技术栈时中曾经提到过 ELK Stack，就是下面要说的 ELK（ElasticSearch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内核使用 Lucene 实现，实现了一套用于搜索的 API，可以实现各种定制化的检索功能，和大多数搜索系统一样，ElasticSearch 使用了倒排索引实现，我们在第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同样是 ElasticSearch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82"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想象成一个通用的输入和输出接口，定义了多种输入和输出源，可以把日志收集到多种文件存储中，输出源除了 ElasticSearch，还可以是 MySQL、Redis、Kakfa、HDFS、Lucene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Kibana 其实就是一个在 ElasticSearch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83">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使用 Logstash 日志收集，导入 ElasticSearch</w:t>
      </w:r>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start_position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 </w:t>
      </w:r>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ElasticSearch {}</w:t>
      </w:r>
    </w:p>
    <w:p w14:paraId="66AFA20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stdout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在 ElasticSearch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日志数据导入到 ElasticSearch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84"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在我之前的系统设计中，是使用 Flume 进行容器内的日志收集，并且将日志消息通过 Kakfa 传送给 Logstash，最后在 Kibana 中展示。这里分享我之前的一篇关于 ELK 的技术文章，作为补充阅读：</w:t>
      </w:r>
      <w:hyperlink r:id="rId185" w:history="1">
        <w:r w:rsidRPr="00EC0A54">
          <w:rPr>
            <w:rStyle w:val="a8"/>
            <w:rFonts w:cs="Segoe UI"/>
            <w:sz w:val="21"/>
            <w:szCs w:val="21"/>
          </w:rPr>
          <w:t>ELK 统一日志系统的应用</w:t>
        </w:r>
      </w:hyperlink>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技术栈进行日志收集的流程。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F6353A" w:rsidP="00600B06">
      <w:pPr>
        <w:rPr>
          <w:rFonts w:ascii="宋体" w:eastAsia="宋体" w:hAnsi="宋体" w:cs="宋体"/>
          <w:szCs w:val="21"/>
        </w:rPr>
      </w:pPr>
      <w:r>
        <w:rPr>
          <w:rFonts w:ascii="宋体" w:eastAsia="宋体" w:hAnsi="宋体"/>
          <w:szCs w:val="21"/>
        </w:rPr>
        <w:pict w14:anchorId="2BFDB3E0">
          <v:rect id="_x0000_i1074"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栈有很多，而且有很多理论性的知识点，比如各类一致性算法、各种数据一致性模型。如果深入到某个技术栈，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在“模块一：分布式基础”中，我们先从分布式理论的基础入手，首先了解了基础的 CAP 理论，然后是不同的数据一致性模型，经典的数据一致性算法 Paxos、ZooKeeper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远程服务入手，一起分析了服务网关、服务注册与发现、调用连跟踪、容器化调度、配置管理等微服务技术热点，并且了解了 ServiceMesh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在“模块五：消息队列”中，我从消息队列的应用场景入手，讲解了重复消费、消息幂等、时序性等热点问题，另外还对 Kafka 和 RokcetMQ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F6353A" w:rsidP="00600B06">
      <w:pPr>
        <w:rPr>
          <w:rFonts w:ascii="宋体" w:eastAsia="宋体" w:hAnsi="宋体" w:cs="宋体"/>
          <w:szCs w:val="21"/>
        </w:rPr>
      </w:pPr>
      <w:r>
        <w:rPr>
          <w:rFonts w:ascii="宋体" w:eastAsia="宋体" w:hAnsi="宋体"/>
          <w:szCs w:val="21"/>
        </w:rPr>
        <w:pict w14:anchorId="3EEA6FD1">
          <v:rect id="_x0000_i1075"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了解 Paxos</w:t>
      </w:r>
    </w:p>
    <w:p w14:paraId="29170D74" w14:textId="35AEA708" w:rsidR="00383668" w:rsidRPr="00EC0A54" w:rsidRDefault="00F6353A" w:rsidP="00383668">
      <w:pPr>
        <w:rPr>
          <w:szCs w:val="21"/>
        </w:rPr>
      </w:pPr>
      <w:hyperlink r:id="rId186"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Paxos 的细节往往被包含额外和不相关的主题所掩盖。总的来说，理解 Paxos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例如，考虑以下摘自有关该主题的最著名的论文之一的摘录：Leslie Lamport 的 Paxos Made Simple（顺便说一句，它声称用“通俗易懂的英语”解释 Paxos）：</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 xml:space="preserve">P2c .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r w:rsidRPr="00EC0A54">
        <w:rPr>
          <w:rFonts w:cs="Courier New"/>
          <w:i/>
          <w:iCs/>
          <w:sz w:val="21"/>
          <w:szCs w:val="21"/>
        </w:rPr>
        <w:t>n</w:t>
      </w:r>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不可否认，Lamport 非常出色，但几十年来生生的分布式算法显然扭曲了他对“简单”和“简单英语”的定义。 </w:t>
      </w:r>
      <w:r w:rsidRPr="00EC0A54">
        <w:rPr>
          <w:i/>
          <w:iCs/>
          <w:sz w:val="21"/>
          <w:szCs w:val="21"/>
        </w:rPr>
        <w:t>Paxos Made Simple</w:t>
      </w:r>
      <w:r w:rsidRPr="00EC0A54">
        <w:rPr>
          <w:sz w:val="21"/>
          <w:szCs w:val="21"/>
        </w:rPr>
        <w:t> 是一篇出色的论文，对于任何有兴趣牢牢掌握该主题的人来说，这无疑是必读之作。尽管对于除了对算法有特殊偏好的铁杆学者之外的任何人来说，它应该被视为完善一个人对 Paxos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以下几页的目的是通过提供初步理解来填补现有 Paxos 文献中的空白。以下部分概述了该算法，并解释了它如何以及为什么在实际操作中工作，没有过于迂腐的关注点或将问题与</w:t>
      </w:r>
      <w:r w:rsidRPr="00EC0A54">
        <w:rPr>
          <w:sz w:val="21"/>
          <w:szCs w:val="21"/>
        </w:rPr>
        <w:lastRenderedPageBreak/>
        <w:t>不相关的主题混为一谈。目的是向读者灌输对 Paxos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这里涵盖了深入了解核心 Paxos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以下部分从三个详细级别描述了 Paxos。第一部分简要概述了 Paxos 是什么以及它在分布式系统领域所占据的利基市场。第二部分介绍了 Paxos 的工作原理，并通过一个详细的冲突解决示例来说明关键点。第三个是低级描述，侧重于算法的组成部分，并解释它们的角色和职责。在对算法本身的描述之后，有几个部分专门描述了 Multi-Paxos，这是 Paxos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需要注意的一点是，以下部分使用的术语与传统的 Paxos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了解 Paxos 的第一步是牢牢掌握 Paxos 到底是什么，同样重要的是，Paxos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在这方面，关于该主题的现有文献有些令人困惑，因为作者很倾向于模糊算法本身与他们所写的特定用例之间的界限。不幸的是，它向许多读者表明，Paxos 比实际要复杂得多。简单地说，Paxos 只关乎一件事：</w:t>
      </w:r>
    </w:p>
    <w:p w14:paraId="5C56E646"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是一种通过不可靠的通信通道就单个值达成共识的机制。</w:t>
      </w:r>
    </w:p>
    <w:p w14:paraId="0CCD04AB" w14:textId="77777777" w:rsidR="00C26F2A" w:rsidRPr="00EC0A54" w:rsidRDefault="00C26F2A" w:rsidP="00EC05AC">
      <w:pPr>
        <w:pStyle w:val="aa"/>
        <w:spacing w:before="240" w:beforeAutospacing="0" w:after="240" w:afterAutospacing="0"/>
        <w:rPr>
          <w:sz w:val="21"/>
          <w:szCs w:val="21"/>
        </w:rPr>
      </w:pPr>
      <w:r w:rsidRPr="00EC0A54">
        <w:rPr>
          <w:sz w:val="21"/>
          <w:szCs w:val="21"/>
        </w:rPr>
        <w:t>Paxos 的原始定义还包括有关如何可靠且有效地将多个值链接在一起的描述。这只是基本单值算法的一个潜在应用，但为了帮助区分这两个概念，随着时间的推移，术语“multi-paxos”出现，指的是链接用例，而“Paxos”则指的是基本算法。一些现有的文献将 Paxos 与 Multi-Paxos 区分开来，而另一些则不需要在阅读其他作品时注意以确定作者使用的术语。在这里，“Paxos” 仅指就单个值达成共识。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r w:rsidRPr="00EC0A54">
        <w:rPr>
          <w:sz w:val="21"/>
          <w:szCs w:val="21"/>
        </w:rPr>
        <w:t>Paxos 在分布式系统中的作用类似于并发单机系统中的比较和交换 （CAS）。这是一个原始的;一个构建块，可以在其上构建更高级别的抽象。它也完全独立于用例。正如 CAS 本质上不是“用于”互斥锁或引用计数一样，Paxos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节点提出这些建议。与其他一些共识协议不同，Paxos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Paxos 能够灵活应对正常故障，例如机器崩溃和网络中断。但是，Paxos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r w:rsidRPr="00EC0A54">
        <w:rPr>
          <w:sz w:val="21"/>
          <w:szCs w:val="21"/>
        </w:rPr>
        <w:t>Paxos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缺乏细节可能会给新手带来问题，因为它会使 Paxos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虽然 Paxos 提供的灵活性对新手来说是一种负担，但它可以为系统设计人员带来巨大的好处，因为它开辟了广泛的潜在应用和优化。在实施 Paxos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paxos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理解 Paxos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理解这个著名的困难话题的关键是以类似的心态来处理它。与大型系统一样，Paxos 具有具有明确定义的角色和职责的可识别组件。当实现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 应用程序如何使用 Paxos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Paxos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r w:rsidRPr="00EC0A54">
        <w:rPr>
          <w:sz w:val="21"/>
          <w:szCs w:val="21"/>
        </w:rPr>
        <w:t>Paxos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的主要目的是保护算法免受延迟和/或重复消息的影响。Paxos 使用一个非常简单的规则来实现这一点。如果新收到的消息的 ID 超过上次处理的消息的 ID，请对其进行处理。否则，静默忽略它。忽略延迟消息的动机并不像重复消息那样不言而喻，其原因源于 Paxos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r w:rsidRPr="00EC0A54">
        <w:rPr>
          <w:sz w:val="21"/>
          <w:szCs w:val="21"/>
        </w:rPr>
        <w:t>Paxos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在 Paxos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以进行共识。请注意，Paxos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（Nack）</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尽管它们在技术上不是算法的一部分，但大多数实际的 Paxos 实现会选择使用 </w:t>
      </w:r>
      <w:r w:rsidRPr="00EC0A54">
        <w:rPr>
          <w:i/>
          <w:iCs/>
          <w:sz w:val="21"/>
          <w:szCs w:val="21"/>
        </w:rPr>
        <w:t>Nack</w:t>
      </w:r>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实现 Concensus</w:t>
      </w:r>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为了在 Paxos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r w:rsidRPr="00EC0A54">
        <w:rPr>
          <w:i/>
          <w:iCs/>
          <w:sz w:val="21"/>
          <w:szCs w:val="21"/>
        </w:rPr>
        <w:t>Nack</w:t>
      </w:r>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r w:rsidRPr="00EC0A54">
        <w:rPr>
          <w:i/>
          <w:iCs/>
          <w:sz w:val="21"/>
          <w:szCs w:val="21"/>
        </w:rPr>
        <w:t>Nack</w:t>
      </w:r>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r w:rsidRPr="00EC0A54">
        <w:rPr>
          <w:sz w:val="21"/>
          <w:szCs w:val="21"/>
        </w:rPr>
        <w:t>Paxos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以下场景演示了 Paxos 如何在最严重的冲突解决情况下实现正确的解决方案，在这种情况下，具有不同提议值的两个子组距离获得多数席位还差一个对等体。此示例由 5 个对等节点组成，前面是按以下顺序发生的一系列事件：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节点完全相同的方式向自身发送和接收消息。推动共识进程向前发展不需要对地方政府的特殊访问，并且从概念和实现的角度来看，平等对待所有对等节点（包括自己）都更简单。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。根据 Paxos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重新上线，该值似乎可能会更改为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保证仅对最终值达成共识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方最终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级机制来发现和获取旧 Paxos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尽管 Paxos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永远不会实现一个结果。用于确保前进进度的机制保留为实现定义的详细信息。除了简单地要求使用某种机制之外，Paxos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如果只有一个对等体试图推动解决过程向前发展，则数据包丢失和一般网络混乱可能会延迟达成共识，但不会出现循环或其他进度停滞问题。如果有足够的时间和对等连接，一个坚定的对等最终将达成共识。对于某些 Paxos 用例，可以合理地期望只有一个对等体完成实现解析所需的所有工作。不过，这种情况很少见，因为它们会导致单点故障模型，如果关键对等节点离线，所有进度都会停止。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r w:rsidRPr="00EC0A54">
        <w:rPr>
          <w:i/>
          <w:iCs/>
          <w:sz w:val="21"/>
          <w:szCs w:val="21"/>
        </w:rPr>
        <w:t>Nack</w:t>
      </w:r>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r w:rsidRPr="00EC0A54">
        <w:rPr>
          <w:sz w:val="21"/>
          <w:szCs w:val="21"/>
        </w:rPr>
        <w:t>此解决方案的主要问题是它可能会增加延迟。例如，如果初始窗口设置得太小，无法进行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如前所述，所有 Paxos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直接的方法是让所有对等方在意识到建议的值后立即立即开始推动解决过程。当然，这会导致最差的性能，因为每个对等体都必须以新的 </w:t>
      </w:r>
      <w:r w:rsidRPr="00EC0A54">
        <w:rPr>
          <w:i/>
          <w:iCs/>
          <w:sz w:val="21"/>
          <w:szCs w:val="21"/>
        </w:rPr>
        <w:t>Suggestion ID</w:t>
      </w:r>
      <w:r w:rsidRPr="00EC0A54">
        <w:rPr>
          <w:sz w:val="21"/>
          <w:szCs w:val="21"/>
        </w:rPr>
        <w:t> 开头，并且所有对等体同时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每个对等节点都可以等待所有当前驱动程序安静下来，然后再介入，而不是立即加入战斗。为此，每个对等体都会跟踪上次从其他对等体收到权限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超时值分散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尽管前面的部分将 Paxos 对等体称为负责算法所有方面的单个实体，但实际上 Paxos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.为了简化概念和实现，大多数应用程序可能更愿意让每个对等体执行所有三个角色，但一些专门的应用程序可能会从拆分角色中受益。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如前所述，Paxos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时，建议器才能选择自己的任意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确保共识决策的后来者永远不会与在他们到达之前做出的决定相矛盾。一旦就某个值达成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r w:rsidRPr="00EC0A54">
        <w:rPr>
          <w:sz w:val="21"/>
          <w:szCs w:val="21"/>
        </w:rPr>
        <w:t>Paxos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r w:rsidRPr="00EC0A54">
        <w:rPr>
          <w:i/>
          <w:iCs/>
          <w:sz w:val="21"/>
          <w:szCs w:val="21"/>
        </w:rPr>
        <w:t>Nack</w:t>
      </w:r>
      <w:r w:rsidRPr="00EC0A54">
        <w:rPr>
          <w:sz w:val="21"/>
          <w:szCs w:val="21"/>
        </w:rPr>
        <w:t>来响应这些消息，以便 Suggester 能够快速检测并放弃徒劳的解决尝试。Paxos 算法的正确性并不取决于 </w:t>
      </w:r>
      <w:r w:rsidRPr="00EC0A54">
        <w:rPr>
          <w:i/>
          <w:iCs/>
          <w:sz w:val="21"/>
          <w:szCs w:val="21"/>
        </w:rPr>
        <w:t>Nacks</w:t>
      </w:r>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不是必需的，但如果未发送，仲裁者将能够确定已经达成共识，但它不知道共识值是什么。此外，与权限请求处理类似，当</w:t>
      </w:r>
      <w:r w:rsidRPr="00EC0A54">
        <w:rPr>
          <w:i/>
          <w:iCs/>
          <w:sz w:val="21"/>
          <w:szCs w:val="21"/>
        </w:rPr>
        <w:t>建议</w:t>
      </w:r>
      <w:r w:rsidRPr="00EC0A54">
        <w:rPr>
          <w:sz w:val="21"/>
          <w:szCs w:val="21"/>
        </w:rPr>
        <w:t>因建议 </w:t>
      </w:r>
      <w:r w:rsidRPr="00EC0A54">
        <w:rPr>
          <w:i/>
          <w:iCs/>
          <w:sz w:val="21"/>
          <w:szCs w:val="21"/>
        </w:rPr>
        <w:t>ID</w:t>
      </w:r>
      <w:r w:rsidRPr="00EC0A54">
        <w:rPr>
          <w:sz w:val="21"/>
          <w:szCs w:val="21"/>
        </w:rPr>
        <w:t> 过低 而被拒绝时，可以选择发送 </w:t>
      </w:r>
      <w:r w:rsidRPr="00EC0A54">
        <w:rPr>
          <w:i/>
          <w:iCs/>
          <w:sz w:val="21"/>
          <w:szCs w:val="21"/>
        </w:rPr>
        <w:t>Nack。</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r w:rsidRPr="00EC0A54">
        <w:rPr>
          <w:sz w:val="21"/>
          <w:szCs w:val="21"/>
        </w:rPr>
        <w:t>Paxos 经常被批评为极难实现和正确使用。得出此结论的个人和组织通常是在一次或多次试炼之后得出的，在这些演习中，他们尝试使用 Paxos 构建复杂的分布式系统，并在这样做的过程中遇到了许多难题。对 Paxos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是一种强大的算法，但它仅限于就单个值达成共识。大多数应用程序通过将问题分解为小的、单独的决策来克服此限制，这些决策使用 Paxos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一般来说，这是一个好方法。然而，Paxos 并不是一个神奇的分布式系统灵丹妙药，可以自动确保建立在其之上的系统的正确性。虽然 Paxos 确实保证了每个单独值的共识，但它并不能保护系统设计人员在使用这些值时免受错误逻辑 的影响。同样，Paxos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例如，虽然 Paxos 确保只有一个值会达成共识，但算法本身并不能确保所有对等节点都知道该值。如果需要在系统中的 Peer 节点之间进行任何类型的状态同步，则必须采用其他一些非 paxos 机制来实现它。同样，如果同行之间在使用共识值时需要任何形式的协调，则需要一些其他手段来实现这种协调。例如，使用共识来同意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Made Live</w:t>
      </w:r>
      <w:r w:rsidRPr="00EC0A54">
        <w:rPr>
          <w:sz w:val="21"/>
          <w:szCs w:val="21"/>
        </w:rPr>
        <w:t> 一文 出色地真实地描述了这些影响问题如何影响基于 Paxos 的项目。事实上，这篇论文的标题可能更合适 </w:t>
      </w:r>
      <w:r w:rsidRPr="00EC0A54">
        <w:rPr>
          <w:i/>
          <w:iCs/>
          <w:sz w:val="21"/>
          <w:szCs w:val="21"/>
        </w:rPr>
        <w:t>复制状态机 上线</w:t>
      </w:r>
      <w:r w:rsidRPr="00EC0A54">
        <w:rPr>
          <w:sz w:val="21"/>
          <w:szCs w:val="21"/>
        </w:rPr>
        <w:t xml:space="preserve">，因为 Paxos 本身被忽略了，重点完全放在维护一致、复制的日志和状态机所涉及的实际复杂性上。正确实施 </w:t>
      </w:r>
      <w:r w:rsidRPr="00EC0A54">
        <w:rPr>
          <w:sz w:val="21"/>
          <w:szCs w:val="21"/>
        </w:rPr>
        <w:lastRenderedPageBreak/>
        <w:t>Paxos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当坐下来设计基于 Paxos 的系统时，通常很想以某种方式修改或扩展核心算法，以更好地满足应用程序的需求。不过，应该避免这样的诱惑，因为算法修改很难正确完成，而且通常最终导致的问题比它们解决的问题多。相反，应该从 Paxos 算法是一组必须严格遵守的不可变规则的角度来看待设计。不过，这些规则出奇地灵活，并且只要稍加独创性，就有可能克服大多数乍一看似乎需要更改核心算法才能实现的问题。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multi-paxos 的部分描述了一种消息丢弃和注入技术，可用于跳过 Paxos 正常两步流程的第一步。这允许在正常运行期间通过单个网络往返实现解析，并为多 paxos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当然，Paxos 有一些绝对的限制，如果不进行修改就无法克服。不过，一般来说，这些限制与特定用例的性能考虑有关，而不是与算法如何利用相关的限制。后面的部分讨论了一些增强的 Paxos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证据似乎表明，对于经验丰富的软件开发人员来说，Paxos 有一些东西就像氪石一样。快速扫描使用 Paxos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未能紧密封装算法并隔离网络注意事项的实现不可避免地会导致难以理解、调试和维护的复杂代码。鉴于此类实施的明显普遍性，Paxos 赢得了难以实施和使用的声誉也就不足为奇了。即使避免了 Paxos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解决这个问题的办法是重新审视软件设计原则，并确保它们被应用于实现。Paxos 实现应由一小部分实现核心算法的类组成，而不是其他任何类。尽管 Paxos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是一个强大的工具，但它本身的实用性相当有限。很少有软件系统需要仅达成一次共识，因此 Paxos 通常在应用程序中多次使用。然后，应用程序级逻辑将算法的每个实例的结果编织成一个内聚的结果。有很多方法可以做到这一点，但一个简单的顺序实例链非常强大，很容易成为最流行的方法。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正如核心 Paxos 算法的使用方式多种多样，Paxos 实例链的实现方式也多种多样。没有一种方法是适合所有应用的理想方法，因此术语 Multi-Paxos 是指一般用例，而不是特定的设计或实施。对 multi-paxos 感兴趣的主要原因是它特别适合维护共享数据的一致性，并且现有 Paxos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r w:rsidRPr="00EC0A54">
        <w:rPr>
          <w:sz w:val="21"/>
          <w:szCs w:val="21"/>
        </w:rPr>
        <w:t>如以下部分所示，multi-paxos 可用于在机器集群上实现一致的复制日志。虽然这听起来不多，但它实际上是一个极其重要的用例，这也是 multi-paxos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注意：Diego Ongaro 最近开发了 </w:t>
      </w:r>
      <w:r w:rsidRPr="00EC0A54">
        <w:rPr>
          <w:sz w:val="21"/>
          <w:szCs w:val="21"/>
        </w:rPr>
        <w:t>Raft</w:t>
      </w:r>
      <w:r w:rsidRPr="00EC0A54">
        <w:rPr>
          <w:i/>
          <w:iCs/>
          <w:sz w:val="21"/>
          <w:szCs w:val="21"/>
        </w:rPr>
        <w:t> 作为多 paxos 的替代方案，用于维护复制日志，以降低复杂性提供类似的功能。尽管 </w:t>
      </w:r>
      <w:r w:rsidRPr="00EC0A54">
        <w:rPr>
          <w:sz w:val="21"/>
          <w:szCs w:val="21"/>
        </w:rPr>
        <w:t>Raft</w:t>
      </w:r>
      <w:r w:rsidRPr="00EC0A54">
        <w:rPr>
          <w:i/>
          <w:iCs/>
          <w:sz w:val="21"/>
          <w:szCs w:val="21"/>
        </w:rPr>
        <w:t> 没有提供与 multi-paxos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multi-paxos 最重要的用例之一之外，复制日志也是使用 multi-paxos 构建的最简单的事情之一。日志文件以仅追加方式使用，因此可以使用唯一的 Paxos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如何防止来自不同 Paxos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通过使用文件的长度来识别消息属于哪个 Paxos 实例，可以轻松解决前两个问题。文件大小只能因追加操作而增加，因此其当前值唯一指定下次更新所需的 Paxos 实例。假设每个操作附加了 25 个字节，则第一个、第二个和第三个 Paxos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收到消息后，在考虑任何与 Paxos 相关的内容之前，每个对等体都会查看消息中嵌入的文件长度，并将其与自己的文件长度进行比较。如果长度匹配，则两个对等体同步，消息处</w:t>
      </w:r>
      <w:r w:rsidRPr="00EC0A54">
        <w:rPr>
          <w:sz w:val="21"/>
          <w:szCs w:val="21"/>
        </w:rPr>
        <w:lastRenderedPageBreak/>
        <w:t>理将继续正常进行。但是，如果它们不同，则会跳过该消息的 Paxos 处理，因为其中一个对等节点已落后。如果接收方的当前长度较大，则发送方落后，并且可能会通过特殊的 </w:t>
      </w:r>
      <w:r w:rsidRPr="00EC0A54">
        <w:rPr>
          <w:i/>
          <w:iCs/>
          <w:sz w:val="21"/>
          <w:szCs w:val="21"/>
        </w:rPr>
        <w:t>Nack</w:t>
      </w:r>
      <w:r w:rsidRPr="00EC0A54">
        <w:rPr>
          <w:sz w:val="21"/>
          <w:szCs w:val="21"/>
        </w:rPr>
        <w:t> 消息通知此情况。如果接收器的当前长度较小，则接收器已落后，必须赶上。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一旦同行意识到自己已经落后，第三个问题——迎头赶上就很容易解决。它需要做的就是从最新的 Peer 节点请求缺失的字节。当文件的本地副本更新且其大小与其他对等体的大小匹配时，它可能会再次参与 Paxos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multi-paxos，更具体地说，复制日志的创建和管理受到如此多的关注，是因为它们为构建</w:t>
      </w:r>
      <w:r w:rsidRPr="00EC0A54">
        <w:rPr>
          <w:i/>
          <w:iCs/>
          <w:sz w:val="21"/>
          <w:szCs w:val="21"/>
        </w:rPr>
        <w:t>复制状态机</w:t>
      </w:r>
      <w:r w:rsidRPr="00EC0A54">
        <w:rPr>
          <w:sz w:val="21"/>
          <w:szCs w:val="21"/>
        </w:rPr>
        <w:t>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baz”等操作的修改指令来实现。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multi-paxos 之上的复制状态机的直接实现存在两个主要的性能限制。一个限制会影响写入，源于 Paxos 至少需要通过网络往返两次（忽略客户端/服务器通信）才能实现解析。因此，将每个链接添加到多 paxos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multi-paxos 链添加链接。由于 Peer 节点可能彼此落后，因此所有读取操作必须首先使用完整的 Paxos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理想的情况是，写入操作只需要通过网络进行一次往返，并且读取操作可以完全从本地状态提供服务。虽然直接的实现无法支持这一点，但事实证明，如果将向多 paxos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multi-paxos 链的技术来优化读写性能。读取的好处相当直接。因为没有其他 peer 节点能够更新 multi-paxos 链，所以所有写入都必须通过 master。因此，可以保证其共享状态的本地副本是最新的，因此它可以直接响应读取请求。对于写入，好处不太明显，但可以使用消息注入技术将解析链接添加所需的往返次数减少到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在一次往返中实现分辨率的诀窍是避免在 Paxos 的两步流程中执行第一步。当所有对等体都可以从一开始就就哪个对等体应该提出第一个建议达成一致时，就不需要实际通过网络发送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消息。相反，每个节点都可以在本地生成这些消息并将其注入到 Paxos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为了演示它是如何工作的，考虑一个 muti-paxos 链，其中链中的每个环节都是一对由 </w:t>
      </w:r>
      <w:r w:rsidRPr="00EC0A54">
        <w:rPr>
          <w:i/>
          <w:iCs/>
          <w:sz w:val="21"/>
          <w:szCs w:val="21"/>
        </w:rPr>
        <w:t>（next_master_uid， link_value）</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（0， master_uid）</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消息，就像它们来自所有其他对等体一样。在无故障情况下，Paxos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（0，master_uid）</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（0，master_uid）</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消息仅适用于 Paxos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multi-paxos 链中的更多链接。专用主节点可以通过将多个写入打包到链中的每个链接中来进一步优化写入吞吐量。multi-paxos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在多 paxos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multi-paxos 链之外并行管理，也可以通过链本身进行管理。通常情况下，这两种方法各有利弊，但使用 multi-paxos 链来管理租约通常不太容易出错。并行 lease implementations 必须特别小心，以避免违反在持有 lease 期间仅允许 master peer 对链进行更改的规则。硬件故障、时钟漂移和配置错误的系统，仅举几例，共同使并行方法特别难以正确实现。使用链来管理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使用链管理租约是通过向链生成的应用程序级值添加间接层来实现的。链中的每个值可能是一对元素，其中两个元素之一始终为 null，而不是链接值和应用程序级别值之间的一对一对应关系。该对可能包含下一个应用程序级值，也可能包含新的 multi-paxos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将包含应用程序级值的链接添加限制为当前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和建议消息。这会延迟从主对等体故障中恢复，但可确保在持有租约时，只有主节点能够添加新的链路。租约到期后，消息收发限制将解除，正常的 Paxos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当主租约到期时，对等体会认为主租约已失败，并共同选择新的主租约。使用基于链的租赁管理，每个 Peer 节点都尝试更新多 paxos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multi-paxos 实现需要支持偶尔添加和删除 Peer 节点，以支持硬件更换和不断变化的扩展需求。甚至比主租约更甚，这在外部完成可能非常棘手，因为所有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Paxos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以下部分简要介绍了原始 Paxos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快速 Paxos</w:t>
      </w:r>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Fast Paxos 是经典算法的一种变体，允许在一次往返中实现分辨率。为了支持这一点，Fast Paxos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轮次中的值。这种修改的主要成本是比传统 Paxos 可以容忍的故障更少。Fast Paxos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才能就提案达成一致。Leslie Lamport 撰写的原始、令人费解的论文 </w:t>
      </w:r>
      <w:r w:rsidRPr="00EC0A54">
        <w:rPr>
          <w:i/>
          <w:iCs/>
          <w:sz w:val="21"/>
          <w:szCs w:val="21"/>
        </w:rPr>
        <w:t>Fast Paxos</w:t>
      </w:r>
      <w:r w:rsidRPr="00EC0A54">
        <w:rPr>
          <w:sz w:val="21"/>
          <w:szCs w:val="21"/>
        </w:rPr>
        <w:t> 以及 Marzullo、Mei 和 Meling 撰写的更易于理解的 </w:t>
      </w:r>
      <w:r w:rsidRPr="00EC0A54">
        <w:rPr>
          <w:i/>
          <w:iCs/>
          <w:sz w:val="21"/>
          <w:szCs w:val="21"/>
        </w:rPr>
        <w:t>A Simpler Proof for Paxos and Fast Paxos</w:t>
      </w:r>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但 Fast Paxos</w:t>
      </w:r>
      <w:r w:rsidRPr="00EC0A54">
        <w:rPr>
          <w:sz w:val="21"/>
          <w:szCs w:val="21"/>
        </w:rPr>
        <w:t> 并不总是比传统 Paxos 具有更低的延迟。在现实环境中，尤其是 WAN 环境，Classic Paxos 和 Fast Paxos 之间似乎没有明显的赢家。</w:t>
      </w:r>
      <w:r w:rsidRPr="00EC0A54">
        <w:rPr>
          <w:i/>
          <w:iCs/>
          <w:sz w:val="21"/>
          <w:szCs w:val="21"/>
        </w:rPr>
        <w:t>论文经典 Paxos 与快速 Paxos：Caveat Emptor</w:t>
      </w:r>
      <w:r w:rsidRPr="00EC0A54">
        <w:rPr>
          <w:sz w:val="21"/>
          <w:szCs w:val="21"/>
        </w:rPr>
        <w:t> 和 </w:t>
      </w:r>
      <w:r w:rsidRPr="00EC0A54">
        <w:rPr>
          <w:i/>
          <w:iCs/>
          <w:sz w:val="21"/>
          <w:szCs w:val="21"/>
        </w:rPr>
        <w:t>HP：WAN 的混合 Paxos</w:t>
      </w:r>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广义 Paxos</w:t>
      </w:r>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Generalized Paxos 是经典算法的性能增强，可减少复制状态机上的写入争用。在传统的 multi-paxos 中，所有 Peer 节点都以完全相同的操作顺序共享日志。每次附加日志时，大多数 Peer 节点必须完全同意该添加的内容。在 Generalized Paxos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例如，对复制的键值存储的简单插入不会相互冲突，因此它们可以按任何顺序应用，并且最终结果将始终相同。通用 Paxos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Classical Paxos 可确保在定期网络故障的情况下保持正确性，但无法防止故意破坏共识协议的尝试。拜占庭 Paxos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paxos 链可能与共识失败一样糟糕。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平等主义的 Paxos</w:t>
      </w:r>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平等主义 Paxos 是一种修改版，旨在通过实现三个主要目标来提高多 paxos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与通用 Paxos 类似，此协议也利用非干扰来减少写入争用，但它提供了超出通用 Paxos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惠普 Paxos</w:t>
      </w:r>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HP Paxos 是一种混合协议，它试图结合经典 Paxos、快速 Paxos 和广义 Paxos 的最佳方面。它专门解决了 Fast Paxos 的实际限制，这些限制可能会使其比传统 Paxos 慢，并且仅在没有碰撞时使用 Fast Paxos 作为优化。当遇到碰撞时，它会回退到在这些情况下表现更好的 Classical Paxos。HP Paxos 的另一个好处是，它支持通用 Paxos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除了阅读论文之外，细读功能代码和动手实验通常有助于理解。为此，可以在 https://github.com/cocagne/python-composable-paxos 中找到 Paxos 算法的参考实现。此实现仅关注算法本身，不包括所有特定于应用程序的逻辑，例如消息传递基础设施和重试逻辑。https://github.com/cocagne/multi-paxos-example 上提供了一个包含此附加 logic 的全功能示例 ，专门用于 Paxos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30 个 sql 调优及高级 sql 技巧</w:t>
      </w:r>
    </w:p>
    <w:p w14:paraId="0926FEC1" w14:textId="77777777" w:rsidR="003B7D60" w:rsidRPr="009C3D6F" w:rsidRDefault="003B7D60" w:rsidP="009C3D6F">
      <w:pPr>
        <w:rPr>
          <w:color w:val="C0BAB2"/>
          <w:sz w:val="23"/>
          <w:szCs w:val="23"/>
        </w:rPr>
      </w:pPr>
      <w:r w:rsidRPr="009C3D6F">
        <w:rPr>
          <w:color w:val="C0BAB2"/>
          <w:sz w:val="23"/>
          <w:szCs w:val="23"/>
        </w:rPr>
        <w:t>作者：</w:t>
      </w:r>
      <w:r w:rsidRPr="009C3D6F">
        <w:rPr>
          <w:rStyle w:val="ctn"/>
          <w:color w:val="C0BAB2"/>
          <w:sz w:val="23"/>
          <w:szCs w:val="23"/>
        </w:rPr>
        <w:t>威哥爱编程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调优对于提升数据库查询性能至关重要，特别是当数据量大时。以下是</w:t>
      </w:r>
      <w:r w:rsidRPr="009C3D6F">
        <w:rPr>
          <w:rFonts w:ascii="PingFang SC" w:hAnsi="PingFang SC"/>
          <w:color w:val="CAC5BE"/>
        </w:rPr>
        <w:t xml:space="preserve"> 20 </w:t>
      </w:r>
      <w:r w:rsidRPr="009C3D6F">
        <w:rPr>
          <w:rFonts w:ascii="PingFang SC" w:hAnsi="PingFang SC"/>
          <w:color w:val="CAC5BE"/>
        </w:rPr>
        <w:t>个详细的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对查询频繁使用的列创建合适的索引（单列索引、组合索引等）。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r w:rsidRPr="009C3D6F">
        <w:rPr>
          <w:rStyle w:val="HTML1"/>
          <w:rFonts w:ascii="Source Code Pro" w:hAnsi="Source Code Pro"/>
          <w:color w:val="CAC5BE"/>
          <w:bdr w:val="single" w:sz="6" w:space="0" w:color="35393B" w:frame="1"/>
        </w:rPr>
        <w:t>department_id</w:t>
      </w:r>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idx_department_id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employees(department_id);</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 FROM employees WHERE department_id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 ORDER BY hire_date;</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ORDER BY hire_date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使用主键或索引来提高分页性能：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hire_date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YEAR(hire_date)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SELECT * FROM employees WHERE department_id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idx_status_department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employees(status, department_id);</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hire_date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(hire_date))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temp_ids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temp_ids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temp_ids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使用适当的锁机制，避免全表锁（如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employees_backup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r w:rsidRPr="009C3D6F">
        <w:rPr>
          <w:rStyle w:val="HTML1"/>
          <w:rFonts w:ascii="Source Code Pro" w:hAnsi="Source Code Pro"/>
          <w:color w:val="CAC5BE"/>
          <w:bdr w:val="single" w:sz="6" w:space="0" w:color="35393B" w:frame="1"/>
        </w:rPr>
        <w:t>innodb_buffer_pool_size</w:t>
      </w:r>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查询在不同场景下提高性能，但每种数据库和业务场景都有其特定的优化需求，因此调优时应根据实际情况灵活应用。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e.location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customer_id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product_id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`customer_id`</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`product_id`</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transaction_date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transaction_date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(transaction_date))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避免或最小化临时表的使用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temp_sales;</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QUERY;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PARALLEL(sales_data,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mv_sales_data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total_sales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在高并发环境下，避免使用全表锁或行锁，可以通过索引锁和锁定必要行的方式减少锁争用。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全表锁，导致高并发下性能下降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order_id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等）进行细化和测试，同时也需要对数据库的执行计划和锁定机制有深入的理解。关注威哥爱编程，码码通畅不掉发。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版权声明: 本文为 InfoQ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hyperlink r:id="rId191" w:tgtFrame="_blank" w:history="1">
        <w:r w:rsidRPr="009C3D6F">
          <w:rPr>
            <w:rStyle w:val="a8"/>
            <w:color w:val="5CC769"/>
          </w:rPr>
          <w:t>https://xie.infoq.cn/article/f338ee6f7f2f200a821ab1348</w:t>
        </w:r>
      </w:hyperlink>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F6353A" w:rsidP="009C3D6F">
      <w:hyperlink r:id="rId192" w:history="1">
        <w:r w:rsidR="003B7D60" w:rsidRPr="009C3D6F">
          <w:rPr>
            <w:rStyle w:val="a8"/>
            <w:color w:val="5CC769"/>
            <w:sz w:val="18"/>
            <w:szCs w:val="18"/>
          </w:rPr>
          <w:t>MySQL</w:t>
        </w:r>
      </w:hyperlink>
      <w:hyperlink r:id="rId193" w:history="1">
        <w:r w:rsidR="003B7D60" w:rsidRPr="009C3D6F">
          <w:rPr>
            <w:rStyle w:val="a8"/>
            <w:color w:val="5CC769"/>
            <w:sz w:val="18"/>
            <w:szCs w:val="18"/>
          </w:rPr>
          <w:t>oracle</w:t>
        </w:r>
      </w:hyperlink>
      <w:hyperlink r:id="rId194"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F6353A" w:rsidP="00101CE5">
      <w:pPr>
        <w:pStyle w:val="1"/>
        <w:spacing w:before="0"/>
        <w:rPr>
          <w:rFonts w:ascii="Segoe UI" w:hAnsi="Segoe UI" w:cs="Segoe UI"/>
          <w:color w:val="D1CDC7"/>
        </w:rPr>
      </w:pPr>
      <w:hyperlink r:id="rId195"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96"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r w:rsidRPr="00101CE5">
        <w:rPr>
          <w:rFonts w:ascii="Segoe UI" w:hAnsi="Segoe UI" w:cs="Segoe UI"/>
          <w:color w:val="D1CDC7"/>
        </w:rPr>
        <w:t>sql</w:t>
      </w:r>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r w:rsidRPr="00101CE5">
        <w:rPr>
          <w:rFonts w:ascii="Segoe UI" w:hAnsi="Segoe UI" w:cs="Segoe UI"/>
          <w:color w:val="D1CDC7"/>
        </w:rPr>
        <w:t>sql</w:t>
      </w:r>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r w:rsidRPr="00101CE5">
        <w:rPr>
          <w:rFonts w:ascii="Segoe UI" w:hAnsi="Segoe UI" w:cs="Segoe UI"/>
          <w:color w:val="D1CDC7"/>
        </w:rPr>
        <w:t>sql</w:t>
      </w:r>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r w:rsidRPr="00101CE5">
        <w:rPr>
          <w:rFonts w:ascii="Segoe UI" w:hAnsi="Segoe UI" w:cs="Segoe UI"/>
          <w:color w:val="D1CDC7"/>
        </w:rPr>
        <w:t>sql</w:t>
      </w:r>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r w:rsidRPr="00101CE5">
        <w:rPr>
          <w:rFonts w:ascii="Segoe UI" w:hAnsi="Segoe UI" w:cs="Segoe UI"/>
          <w:color w:val="D1CDC7"/>
        </w:rPr>
        <w:t>cpu</w:t>
      </w:r>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不会走覆盖索引，会出现大量的回表操作，而从导致查询</w:t>
      </w:r>
      <w:r w:rsidRPr="00101CE5">
        <w:rPr>
          <w:rFonts w:ascii="Segoe UI" w:hAnsi="Segoe UI" w:cs="Segoe UI"/>
          <w:color w:val="D1CDC7"/>
        </w:rPr>
        <w:t>sql</w:t>
      </w:r>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语句查询时，只查需要用到的列，多余的列根本无需查出来。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r w:rsidRPr="00101CE5">
        <w:rPr>
          <w:rFonts w:ascii="Segoe UI" w:hAnsi="Segoe UI" w:cs="Segoe UI"/>
          <w:color w:val="D1CDC7"/>
        </w:rPr>
        <w:t>sql</w:t>
      </w:r>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关键字后，可以获取排重后的数据。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排重的过程需要遍历、排序和比较，它更耗时，更消耗</w:t>
      </w:r>
      <w:r w:rsidRPr="00101CE5">
        <w:rPr>
          <w:rFonts w:ascii="Segoe UI" w:hAnsi="Segoe UI" w:cs="Segoe UI"/>
          <w:color w:val="D1CDC7"/>
        </w:rPr>
        <w:t>cpu</w:t>
      </w:r>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.user_id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for(</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orderMapper</w:t>
      </w:r>
      <w:r w:rsidRPr="00101CE5">
        <w:rPr>
          <w:rStyle w:val="hljs-selector-class"/>
          <w:rFonts w:ascii="var(--bs-font-monospace)" w:hAnsi="var(--bs-font-monospace)"/>
          <w:color w:val="56B1FF"/>
          <w:sz w:val="21"/>
          <w:szCs w:val="21"/>
        </w:rPr>
        <w:t>.insert</w:t>
      </w:r>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(id,code,user_id) </w:t>
      </w:r>
    </w:p>
    <w:p w14:paraId="7C9498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order(id,code,user_id) </w:t>
      </w:r>
    </w:p>
    <w:p w14:paraId="5889E92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r w:rsidRPr="00101CE5">
        <w:rPr>
          <w:rFonts w:ascii="Segoe UI" w:hAnsi="Segoe UI" w:cs="Segoe UI"/>
          <w:color w:val="D1CDC7"/>
        </w:rPr>
        <w:t>sql</w:t>
      </w:r>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有时候，我们需要查询某些数据中的第一条，比如：查询某个用户下的第一个订单，想看看他第一次的首单时间。</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查询订单，按下单时间排序，先查出该用户所有的订单数据，得到一个订单集合。然后在代码中，获取第一个元素的数据，即首单的数据，就能获取首单时间。</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orderMapper.getOrderList()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order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list.get(</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r w:rsidRPr="00101CE5">
        <w:rPr>
          <w:rFonts w:ascii="Segoe UI" w:hAnsi="Segoe UI" w:cs="Segoe UI"/>
          <w:color w:val="D1CDC7"/>
        </w:rPr>
        <w:t>sql</w:t>
      </w:r>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r w:rsidRPr="00101CE5">
        <w:rPr>
          <w:rFonts w:ascii="Segoe UI" w:hAnsi="Segoe UI" w:cs="Segoe UI"/>
          <w:color w:val="D1CDC7"/>
        </w:rPr>
        <w:t>sql</w:t>
      </w:r>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public List&lt;Category&gt; get</w:t>
      </w:r>
      <w:r w:rsidRPr="00101CE5">
        <w:rPr>
          <w:rStyle w:val="hljs-constructor"/>
          <w:rFonts w:ascii="var(--bs-font-monospace)" w:hAnsi="var(--bs-font-monospace)"/>
          <w:color w:val="CECAC3"/>
          <w:sz w:val="21"/>
          <w:szCs w:val="21"/>
        </w:rPr>
        <w:t xml:space="preserve">Category(List&lt;Long&gt;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(ids.size</w:t>
      </w:r>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r w:rsidRPr="00101CE5">
        <w:rPr>
          <w:rStyle w:val="hljs-constructor"/>
          <w:rFonts w:ascii="var(--bs-font-monospace)" w:hAnsi="var(--bs-font-monospace)"/>
          <w:color w:val="CECAC3"/>
          <w:sz w:val="21"/>
          <w:szCs w:val="21"/>
        </w:rPr>
        <w:t>BusinessException(</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mapper.get</w:t>
      </w:r>
      <w:r w:rsidRPr="00101CE5">
        <w:rPr>
          <w:rStyle w:val="hljs-constructor"/>
          <w:rFonts w:ascii="var(--bs-font-monospace)" w:hAnsi="var(--bs-font-monospace)"/>
          <w:color w:val="CECAC3"/>
          <w:sz w:val="21"/>
          <w:szCs w:val="21"/>
        </w:rPr>
        <w:t>CategoryList(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不过这只是一个临时方案，不适合于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create_time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r w:rsidRPr="00101CE5">
        <w:rPr>
          <w:rFonts w:ascii="Segoe UI" w:hAnsi="Segoe UI" w:cs="Segoe UI"/>
          <w:color w:val="D1CDC7"/>
        </w:rPr>
        <w:t>mysql</w:t>
      </w:r>
      <w:r w:rsidRPr="00101CE5">
        <w:rPr>
          <w:rFonts w:ascii="Segoe UI" w:hAnsi="Segoe UI" w:cs="Segoe UI"/>
          <w:color w:val="D1CDC7"/>
        </w:rPr>
        <w:t>中分页一般用的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mysql</w:t>
      </w:r>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r w:rsidRPr="00101CE5">
        <w:rPr>
          <w:rFonts w:ascii="Segoe UI" w:hAnsi="Segoe UI" w:cs="Segoe UI"/>
          <w:color w:val="D1CDC7"/>
        </w:rPr>
        <w:t>sql</w:t>
      </w:r>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先找到上次分页最大的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r w:rsidRPr="00101CE5">
        <w:rPr>
          <w:rFonts w:ascii="Segoe UI" w:hAnsi="Segoe UI" w:cs="Segoe UI"/>
          <w:color w:val="D1CDC7"/>
        </w:rPr>
        <w:t>优化分页。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r w:rsidRPr="00101CE5">
        <w:rPr>
          <w:rFonts w:ascii="Segoe UI" w:hAnsi="Segoe UI" w:cs="Segoe UI"/>
          <w:color w:val="D1CDC7"/>
        </w:rPr>
        <w:t>mysql</w:t>
      </w:r>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a.name,b.name.c.name,d.name</w:t>
      </w:r>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b.a_id</w:t>
      </w:r>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c.b_id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d.c_id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e.d_id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f.e_id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g.f_id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r w:rsidRPr="00101CE5">
        <w:rPr>
          <w:rFonts w:ascii="Segoe UI" w:hAnsi="Segoe UI" w:cs="Segoe UI"/>
          <w:color w:val="D1CDC7"/>
        </w:rPr>
        <w:t>mysql</w:t>
      </w:r>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并且如果没有命中中，</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inner join c on c</w:t>
      </w:r>
      <w:r w:rsidRPr="00101CE5">
        <w:rPr>
          <w:rStyle w:val="hljs-selector-class"/>
          <w:rFonts w:ascii="var(--bs-font-monospace)" w:hAnsi="var(--bs-font-monospace)"/>
          <w:color w:val="56B1FF"/>
          <w:sz w:val="21"/>
          <w:szCs w:val="21"/>
        </w:rPr>
        <w:t>.b_id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r w:rsidRPr="00101CE5">
        <w:rPr>
          <w:rFonts w:ascii="Segoe UI" w:hAnsi="Segoe UI" w:cs="Segoe UI"/>
          <w:color w:val="D1CDC7"/>
        </w:rPr>
        <w:t>d_name</w:t>
      </w:r>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十几张表才能查询出数据。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我们在涉及到多张表联合查询的时候，一般会使用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r w:rsidRPr="00101CE5">
        <w:rPr>
          <w:rFonts w:ascii="Segoe UI" w:hAnsi="Segoe UI" w:cs="Segoe UI"/>
          <w:color w:val="D1CDC7"/>
        </w:rPr>
        <w:t>sql</w:t>
      </w:r>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能够建联合索引，就别建单个索引，可以删除无用的单个索引。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Elastic Seach</w:t>
      </w:r>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r w:rsidRPr="00101CE5">
        <w:rPr>
          <w:rFonts w:ascii="Segoe UI" w:hAnsi="Segoe UI" w:cs="Segoe UI"/>
          <w:color w:val="D1CDC7"/>
        </w:rPr>
        <w:t>tinyint</w:t>
      </w:r>
      <w:r w:rsidRPr="00101CE5">
        <w:rPr>
          <w:rFonts w:ascii="Segoe UI" w:hAnsi="Segoe UI" w:cs="Segoe UI"/>
          <w:color w:val="D1CDC7"/>
        </w:rPr>
        <w:t>存枚举值等。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r w:rsidRPr="00101CE5">
        <w:rPr>
          <w:rFonts w:ascii="Segoe UI" w:hAnsi="Segoe UI" w:cs="Segoe UI"/>
          <w:color w:val="D1CDC7"/>
        </w:rPr>
        <w:t>sql</w:t>
      </w:r>
      <w:r w:rsidRPr="00101CE5">
        <w:rPr>
          <w:rFonts w:ascii="Segoe UI" w:hAnsi="Segoe UI" w:cs="Segoe UI"/>
          <w:color w:val="D1CDC7"/>
        </w:rPr>
        <w:t>语句在做一些耗时的操作之前，应尽可能缩小数据范围，这样能提升</w:t>
      </w:r>
      <w:r w:rsidRPr="00101CE5">
        <w:rPr>
          <w:rFonts w:ascii="Segoe UI" w:hAnsi="Segoe UI" w:cs="Segoe UI"/>
          <w:color w:val="D1CDC7"/>
        </w:rPr>
        <w:t>sql</w:t>
      </w:r>
      <w:r w:rsidRPr="00101CE5">
        <w:rPr>
          <w:rFonts w:ascii="Segoe UI" w:hAnsi="Segoe UI" w:cs="Segoe UI"/>
          <w:color w:val="D1CDC7"/>
        </w:rPr>
        <w:t>整体的性能。</w:t>
      </w:r>
    </w:p>
    <w:p w14:paraId="7F5EA2CA" w14:textId="77777777" w:rsidR="00101CE5" w:rsidRPr="00101CE5" w:rsidRDefault="00F6353A" w:rsidP="00101CE5">
      <w:pPr>
        <w:rPr>
          <w:rFonts w:ascii="Segoe UI" w:hAnsi="Segoe UI" w:cs="Segoe UI"/>
          <w:color w:val="D1CDC7"/>
        </w:rPr>
      </w:pPr>
      <w:hyperlink r:id="rId197"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_sql</w:t>
      </w:r>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F6353A" w:rsidP="00483A9F">
      <w:pPr>
        <w:rPr>
          <w:rFonts w:ascii="宋体" w:hAnsi="宋体" w:cs="宋体"/>
          <w:sz w:val="24"/>
          <w:szCs w:val="24"/>
        </w:rPr>
      </w:pPr>
      <w:r>
        <w:pict w14:anchorId="7317711F">
          <v:rect id="_x0000_i1076"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F6353A" w:rsidP="00483A9F">
      <w:pPr>
        <w:pStyle w:val="code-line"/>
        <w:numPr>
          <w:ilvl w:val="0"/>
          <w:numId w:val="410"/>
        </w:numPr>
        <w:rPr>
          <w:rFonts w:ascii="Segoe UI" w:hAnsi="Segoe UI" w:cs="Segoe UI"/>
          <w:color w:val="839496"/>
          <w:sz w:val="21"/>
          <w:szCs w:val="21"/>
        </w:rPr>
      </w:pPr>
      <w:hyperlink r:id="rId198"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F6353A" w:rsidP="00483A9F">
      <w:pPr>
        <w:pStyle w:val="code-line"/>
        <w:numPr>
          <w:ilvl w:val="0"/>
          <w:numId w:val="410"/>
        </w:numPr>
        <w:rPr>
          <w:rFonts w:ascii="Segoe UI" w:hAnsi="Segoe UI" w:cs="Segoe UI"/>
          <w:color w:val="839496"/>
          <w:sz w:val="21"/>
          <w:szCs w:val="21"/>
        </w:rPr>
      </w:pPr>
      <w:hyperlink r:id="rId199"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F6353A" w:rsidP="00483A9F">
      <w:pPr>
        <w:pStyle w:val="code-line"/>
        <w:numPr>
          <w:ilvl w:val="1"/>
          <w:numId w:val="410"/>
        </w:numPr>
        <w:rPr>
          <w:rFonts w:ascii="Segoe UI" w:hAnsi="Segoe UI" w:cs="Segoe UI"/>
          <w:color w:val="839496"/>
          <w:sz w:val="21"/>
          <w:szCs w:val="21"/>
        </w:rPr>
      </w:pPr>
      <w:hyperlink r:id="rId200"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F6353A" w:rsidP="00483A9F">
      <w:pPr>
        <w:pStyle w:val="code-line"/>
        <w:numPr>
          <w:ilvl w:val="1"/>
          <w:numId w:val="410"/>
        </w:numPr>
        <w:rPr>
          <w:rFonts w:ascii="Segoe UI" w:hAnsi="Segoe UI" w:cs="Segoe UI"/>
          <w:color w:val="839496"/>
          <w:sz w:val="21"/>
          <w:szCs w:val="21"/>
        </w:rPr>
      </w:pPr>
      <w:hyperlink r:id="rId201"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F6353A" w:rsidP="00483A9F">
      <w:pPr>
        <w:pStyle w:val="code-line"/>
        <w:numPr>
          <w:ilvl w:val="1"/>
          <w:numId w:val="410"/>
        </w:numPr>
        <w:rPr>
          <w:rFonts w:ascii="Segoe UI" w:hAnsi="Segoe UI" w:cs="Segoe UI"/>
          <w:color w:val="839496"/>
          <w:sz w:val="21"/>
          <w:szCs w:val="21"/>
        </w:rPr>
      </w:pPr>
      <w:hyperlink r:id="rId202"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F6353A" w:rsidP="00483A9F">
      <w:pPr>
        <w:pStyle w:val="code-line"/>
        <w:numPr>
          <w:ilvl w:val="2"/>
          <w:numId w:val="410"/>
        </w:numPr>
        <w:rPr>
          <w:rFonts w:ascii="Segoe UI" w:hAnsi="Segoe UI" w:cs="Segoe UI"/>
          <w:color w:val="839496"/>
          <w:sz w:val="21"/>
          <w:szCs w:val="21"/>
        </w:rPr>
      </w:pPr>
      <w:hyperlink r:id="rId203"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F6353A" w:rsidP="00483A9F">
      <w:pPr>
        <w:pStyle w:val="code-line"/>
        <w:numPr>
          <w:ilvl w:val="2"/>
          <w:numId w:val="410"/>
        </w:numPr>
        <w:rPr>
          <w:rFonts w:ascii="Segoe UI" w:hAnsi="Segoe UI" w:cs="Segoe UI"/>
          <w:color w:val="839496"/>
          <w:sz w:val="21"/>
          <w:szCs w:val="21"/>
        </w:rPr>
      </w:pPr>
      <w:hyperlink r:id="rId204"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F6353A" w:rsidP="00483A9F">
      <w:pPr>
        <w:pStyle w:val="code-line"/>
        <w:numPr>
          <w:ilvl w:val="2"/>
          <w:numId w:val="410"/>
        </w:numPr>
        <w:rPr>
          <w:rFonts w:ascii="Segoe UI" w:hAnsi="Segoe UI" w:cs="Segoe UI"/>
          <w:color w:val="839496"/>
          <w:sz w:val="21"/>
          <w:szCs w:val="21"/>
        </w:rPr>
      </w:pPr>
      <w:hyperlink r:id="rId205"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F6353A" w:rsidP="00483A9F">
      <w:pPr>
        <w:pStyle w:val="code-line"/>
        <w:numPr>
          <w:ilvl w:val="1"/>
          <w:numId w:val="410"/>
        </w:numPr>
        <w:rPr>
          <w:rFonts w:ascii="Segoe UI" w:hAnsi="Segoe UI" w:cs="Segoe UI"/>
          <w:color w:val="839496"/>
          <w:sz w:val="21"/>
          <w:szCs w:val="21"/>
        </w:rPr>
      </w:pPr>
      <w:hyperlink r:id="rId206"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F6353A" w:rsidP="00483A9F">
      <w:pPr>
        <w:pStyle w:val="code-line"/>
        <w:numPr>
          <w:ilvl w:val="2"/>
          <w:numId w:val="410"/>
        </w:numPr>
        <w:rPr>
          <w:rFonts w:ascii="Segoe UI" w:hAnsi="Segoe UI" w:cs="Segoe UI"/>
          <w:color w:val="839496"/>
          <w:sz w:val="21"/>
          <w:szCs w:val="21"/>
        </w:rPr>
      </w:pPr>
      <w:hyperlink r:id="rId207"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F6353A" w:rsidP="00483A9F">
      <w:pPr>
        <w:pStyle w:val="code-line"/>
        <w:numPr>
          <w:ilvl w:val="2"/>
          <w:numId w:val="410"/>
        </w:numPr>
        <w:rPr>
          <w:rFonts w:ascii="Segoe UI" w:hAnsi="Segoe UI" w:cs="Segoe UI"/>
          <w:color w:val="839496"/>
          <w:sz w:val="21"/>
          <w:szCs w:val="21"/>
        </w:rPr>
      </w:pPr>
      <w:hyperlink r:id="rId208"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F6353A" w:rsidP="00483A9F">
      <w:pPr>
        <w:pStyle w:val="code-line"/>
        <w:numPr>
          <w:ilvl w:val="2"/>
          <w:numId w:val="410"/>
        </w:numPr>
        <w:rPr>
          <w:rFonts w:ascii="Segoe UI" w:hAnsi="Segoe UI" w:cs="Segoe UI"/>
          <w:color w:val="839496"/>
          <w:sz w:val="21"/>
          <w:szCs w:val="21"/>
        </w:rPr>
      </w:pPr>
      <w:hyperlink r:id="rId209"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F6353A" w:rsidP="00483A9F">
      <w:pPr>
        <w:pStyle w:val="code-line"/>
        <w:numPr>
          <w:ilvl w:val="0"/>
          <w:numId w:val="410"/>
        </w:numPr>
        <w:rPr>
          <w:rFonts w:ascii="Segoe UI" w:hAnsi="Segoe UI" w:cs="Segoe UI"/>
          <w:color w:val="839496"/>
          <w:sz w:val="21"/>
          <w:szCs w:val="21"/>
        </w:rPr>
      </w:pPr>
      <w:hyperlink r:id="rId210"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F6353A" w:rsidP="00483A9F">
      <w:pPr>
        <w:pStyle w:val="code-line"/>
        <w:numPr>
          <w:ilvl w:val="1"/>
          <w:numId w:val="410"/>
        </w:numPr>
        <w:rPr>
          <w:rFonts w:ascii="Segoe UI" w:hAnsi="Segoe UI" w:cs="Segoe UI"/>
          <w:color w:val="839496"/>
          <w:sz w:val="21"/>
          <w:szCs w:val="21"/>
        </w:rPr>
      </w:pPr>
      <w:hyperlink r:id="rId211"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F6353A" w:rsidP="00483A9F">
      <w:pPr>
        <w:pStyle w:val="code-line"/>
        <w:numPr>
          <w:ilvl w:val="2"/>
          <w:numId w:val="410"/>
        </w:numPr>
        <w:rPr>
          <w:rFonts w:ascii="Segoe UI" w:hAnsi="Segoe UI" w:cs="Segoe UI"/>
          <w:color w:val="839496"/>
          <w:sz w:val="21"/>
          <w:szCs w:val="21"/>
        </w:rPr>
      </w:pPr>
      <w:hyperlink r:id="rId212"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F6353A" w:rsidP="00483A9F">
      <w:pPr>
        <w:pStyle w:val="code-line"/>
        <w:numPr>
          <w:ilvl w:val="2"/>
          <w:numId w:val="410"/>
        </w:numPr>
        <w:rPr>
          <w:rFonts w:ascii="Segoe UI" w:hAnsi="Segoe UI" w:cs="Segoe UI"/>
          <w:color w:val="839496"/>
          <w:sz w:val="21"/>
          <w:szCs w:val="21"/>
        </w:rPr>
      </w:pPr>
      <w:hyperlink r:id="rId213"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F6353A" w:rsidP="00483A9F">
      <w:pPr>
        <w:pStyle w:val="code-line"/>
        <w:numPr>
          <w:ilvl w:val="2"/>
          <w:numId w:val="410"/>
        </w:numPr>
        <w:rPr>
          <w:rFonts w:ascii="Segoe UI" w:hAnsi="Segoe UI" w:cs="Segoe UI"/>
          <w:color w:val="839496"/>
          <w:sz w:val="21"/>
          <w:szCs w:val="21"/>
        </w:rPr>
      </w:pPr>
      <w:hyperlink r:id="rId214"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F6353A" w:rsidP="00483A9F">
      <w:pPr>
        <w:pStyle w:val="code-line"/>
        <w:numPr>
          <w:ilvl w:val="1"/>
          <w:numId w:val="410"/>
        </w:numPr>
        <w:rPr>
          <w:rFonts w:ascii="Segoe UI" w:hAnsi="Segoe UI" w:cs="Segoe UI"/>
          <w:color w:val="839496"/>
          <w:sz w:val="21"/>
          <w:szCs w:val="21"/>
        </w:rPr>
      </w:pPr>
      <w:hyperlink r:id="rId215"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F6353A" w:rsidP="00483A9F">
      <w:pPr>
        <w:pStyle w:val="code-line"/>
        <w:numPr>
          <w:ilvl w:val="2"/>
          <w:numId w:val="410"/>
        </w:numPr>
        <w:rPr>
          <w:rFonts w:ascii="Segoe UI" w:hAnsi="Segoe UI" w:cs="Segoe UI"/>
          <w:color w:val="839496"/>
          <w:sz w:val="21"/>
          <w:szCs w:val="21"/>
        </w:rPr>
      </w:pPr>
      <w:hyperlink r:id="rId216"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F6353A" w:rsidP="00483A9F">
      <w:pPr>
        <w:pStyle w:val="code-line"/>
        <w:numPr>
          <w:ilvl w:val="2"/>
          <w:numId w:val="410"/>
        </w:numPr>
        <w:rPr>
          <w:rFonts w:ascii="Segoe UI" w:hAnsi="Segoe UI" w:cs="Segoe UI"/>
          <w:color w:val="839496"/>
          <w:sz w:val="21"/>
          <w:szCs w:val="21"/>
        </w:rPr>
      </w:pPr>
      <w:hyperlink r:id="rId217"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F6353A" w:rsidP="00483A9F">
      <w:pPr>
        <w:pStyle w:val="code-line"/>
        <w:numPr>
          <w:ilvl w:val="2"/>
          <w:numId w:val="410"/>
        </w:numPr>
        <w:rPr>
          <w:rFonts w:ascii="Segoe UI" w:hAnsi="Segoe UI" w:cs="Segoe UI"/>
          <w:color w:val="839496"/>
          <w:sz w:val="21"/>
          <w:szCs w:val="21"/>
        </w:rPr>
      </w:pPr>
      <w:hyperlink r:id="rId218"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F6353A" w:rsidP="00483A9F">
      <w:pPr>
        <w:pStyle w:val="code-line"/>
        <w:numPr>
          <w:ilvl w:val="2"/>
          <w:numId w:val="410"/>
        </w:numPr>
        <w:rPr>
          <w:rFonts w:ascii="Segoe UI" w:hAnsi="Segoe UI" w:cs="Segoe UI"/>
          <w:color w:val="839496"/>
          <w:sz w:val="21"/>
          <w:szCs w:val="21"/>
        </w:rPr>
      </w:pPr>
      <w:hyperlink r:id="rId219"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F6353A" w:rsidP="00483A9F">
      <w:pPr>
        <w:pStyle w:val="code-line"/>
        <w:numPr>
          <w:ilvl w:val="1"/>
          <w:numId w:val="410"/>
        </w:numPr>
        <w:rPr>
          <w:rFonts w:ascii="Segoe UI" w:hAnsi="Segoe UI" w:cs="Segoe UI"/>
          <w:color w:val="839496"/>
          <w:sz w:val="21"/>
          <w:szCs w:val="21"/>
        </w:rPr>
      </w:pPr>
      <w:hyperlink r:id="rId220"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F6353A" w:rsidP="00483A9F">
      <w:pPr>
        <w:pStyle w:val="code-line"/>
        <w:numPr>
          <w:ilvl w:val="2"/>
          <w:numId w:val="410"/>
        </w:numPr>
        <w:rPr>
          <w:rFonts w:ascii="Segoe UI" w:hAnsi="Segoe UI" w:cs="Segoe UI"/>
          <w:color w:val="839496"/>
          <w:sz w:val="21"/>
          <w:szCs w:val="21"/>
        </w:rPr>
      </w:pPr>
      <w:hyperlink r:id="rId221"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F6353A" w:rsidP="00483A9F">
      <w:pPr>
        <w:pStyle w:val="code-line"/>
        <w:numPr>
          <w:ilvl w:val="2"/>
          <w:numId w:val="410"/>
        </w:numPr>
        <w:rPr>
          <w:rFonts w:ascii="Segoe UI" w:hAnsi="Segoe UI" w:cs="Segoe UI"/>
          <w:color w:val="839496"/>
          <w:sz w:val="21"/>
          <w:szCs w:val="21"/>
        </w:rPr>
      </w:pPr>
      <w:hyperlink r:id="rId222"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F6353A" w:rsidP="00483A9F">
      <w:pPr>
        <w:pStyle w:val="code-line"/>
        <w:numPr>
          <w:ilvl w:val="2"/>
          <w:numId w:val="410"/>
        </w:numPr>
        <w:rPr>
          <w:rFonts w:ascii="Segoe UI" w:hAnsi="Segoe UI" w:cs="Segoe UI"/>
          <w:color w:val="839496"/>
          <w:sz w:val="21"/>
          <w:szCs w:val="21"/>
        </w:rPr>
      </w:pPr>
      <w:hyperlink r:id="rId223"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F6353A" w:rsidP="00483A9F">
      <w:pPr>
        <w:pStyle w:val="code-line"/>
        <w:numPr>
          <w:ilvl w:val="3"/>
          <w:numId w:val="410"/>
        </w:numPr>
        <w:rPr>
          <w:rFonts w:ascii="Segoe UI" w:hAnsi="Segoe UI" w:cs="Segoe UI"/>
          <w:color w:val="839496"/>
          <w:sz w:val="21"/>
          <w:szCs w:val="21"/>
        </w:rPr>
      </w:pPr>
      <w:hyperlink r:id="rId224"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F6353A" w:rsidP="00483A9F">
      <w:pPr>
        <w:pStyle w:val="code-line"/>
        <w:numPr>
          <w:ilvl w:val="3"/>
          <w:numId w:val="410"/>
        </w:numPr>
        <w:rPr>
          <w:rFonts w:ascii="Segoe UI" w:hAnsi="Segoe UI" w:cs="Segoe UI"/>
          <w:color w:val="839496"/>
          <w:sz w:val="21"/>
          <w:szCs w:val="21"/>
        </w:rPr>
      </w:pPr>
      <w:hyperlink r:id="rId225"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索引列使用了函数</w:t>
        </w:r>
      </w:hyperlink>
    </w:p>
    <w:p w14:paraId="745B1B63" w14:textId="77777777" w:rsidR="00483A9F" w:rsidRDefault="00F6353A" w:rsidP="00483A9F">
      <w:pPr>
        <w:pStyle w:val="code-line"/>
        <w:numPr>
          <w:ilvl w:val="3"/>
          <w:numId w:val="410"/>
        </w:numPr>
        <w:rPr>
          <w:rFonts w:ascii="Segoe UI" w:hAnsi="Segoe UI" w:cs="Segoe UI"/>
          <w:color w:val="839496"/>
          <w:sz w:val="21"/>
          <w:szCs w:val="21"/>
        </w:rPr>
      </w:pPr>
      <w:hyperlink r:id="rId226"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索引列使用了列运算</w:t>
        </w:r>
      </w:hyperlink>
    </w:p>
    <w:p w14:paraId="663689E4" w14:textId="77777777" w:rsidR="00483A9F" w:rsidRDefault="00F6353A" w:rsidP="00483A9F">
      <w:pPr>
        <w:pStyle w:val="code-line"/>
        <w:numPr>
          <w:ilvl w:val="3"/>
          <w:numId w:val="410"/>
        </w:numPr>
        <w:rPr>
          <w:rFonts w:ascii="Segoe UI" w:hAnsi="Segoe UI" w:cs="Segoe UI"/>
          <w:color w:val="839496"/>
          <w:sz w:val="21"/>
          <w:szCs w:val="21"/>
        </w:rPr>
      </w:pPr>
      <w:hyperlink r:id="rId227"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如果是组合索引是否满足最左原则</w:t>
        </w:r>
      </w:hyperlink>
    </w:p>
    <w:p w14:paraId="5554E371" w14:textId="77777777" w:rsidR="00483A9F" w:rsidRDefault="00F6353A" w:rsidP="00483A9F">
      <w:pPr>
        <w:pStyle w:val="code-line"/>
        <w:numPr>
          <w:ilvl w:val="3"/>
          <w:numId w:val="410"/>
        </w:numPr>
        <w:rPr>
          <w:rFonts w:ascii="Segoe UI" w:hAnsi="Segoe UI" w:cs="Segoe UI"/>
          <w:color w:val="839496"/>
          <w:sz w:val="21"/>
          <w:szCs w:val="21"/>
        </w:rPr>
      </w:pPr>
      <w:hyperlink r:id="rId228"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F6353A" w:rsidP="00483A9F">
      <w:pPr>
        <w:pStyle w:val="code-line"/>
        <w:numPr>
          <w:ilvl w:val="3"/>
          <w:numId w:val="410"/>
        </w:numPr>
        <w:rPr>
          <w:rFonts w:ascii="Segoe UI" w:hAnsi="Segoe UI" w:cs="Segoe UI"/>
          <w:color w:val="839496"/>
          <w:sz w:val="21"/>
          <w:szCs w:val="21"/>
        </w:rPr>
      </w:pPr>
      <w:hyperlink r:id="rId229"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F6353A" w:rsidP="00483A9F">
      <w:pPr>
        <w:pStyle w:val="code-line"/>
        <w:numPr>
          <w:ilvl w:val="3"/>
          <w:numId w:val="410"/>
        </w:numPr>
        <w:rPr>
          <w:rFonts w:ascii="Segoe UI" w:hAnsi="Segoe UI" w:cs="Segoe UI"/>
          <w:color w:val="839496"/>
          <w:sz w:val="21"/>
          <w:szCs w:val="21"/>
        </w:rPr>
      </w:pPr>
      <w:hyperlink r:id="rId230"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r w:rsidR="00483A9F">
          <w:rPr>
            <w:rStyle w:val="a8"/>
            <w:rFonts w:ascii="Segoe UI" w:hAnsi="Segoe UI" w:cs="Segoe UI"/>
            <w:sz w:val="21"/>
            <w:szCs w:val="21"/>
          </w:rPr>
          <w:t>值数量过多</w:t>
        </w:r>
      </w:hyperlink>
    </w:p>
    <w:p w14:paraId="68DF89B1" w14:textId="77777777" w:rsidR="00483A9F" w:rsidRDefault="00F6353A" w:rsidP="00483A9F">
      <w:pPr>
        <w:pStyle w:val="code-line"/>
        <w:numPr>
          <w:ilvl w:val="3"/>
          <w:numId w:val="410"/>
        </w:numPr>
        <w:rPr>
          <w:rFonts w:ascii="Segoe UI" w:hAnsi="Segoe UI" w:cs="Segoe UI"/>
          <w:color w:val="839496"/>
          <w:sz w:val="21"/>
          <w:szCs w:val="21"/>
        </w:rPr>
      </w:pPr>
      <w:hyperlink r:id="rId231"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F6353A" w:rsidP="00483A9F">
      <w:pPr>
        <w:pStyle w:val="code-line"/>
        <w:numPr>
          <w:ilvl w:val="2"/>
          <w:numId w:val="410"/>
        </w:numPr>
        <w:rPr>
          <w:rFonts w:ascii="Segoe UI" w:hAnsi="Segoe UI" w:cs="Segoe UI"/>
          <w:color w:val="839496"/>
          <w:sz w:val="21"/>
          <w:szCs w:val="21"/>
        </w:rPr>
      </w:pPr>
      <w:hyperlink r:id="rId232"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F6353A" w:rsidP="00483A9F">
      <w:pPr>
        <w:pStyle w:val="code-line"/>
        <w:numPr>
          <w:ilvl w:val="2"/>
          <w:numId w:val="410"/>
        </w:numPr>
        <w:rPr>
          <w:rFonts w:ascii="Segoe UI" w:hAnsi="Segoe UI" w:cs="Segoe UI"/>
          <w:color w:val="839496"/>
          <w:sz w:val="21"/>
          <w:szCs w:val="21"/>
        </w:rPr>
      </w:pPr>
      <w:hyperlink r:id="rId233"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F6353A" w:rsidP="00483A9F">
      <w:pPr>
        <w:pStyle w:val="code-line"/>
        <w:numPr>
          <w:ilvl w:val="1"/>
          <w:numId w:val="410"/>
        </w:numPr>
        <w:rPr>
          <w:rFonts w:ascii="Segoe UI" w:hAnsi="Segoe UI" w:cs="Segoe UI"/>
          <w:color w:val="839496"/>
          <w:sz w:val="21"/>
          <w:szCs w:val="21"/>
        </w:rPr>
      </w:pPr>
      <w:hyperlink r:id="rId234"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F6353A" w:rsidP="00483A9F">
      <w:pPr>
        <w:pStyle w:val="code-line"/>
        <w:numPr>
          <w:ilvl w:val="1"/>
          <w:numId w:val="410"/>
        </w:numPr>
        <w:rPr>
          <w:rFonts w:ascii="Segoe UI" w:hAnsi="Segoe UI" w:cs="Segoe UI"/>
          <w:color w:val="839496"/>
          <w:sz w:val="21"/>
          <w:szCs w:val="21"/>
        </w:rPr>
      </w:pPr>
      <w:hyperlink r:id="rId235"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F6353A" w:rsidP="00483A9F">
      <w:pPr>
        <w:pStyle w:val="code-line"/>
        <w:numPr>
          <w:ilvl w:val="0"/>
          <w:numId w:val="410"/>
        </w:numPr>
        <w:rPr>
          <w:rFonts w:ascii="Segoe UI" w:hAnsi="Segoe UI" w:cs="Segoe UI"/>
          <w:color w:val="839496"/>
          <w:sz w:val="21"/>
          <w:szCs w:val="21"/>
        </w:rPr>
      </w:pPr>
      <w:hyperlink r:id="rId236"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F6353A" w:rsidP="00483A9F">
      <w:pPr>
        <w:pStyle w:val="code-line"/>
        <w:numPr>
          <w:ilvl w:val="1"/>
          <w:numId w:val="410"/>
        </w:numPr>
        <w:rPr>
          <w:rFonts w:ascii="Segoe UI" w:hAnsi="Segoe UI" w:cs="Segoe UI"/>
          <w:color w:val="839496"/>
          <w:sz w:val="21"/>
          <w:szCs w:val="21"/>
        </w:rPr>
      </w:pPr>
      <w:hyperlink r:id="rId237"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F6353A" w:rsidP="00483A9F">
      <w:pPr>
        <w:pStyle w:val="code-line"/>
        <w:numPr>
          <w:ilvl w:val="2"/>
          <w:numId w:val="410"/>
        </w:numPr>
        <w:rPr>
          <w:rFonts w:ascii="Segoe UI" w:hAnsi="Segoe UI" w:cs="Segoe UI"/>
          <w:color w:val="839496"/>
          <w:sz w:val="21"/>
          <w:szCs w:val="21"/>
        </w:rPr>
      </w:pPr>
      <w:hyperlink r:id="rId238"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F6353A" w:rsidP="00483A9F">
      <w:pPr>
        <w:pStyle w:val="code-line"/>
        <w:numPr>
          <w:ilvl w:val="3"/>
          <w:numId w:val="410"/>
        </w:numPr>
        <w:rPr>
          <w:rFonts w:ascii="Segoe UI" w:hAnsi="Segoe UI" w:cs="Segoe UI"/>
          <w:color w:val="839496"/>
          <w:sz w:val="21"/>
          <w:szCs w:val="21"/>
        </w:rPr>
      </w:pPr>
      <w:hyperlink r:id="rId239"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F6353A" w:rsidP="00483A9F">
      <w:pPr>
        <w:pStyle w:val="code-line"/>
        <w:numPr>
          <w:ilvl w:val="3"/>
          <w:numId w:val="410"/>
        </w:numPr>
        <w:rPr>
          <w:rFonts w:ascii="Segoe UI" w:hAnsi="Segoe UI" w:cs="Segoe UI"/>
          <w:color w:val="839496"/>
          <w:sz w:val="21"/>
          <w:szCs w:val="21"/>
        </w:rPr>
      </w:pPr>
      <w:hyperlink r:id="rId240"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F6353A" w:rsidP="00483A9F">
      <w:pPr>
        <w:pStyle w:val="code-line"/>
        <w:numPr>
          <w:ilvl w:val="3"/>
          <w:numId w:val="410"/>
        </w:numPr>
        <w:rPr>
          <w:rFonts w:ascii="Segoe UI" w:hAnsi="Segoe UI" w:cs="Segoe UI"/>
          <w:color w:val="839496"/>
          <w:sz w:val="21"/>
          <w:szCs w:val="21"/>
        </w:rPr>
      </w:pPr>
      <w:hyperlink r:id="rId241"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F6353A" w:rsidP="00483A9F">
      <w:pPr>
        <w:pStyle w:val="code-line"/>
        <w:numPr>
          <w:ilvl w:val="3"/>
          <w:numId w:val="410"/>
        </w:numPr>
        <w:rPr>
          <w:rFonts w:ascii="Segoe UI" w:hAnsi="Segoe UI" w:cs="Segoe UI"/>
          <w:color w:val="839496"/>
          <w:sz w:val="21"/>
          <w:szCs w:val="21"/>
        </w:rPr>
      </w:pPr>
      <w:hyperlink r:id="rId242"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F6353A" w:rsidP="00483A9F">
      <w:pPr>
        <w:pStyle w:val="code-line"/>
        <w:numPr>
          <w:ilvl w:val="3"/>
          <w:numId w:val="410"/>
        </w:numPr>
        <w:rPr>
          <w:rFonts w:ascii="Segoe UI" w:hAnsi="Segoe UI" w:cs="Segoe UI"/>
          <w:color w:val="839496"/>
          <w:sz w:val="21"/>
          <w:szCs w:val="21"/>
        </w:rPr>
      </w:pPr>
      <w:hyperlink r:id="rId243"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F6353A" w:rsidP="00483A9F">
      <w:pPr>
        <w:pStyle w:val="code-line"/>
        <w:numPr>
          <w:ilvl w:val="3"/>
          <w:numId w:val="410"/>
        </w:numPr>
        <w:rPr>
          <w:rFonts w:ascii="Segoe UI" w:hAnsi="Segoe UI" w:cs="Segoe UI"/>
          <w:color w:val="839496"/>
          <w:sz w:val="21"/>
          <w:szCs w:val="21"/>
        </w:rPr>
      </w:pPr>
      <w:hyperlink r:id="rId244"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F6353A" w:rsidP="00483A9F">
      <w:pPr>
        <w:pStyle w:val="code-line"/>
        <w:numPr>
          <w:ilvl w:val="3"/>
          <w:numId w:val="410"/>
        </w:numPr>
        <w:rPr>
          <w:rFonts w:ascii="Segoe UI" w:hAnsi="Segoe UI" w:cs="Segoe UI"/>
          <w:color w:val="839496"/>
          <w:sz w:val="21"/>
          <w:szCs w:val="21"/>
        </w:rPr>
      </w:pPr>
      <w:hyperlink r:id="rId245"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F6353A" w:rsidP="00483A9F">
      <w:pPr>
        <w:pStyle w:val="code-line"/>
        <w:numPr>
          <w:ilvl w:val="3"/>
          <w:numId w:val="410"/>
        </w:numPr>
        <w:rPr>
          <w:rFonts w:ascii="Segoe UI" w:hAnsi="Segoe UI" w:cs="Segoe UI"/>
          <w:color w:val="839496"/>
          <w:sz w:val="21"/>
          <w:szCs w:val="21"/>
        </w:rPr>
      </w:pPr>
      <w:hyperlink r:id="rId246"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F6353A" w:rsidP="00483A9F">
      <w:pPr>
        <w:pStyle w:val="code-line"/>
        <w:numPr>
          <w:ilvl w:val="3"/>
          <w:numId w:val="410"/>
        </w:numPr>
        <w:rPr>
          <w:rFonts w:ascii="Segoe UI" w:hAnsi="Segoe UI" w:cs="Segoe UI"/>
          <w:color w:val="839496"/>
          <w:sz w:val="21"/>
          <w:szCs w:val="21"/>
        </w:rPr>
      </w:pPr>
      <w:hyperlink r:id="rId247"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F6353A" w:rsidP="00483A9F">
      <w:pPr>
        <w:pStyle w:val="code-line"/>
        <w:numPr>
          <w:ilvl w:val="3"/>
          <w:numId w:val="410"/>
        </w:numPr>
        <w:rPr>
          <w:rFonts w:ascii="Segoe UI" w:hAnsi="Segoe UI" w:cs="Segoe UI"/>
          <w:color w:val="839496"/>
          <w:sz w:val="21"/>
          <w:szCs w:val="21"/>
        </w:rPr>
      </w:pPr>
      <w:hyperlink r:id="rId248"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F6353A" w:rsidP="00483A9F">
      <w:pPr>
        <w:pStyle w:val="code-line"/>
        <w:numPr>
          <w:ilvl w:val="2"/>
          <w:numId w:val="410"/>
        </w:numPr>
        <w:rPr>
          <w:rFonts w:ascii="Segoe UI" w:hAnsi="Segoe UI" w:cs="Segoe UI"/>
          <w:color w:val="839496"/>
          <w:sz w:val="21"/>
          <w:szCs w:val="21"/>
        </w:rPr>
      </w:pPr>
      <w:hyperlink r:id="rId249"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F6353A" w:rsidP="00483A9F">
      <w:pPr>
        <w:pStyle w:val="code-line"/>
        <w:numPr>
          <w:ilvl w:val="2"/>
          <w:numId w:val="410"/>
        </w:numPr>
        <w:rPr>
          <w:rFonts w:ascii="Segoe UI" w:hAnsi="Segoe UI" w:cs="Segoe UI"/>
          <w:color w:val="839496"/>
          <w:sz w:val="21"/>
          <w:szCs w:val="21"/>
        </w:rPr>
      </w:pPr>
      <w:hyperlink r:id="rId250"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F6353A" w:rsidP="00483A9F">
      <w:pPr>
        <w:pStyle w:val="code-line"/>
        <w:numPr>
          <w:ilvl w:val="2"/>
          <w:numId w:val="410"/>
        </w:numPr>
        <w:rPr>
          <w:rFonts w:ascii="Segoe UI" w:hAnsi="Segoe UI" w:cs="Segoe UI"/>
          <w:color w:val="839496"/>
          <w:sz w:val="21"/>
          <w:szCs w:val="21"/>
        </w:rPr>
      </w:pPr>
      <w:hyperlink r:id="rId251"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F6353A" w:rsidP="00483A9F">
      <w:pPr>
        <w:pStyle w:val="code-line"/>
        <w:numPr>
          <w:ilvl w:val="1"/>
          <w:numId w:val="410"/>
        </w:numPr>
        <w:rPr>
          <w:rFonts w:ascii="Segoe UI" w:hAnsi="Segoe UI" w:cs="Segoe UI"/>
          <w:color w:val="839496"/>
          <w:sz w:val="21"/>
          <w:szCs w:val="21"/>
        </w:rPr>
      </w:pPr>
      <w:hyperlink r:id="rId252"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F6353A" w:rsidP="00483A9F">
      <w:pPr>
        <w:pStyle w:val="code-line"/>
        <w:numPr>
          <w:ilvl w:val="2"/>
          <w:numId w:val="410"/>
        </w:numPr>
        <w:rPr>
          <w:rFonts w:ascii="Segoe UI" w:hAnsi="Segoe UI" w:cs="Segoe UI"/>
          <w:color w:val="839496"/>
          <w:sz w:val="21"/>
          <w:szCs w:val="21"/>
        </w:rPr>
      </w:pPr>
      <w:hyperlink r:id="rId253"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F6353A" w:rsidP="00483A9F">
      <w:pPr>
        <w:pStyle w:val="code-line"/>
        <w:numPr>
          <w:ilvl w:val="2"/>
          <w:numId w:val="410"/>
        </w:numPr>
        <w:rPr>
          <w:rFonts w:ascii="Segoe UI" w:hAnsi="Segoe UI" w:cs="Segoe UI"/>
          <w:color w:val="839496"/>
          <w:sz w:val="21"/>
          <w:szCs w:val="21"/>
        </w:rPr>
      </w:pPr>
      <w:hyperlink r:id="rId254"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F6353A" w:rsidP="00483A9F">
      <w:pPr>
        <w:pStyle w:val="code-line"/>
        <w:numPr>
          <w:ilvl w:val="2"/>
          <w:numId w:val="410"/>
        </w:numPr>
        <w:rPr>
          <w:rFonts w:ascii="Segoe UI" w:hAnsi="Segoe UI" w:cs="Segoe UI"/>
          <w:color w:val="839496"/>
          <w:sz w:val="21"/>
          <w:szCs w:val="21"/>
        </w:rPr>
      </w:pPr>
      <w:hyperlink r:id="rId255"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F6353A" w:rsidP="00483A9F">
      <w:pPr>
        <w:pStyle w:val="code-line"/>
        <w:numPr>
          <w:ilvl w:val="2"/>
          <w:numId w:val="410"/>
        </w:numPr>
        <w:rPr>
          <w:rFonts w:ascii="Segoe UI" w:hAnsi="Segoe UI" w:cs="Segoe UI"/>
          <w:color w:val="839496"/>
          <w:sz w:val="21"/>
          <w:szCs w:val="21"/>
        </w:rPr>
      </w:pPr>
      <w:hyperlink r:id="rId256"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F6353A" w:rsidP="00483A9F">
      <w:pPr>
        <w:pStyle w:val="code-line"/>
        <w:numPr>
          <w:ilvl w:val="2"/>
          <w:numId w:val="410"/>
        </w:numPr>
        <w:rPr>
          <w:rFonts w:ascii="Segoe UI" w:hAnsi="Segoe UI" w:cs="Segoe UI"/>
          <w:color w:val="839496"/>
          <w:sz w:val="21"/>
          <w:szCs w:val="21"/>
        </w:rPr>
      </w:pPr>
      <w:hyperlink r:id="rId257"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F6353A" w:rsidP="00483A9F">
      <w:pPr>
        <w:pStyle w:val="code-line"/>
        <w:numPr>
          <w:ilvl w:val="2"/>
          <w:numId w:val="410"/>
        </w:numPr>
        <w:rPr>
          <w:rFonts w:ascii="Segoe UI" w:hAnsi="Segoe UI" w:cs="Segoe UI"/>
          <w:color w:val="839496"/>
          <w:sz w:val="21"/>
          <w:szCs w:val="21"/>
        </w:rPr>
      </w:pPr>
      <w:hyperlink r:id="rId258"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F6353A" w:rsidP="00483A9F">
      <w:pPr>
        <w:pStyle w:val="code-line"/>
        <w:numPr>
          <w:ilvl w:val="2"/>
          <w:numId w:val="410"/>
        </w:numPr>
        <w:rPr>
          <w:rFonts w:ascii="Segoe UI" w:hAnsi="Segoe UI" w:cs="Segoe UI"/>
          <w:color w:val="839496"/>
          <w:sz w:val="21"/>
          <w:szCs w:val="21"/>
        </w:rPr>
      </w:pPr>
      <w:hyperlink r:id="rId259"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F6353A" w:rsidP="00483A9F">
      <w:pPr>
        <w:pStyle w:val="code-line"/>
        <w:numPr>
          <w:ilvl w:val="0"/>
          <w:numId w:val="410"/>
        </w:numPr>
        <w:rPr>
          <w:rFonts w:ascii="Segoe UI" w:hAnsi="Segoe UI" w:cs="Segoe UI"/>
          <w:color w:val="839496"/>
          <w:sz w:val="21"/>
          <w:szCs w:val="21"/>
        </w:rPr>
      </w:pPr>
      <w:hyperlink r:id="rId260"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F6353A" w:rsidP="00483A9F">
      <w:pPr>
        <w:pStyle w:val="code-line"/>
        <w:numPr>
          <w:ilvl w:val="1"/>
          <w:numId w:val="410"/>
        </w:numPr>
        <w:rPr>
          <w:rFonts w:ascii="Segoe UI" w:hAnsi="Segoe UI" w:cs="Segoe UI"/>
          <w:color w:val="839496"/>
          <w:sz w:val="21"/>
          <w:szCs w:val="21"/>
        </w:rPr>
      </w:pPr>
      <w:hyperlink r:id="rId261"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F6353A" w:rsidP="00483A9F">
      <w:pPr>
        <w:pStyle w:val="code-line"/>
        <w:numPr>
          <w:ilvl w:val="2"/>
          <w:numId w:val="410"/>
        </w:numPr>
        <w:rPr>
          <w:rFonts w:ascii="Segoe UI" w:hAnsi="Segoe UI" w:cs="Segoe UI"/>
          <w:color w:val="839496"/>
          <w:sz w:val="21"/>
          <w:szCs w:val="21"/>
        </w:rPr>
      </w:pPr>
      <w:hyperlink r:id="rId262"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F6353A" w:rsidP="00483A9F">
      <w:pPr>
        <w:pStyle w:val="code-line"/>
        <w:numPr>
          <w:ilvl w:val="2"/>
          <w:numId w:val="410"/>
        </w:numPr>
        <w:rPr>
          <w:rFonts w:ascii="Segoe UI" w:hAnsi="Segoe UI" w:cs="Segoe UI"/>
          <w:color w:val="839496"/>
          <w:sz w:val="21"/>
          <w:szCs w:val="21"/>
        </w:rPr>
      </w:pPr>
      <w:hyperlink r:id="rId263"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F6353A" w:rsidP="00483A9F">
      <w:pPr>
        <w:pStyle w:val="code-line"/>
        <w:numPr>
          <w:ilvl w:val="2"/>
          <w:numId w:val="410"/>
        </w:numPr>
        <w:rPr>
          <w:rFonts w:ascii="Segoe UI" w:hAnsi="Segoe UI" w:cs="Segoe UI"/>
          <w:color w:val="839496"/>
          <w:sz w:val="21"/>
          <w:szCs w:val="21"/>
        </w:rPr>
      </w:pPr>
      <w:hyperlink r:id="rId264"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F6353A" w:rsidP="00483A9F">
      <w:pPr>
        <w:pStyle w:val="code-line"/>
        <w:numPr>
          <w:ilvl w:val="1"/>
          <w:numId w:val="410"/>
        </w:numPr>
        <w:rPr>
          <w:rFonts w:ascii="Segoe UI" w:hAnsi="Segoe UI" w:cs="Segoe UI"/>
          <w:color w:val="839496"/>
          <w:sz w:val="21"/>
          <w:szCs w:val="21"/>
        </w:rPr>
      </w:pPr>
      <w:hyperlink r:id="rId265"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F6353A" w:rsidP="00483A9F">
      <w:pPr>
        <w:pStyle w:val="code-line"/>
        <w:numPr>
          <w:ilvl w:val="1"/>
          <w:numId w:val="410"/>
        </w:numPr>
        <w:rPr>
          <w:rFonts w:ascii="Segoe UI" w:hAnsi="Segoe UI" w:cs="Segoe UI"/>
          <w:color w:val="839496"/>
          <w:sz w:val="21"/>
          <w:szCs w:val="21"/>
        </w:rPr>
      </w:pPr>
      <w:hyperlink r:id="rId266"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F6353A" w:rsidP="00483A9F">
      <w:pPr>
        <w:pStyle w:val="code-line"/>
        <w:numPr>
          <w:ilvl w:val="0"/>
          <w:numId w:val="410"/>
        </w:numPr>
        <w:rPr>
          <w:rFonts w:ascii="Segoe UI" w:hAnsi="Segoe UI" w:cs="Segoe UI"/>
          <w:color w:val="839496"/>
          <w:sz w:val="21"/>
          <w:szCs w:val="21"/>
        </w:rPr>
      </w:pPr>
      <w:hyperlink r:id="rId267"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F6353A" w:rsidP="00483A9F">
      <w:pPr>
        <w:pStyle w:val="code-line"/>
        <w:numPr>
          <w:ilvl w:val="1"/>
          <w:numId w:val="410"/>
        </w:numPr>
        <w:rPr>
          <w:rFonts w:ascii="Segoe UI" w:hAnsi="Segoe UI" w:cs="Segoe UI"/>
          <w:color w:val="839496"/>
          <w:sz w:val="21"/>
          <w:szCs w:val="21"/>
        </w:rPr>
      </w:pPr>
      <w:hyperlink r:id="rId268"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F6353A" w:rsidP="00483A9F">
      <w:pPr>
        <w:pStyle w:val="code-line"/>
        <w:numPr>
          <w:ilvl w:val="1"/>
          <w:numId w:val="410"/>
        </w:numPr>
        <w:rPr>
          <w:rFonts w:ascii="Segoe UI" w:hAnsi="Segoe UI" w:cs="Segoe UI"/>
          <w:color w:val="839496"/>
          <w:sz w:val="21"/>
          <w:szCs w:val="21"/>
        </w:rPr>
      </w:pPr>
      <w:hyperlink r:id="rId269"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F6353A" w:rsidP="00483A9F">
      <w:pPr>
        <w:pStyle w:val="code-line"/>
        <w:numPr>
          <w:ilvl w:val="1"/>
          <w:numId w:val="410"/>
        </w:numPr>
        <w:rPr>
          <w:rFonts w:ascii="Segoe UI" w:hAnsi="Segoe UI" w:cs="Segoe UI"/>
          <w:color w:val="839496"/>
          <w:sz w:val="21"/>
          <w:szCs w:val="21"/>
        </w:rPr>
      </w:pPr>
      <w:hyperlink r:id="rId270"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F6353A" w:rsidP="00483A9F">
      <w:pPr>
        <w:pStyle w:val="code-line"/>
        <w:numPr>
          <w:ilvl w:val="0"/>
          <w:numId w:val="410"/>
        </w:numPr>
        <w:rPr>
          <w:rFonts w:ascii="Segoe UI" w:hAnsi="Segoe UI" w:cs="Segoe UI"/>
          <w:color w:val="839496"/>
          <w:sz w:val="21"/>
          <w:szCs w:val="21"/>
        </w:rPr>
      </w:pPr>
      <w:hyperlink r:id="rId271"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F6353A" w:rsidP="00483A9F">
      <w:pPr>
        <w:pStyle w:val="code-line"/>
        <w:numPr>
          <w:ilvl w:val="1"/>
          <w:numId w:val="410"/>
        </w:numPr>
        <w:rPr>
          <w:rFonts w:ascii="Segoe UI" w:hAnsi="Segoe UI" w:cs="Segoe UI"/>
          <w:color w:val="839496"/>
          <w:sz w:val="21"/>
          <w:szCs w:val="21"/>
        </w:rPr>
      </w:pPr>
      <w:hyperlink r:id="rId272"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F6353A" w:rsidP="00483A9F">
      <w:pPr>
        <w:pStyle w:val="code-line"/>
        <w:numPr>
          <w:ilvl w:val="1"/>
          <w:numId w:val="410"/>
        </w:numPr>
        <w:rPr>
          <w:rFonts w:ascii="Segoe UI" w:hAnsi="Segoe UI" w:cs="Segoe UI"/>
          <w:color w:val="839496"/>
          <w:sz w:val="21"/>
          <w:szCs w:val="21"/>
        </w:rPr>
      </w:pPr>
      <w:hyperlink r:id="rId273"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F6353A" w:rsidP="00483A9F">
      <w:pPr>
        <w:pStyle w:val="code-line"/>
        <w:numPr>
          <w:ilvl w:val="1"/>
          <w:numId w:val="410"/>
        </w:numPr>
        <w:rPr>
          <w:rFonts w:ascii="Segoe UI" w:hAnsi="Segoe UI" w:cs="Segoe UI"/>
          <w:color w:val="839496"/>
          <w:sz w:val="21"/>
          <w:szCs w:val="21"/>
        </w:rPr>
      </w:pPr>
      <w:hyperlink r:id="rId274"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F6353A" w:rsidP="00483A9F">
      <w:pPr>
        <w:pStyle w:val="code-line"/>
        <w:numPr>
          <w:ilvl w:val="0"/>
          <w:numId w:val="410"/>
        </w:numPr>
        <w:rPr>
          <w:rFonts w:ascii="Segoe UI" w:hAnsi="Segoe UI" w:cs="Segoe UI"/>
          <w:color w:val="839496"/>
          <w:sz w:val="21"/>
          <w:szCs w:val="21"/>
        </w:rPr>
      </w:pPr>
      <w:hyperlink r:id="rId275"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r>
        <w:rPr>
          <w:rFonts w:ascii="Segoe UI" w:hAnsi="Segoe UI" w:cs="Segoe UI"/>
          <w:color w:val="839496"/>
          <w:sz w:val="21"/>
          <w:szCs w:val="21"/>
        </w:rPr>
        <w:t>SQl</w:t>
      </w:r>
      <w:r>
        <w:rPr>
          <w:rFonts w:ascii="Segoe UI" w:hAnsi="Segoe UI" w:cs="Segoe UI"/>
          <w:color w:val="839496"/>
          <w:sz w:val="21"/>
          <w:szCs w:val="21"/>
        </w:rPr>
        <w:t>查询优化概要的脑图，方便大家更系统的了解本文的结构。脑图如下：</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76"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等聚合函数。而索引和列的可空性常常帮助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r>
        <w:rPr>
          <w:rFonts w:ascii="Segoe UI" w:hAnsi="Segoe UI" w:cs="Segoe UI"/>
          <w:color w:val="839496"/>
          <w:sz w:val="21"/>
          <w:szCs w:val="21"/>
        </w:rPr>
        <w:t>MyISAM</w:t>
      </w:r>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，利用数据的有序性配合</w:t>
      </w:r>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 xml:space="preserve">(user_id)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r>
        <w:rPr>
          <w:rFonts w:ascii="Segoe UI" w:hAnsi="Segoe UI" w:cs="Segoe UI"/>
          <w:color w:val="839496"/>
          <w:sz w:val="21"/>
          <w:szCs w:val="21"/>
        </w:rPr>
        <w:t>user_name</w:t>
      </w:r>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r>
        <w:rPr>
          <w:rFonts w:ascii="Segoe UI" w:hAnsi="Segoe UI" w:cs="Segoe UI"/>
          <w:color w:val="839496"/>
          <w:sz w:val="21"/>
          <w:szCs w:val="21"/>
        </w:rPr>
        <w:t>user_id</w:t>
      </w:r>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(index_accountid_expenditure_billtime)</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(index_accountid_expenditure_billtime)</w:t>
      </w:r>
      <w:r>
        <w:rPr>
          <w:rFonts w:ascii="Segoe UI" w:hAnsi="Segoe UI" w:cs="Segoe UI"/>
          <w:color w:val="839496"/>
          <w:sz w:val="21"/>
          <w:szCs w:val="21"/>
        </w:rPr>
        <w:t>一次以及回表</w:t>
      </w:r>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r>
        <w:rPr>
          <w:rFonts w:ascii="Segoe UI" w:hAnsi="Segoe UI" w:cs="Segoe UI"/>
          <w:color w:val="839496"/>
          <w:sz w:val="21"/>
          <w:szCs w:val="21"/>
        </w:rPr>
        <w:t>列是否可以为空值：如果可以空值，则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中那些其它属性列的值符合过滤条件，但</w:t>
      </w:r>
      <w:r>
        <w:rPr>
          <w:rFonts w:ascii="Segoe UI" w:hAnsi="Segoe UI" w:cs="Segoe UI"/>
          <w:color w:val="839496"/>
          <w:sz w:val="21"/>
          <w:szCs w:val="21"/>
        </w:rPr>
        <w:t>ab</w:t>
      </w:r>
      <w:r>
        <w:rPr>
          <w:rFonts w:ascii="Segoe UI" w:hAnsi="Segoe UI" w:cs="Segoe UI"/>
          <w:color w:val="839496"/>
          <w:sz w:val="21"/>
          <w:szCs w:val="21"/>
        </w:rPr>
        <w:t>列对应值为空值的记录有可能进入最后的结果集。因此在这种情况，去掉表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u,account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u.account_id </w:t>
      </w:r>
      <w:r>
        <w:rPr>
          <w:rStyle w:val="hljs-keyword"/>
          <w:color w:val="569CD6"/>
          <w:sz w:val="21"/>
          <w:szCs w:val="21"/>
        </w:rPr>
        <w:t>and</w:t>
      </w:r>
      <w:r>
        <w:rPr>
          <w:rStyle w:val="HTML1"/>
          <w:color w:val="839496"/>
          <w:sz w:val="21"/>
        </w:rPr>
        <w:t xml:space="preserve"> u.account_id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r>
        <w:rPr>
          <w:rFonts w:ascii="Segoe UI" w:hAnsi="Segoe UI" w:cs="Segoe UI"/>
          <w:color w:val="839496"/>
          <w:sz w:val="21"/>
          <w:szCs w:val="21"/>
        </w:rPr>
        <w:t>account_id</w:t>
      </w:r>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）：返回两个或多个表中存在匹配的记录。如果在一个表中有匹配的值，则内连接就会返回这些值所在的行。它通常用于查询多个表中相关联的数据。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）：将两个表按照连接条件进行排序，然后将两个表中的数据进行合并，找到匹配的记录。这种连接方式适用于连接的表较大，并且连接条件简单的情况。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做笛卡尔积，结果为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实际上就是通过驱动表的结果集作为循环基础数据，然后将该结果集中的数据（联接键对应的值）作为过滤条件一条条地到下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 </w:t>
      </w:r>
      <w:r>
        <w:rPr>
          <w:rStyle w:val="hljs-keyword"/>
          <w:color w:val="569CD6"/>
          <w:sz w:val="21"/>
          <w:szCs w:val="21"/>
        </w:rPr>
        <w:t>for</w:t>
      </w:r>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来作为驱动表的判断依据，假如小表过滤后所剩下的结果集比大表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a.expenditure, b.balance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a.payee</w:t>
      </w:r>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b.account_bank</w:t>
      </w:r>
      <w:r>
        <w:rPr>
          <w:rStyle w:val="hljs-operator"/>
          <w:color w:val="839496"/>
          <w:sz w:val="21"/>
          <w:szCs w:val="21"/>
        </w:rPr>
        <w:t>=</w:t>
      </w:r>
      <w:r>
        <w:rPr>
          <w:rStyle w:val="hljs-string"/>
          <w:color w:val="D69D85"/>
          <w:sz w:val="21"/>
          <w:szCs w:val="21"/>
        </w:rPr>
        <w:t>'icbc.beijing.fengtai'</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r>
        <w:rPr>
          <w:rFonts w:ascii="Segoe UI" w:hAnsi="Segoe UI" w:cs="Segoe UI"/>
          <w:color w:val="839496"/>
          <w:sz w:val="21"/>
          <w:szCs w:val="21"/>
        </w:rPr>
        <w:t>straight_join</w:t>
      </w:r>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条件字段被索引了，才能保证循环中每次查询都能通过索引迅速定位到所需的行，这样可以减少内层一次循环所消耗的资源；否则只能通过扫表等操作来找到所需要的行。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b.expenditure, a.balance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b.payee</w:t>
      </w:r>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a.bank</w:t>
      </w:r>
      <w:r>
        <w:rPr>
          <w:rStyle w:val="hljs-operator"/>
          <w:color w:val="839496"/>
          <w:sz w:val="21"/>
          <w:szCs w:val="21"/>
        </w:rPr>
        <w:t>=</w:t>
      </w:r>
      <w:r>
        <w:rPr>
          <w:rStyle w:val="hljs-string"/>
          <w:color w:val="D69D85"/>
          <w:sz w:val="21"/>
          <w:szCs w:val="21"/>
        </w:rPr>
        <w:t>'icbc'</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r>
        <w:rPr>
          <w:rFonts w:ascii="Segoe UI" w:hAnsi="Segoe UI" w:cs="Segoe UI"/>
          <w:color w:val="839496"/>
          <w:sz w:val="21"/>
          <w:szCs w:val="21"/>
        </w:rPr>
        <w:t>account_id</w:t>
      </w:r>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r>
        <w:rPr>
          <w:rFonts w:ascii="Segoe UI" w:hAnsi="Segoe UI" w:cs="Segoe UI"/>
          <w:color w:val="839496"/>
          <w:sz w:val="21"/>
          <w:szCs w:val="21"/>
        </w:rPr>
        <w:t>MyISAM</w:t>
      </w:r>
      <w:r>
        <w:rPr>
          <w:rFonts w:ascii="Segoe UI" w:hAnsi="Segoe UI" w:cs="Segoe UI"/>
          <w:color w:val="839496"/>
          <w:sz w:val="21"/>
          <w:szCs w:val="21"/>
        </w:rPr>
        <w:t>，</w:t>
      </w:r>
      <w:r>
        <w:rPr>
          <w:rFonts w:ascii="Segoe UI" w:hAnsi="Segoe UI" w:cs="Segoe UI"/>
          <w:color w:val="839496"/>
          <w:sz w:val="21"/>
          <w:szCs w:val="21"/>
        </w:rPr>
        <w:t>InnoDB</w:t>
      </w:r>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r>
        <w:rPr>
          <w:rFonts w:ascii="Segoe UI" w:hAnsi="Segoe UI" w:cs="Segoe UI"/>
          <w:color w:val="839496"/>
          <w:sz w:val="21"/>
          <w:szCs w:val="21"/>
        </w:rPr>
        <w:t>index_payee_expenditure</w:t>
      </w:r>
      <w:r>
        <w:rPr>
          <w:rFonts w:ascii="Segoe UI" w:hAnsi="Segoe UI" w:cs="Segoe UI"/>
          <w:color w:val="839496"/>
          <w:sz w:val="21"/>
          <w:szCs w:val="21"/>
        </w:rPr>
        <w:t>时考虑到这个问题，索引中列顺序为</w:t>
      </w:r>
      <w:r>
        <w:rPr>
          <w:rFonts w:ascii="Segoe UI" w:hAnsi="Segoe UI" w:cs="Segoe UI"/>
          <w:color w:val="839496"/>
          <w:sz w:val="21"/>
          <w:szCs w:val="21"/>
        </w:rPr>
        <w:t>payee,expenditure)</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索引列使用了函数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索引列使用了列运算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是否满足最左原则</w:t>
      </w:r>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回表操作的次数也就越多，达到了某个比例时，使用二级索引执行查询的成本也就超过了全表扫描的成本（举一个极端的例子，比方说要扫描的全部的二级索引记录，那就要对每条记录执行一遍回表操作，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中排除的值数量较少，数据库优化器可能会认为使用索引来快速查找这些值并排除它们是高效的，那这时就会走索引。排除的值数量很多，接近或超过了表中行数的一半，优化器可能会认为进行全表扫描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值数量过多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子句中的值数量过多时，数据库优化器可能会选择全表扫描而不是使用索引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左右两边的查询列是否命中相同的索引。假设</w:t>
      </w:r>
      <w:r>
        <w:rPr>
          <w:rStyle w:val="HTML1"/>
          <w:color w:val="839496"/>
          <w:sz w:val="21"/>
        </w:rPr>
        <w:t>USER</w:t>
      </w:r>
      <w:r>
        <w:rPr>
          <w:rFonts w:ascii="Segoe UI" w:hAnsi="Segoe UI" w:cs="Segoe UI"/>
          <w:color w:val="839496"/>
          <w:sz w:val="21"/>
          <w:szCs w:val="21"/>
        </w:rPr>
        <w:t>表中的</w:t>
      </w:r>
      <w:r>
        <w:rPr>
          <w:rStyle w:val="HTML1"/>
          <w:color w:val="839496"/>
          <w:sz w:val="21"/>
        </w:rPr>
        <w:t>user_id</w:t>
      </w:r>
      <w:r>
        <w:rPr>
          <w:rFonts w:ascii="Segoe UI" w:hAnsi="Segoe UI" w:cs="Segoe UI"/>
          <w:color w:val="839496"/>
          <w:sz w:val="21"/>
          <w:szCs w:val="21"/>
        </w:rPr>
        <w:t>列有索引，</w:t>
      </w:r>
      <w:r>
        <w:rPr>
          <w:rStyle w:val="HTML1"/>
          <w:color w:val="839496"/>
          <w:sz w:val="21"/>
        </w:rPr>
        <w:t>age</w:t>
      </w:r>
      <w:r>
        <w:rPr>
          <w:rFonts w:ascii="Segoe UI" w:hAnsi="Segoe UI" w:cs="Segoe UI"/>
          <w:color w:val="839496"/>
          <w:sz w:val="21"/>
          <w:szCs w:val="21"/>
        </w:rPr>
        <w:t>列没有索引。下面这条语句其实是命中索引的：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r>
        <w:rPr>
          <w:rFonts w:ascii="Segoe UI" w:hAnsi="Segoe UI" w:cs="Segoe UI"/>
          <w:color w:val="839496"/>
          <w:sz w:val="21"/>
          <w:szCs w:val="21"/>
        </w:rPr>
        <w:t>index_payee_expenditure</w:t>
      </w:r>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中出现范围限制条件后，可以考虑这个范围条件对应到数据时，包含的值是否是有限个（个数不是太多）。如果存在这种特性，可以将范围条件转换为多个等值条件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r>
        <w:rPr>
          <w:rFonts w:ascii="Segoe UI" w:hAnsi="Segoe UI" w:cs="Segoe UI"/>
          <w:color w:val="839496"/>
          <w:sz w:val="21"/>
          <w:szCs w:val="21"/>
        </w:rPr>
        <w:t>index_payee_expenditure</w:t>
      </w:r>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r>
        <w:rPr>
          <w:rFonts w:ascii="Segoe UI" w:hAnsi="Segoe UI" w:cs="Segoe UI"/>
          <w:color w:val="839496"/>
          <w:sz w:val="21"/>
          <w:szCs w:val="21"/>
        </w:rPr>
        <w:t>user_id</w:t>
      </w:r>
      <w:r>
        <w:rPr>
          <w:rFonts w:ascii="Segoe UI" w:hAnsi="Segoe UI" w:cs="Segoe UI"/>
          <w:color w:val="839496"/>
          <w:sz w:val="21"/>
          <w:szCs w:val="21"/>
        </w:rPr>
        <w:t>列和</w:t>
      </w:r>
      <w:r>
        <w:rPr>
          <w:rFonts w:ascii="Segoe UI" w:hAnsi="Segoe UI" w:cs="Segoe UI"/>
          <w:color w:val="839496"/>
          <w:sz w:val="21"/>
          <w:szCs w:val="21"/>
        </w:rPr>
        <w:t>account_id</w:t>
      </w:r>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index(idx_accountid)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w:t>
      </w:r>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(user_id,accout_id)</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优化器制定的执行计划。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create_time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create_time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r>
        <w:rPr>
          <w:rFonts w:ascii="Segoe UI" w:hAnsi="Segoe UI" w:cs="Segoe UI"/>
          <w:color w:val="839496"/>
          <w:sz w:val="21"/>
          <w:szCs w:val="21"/>
        </w:rPr>
        <w:t>index_payee_expenditure</w:t>
      </w:r>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r>
        <w:rPr>
          <w:rFonts w:ascii="Segoe UI" w:hAnsi="Segoe UI" w:cs="Segoe UI"/>
          <w:color w:val="839496"/>
          <w:sz w:val="21"/>
          <w:szCs w:val="21"/>
        </w:rPr>
        <w:t>index_payee_expenditure</w:t>
      </w:r>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审查全表扫描，剖析其合理性，并寻找替代方案以提升效率。同时，密切关注索引列是否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1.1.2. select_type</w:t>
      </w:r>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select_type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的一行正在访问的的表名称。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决定如何查找表中的行，查找数据行记录的大概范围。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eq_ref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t>mysql</w:t>
      </w:r>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的所有列与常数比较时，所以表最多有一个匹配行，读取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explain select * from film_actor left join film on film_actor.film_id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eq_ref</w:t>
      </w:r>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r>
        <w:rPr>
          <w:rFonts w:ascii="Segoe UI" w:hAnsi="Segoe UI" w:cs="Segoe UI"/>
          <w:color w:val="839496"/>
          <w:sz w:val="21"/>
          <w:szCs w:val="21"/>
        </w:rPr>
        <w:t>idx_film_actor_id</w:t>
      </w:r>
      <w:r>
        <w:rPr>
          <w:rFonts w:ascii="Segoe UI" w:hAnsi="Segoe UI" w:cs="Segoe UI"/>
          <w:color w:val="839496"/>
          <w:sz w:val="21"/>
          <w:szCs w:val="21"/>
        </w:rPr>
        <w:t>是</w:t>
      </w:r>
      <w:r>
        <w:rPr>
          <w:rFonts w:ascii="Segoe UI" w:hAnsi="Segoe UI" w:cs="Segoe UI"/>
          <w:color w:val="839496"/>
          <w:sz w:val="21"/>
          <w:szCs w:val="21"/>
        </w:rPr>
        <w:t>film_id</w:t>
      </w:r>
      <w:r>
        <w:rPr>
          <w:rFonts w:ascii="Segoe UI" w:hAnsi="Segoe UI" w:cs="Segoe UI"/>
          <w:color w:val="839496"/>
          <w:sz w:val="21"/>
          <w:szCs w:val="21"/>
        </w:rPr>
        <w:t>和</w:t>
      </w:r>
      <w:r>
        <w:rPr>
          <w:rFonts w:ascii="Segoe UI" w:hAnsi="Segoe UI" w:cs="Segoe UI"/>
          <w:color w:val="839496"/>
          <w:sz w:val="21"/>
          <w:szCs w:val="21"/>
        </w:rPr>
        <w:t>actor_id</w:t>
      </w:r>
      <w:r>
        <w:rPr>
          <w:rFonts w:ascii="Segoe UI" w:hAnsi="Segoe UI" w:cs="Segoe UI"/>
          <w:color w:val="839496"/>
          <w:sz w:val="21"/>
          <w:szCs w:val="21"/>
        </w:rPr>
        <w:t>的联合索引，这里使用到了</w:t>
      </w:r>
      <w:r>
        <w:rPr>
          <w:rFonts w:ascii="Segoe UI" w:hAnsi="Segoe UI" w:cs="Segoe UI"/>
          <w:color w:val="839496"/>
          <w:sz w:val="21"/>
          <w:szCs w:val="21"/>
        </w:rPr>
        <w:t>film_actor</w:t>
      </w:r>
      <w:r>
        <w:rPr>
          <w:rFonts w:ascii="Segoe UI" w:hAnsi="Segoe UI" w:cs="Segoe UI"/>
          <w:color w:val="839496"/>
          <w:sz w:val="21"/>
          <w:szCs w:val="21"/>
        </w:rPr>
        <w:t>的左边前缀</w:t>
      </w:r>
      <w:r>
        <w:rPr>
          <w:rFonts w:ascii="Segoe UI" w:hAnsi="Segoe UI" w:cs="Segoe UI"/>
          <w:color w:val="839496"/>
          <w:sz w:val="21"/>
          <w:szCs w:val="21"/>
        </w:rPr>
        <w:t>film_id</w:t>
      </w:r>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explain select film_id from film left join film_actor on film.id = film_actor.fi lm_id;</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r>
        <w:rPr>
          <w:rFonts w:ascii="Segoe UI" w:hAnsi="Segoe UI" w:cs="Segoe UI"/>
          <w:color w:val="839496"/>
          <w:sz w:val="21"/>
          <w:szCs w:val="21"/>
        </w:rPr>
        <w:t>扫描全索引就能拿到结果，一般是扫描某个二级索引，这种扫描不会从索引树根节点开始快速查找，而是直接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r>
        <w:rPr>
          <w:rFonts w:ascii="Segoe UI" w:hAnsi="Segoe UI" w:cs="Segoe UI"/>
          <w:color w:val="839496"/>
          <w:sz w:val="21"/>
          <w:szCs w:val="21"/>
        </w:rPr>
        <w:t>即全表扫描，扫描你的聚簇索引的所有叶子节点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1.1.5. possible_keys</w:t>
      </w:r>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possible_keys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r>
        <w:rPr>
          <w:rFonts w:ascii="Segoe UI" w:hAnsi="Segoe UI" w:cs="Segoe UI"/>
          <w:color w:val="839496"/>
          <w:sz w:val="21"/>
          <w:szCs w:val="21"/>
        </w:rPr>
        <w:t>mysql</w:t>
      </w:r>
      <w:r>
        <w:rPr>
          <w:rFonts w:ascii="Segoe UI" w:hAnsi="Segoe UI" w:cs="Segoe UI"/>
          <w:color w:val="839496"/>
          <w:sz w:val="21"/>
          <w:szCs w:val="21"/>
        </w:rPr>
        <w:t>认为索引对此查询帮助不大，选择了全表查询。</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r>
        <w:rPr>
          <w:rFonts w:ascii="Segoe UI" w:hAnsi="Segoe UI" w:cs="Segoe UI"/>
          <w:color w:val="839496"/>
          <w:sz w:val="21"/>
          <w:szCs w:val="21"/>
        </w:rPr>
        <w:t>mysql</w:t>
      </w:r>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r>
        <w:rPr>
          <w:rFonts w:ascii="Segoe UI" w:hAnsi="Segoe UI" w:cs="Segoe UI"/>
          <w:color w:val="839496"/>
          <w:sz w:val="21"/>
          <w:szCs w:val="21"/>
        </w:rPr>
        <w:t>mysql</w:t>
      </w:r>
      <w:r>
        <w:rPr>
          <w:rFonts w:ascii="Segoe UI" w:hAnsi="Segoe UI" w:cs="Segoe UI"/>
          <w:color w:val="839496"/>
          <w:sz w:val="21"/>
          <w:szCs w:val="21"/>
        </w:rPr>
        <w:t>使用或忽视</w:t>
      </w:r>
      <w:r>
        <w:rPr>
          <w:rFonts w:ascii="Segoe UI" w:hAnsi="Segoe UI" w:cs="Segoe UI"/>
          <w:color w:val="839496"/>
          <w:sz w:val="21"/>
          <w:szCs w:val="21"/>
        </w:rPr>
        <w:t>possible_keys</w:t>
      </w:r>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r>
        <w:rPr>
          <w:rFonts w:ascii="Segoe UI" w:hAnsi="Segoe UI" w:cs="Segoe UI"/>
          <w:color w:val="839496"/>
          <w:sz w:val="21"/>
          <w:szCs w:val="21"/>
        </w:rPr>
        <w:t>possible_keys</w:t>
      </w:r>
      <w:r>
        <w:rPr>
          <w:rFonts w:ascii="Segoe UI" w:hAnsi="Segoe UI" w:cs="Segoe UI"/>
          <w:color w:val="839496"/>
          <w:sz w:val="21"/>
          <w:szCs w:val="21"/>
        </w:rPr>
        <w:t>列。</w:t>
      </w:r>
      <w:r>
        <w:rPr>
          <w:rFonts w:ascii="Segoe UI" w:hAnsi="Segoe UI" w:cs="Segoe UI"/>
          <w:color w:val="839496"/>
          <w:sz w:val="21"/>
          <w:szCs w:val="21"/>
        </w:rPr>
        <w:t>possible_keys</w:t>
      </w:r>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1.1.7. key_len</w:t>
      </w:r>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该列显示了使用的索引的索引键长度。由于索引的最左策略，因此通过该值可以计算查询中使用的索引情况。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r>
        <w:rPr>
          <w:rFonts w:ascii="Segoe UI" w:hAnsi="Segoe UI" w:cs="Segoe UI"/>
          <w:color w:val="839496"/>
          <w:sz w:val="21"/>
          <w:szCs w:val="21"/>
        </w:rPr>
        <w:t>mysql</w:t>
      </w:r>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查询结果只通过辅助索引就能拿到结果，不需要通过辅助索引树找到主键，再通过主键去主键索引树里获取其它字段值。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没有索引，此时创建了张临时表来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Using filesort</w:t>
      </w:r>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r>
        <w:rPr>
          <w:rFonts w:ascii="Segoe UI" w:hAnsi="Segoe UI" w:cs="Segoe UI"/>
          <w:color w:val="839496"/>
          <w:sz w:val="21"/>
          <w:szCs w:val="21"/>
        </w:rPr>
        <w:t>未创建索引，会浏览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expalin</w:t>
      </w:r>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尽管优化器的作用是将很糟糕的语句转化成高效的处理方式，但即便是在索引建立的很合理，并且优化器得到正确的相关信息后，优化器还是可能会制定出错误方向的执行计划。一般会有两个方面的原因：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查询太复杂，优化器只能在给它的有限时间内尝试大量可能的组合中很少一部分优化方案，因此可能无法找到最佳执行计划。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通常能节省优化器很多工作，因为它能很快命中一个很好而且很高效的执行计划。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2.2 straight_join</w:t>
      </w:r>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按照查询中表出现的顺序来连接表，第二个用途是当它出现在两个关联的表中间时，强制这两个表按照顺序连接。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straight_join</w:t>
      </w: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r>
        <w:rPr>
          <w:rFonts w:ascii="Segoe UI" w:hAnsi="Segoe UI" w:cs="Segoe UI"/>
          <w:color w:val="839496"/>
          <w:sz w:val="21"/>
          <w:szCs w:val="21"/>
        </w:rPr>
        <w:t>straight_join</w:t>
      </w:r>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2.3 sql_no_cache</w:t>
      </w:r>
      <w:r>
        <w:rPr>
          <w:rFonts w:ascii="Segoe UI" w:hAnsi="Segoe UI" w:cs="Segoe UI"/>
          <w:color w:val="839496"/>
          <w:sz w:val="21"/>
          <w:szCs w:val="21"/>
        </w:rPr>
        <w:t>、</w:t>
      </w:r>
      <w:r>
        <w:rPr>
          <w:rFonts w:ascii="Segoe UI" w:hAnsi="Segoe UI" w:cs="Segoe UI"/>
          <w:color w:val="839496"/>
          <w:sz w:val="21"/>
          <w:szCs w:val="21"/>
        </w:rPr>
        <w:t>sql_cache</w:t>
      </w:r>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sql_cache</w:t>
      </w:r>
      <w:r>
        <w:rPr>
          <w:rFonts w:ascii="Segoe UI" w:hAnsi="Segoe UI" w:cs="Segoe UI"/>
          <w:color w:val="839496"/>
          <w:sz w:val="21"/>
          <w:szCs w:val="21"/>
        </w:rPr>
        <w:t>表明查询结果需要进行缓存，对结果进行缓存和变量</w:t>
      </w:r>
      <w:r>
        <w:rPr>
          <w:rFonts w:ascii="Segoe UI" w:hAnsi="Segoe UI" w:cs="Segoe UI"/>
          <w:color w:val="839496"/>
          <w:sz w:val="21"/>
          <w:szCs w:val="21"/>
        </w:rPr>
        <w:t>query_cache_type</w:t>
      </w:r>
      <w:r>
        <w:rPr>
          <w:rFonts w:ascii="Segoe UI" w:hAnsi="Segoe UI" w:cs="Segoe UI"/>
          <w:color w:val="839496"/>
          <w:sz w:val="21"/>
          <w:szCs w:val="21"/>
        </w:rPr>
        <w:t>，</w:t>
      </w:r>
      <w:r>
        <w:rPr>
          <w:rFonts w:ascii="Segoe UI" w:hAnsi="Segoe UI" w:cs="Segoe UI"/>
          <w:color w:val="839496"/>
          <w:sz w:val="21"/>
          <w:szCs w:val="21"/>
        </w:rPr>
        <w:t>have_query_cache</w:t>
      </w:r>
      <w:r>
        <w:rPr>
          <w:rFonts w:ascii="Segoe UI" w:hAnsi="Segoe UI" w:cs="Segoe UI"/>
          <w:color w:val="839496"/>
          <w:sz w:val="21"/>
          <w:szCs w:val="21"/>
        </w:rPr>
        <w:t>以及</w:t>
      </w:r>
      <w:r>
        <w:rPr>
          <w:rFonts w:ascii="Segoe UI" w:hAnsi="Segoe UI" w:cs="Segoe UI"/>
          <w:color w:val="839496"/>
          <w:sz w:val="21"/>
          <w:szCs w:val="21"/>
        </w:rPr>
        <w:t>query_cache_limit</w:t>
      </w:r>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r>
        <w:rPr>
          <w:rFonts w:ascii="Segoe UI" w:hAnsi="Segoe UI" w:cs="Segoe UI"/>
          <w:color w:val="839496"/>
          <w:sz w:val="21"/>
          <w:szCs w:val="21"/>
        </w:rPr>
        <w:t>sql_no_cache</w:t>
      </w:r>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2.4 high_priority</w:t>
      </w:r>
      <w:r>
        <w:rPr>
          <w:rFonts w:ascii="Segoe UI" w:hAnsi="Segoe UI" w:cs="Segoe UI"/>
          <w:color w:val="839496"/>
          <w:sz w:val="21"/>
          <w:szCs w:val="21"/>
        </w:rPr>
        <w:t>、</w:t>
      </w:r>
      <w:r>
        <w:rPr>
          <w:rFonts w:ascii="Segoe UI" w:hAnsi="Segoe UI" w:cs="Segoe UI"/>
          <w:color w:val="839496"/>
          <w:sz w:val="21"/>
          <w:szCs w:val="21"/>
        </w:rPr>
        <w:t>low_priority</w:t>
      </w:r>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high_priority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low_priority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r>
        <w:rPr>
          <w:rFonts w:ascii="Segoe UI" w:hAnsi="Segoe UI" w:cs="Segoe UI"/>
          <w:color w:val="839496"/>
          <w:sz w:val="21"/>
          <w:szCs w:val="21"/>
        </w:rPr>
        <w:t>high_priority</w:t>
      </w:r>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r>
        <w:rPr>
          <w:rFonts w:ascii="Segoe UI" w:hAnsi="Segoe UI" w:cs="Segoe UI"/>
          <w:color w:val="839496"/>
          <w:sz w:val="21"/>
          <w:szCs w:val="21"/>
        </w:rPr>
        <w:t>MyISAM,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r>
        <w:rPr>
          <w:rFonts w:ascii="Segoe UI" w:hAnsi="Segoe UI" w:cs="Segoe UI"/>
          <w:color w:val="839496"/>
          <w:sz w:val="21"/>
          <w:szCs w:val="21"/>
        </w:rPr>
        <w:t>last_insert_id()</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2.6 sql_small_result</w:t>
      </w:r>
      <w:r>
        <w:rPr>
          <w:rFonts w:ascii="Segoe UI" w:hAnsi="Segoe UI" w:cs="Segoe UI"/>
          <w:color w:val="839496"/>
          <w:sz w:val="21"/>
          <w:szCs w:val="21"/>
        </w:rPr>
        <w:t>、</w:t>
      </w:r>
      <w:r>
        <w:rPr>
          <w:rFonts w:ascii="Segoe UI" w:hAnsi="Segoe UI" w:cs="Segoe UI"/>
          <w:color w:val="839496"/>
          <w:sz w:val="21"/>
          <w:szCs w:val="21"/>
        </w:rPr>
        <w:t>sql_big_result</w:t>
      </w:r>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r>
        <w:rPr>
          <w:rFonts w:ascii="Segoe UI" w:hAnsi="Segoe UI" w:cs="Segoe UI"/>
          <w:color w:val="839496"/>
          <w:sz w:val="21"/>
          <w:szCs w:val="21"/>
        </w:rPr>
        <w:t>sql_small_result</w:t>
      </w:r>
      <w:r>
        <w:rPr>
          <w:rFonts w:ascii="Segoe UI" w:hAnsi="Segoe UI" w:cs="Segoe UI"/>
          <w:color w:val="839496"/>
          <w:sz w:val="21"/>
          <w:szCs w:val="21"/>
        </w:rPr>
        <w:t>告诉优化器结果集会比较小，可以放在索引过的临时表中，以避免对分组后的数据排序。</w:t>
      </w:r>
      <w:r>
        <w:rPr>
          <w:rFonts w:ascii="Segoe UI" w:hAnsi="Segoe UI" w:cs="Segoe UI"/>
          <w:color w:val="839496"/>
          <w:sz w:val="21"/>
          <w:szCs w:val="21"/>
        </w:rPr>
        <w:t>sql_big_result</w:t>
      </w:r>
      <w:r>
        <w:rPr>
          <w:rFonts w:ascii="Segoe UI" w:hAnsi="Segoe UI" w:cs="Segoe UI"/>
          <w:color w:val="839496"/>
          <w:sz w:val="21"/>
          <w:szCs w:val="21"/>
        </w:rPr>
        <w:t>的意思是结果集比较大，最好使用磁盘上的临时表进行排序。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2.7 sql_buffer_result</w:t>
      </w:r>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这个提示告诉优化器将结果存放在临时表中，并且尽快释放掉表锁。</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确保事务处理过程中正确使用锁，避免长时间占用锁导致其他事务无法执行。同时，注意检测和解决死锁问题。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_mysql</w:t>
      </w:r>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F6353A" w:rsidP="00B02508">
      <w:pPr>
        <w:rPr>
          <w:rFonts w:ascii="宋体" w:hAnsi="宋体" w:cs="宋体"/>
          <w:sz w:val="24"/>
          <w:szCs w:val="24"/>
        </w:rPr>
      </w:pPr>
      <w:r>
        <w:pict w14:anchorId="0AE3EAC6">
          <v:rect id="_x0000_i1077"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hyperlink r:id="rId277" w:tooltip="https://so.csdn.net/so/search?q=%E6%80%A7%E8%83%BD%E4%BC%98%E5%8C%96&amp;spm=1001.2101.3001.7020" w:history="1">
        <w:r>
          <w:rPr>
            <w:rStyle w:val="a8"/>
            <w:rFonts w:ascii="Segoe UI" w:hAnsi="Segoe UI" w:cs="Segoe UI"/>
            <w:sz w:val="21"/>
            <w:szCs w:val="21"/>
          </w:rPr>
          <w:t>性能优化</w:t>
        </w:r>
      </w:hyperlink>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(column_name);</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index_name</w:t>
      </w:r>
      <w:r>
        <w:rPr>
          <w:rFonts w:ascii="Segoe UI" w:hAnsi="Segoe UI" w:cs="Segoe UI"/>
          <w:color w:val="839496"/>
          <w:sz w:val="21"/>
          <w:szCs w:val="21"/>
        </w:rPr>
        <w:t>是索引的名称，</w:t>
      </w:r>
      <w:r>
        <w:rPr>
          <w:rFonts w:ascii="Segoe UI" w:hAnsi="Segoe UI" w:cs="Segoe UI"/>
          <w:color w:val="839496"/>
          <w:sz w:val="21"/>
          <w:szCs w:val="21"/>
        </w:rPr>
        <w:t>table_name</w:t>
      </w:r>
      <w:r>
        <w:rPr>
          <w:rFonts w:ascii="Segoe UI" w:hAnsi="Segoe UI" w:cs="Segoe UI"/>
          <w:color w:val="839496"/>
          <w:sz w:val="21"/>
          <w:szCs w:val="21"/>
        </w:rPr>
        <w:t>是表的名称，</w:t>
      </w:r>
      <w:r>
        <w:rPr>
          <w:rFonts w:ascii="Segoe UI" w:hAnsi="Segoe UI" w:cs="Segoe UI"/>
          <w:color w:val="839496"/>
          <w:sz w:val="21"/>
          <w:szCs w:val="21"/>
        </w:rPr>
        <w:t>column_name</w:t>
      </w:r>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r>
        <w:rPr>
          <w:rStyle w:val="HTML1"/>
          <w:color w:val="839496"/>
          <w:sz w:val="21"/>
          <w:szCs w:val="21"/>
        </w:rPr>
        <w:t>order_status</w:t>
      </w:r>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r>
        <w:rPr>
          <w:rStyle w:val="HTML1"/>
          <w:color w:val="839496"/>
          <w:sz w:val="21"/>
          <w:szCs w:val="21"/>
        </w:rPr>
        <w:t>order_amount</w:t>
      </w:r>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idx_order_status </w:t>
      </w:r>
      <w:r>
        <w:rPr>
          <w:rStyle w:val="hljs-keyword"/>
          <w:color w:val="569CD6"/>
          <w:sz w:val="21"/>
          <w:szCs w:val="21"/>
        </w:rPr>
        <w:t>ON</w:t>
      </w:r>
      <w:r>
        <w:rPr>
          <w:rStyle w:val="HTML1"/>
          <w:color w:val="839496"/>
          <w:sz w:val="21"/>
          <w:szCs w:val="21"/>
        </w:rPr>
        <w:t xml:space="preserve"> orders(order_status); </w:t>
      </w:r>
      <w:r>
        <w:rPr>
          <w:rStyle w:val="hljs-keyword"/>
          <w:color w:val="569CD6"/>
          <w:sz w:val="21"/>
          <w:szCs w:val="21"/>
        </w:rPr>
        <w:t>CREATE</w:t>
      </w:r>
      <w:r>
        <w:rPr>
          <w:rStyle w:val="HTML1"/>
          <w:color w:val="839496"/>
          <w:sz w:val="21"/>
          <w:szCs w:val="21"/>
        </w:rPr>
        <w:t xml:space="preserve"> INDEX idx_order_amount </w:t>
      </w:r>
      <w:r>
        <w:rPr>
          <w:rStyle w:val="hljs-keyword"/>
          <w:color w:val="569CD6"/>
          <w:sz w:val="21"/>
          <w:szCs w:val="21"/>
        </w:rPr>
        <w:t>ON</w:t>
      </w:r>
      <w:r>
        <w:rPr>
          <w:rStyle w:val="HTML1"/>
          <w:color w:val="839496"/>
          <w:sz w:val="21"/>
          <w:szCs w:val="21"/>
        </w:rPr>
        <w:t xml:space="preserve"> orders(order_amount);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idx_order_status,idx_order_amount</w:t>
            </w:r>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w:t>
            </w:r>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r>
        <w:rPr>
          <w:rStyle w:val="HTML1"/>
          <w:color w:val="839496"/>
          <w:sz w:val="21"/>
          <w:szCs w:val="21"/>
        </w:rPr>
        <w:t>product_name</w:t>
      </w:r>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idx_product_name </w:t>
      </w:r>
      <w:r>
        <w:rPr>
          <w:rStyle w:val="hljs-keyword"/>
          <w:color w:val="569CD6"/>
          <w:sz w:val="21"/>
          <w:szCs w:val="21"/>
        </w:rPr>
        <w:t>ON</w:t>
      </w:r>
      <w:r>
        <w:rPr>
          <w:rStyle w:val="HTML1"/>
          <w:color w:val="839496"/>
          <w:sz w:val="21"/>
          <w:szCs w:val="21"/>
        </w:rPr>
        <w:t xml:space="preserve"> products(product_name); </w:t>
      </w:r>
      <w:r>
        <w:rPr>
          <w:rStyle w:val="hljs-comment"/>
          <w:i/>
          <w:iCs/>
          <w:color w:val="57A64A"/>
          <w:sz w:val="21"/>
          <w:szCs w:val="21"/>
        </w:rPr>
        <w:t>-- 不能使用索引 EXPLAIN SELECT * FROM products WHERE product_name LIKE '%apple%'; -- 可以使用索引 EXPLAIN SELECT * FROM products WHERE product_name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需要进行查询。我们希望查询所有满足</w:t>
      </w:r>
      <w:r>
        <w:rPr>
          <w:rStyle w:val="HTML1"/>
          <w:color w:val="839496"/>
          <w:sz w:val="21"/>
          <w:szCs w:val="21"/>
        </w:rPr>
        <w:t>customer_id = 1</w:t>
      </w:r>
      <w:r>
        <w:rPr>
          <w:rFonts w:ascii="Segoe UI" w:hAnsi="Segoe UI" w:cs="Segoe UI"/>
          <w:color w:val="839496"/>
          <w:sz w:val="21"/>
          <w:szCs w:val="21"/>
        </w:rPr>
        <w:t>或</w:t>
      </w:r>
      <w:r>
        <w:rPr>
          <w:rStyle w:val="HTML1"/>
          <w:color w:val="839496"/>
          <w:sz w:val="21"/>
          <w:szCs w:val="21"/>
        </w:rPr>
        <w:t>order_number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idx_customer_id </w:t>
      </w:r>
      <w:r>
        <w:rPr>
          <w:rStyle w:val="hljs-keyword"/>
          <w:color w:val="569CD6"/>
          <w:sz w:val="21"/>
          <w:szCs w:val="21"/>
        </w:rPr>
        <w:t>ON</w:t>
      </w:r>
      <w:r>
        <w:rPr>
          <w:rStyle w:val="HTML1"/>
          <w:color w:val="839496"/>
          <w:sz w:val="21"/>
          <w:szCs w:val="21"/>
        </w:rPr>
        <w:t xml:space="preserve"> orders(customer_id); </w:t>
      </w:r>
      <w:r>
        <w:rPr>
          <w:rStyle w:val="hljs-keyword"/>
          <w:color w:val="569CD6"/>
          <w:sz w:val="21"/>
          <w:szCs w:val="21"/>
        </w:rPr>
        <w:t>CREATE</w:t>
      </w:r>
      <w:r>
        <w:rPr>
          <w:rStyle w:val="HTML1"/>
          <w:color w:val="839496"/>
          <w:sz w:val="21"/>
          <w:szCs w:val="21"/>
        </w:rPr>
        <w:t xml:space="preserve"> INDEX idx_order_number </w:t>
      </w:r>
      <w:r>
        <w:rPr>
          <w:rStyle w:val="hljs-keyword"/>
          <w:color w:val="569CD6"/>
          <w:sz w:val="21"/>
          <w:szCs w:val="21"/>
        </w:rPr>
        <w:t>ON</w:t>
      </w:r>
      <w:r>
        <w:rPr>
          <w:rStyle w:val="HTML1"/>
          <w:color w:val="839496"/>
          <w:sz w:val="21"/>
          <w:szCs w:val="21"/>
        </w:rPr>
        <w:t xml:space="preserve"> orders(order_number); </w:t>
      </w:r>
      <w:r>
        <w:rPr>
          <w:rStyle w:val="hljs-comment"/>
          <w:i/>
          <w:iCs/>
          <w:color w:val="57A64A"/>
          <w:sz w:val="21"/>
          <w:szCs w:val="21"/>
        </w:rPr>
        <w:t>-- 可以使用索引 EXPLAIN SELECT * FROM orders WHERE customer_id = 1 OR order_number = 'ORD123'; -- 不能使用索引 EXPLAIN SELECT * FROM orders WHERE customer_id = 1 OR order_date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r>
        <w:rPr>
          <w:rStyle w:val="HTML1"/>
          <w:color w:val="839496"/>
          <w:sz w:val="21"/>
          <w:szCs w:val="21"/>
        </w:rPr>
        <w:t>customer_id</w:t>
      </w:r>
      <w:r>
        <w:rPr>
          <w:rFonts w:ascii="Segoe UI" w:hAnsi="Segoe UI" w:cs="Segoe UI"/>
          <w:color w:val="839496"/>
          <w:sz w:val="21"/>
          <w:szCs w:val="21"/>
        </w:rPr>
        <w:t>有索引，但</w:t>
      </w:r>
      <w:r>
        <w:rPr>
          <w:rStyle w:val="HTML1"/>
          <w:color w:val="839496"/>
          <w:sz w:val="21"/>
          <w:szCs w:val="21"/>
        </w:rPr>
        <w:t>order_date</w:t>
      </w:r>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会检索表中的所有列，包括不需要的字段。这样做会增加网络传输的开销，尤其是在表有大量列或者字段中包含大量数据时。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users; -- 推荐 SELECT user_id,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orders o JOIN customers c ON o.customer_id = c.customer_id; -- 推荐 SELECT o.order_id, o.order_date, c.customer_name FROM orders o JOIN customers c ON o.customer_id = c.customer_id;</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products WHERE price &gt; 100; -- 推荐 SELECT product_id, product_name,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创建视图 CREATE VIEW vw_customer_info AS SELECT customer_id, customer_name, email FROM customers; -- 在应用程序中使用 SELECT * FROM vw_customer_info;</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大秘籍（索引设计、查询优化、缓存策略、子查询优化以及定期表分析和优化）（中）</w:t>
      </w:r>
      <w:r>
        <w:rPr>
          <w:rFonts w:ascii="Segoe UI" w:hAnsi="Segoe UI" w:cs="Segoe UI"/>
          <w:color w:val="839496"/>
        </w:rPr>
        <w:t>-CSDN</w:t>
      </w:r>
      <w:r>
        <w:rPr>
          <w:rFonts w:ascii="Segoe UI" w:hAnsi="Segoe UI" w:cs="Segoe UI"/>
          <w:color w:val="839496"/>
        </w:rPr>
        <w:t>博客</w:t>
      </w:r>
    </w:p>
    <w:p w14:paraId="2F0DDD3A" w14:textId="77777777" w:rsidR="000339BB" w:rsidRDefault="00F6353A" w:rsidP="000339BB">
      <w:pPr>
        <w:rPr>
          <w:rFonts w:ascii="宋体" w:hAnsi="宋体" w:cs="宋体"/>
          <w:sz w:val="24"/>
          <w:szCs w:val="24"/>
        </w:rPr>
      </w:pPr>
      <w:r>
        <w:pict w14:anchorId="5992D149">
          <v:rect id="_x0000_i1078"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r>
        <w:rPr>
          <w:rFonts w:ascii="Segoe UI" w:hAnsi="Segoe UI" w:cs="Segoe UI"/>
          <w:color w:val="839496"/>
          <w:sz w:val="21"/>
          <w:szCs w:val="21"/>
        </w:rPr>
        <w:t>mysql</w:t>
      </w:r>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hyperlink r:id="rId278" w:tooltip="https://so.csdn.net/so/search?q=MySQL%E6%80%A7%E8%83%BD%E4%BC%98%E5%8C%96&amp;spm=1001.2101.3001.7020" w:history="1">
        <w:r>
          <w:rPr>
            <w:rStyle w:val="a8"/>
            <w:rFonts w:ascii="Segoe UI" w:hAnsi="Segoe UI" w:cs="Segoe UI"/>
            <w:sz w:val="21"/>
            <w:szCs w:val="21"/>
          </w:rPr>
          <w:t>MySQL</w:t>
        </w:r>
        <w:r>
          <w:rPr>
            <w:rStyle w:val="a8"/>
            <w:rFonts w:ascii="Segoe UI" w:hAnsi="Segoe UI" w:cs="Segoe UI"/>
            <w:sz w:val="21"/>
            <w:szCs w:val="21"/>
          </w:rPr>
          <w:t>性能优化</w:t>
        </w:r>
      </w:hyperlink>
      <w:r>
        <w:rPr>
          <w:rFonts w:ascii="Segoe UI" w:hAnsi="Segoe UI" w:cs="Segoe UI"/>
          <w:color w:val="839496"/>
          <w:sz w:val="21"/>
          <w:szCs w:val="21"/>
        </w:rPr>
        <w:t>技巧，涵盖了关键的索引设计、查询优化、缓存策略、子查询优化以及定期表分析和优化。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传统分页方式 SELECT * FROM products ORDER BY product_id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游标分页方式 SELECT * FROM products WHERE product_id &gt; last_id ORDER BY product_id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Style w:val="HTML1"/>
          <w:color w:val="839496"/>
          <w:sz w:val="21"/>
          <w:szCs w:val="21"/>
        </w:rPr>
        <w:t>last_id</w:t>
      </w:r>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r>
        <w:rPr>
          <w:rStyle w:val="hljs-title"/>
          <w:color w:val="DCDCDC"/>
          <w:sz w:val="21"/>
          <w:szCs w:val="21"/>
        </w:rPr>
        <w:t>get_products_page</w:t>
      </w:r>
      <w:r>
        <w:rPr>
          <w:rStyle w:val="HTML1"/>
          <w:color w:val="839496"/>
          <w:sz w:val="21"/>
          <w:szCs w:val="21"/>
        </w:rPr>
        <w:t>(</w:t>
      </w:r>
      <w:r>
        <w:rPr>
          <w:rStyle w:val="hljs-params"/>
          <w:color w:val="DCDCDC"/>
          <w:sz w:val="21"/>
          <w:szCs w:val="21"/>
        </w:rPr>
        <w:t>last_id, limit=</w:t>
      </w:r>
      <w:r>
        <w:rPr>
          <w:rStyle w:val="hljs-number"/>
          <w:color w:val="B8D7A3"/>
          <w:sz w:val="21"/>
          <w:szCs w:val="21"/>
        </w:rPr>
        <w:t>10</w:t>
      </w:r>
      <w:r>
        <w:rPr>
          <w:rStyle w:val="HTML1"/>
          <w:color w:val="839496"/>
          <w:sz w:val="21"/>
          <w:szCs w:val="21"/>
        </w:rPr>
        <w:t xml:space="preserve">): query = </w:t>
      </w:r>
      <w:r>
        <w:rPr>
          <w:rStyle w:val="hljs-string"/>
          <w:color w:val="D69D85"/>
          <w:sz w:val="21"/>
          <w:szCs w:val="21"/>
        </w:rPr>
        <w:t xml:space="preserve">f"SELECT * FROM products WHERE product_id &gt; </w:t>
      </w:r>
      <w:r>
        <w:rPr>
          <w:rStyle w:val="hljs-subst"/>
          <w:color w:val="DCDCDC"/>
          <w:sz w:val="21"/>
          <w:szCs w:val="21"/>
        </w:rPr>
        <w:t>{last_id}</w:t>
      </w:r>
      <w:r>
        <w:rPr>
          <w:rStyle w:val="hljs-string"/>
          <w:color w:val="D69D85"/>
          <w:sz w:val="21"/>
          <w:szCs w:val="21"/>
        </w:rPr>
        <w:t xml:space="preserve"> ORDER BY product_id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执行查询并返回结果 return execute_query(query)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order_id</w:t>
            </w:r>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的查询缓存机制可以通过合理使用来提高查询速度。该机制会缓存查询和对应的结果，当相同的查询再次执行时，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r>
        <w:rPr>
          <w:rStyle w:val="HTML1"/>
          <w:color w:val="839496"/>
          <w:sz w:val="21"/>
          <w:szCs w:val="21"/>
        </w:rPr>
        <w:t>query_cache_type</w:t>
      </w:r>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attr"/>
          <w:color w:val="9CDCFE"/>
        </w:rPr>
        <w:t>query_cache_type</w:t>
      </w:r>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query_cache_type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启用查询缓存 SET SESSION query_cache_type = ON; -- 执行查询 SELECT * FROM users WHERE id = 1; -- 禁用查询缓存 SET SESSION query_cache_type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查询每个用户的订单总金额 SELECT u.username, (SELECT SUM(o.total_amount) FROM orders o WHERE o.user_id = u.user_id) AS total_amount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使用连接查询获取每个用户的订单总金额 SELECT u.username, SUM(o.total_amount) AS total_amount FROM users u JOIN orders o ON u.user_id = o.user_id GROUP BY u.username;</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your_table_name;</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可能会锁定表，在执行期间可能会导致表不可用。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your_table_name;</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INDEX (user_id)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假设这个表经常发生插入、更新和删除操作，可能会导致表的碎片化。在这种情况下，定期执行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成为您数据世界中的强大引擎，开启高性能数据库的新篇章！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F6353A" w:rsidP="00B647DC">
      <w:pPr>
        <w:rPr>
          <w:rFonts w:ascii="宋体" w:hAnsi="宋体" w:cs="宋体"/>
          <w:sz w:val="24"/>
          <w:szCs w:val="24"/>
        </w:rPr>
      </w:pPr>
      <w:r>
        <w:pict w14:anchorId="6719FCAE">
          <v:rect id="_x0000_i1079"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table_name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select_type</w:t>
      </w:r>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possible_keys</w:t>
      </w:r>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key_len</w:t>
      </w:r>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：显示索引的哪一列与表的哪个列进行比较。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r>
        <w:rPr>
          <w:rStyle w:val="HTML1"/>
          <w:color w:val="839496"/>
          <w:sz w:val="21"/>
          <w:szCs w:val="21"/>
        </w:rPr>
        <w:t>idx_customer_order</w:t>
      </w:r>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possible_keys</w:t>
      </w:r>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Using filesort</w:t>
      </w:r>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版本已经移除了查询缓存功能，因为在现代高并发的环境下，查询缓存的效率反而可能不如其他优化策略。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r>
        <w:rPr>
          <w:rFonts w:ascii="Segoe UI" w:hAnsi="Segoe UI" w:cs="Segoe UI"/>
          <w:color w:val="839496"/>
          <w:sz w:val="21"/>
          <w:szCs w:val="21"/>
        </w:rPr>
        <w:t>及之前的版本中，查询缓存用于存储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query_cache_size</w:t>
      </w:r>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query_cache_type</w:t>
      </w:r>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query_cache_limit</w:t>
      </w:r>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employee_name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department_id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r>
        <w:rPr>
          <w:rStyle w:val="HTML1"/>
          <w:color w:val="839496"/>
          <w:sz w:val="21"/>
          <w:szCs w:val="21"/>
        </w:rPr>
        <w:t>department_id</w:t>
      </w:r>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idx_employee_department (employee_id, department_id);</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r>
        <w:rPr>
          <w:rStyle w:val="HTML1"/>
          <w:color w:val="839496"/>
          <w:sz w:val="21"/>
          <w:szCs w:val="21"/>
        </w:rPr>
        <w:t>idx_employee_department</w:t>
      </w:r>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r>
        <w:rPr>
          <w:rStyle w:val="hljs-keyword"/>
          <w:color w:val="569CD6"/>
          <w:sz w:val="21"/>
          <w:szCs w:val="21"/>
        </w:rPr>
        <w:t>YEAR</w:t>
      </w:r>
      <w:r>
        <w:rPr>
          <w:rStyle w:val="HTML1"/>
          <w:color w:val="839496"/>
          <w:sz w:val="21"/>
          <w:szCs w:val="21"/>
        </w:rPr>
        <w:t xml:space="preserve">(order_date)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r>
        <w:rPr>
          <w:rStyle w:val="HTML1"/>
          <w:color w:val="839496"/>
          <w:sz w:val="21"/>
          <w:szCs w:val="21"/>
        </w:rPr>
        <w:t>order_date</w:t>
      </w:r>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TempVIP;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TempVIP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TempVIP.customer_id;</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F6353A" w:rsidP="00B647DC">
      <w:pPr>
        <w:pStyle w:val="1"/>
        <w:spacing w:before="0"/>
        <w:rPr>
          <w:rFonts w:ascii="Segoe UI" w:hAnsi="Segoe UI" w:cs="Segoe UI"/>
          <w:color w:val="D1CDC7"/>
        </w:rPr>
      </w:pPr>
      <w:hyperlink r:id="rId279"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r w:rsidRPr="003E338D">
        <w:rPr>
          <w:rStyle w:val="ac"/>
          <w:rFonts w:ascii="Segoe UI" w:hAnsi="Segoe UI" w:cs="Segoe UI"/>
          <w:color w:val="85CDB1"/>
        </w:rPr>
        <w:t>逼格高的汤圆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80"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customer_id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orders.customer_id);</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将最佳计划存入</w:t>
      </w:r>
      <w:r w:rsidRPr="003E338D">
        <w:rPr>
          <w:rStyle w:val="HTML1"/>
          <w:rFonts w:ascii="var(--bs-font-monospace)" w:hAnsi="var(--bs-font-monospace)"/>
          <w:color w:val="D1CDC7"/>
          <w:szCs w:val="21"/>
        </w:rPr>
        <w:t>best_positions</w:t>
      </w:r>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orders.customer_id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orders.date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JOIN.prepare()</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JOIN.optimize()</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department_id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e.department_id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非常感谢您读到这里！如果您觉得这篇文章对您有帮助，可以关注一下博主。关注后，您将第一时间获得最新的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本篇文章从数据库表结构设计、索引、使用等多个维度总结出高性能SQL的34个秘诀，助你轻松掌握高性能SQL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81">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字段越小建立索引时耗费的空间就越小，如果该字段是主键那么它还会在二级索引上存储，因此主键也是越小越好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整形通常是tinyint ~ bigint</w:t>
      </w:r>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存储枚举类型的字段使用tinyint</w:t>
      </w:r>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，比如一些不需要负数的场景（主键、人的年龄 tinyint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hyperlink r:id="rId282" w:tgtFrame="_blank" w:history="1">
        <w:r>
          <w:rPr>
            <w:rStyle w:val="a8"/>
            <w:spacing w:val="12"/>
            <w:sz w:val="21"/>
            <w:szCs w:val="21"/>
          </w:rPr>
          <w:t>千万数据下varchar和char性能竟然相差30%</w:t>
        </w:r>
        <w:r>
          <w:rPr>
            <w:rStyle w:val="a8"/>
            <w:rFonts w:ascii="Segoe UI Emoji" w:hAnsi="Segoe UI Emoji" w:cs="Segoe UI Emoji"/>
            <w:spacing w:val="12"/>
            <w:sz w:val="21"/>
            <w:szCs w:val="21"/>
          </w:rPr>
          <w:t>🚀</w:t>
        </w:r>
      </w:hyperlink>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83"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与常用列进行垂直拆分，避免内容太多影响其他列的查询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需要关联的表增加冗余，从而避免联表查询</w:t>
      </w:r>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对于追求性能的场景，可以将设备名称冗余存储在记录上，从而避免联表查询</w:t>
      </w:r>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为常用于查询的列建立索引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索引会根据选择的列构建成一颗索引列有序的B+树，比如根据age，student_name建立索引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索引(age，student_name)中只存储索引列(age、student_name)和主键(id)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并且索引中需要把age、student_name、id维护成有序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（整体上age有序，age相等时student_name有序，student_name相等时id有序）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4">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by）列创建索引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的列建立索引时，在索引上列本身就是保持有序的，不会再使用临时表进行排序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hyperlink r:id="rId285" w:tgtFrame="_blank" w:history="1">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hyperlink>
    </w:p>
    <w:p w14:paraId="2C5EC6A9" w14:textId="77777777" w:rsidR="001F0F7E" w:rsidRDefault="001F0F7E" w:rsidP="00B647DC">
      <w:pPr>
        <w:pStyle w:val="3"/>
        <w:spacing w:before="0" w:after="0" w:line="360" w:lineRule="atLeast"/>
        <w:rPr>
          <w:sz w:val="24"/>
          <w:szCs w:val="24"/>
        </w:rPr>
      </w:pPr>
      <w:r>
        <w:t>考虑为联表查询中被驱动表关联列适当建立索引</w:t>
      </w:r>
    </w:p>
    <w:p w14:paraId="4AF803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在联表查询中关联的表越多，时间复杂度会呈指数型增长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其中每访问一次驱动表，就可能访问多次被驱动表，需要适当为被驱动表关联列建立索引，加快查询被驱动表的速度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s1.*,</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s2.seat_code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s2.student_id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s1.student_name = 'caicai'</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s1使用(student_name)索引，s2暂时没索引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可以考虑为s2的student_id建立索引，由于只查询s2的seat_code，也可以考虑建立(student_id,seat_code)联合索引，使用覆盖索引避免查s2时回表再查seat_code</w:t>
      </w:r>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hyperlink r:id="rId286" w:anchor="heading-0" w:tgtFrame="_blank" w:history="1">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hyperlink>
    </w:p>
    <w:p w14:paraId="17634AC3" w14:textId="77777777" w:rsidR="001F0F7E" w:rsidRDefault="001F0F7E" w:rsidP="00B647DC">
      <w:pPr>
        <w:pStyle w:val="3"/>
        <w:spacing w:before="0" w:after="0" w:line="360" w:lineRule="atLeast"/>
        <w:rPr>
          <w:sz w:val="24"/>
          <w:szCs w:val="24"/>
        </w:rPr>
      </w:pPr>
      <w:r>
        <w:t>考虑为字符串长度太长、开头能够区分的列建立前缀索引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当列中重复值太多时，它在查询时的区分度不够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其次在使用该索引时（重复值太多cardinality太低），如果要回表MySQL会认为回表开销太大（重复值多、回表数量多），从而导致它不偏向使用该索引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（回表开销：回表需要查询聚簇索引，由于二级索引中的主键值不一定有序，因此回表时可能产生随机IO）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在进行写（增/删/改）操作时，还要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在进行查询时优化器还要</w:t>
      </w:r>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当存在(name)、（age）、(name,age)三个索引时，(name)就成为了冗余索引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因为使用(name)索引的好处(查询条件过滤、有序)，使用(name,age)也可以达到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'caicai' and age &gt;= 18</w:t>
      </w:r>
      <w:r>
        <w:rPr>
          <w:color w:val="262626"/>
          <w:spacing w:val="12"/>
          <w:sz w:val="21"/>
          <w:szCs w:val="21"/>
        </w:rPr>
        <w:t>），那么age也相当于冗余索引，因为这种场景下使用(name,age)就足够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当使用联合索引时，需要前一个索引列等值的情况下，后一个索引列才会有序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比如(a,b,c)中，当a相等时b才有序，当b相等时c才有序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索引列不要使用表达式，比如：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87"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注意优化器可能用错索引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（读取不必要的列通过网络返回给客户端，数据量大的情况下是一笔不小的开销）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（如果需要的列正好都在二级索引上，那么就可以使用覆盖索引不用回表）</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联表查询使用join buffer时会占用join buffer的空间</w:t>
      </w:r>
      <w:r>
        <w:rPr>
          <w:color w:val="262626"/>
          <w:spacing w:val="12"/>
          <w:szCs w:val="21"/>
        </w:rPr>
        <w:t>（join buffer是联表查询被驱动表无法使用索引时的优化，占用其空间会导致联表性能下降）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possible_keys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联表查询时注意查看key_len 使用索引长度，避免部分索引列未使用到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当重复值太多（回表开销大）MySQL会不偏向使用索引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联表查询的时间复杂度是呈指数形式增长的，联表越多性能越差</w:t>
      </w:r>
      <w:r>
        <w:rPr>
          <w:color w:val="262626"/>
          <w:spacing w:val="12"/>
          <w:sz w:val="21"/>
          <w:szCs w:val="21"/>
        </w:rPr>
        <w:t>，但是有的B端又必须进行联表查询</w:t>
      </w:r>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适当为被驱动表关联列建立索引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不经常变化的列</w:t>
      </w:r>
      <w:r>
        <w:rPr>
          <w:rStyle w:val="ac"/>
          <w:color w:val="262626"/>
          <w:spacing w:val="12"/>
          <w:szCs w:val="21"/>
        </w:rPr>
        <w:t>做冗余，避免联表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全局数量统计时尽量使用count(主键)/count(1)/count(*)等，不要使用count(二级索引列)，可能当初该列的索引确实是空间最小的，但后面还可能建立比它空间更小的二级索引（除非是指定统计该列行数）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count(*)是定义的数据库标准统计行数的语法，虽然几个写法使用起来都差不多，但它会规范些</w:t>
      </w:r>
    </w:p>
    <w:p w14:paraId="60AA3CB0" w14:textId="77777777" w:rsidR="001F0F7E" w:rsidRDefault="001F0F7E" w:rsidP="00B647DC">
      <w:pPr>
        <w:pStyle w:val="3"/>
        <w:spacing w:before="0" w:after="0" w:line="360" w:lineRule="atLeast"/>
        <w:rPr>
          <w:sz w:val="24"/>
          <w:szCs w:val="24"/>
        </w:rPr>
      </w:pPr>
      <w:r>
        <w:t>注意优化深分页</w:t>
      </w:r>
    </w:p>
    <w:p w14:paraId="7DE71EA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深分页问题是由于分页偏移量太大导致的问题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可以使用以下六种方式优化深分页</w:t>
      </w:r>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业务需求沟通，避免出现深分页</w:t>
      </w:r>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对深分页感兴趣的同学可以查看这篇文章：</w:t>
      </w:r>
      <w:hyperlink r:id="rId288" w:tgtFrame="_blank" w:history="1">
        <w:r>
          <w:rPr>
            <w:rStyle w:val="a8"/>
            <w:spacing w:val="12"/>
            <w:sz w:val="21"/>
            <w:szCs w:val="21"/>
          </w:rPr>
          <w:t>深分页怎么导致索引失效了？提供6种优化的方案！</w:t>
        </w:r>
      </w:hyperlink>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（不是指limit 10000,1 这种深分页哈）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先冗余查询再进行处理，避免多次查询的网络IO开销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比如一些权限的树级目录，无论是通过队列来广度优先搜索还是递归来深度优先搜索，都需要多次查库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频繁写考虑批处理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如果批处理操作中的数量很多，考虑分批处理，每批处理一部分，避免成为长事务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在使用spring的声明式事务时，用的很爽但稍微不注意就可能导致长事务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或者在同一个事务中，先进行写操作然后又去读数据（一顿操作后才提交事务），这可能导致写操作获取的行锁由于后续的读操作拉长事务导致获取锁的时间变长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又或者一些读大量数据、写大量数据的操作，可以将整个长事务拆分为多个小事务进行处理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但加的行锁和持有时间会比RC（读已提交）级别下要多和更久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因此当业务只需要满足防止脏读的情况下可以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当业务上使用缓存、异步等多种优化手段后，对于一些需要实时读写的操作还是要走DB，而此时DB面对大量这种操作可能产生瓶颈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当DB遇到瓶颈时，我们需要分析清楚瓶颈并规划DB的架构，比如瓶颈是由于并发量大连接池不够？还是数据量太多查询太慢？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89" w:tgtFrame="_blank" w:history="1">
        <w:r>
          <w:rPr>
            <w:rStyle w:val="a8"/>
            <w:spacing w:val="12"/>
            <w:sz w:val="21"/>
            <w:szCs w:val="21"/>
          </w:rPr>
          <w:t>MySQL进阶之路</w:t>
        </w:r>
      </w:hyperlink>
      <w:r>
        <w:rPr>
          <w:color w:val="262626"/>
          <w:spacing w:val="12"/>
          <w:sz w:val="21"/>
          <w:szCs w:val="21"/>
        </w:rPr>
        <w:t>，感兴趣的同学可以持续关注喔</w:t>
      </w:r>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90" w:tgtFrame="_blank" w:history="1">
        <w:r>
          <w:rPr>
            <w:rStyle w:val="a8"/>
            <w:spacing w:val="12"/>
            <w:sz w:val="21"/>
            <w:szCs w:val="21"/>
          </w:rPr>
          <w:t>gitee-StudyJava</w:t>
        </w:r>
      </w:hyperlink>
      <w:r>
        <w:rPr>
          <w:color w:val="262626"/>
          <w:spacing w:val="12"/>
          <w:sz w:val="21"/>
          <w:szCs w:val="21"/>
        </w:rPr>
        <w:t xml:space="preserve">、 </w:t>
      </w:r>
      <w:hyperlink r:id="rId291"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有什么问题可以在评论区交流，如果觉得菜菜写的不错，可以点赞、关注、收藏支持一下~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关注菜菜，分享更多干货，公众号：菜菜的后端私房菜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92"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表结构设计、索引、使用等多个维度总结出高性能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3">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.png</w:t>
      </w:r>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字段越小建立索引时耗费的空间就越小，如果该字段是主键那么它还会在二级索引上存储，因此主键也是越小越好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r w:rsidRPr="004C2FAB">
        <w:rPr>
          <w:rFonts w:ascii="PingFang SC" w:hAnsi="PingFang SC"/>
          <w:color w:val="C8C3BC"/>
          <w:sz w:val="21"/>
          <w:szCs w:val="21"/>
        </w:rPr>
        <w:t>tinyint ~ bigint</w:t>
      </w:r>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r w:rsidRPr="004C2FAB">
        <w:rPr>
          <w:rStyle w:val="ac"/>
          <w:rFonts w:ascii="PingFang SC" w:hAnsi="PingFang SC"/>
          <w:color w:val="C8C3BC"/>
          <w:sz w:val="21"/>
          <w:szCs w:val="21"/>
        </w:rPr>
        <w:t>tinyint</w:t>
      </w:r>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tinyint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4" w:tgtFrame="_blank" w:history="1">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hyperlink>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5"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与常用列进行垂直拆分，避免内容太多影响其他列的查询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需要关联的表增加冗余，从而避免联表查询</w:t>
      </w:r>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对于追求性能的场景，可以将设备名称冗余存储在记录上，从而避免联表查询</w:t>
      </w:r>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为常用于查询的列建立索引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96"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r w:rsidRPr="004C2FAB">
        <w:rPr>
          <w:rFonts w:ascii="PingFang SC" w:hAnsi="PingFang SC"/>
          <w:color w:val="C8C3BC"/>
          <w:sz w:val="21"/>
          <w:szCs w:val="21"/>
        </w:rPr>
        <w:t>student_name</w:t>
      </w:r>
      <w:r w:rsidRPr="004C2FAB">
        <w:rPr>
          <w:rFonts w:ascii="PingFang SC" w:hAnsi="PingFang SC"/>
          <w:color w:val="C8C3BC"/>
          <w:sz w:val="21"/>
          <w:szCs w:val="21"/>
        </w:rPr>
        <w:t>有序，</w:t>
      </w:r>
      <w:r w:rsidRPr="004C2FAB">
        <w:rPr>
          <w:rFonts w:ascii="PingFang SC" w:hAnsi="PingFang SC"/>
          <w:color w:val="C8C3BC"/>
          <w:sz w:val="21"/>
          <w:szCs w:val="21"/>
        </w:rPr>
        <w:t>student_name</w:t>
      </w:r>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7">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）列创建索引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的列建立索引时，在索引上列本身就是保持有序的，不会再使用临时表进行排序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hyperlink r:id="rId298" w:tgtFrame="_blank" w:history="1">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hyperlink>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考虑为联表查询中被驱动表关联列适当建立索引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在联表查询中关联的表越多，时间复杂度会呈指数型增长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其中每访问一次驱动表，就可能访问多次被驱动表，需要适当为被驱动表关联列建立索引，加快查询被驱动表的速度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r w:rsidRPr="004C2FAB">
        <w:rPr>
          <w:rFonts w:ascii="PingFang SC" w:hAnsi="PingFang SC"/>
          <w:color w:val="E8E6E3"/>
          <w:sz w:val="18"/>
          <w:szCs w:val="18"/>
        </w:rPr>
        <w:t>sql</w:t>
      </w:r>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seat_code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'caicai'</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(student_name)</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student_id</w:t>
      </w:r>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seat_code</w:t>
      </w:r>
      <w:r w:rsidRPr="004C2FAB">
        <w:rPr>
          <w:rFonts w:ascii="PingFang SC" w:hAnsi="PingFang SC"/>
          <w:color w:val="C8C3BC"/>
          <w:sz w:val="21"/>
          <w:szCs w:val="21"/>
        </w:rPr>
        <w:t>，也可以考虑建立</w:t>
      </w:r>
      <w:r w:rsidRPr="004C2FAB">
        <w:rPr>
          <w:rFonts w:ascii="PingFang SC" w:hAnsi="PingFang SC"/>
          <w:color w:val="C8C3BC"/>
          <w:sz w:val="21"/>
          <w:szCs w:val="21"/>
        </w:rPr>
        <w:t>(student_id,seat_code)</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s2</w:t>
      </w:r>
      <w:r w:rsidRPr="004C2FAB">
        <w:rPr>
          <w:rFonts w:ascii="PingFang SC" w:hAnsi="PingFang SC"/>
          <w:color w:val="C8C3BC"/>
          <w:sz w:val="21"/>
          <w:szCs w:val="21"/>
        </w:rPr>
        <w:t>时回表再查</w:t>
      </w:r>
      <w:r w:rsidRPr="004C2FAB">
        <w:rPr>
          <w:rFonts w:ascii="PingFang SC" w:hAnsi="PingFang SC"/>
          <w:color w:val="C8C3BC"/>
          <w:sz w:val="21"/>
          <w:szCs w:val="21"/>
        </w:rPr>
        <w:t>seat_code</w:t>
      </w:r>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hyperlink r:id="rId299" w:tgtFrame="_blank" w:history="1">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hyperlink>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考虑为字符串长度太长、开头能够区分的列建立前缀索引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当列中重复值太多时，它在查询时的区分度不够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会认为回表开销太大（重复值多、回表数量多），从而导致它不偏向使用该索引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（回表开销：回表需要查询聚簇索引，由于二级索引中的主键值不一定有序，因此回表时可能产生随机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r w:rsidRPr="004C2FAB">
        <w:rPr>
          <w:rFonts w:ascii="PingFang SC" w:hAnsi="PingFang SC"/>
          <w:color w:val="C8C3BC"/>
          <w:szCs w:val="21"/>
        </w:rPr>
        <w:t>删</w:t>
      </w:r>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在进行查询时优化器还要</w:t>
      </w:r>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(name,age)</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(name,age)</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'caicai'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(name,age)</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300"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当使用联合索引时，需要前一个索引列等值的情况下，后一个索引列才会有序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(a,b,c)</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索引列不要使用表达式，比如：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301"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注意优化器可能用错索引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（读取不必要的列通过网络返回给客户端，数据量大的情况下是一笔不小的开销）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（如果需要的列正好都在二级索引上，那么就可以使用覆盖索引不用回表）</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联表查询使用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r w:rsidRPr="004C2FAB">
        <w:rPr>
          <w:rFonts w:ascii="PingFang SC" w:hAnsi="PingFang SC"/>
          <w:color w:val="C8C3BC"/>
          <w:szCs w:val="21"/>
        </w:rPr>
        <w:t>是联表查询被驱动表无法使用索引时的优化，占用其空间会导致联表性能下降）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possible_keys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联表查询时注意查看</w:t>
      </w:r>
      <w:r w:rsidRPr="004C2FAB">
        <w:rPr>
          <w:rFonts w:ascii="PingFang SC" w:hAnsi="PingFang SC"/>
          <w:color w:val="C8C3BC"/>
          <w:szCs w:val="21"/>
        </w:rPr>
        <w:t xml:space="preserve">key_len </w:t>
      </w:r>
      <w:r w:rsidRPr="004C2FAB">
        <w:rPr>
          <w:rFonts w:ascii="PingFang SC" w:hAnsi="PingFang SC"/>
          <w:color w:val="C8C3BC"/>
          <w:szCs w:val="21"/>
        </w:rPr>
        <w:t>使用索引长度，避免部分索引列未使用到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当重复值太多（回表开销大）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联表查询的时间复杂度是呈指数形式增长的，联表越多性能越差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端又必须进行联表查询</w:t>
      </w:r>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适当为被驱动表关联列建立索引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不经常变化的列</w:t>
      </w:r>
      <w:r w:rsidRPr="004C2FAB">
        <w:rPr>
          <w:rStyle w:val="ac"/>
          <w:rFonts w:ascii="PingFang SC" w:hAnsi="PingFang SC"/>
          <w:color w:val="C8C3BC"/>
          <w:szCs w:val="21"/>
        </w:rPr>
        <w:t>做冗余，避免联表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，可能当初该列的索引确实是空间最小的，但后面还可能建立比它空间更小的二级索引（除非是指定统计该列行数）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是定义的数据库标准统计行数的语法，虽然几个写法使用起来都差不多，但它会规范些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注意优化深分页</w:t>
      </w:r>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深分页问题是由于分页偏移量太大导致的问题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可以使用以下六种方式优化深分页</w:t>
      </w:r>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业务需求沟通，避免出现深分页</w:t>
      </w:r>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对深分页感兴趣的同学可以查看这篇文章：</w:t>
      </w:r>
      <w:hyperlink r:id="rId302" w:tgtFrame="_blank" w:history="1">
        <w:r w:rsidRPr="004C2FAB">
          <w:rPr>
            <w:rStyle w:val="a8"/>
            <w:rFonts w:ascii="PingFang SC" w:hAnsi="PingFang SC"/>
            <w:color w:val="0052D9"/>
            <w:sz w:val="21"/>
            <w:szCs w:val="21"/>
          </w:rPr>
          <w:t>深分页怎么导致索引失效了？提供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r w:rsidRPr="004C2FAB">
        <w:rPr>
          <w:rFonts w:ascii="PingFang SC" w:hAnsi="PingFang SC"/>
          <w:color w:val="C8C3BC"/>
          <w:sz w:val="21"/>
          <w:szCs w:val="21"/>
        </w:rPr>
        <w:t>这种深分页哈）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先冗余查询再进行处理，避免多次查询的网络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比如一些权限的树级目录，无论是通过队列来广度优先搜索还是递归来深度优先搜索，都需要多次查库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频繁写考虑批处理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如果批处理操作中的数量很多，考虑分批处理，每批处理一部分，避免成为长事务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的声明式事务时，用的很爽但稍微不注意就可能导致长事务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或者在同一个事务中，先进行写操作然后又去读数据（一顿操作后才提交事务），这可能导致写操作获取的行锁由于后续的读操作拉长事务导致获取锁的时间变长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又或者一些读大量数据、写大量数据的操作，可以将整个长事务拆分为多个小事务进行处理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（读已提交）级别下要多和更久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因此当业务只需要满足防止脏读的情况下可以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当业务上使用缓存、异步等多种优化手段后，对于一些需要实时读写的操作还是要走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的架构，比如瓶颈是由于并发量大连接池不够？还是数据量太多查询太慢？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303"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，感兴趣的同学可以持续关注喔</w:t>
      </w:r>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304"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305"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有什么问题可以在评论区交流，如果觉得菜菜写的不错，可以点赞、关注、收藏支持一下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关注菜菜，分享更多干货，公众号：菜菜的后端私房菜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r w:rsidRPr="004C2FAB">
        <w:rPr>
          <w:rFonts w:ascii="PingFang SC" w:hAnsi="PingFang SC"/>
          <w:color w:val="C8C3BC"/>
          <w:sz w:val="21"/>
          <w:szCs w:val="21"/>
        </w:rPr>
        <w:t>腾讯技术创作特训营最新征文，快来和我瓜分大奖！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原创声明：本文系作者授权腾讯云开发者社区发表，未经许可，不得转载。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306"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F6353A" w:rsidP="00B647DC">
      <w:pPr>
        <w:textAlignment w:val="center"/>
        <w:rPr>
          <w:rFonts w:ascii="PingFang SC" w:hAnsi="PingFang SC" w:hint="eastAsia"/>
          <w:color w:val="D9D6D1"/>
          <w:szCs w:val="21"/>
        </w:rPr>
      </w:pPr>
      <w:hyperlink r:id="rId307"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F6353A" w:rsidP="00B647DC">
      <w:pPr>
        <w:textAlignment w:val="center"/>
        <w:rPr>
          <w:rFonts w:ascii="PingFang SC" w:hAnsi="PingFang SC" w:hint="eastAsia"/>
          <w:color w:val="D9D6D1"/>
          <w:szCs w:val="21"/>
        </w:rPr>
      </w:pPr>
      <w:hyperlink r:id="rId308" w:tgtFrame="_blank" w:history="1">
        <w:r w:rsidR="004C2FAB" w:rsidRPr="004C2FAB">
          <w:rPr>
            <w:rStyle w:val="a8"/>
            <w:rFonts w:ascii="PingFang SC" w:hAnsi="PingFang SC"/>
            <w:color w:val="ABA499"/>
            <w:sz w:val="18"/>
            <w:szCs w:val="18"/>
          </w:rPr>
          <w:t>腾讯技术创作特训营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F6353A" w:rsidP="00B647DC">
      <w:pPr>
        <w:pStyle w:val="1"/>
        <w:spacing w:before="0"/>
        <w:rPr>
          <w:rFonts w:ascii="Segoe UI" w:hAnsi="Segoe UI" w:cs="Segoe UI"/>
          <w:color w:val="D1CDC7"/>
        </w:rPr>
      </w:pPr>
      <w:hyperlink r:id="rId309"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310"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查询优化一直是日常开发和数据库运维绕不开的一道坎，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查询优化解决方案，百度了大量技术博客和资料，发现一个很好的技术资源平台</w:t>
      </w:r>
      <w:r w:rsidRPr="001174BC">
        <w:rPr>
          <w:rFonts w:ascii="Segoe UI" w:hAnsi="Segoe UI" w:cs="Segoe UI"/>
          <w:color w:val="D1CDC7"/>
        </w:rPr>
        <w:t>-</w:t>
      </w:r>
      <w:r w:rsidRPr="001174BC">
        <w:rPr>
          <w:rFonts w:ascii="Segoe UI" w:hAnsi="Segoe UI" w:cs="Segoe UI"/>
          <w:color w:val="D1CDC7"/>
        </w:rPr>
        <w:t>昂焱数据（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r w:rsidRPr="001174BC">
        <w:rPr>
          <w:rFonts w:ascii="Segoe UI" w:hAnsi="Segoe UI" w:cs="Segoe UI"/>
          <w:color w:val="D1CDC7"/>
        </w:rPr>
        <w:t>避免回表</w:t>
      </w:r>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关键字可以模拟优化器执行</w:t>
      </w:r>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(2)select_type</w:t>
      </w:r>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r w:rsidRPr="001174BC">
        <w:rPr>
          <w:rFonts w:ascii="Segoe UI" w:hAnsi="Segoe UI" w:cs="Segoe UI"/>
          <w:color w:val="D1CDC7"/>
        </w:rPr>
        <w:t>mysql</w:t>
      </w:r>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：查询的表对象</w:t>
      </w:r>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system&gt;const&gt;eq_ref&gt;ref&gt;range&gt;index&gt;all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▲eq_ref</w:t>
      </w:r>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r w:rsidRPr="001174BC">
        <w:rPr>
          <w:rFonts w:ascii="Segoe UI" w:hAnsi="Segoe UI" w:cs="Segoe UI"/>
          <w:color w:val="D1CDC7"/>
        </w:rPr>
        <w:t>B+Tree</w:t>
      </w:r>
      <w:r w:rsidRPr="001174BC">
        <w:rPr>
          <w:rFonts w:ascii="Segoe UI" w:hAnsi="Segoe UI" w:cs="Segoe UI"/>
          <w:color w:val="D1CDC7"/>
        </w:rPr>
        <w:t>，只扫描索引不扫描数据。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(6) possible_keys</w:t>
      </w:r>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：优化器最终选择的索引。如果没有索引可用，返回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r w:rsidRPr="001174BC">
        <w:rPr>
          <w:rFonts w:ascii="Segoe UI" w:hAnsi="Segoe UI" w:cs="Segoe UI"/>
          <w:color w:val="D1CDC7"/>
        </w:rPr>
        <w:t>possible_keys</w:t>
      </w:r>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(8) key_len</w:t>
      </w:r>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表示索引使用的字节数，一般情况下，索引长度越长精度越高，但效率偏低；长度越短，精度越低，但效率高。如果键为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r w:rsidRPr="001174BC">
        <w:rPr>
          <w:rFonts w:ascii="Segoe UI" w:hAnsi="Segoe UI" w:cs="Segoe UI"/>
          <w:color w:val="D1CDC7"/>
        </w:rPr>
        <w:t>key_len</w:t>
      </w:r>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r w:rsidRPr="001174BC">
        <w:rPr>
          <w:rFonts w:ascii="Segoe UI" w:hAnsi="Segoe UI" w:cs="Segoe UI"/>
          <w:color w:val="D1CDC7"/>
        </w:rPr>
        <w:t>func</w:t>
      </w:r>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r w:rsidRPr="001174BC">
        <w:rPr>
          <w:rFonts w:ascii="Segoe UI" w:hAnsi="Segoe UI" w:cs="Segoe UI"/>
          <w:color w:val="D1CDC7"/>
        </w:rPr>
        <w:t>func</w:t>
      </w:r>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filesort</w:t>
      </w:r>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需要额外的一次传递，以找出如何按排序顺序检索行。通过根据联接类型浏览所有行并为所有匹配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子句的行保存排序关键字和行的指针来完成排序。然后关键字被排序，并按排序顺序检索行。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r w:rsidRPr="001174BC">
        <w:rPr>
          <w:rFonts w:ascii="Segoe UI" w:hAnsi="Segoe UI" w:cs="Segoe UI"/>
          <w:color w:val="D1CDC7"/>
        </w:rPr>
        <w:t>filesort</w:t>
      </w:r>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t>tbl_student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这样做的目的是避免回表查询，因为查询的数据可直接在索引中找到，提高了查询效率。一般覆盖索引的标志是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11">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建立了索引</w:t>
      </w:r>
      <w:r w:rsidRPr="001174BC">
        <w:rPr>
          <w:rFonts w:ascii="Segoe UI" w:hAnsi="Segoe UI" w:cs="Segoe UI"/>
          <w:color w:val="D1CDC7"/>
        </w:rPr>
        <w:br/>
        <w:t>alter table tbl_stu add index ind_ua(username,age,score);</w:t>
      </w:r>
      <w:r w:rsidRPr="001174BC">
        <w:rPr>
          <w:rFonts w:ascii="Segoe UI" w:hAnsi="Segoe UI" w:cs="Segoe UI"/>
          <w:color w:val="D1CDC7"/>
        </w:rPr>
        <w:b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2">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后面各个条件字段要按照最左组合索引字段（即组合索引第一个字段）必使用原则。也就是说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r w:rsidRPr="001174BC">
        <w:rPr>
          <w:rFonts w:ascii="Segoe UI" w:hAnsi="Segoe UI" w:cs="Segoe UI"/>
          <w:color w:val="D1CDC7"/>
        </w:rPr>
        <w:t>tbl_demo</w:t>
      </w:r>
      <w:r w:rsidRPr="001174BC">
        <w:rPr>
          <w:rFonts w:ascii="Segoe UI" w:hAnsi="Segoe UI" w:cs="Segoe UI"/>
          <w:color w:val="D1CDC7"/>
        </w:rPr>
        <w:t>表的组合索引</w:t>
      </w:r>
      <w:r w:rsidRPr="001174BC">
        <w:rPr>
          <w:rFonts w:ascii="Segoe UI" w:hAnsi="Segoe UI" w:cs="Segoe UI"/>
          <w:color w:val="D1CDC7"/>
        </w:rPr>
        <w:t>(a,b,c),</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(a,b,c)</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select * from tbl_demo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select * from tbl_demo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select * from tbl_demo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select * from tbl_demo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，该字段类型与条件值类型不一致导致失效。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时间有限，如果需要可以自行到昂焱数据官网（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F6353A" w:rsidP="001174BC">
      <w:pPr>
        <w:rPr>
          <w:rFonts w:ascii="Segoe UI" w:hAnsi="Segoe UI" w:cs="Segoe UI"/>
          <w:color w:val="D1CDC7"/>
        </w:rPr>
      </w:pPr>
      <w:hyperlink r:id="rId313" w:history="1">
        <w:r w:rsidR="001174BC" w:rsidRPr="001174BC">
          <w:rPr>
            <w:rStyle w:val="a8"/>
            <w:rFonts w:ascii="Segoe UI" w:hAnsi="Segoe UI" w:cs="Segoe UI"/>
            <w:color w:val="85CDB1"/>
          </w:rPr>
          <w:t>数据库</w:t>
        </w:r>
      </w:hyperlink>
      <w:hyperlink r:id="rId314"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3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314"/>
                      </pic:cNvPr>
                      <pic:cNvPicPr>
                        <a:picLocks noChangeAspect="1" noChangeArrowheads="1"/>
                      </pic:cNvPicPr>
                    </pic:nvPicPr>
                    <pic:blipFill>
                      <a:blip r:embed="rId315">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316" w:history="1">
        <w:r w:rsidR="001174BC" w:rsidRPr="001174BC">
          <w:rPr>
            <w:rStyle w:val="a8"/>
            <w:rFonts w:ascii="Segoe UI" w:hAnsi="Segoe UI" w:cs="Segoe UI"/>
            <w:color w:val="85CDB1"/>
          </w:rPr>
          <w:t>sql</w:t>
        </w:r>
      </w:hyperlink>
      <w:hyperlink r:id="rId317" w:history="1">
        <w:r w:rsidR="001174BC" w:rsidRPr="001174BC">
          <w:rPr>
            <w:rStyle w:val="a8"/>
            <w:rFonts w:ascii="Segoe UI" w:hAnsi="Segoe UI" w:cs="Segoe UI"/>
            <w:color w:val="85CDB1"/>
          </w:rPr>
          <w:t>查询优化</w:t>
        </w:r>
      </w:hyperlink>
      <w:hyperlink r:id="rId318"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 xml:space="preserve">_mysql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F6353A" w:rsidP="00B647DC">
      <w:pPr>
        <w:rPr>
          <w:rFonts w:ascii="宋体" w:hAnsi="宋体" w:cs="宋体"/>
          <w:sz w:val="24"/>
          <w:szCs w:val="24"/>
        </w:rPr>
      </w:pPr>
      <w:r>
        <w:pict w14:anchorId="66BE0F1E">
          <v:rect id="_x0000_i1080"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%abc%</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%abc%</w:t>
      </w:r>
      <w:r>
        <w:rPr>
          <w:rFonts w:ascii="Segoe UI" w:hAnsi="Segoe UI" w:cs="Segoe UI"/>
          <w:color w:val="839496"/>
          <w:sz w:val="21"/>
          <w:szCs w:val="21"/>
        </w:rPr>
        <w:t>或</w:t>
      </w:r>
      <w:r>
        <w:rPr>
          <w:rStyle w:val="HTML1"/>
          <w:color w:val="839496"/>
          <w:sz w:val="21"/>
          <w:szCs w:val="21"/>
        </w:rPr>
        <w:t>%abc</w:t>
      </w:r>
      <w:r>
        <w:rPr>
          <w:rFonts w:ascii="Segoe UI" w:hAnsi="Segoe UI" w:cs="Segoe UI"/>
          <w:color w:val="839496"/>
          <w:sz w:val="21"/>
          <w:szCs w:val="21"/>
        </w:rPr>
        <w:t>形式的查询，最好限制通配符只在后缀位置（如</w:t>
      </w:r>
      <w:r>
        <w:rPr>
          <w:rStyle w:val="HTML1"/>
          <w:color w:val="839496"/>
          <w:sz w:val="21"/>
          <w:szCs w:val="21"/>
        </w:rPr>
        <w:t>abc%</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如果需要对某个字段进行计算，最好在应用程序层完成计算，并将结果传递给查询，而不是在查询中进行计算或使用函数。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个，且应合理选择哪些列需要创建索引。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根据业务需求，合理设计索引。对于频繁用于查询的列应创建索引，而对于不常查询或频繁更新的列，索引的创建应慎重考虑。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：尽量在查询之前对数据进行计算和处理，避免在查询过程中对列进行复杂的计算操作。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r>
        <w:rPr>
          <w:rFonts w:ascii="Segoe UI" w:hAnsi="Segoe UI" w:cs="Segoe UI"/>
          <w:color w:val="839496"/>
        </w:rPr>
        <w:t>hdfs,</w:t>
      </w:r>
      <w:r>
        <w:rPr>
          <w:rFonts w:ascii="Segoe UI" w:hAnsi="Segoe UI" w:cs="Segoe UI"/>
          <w:color w:val="839496"/>
        </w:rPr>
        <w:t>为什么还需要</w:t>
      </w:r>
      <w:r>
        <w:rPr>
          <w:rFonts w:ascii="Segoe UI" w:hAnsi="Segoe UI" w:cs="Segoe UI"/>
          <w:color w:val="839496"/>
        </w:rPr>
        <w:t>nosql</w:t>
      </w:r>
      <w:r>
        <w:rPr>
          <w:rFonts w:ascii="Segoe UI" w:hAnsi="Segoe UI" w:cs="Segoe UI"/>
          <w:color w:val="839496"/>
        </w:rPr>
        <w:t>数据库</w:t>
      </w:r>
      <w:r>
        <w:rPr>
          <w:rFonts w:ascii="Segoe UI" w:hAnsi="Segoe UI" w:cs="Segoe UI"/>
          <w:color w:val="839496"/>
        </w:rPr>
        <w:t>-CSDN</w:t>
      </w:r>
      <w:r>
        <w:rPr>
          <w:rFonts w:ascii="Segoe UI" w:hAnsi="Segoe UI" w:cs="Segoe UI"/>
          <w:color w:val="839496"/>
        </w:rPr>
        <w:t>博客</w:t>
      </w:r>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r>
        <w:rPr>
          <w:rFonts w:ascii="Segoe UI" w:hAnsi="Segoe UI" w:cs="Segoe UI"/>
          <w:color w:val="839496"/>
          <w:sz w:val="30"/>
          <w:szCs w:val="30"/>
        </w:rPr>
        <w:t>mysql</w:t>
      </w:r>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319">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320"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r>
        <w:rPr>
          <w:rFonts w:ascii="Segoe UI" w:hAnsi="Segoe UI" w:cs="Segoe UI"/>
          <w:color w:val="839496"/>
          <w:sz w:val="21"/>
          <w:szCs w:val="21"/>
        </w:rPr>
        <w:t>My</w:t>
      </w:r>
      <w:r w:rsidRPr="00ED3B64">
        <w:rPr>
          <w:rFonts w:cs="Segoe UI"/>
          <w:color w:val="7030A0"/>
          <w:sz w:val="21"/>
          <w:szCs w:val="21"/>
        </w:rPr>
        <w:t>Batis</w:t>
      </w:r>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r>
        <w:rPr>
          <w:rFonts w:ascii="Segoe UI" w:hAnsi="Segoe UI" w:cs="Segoe UI"/>
          <w:color w:val="839496"/>
          <w:sz w:val="21"/>
          <w:szCs w:val="21"/>
        </w:rPr>
        <w:t>个时，只能对数据库的整体架构进行重构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 xml:space="preserve">memcached + mysql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r>
        <w:rPr>
          <w:rFonts w:ascii="Segoe UI" w:hAnsi="Segoe UI" w:cs="Segoe UI"/>
          <w:color w:val="839496"/>
          <w:sz w:val="21"/>
          <w:szCs w:val="21"/>
        </w:rPr>
        <w:t>mysql</w:t>
      </w:r>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r>
        <w:rPr>
          <w:rFonts w:ascii="Segoe UI" w:hAnsi="Segoe UI" w:cs="Segoe UI"/>
          <w:color w:val="839496"/>
          <w:sz w:val="21"/>
          <w:szCs w:val="21"/>
        </w:rPr>
        <w:t>memcached</w:t>
      </w:r>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321">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mysql</w:t>
      </w:r>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只能缓解数据库的读取压力。读写集中在一个数据库上让数据库不堪重负，大部分网站开始使用主从复制技术来达到读写分离，以提高读写性能和读库的可扩展性。</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模式成为这个时候的网站标配了。</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322">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+mysql</w:t>
      </w:r>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主库的写压力开始出现瓶颈，而数据量的持续猛增，由于</w:t>
      </w:r>
      <w:r>
        <w:rPr>
          <w:rFonts w:ascii="Segoe UI" w:hAnsi="Segoe UI" w:cs="Segoe UI"/>
          <w:color w:val="839496"/>
          <w:sz w:val="21"/>
          <w:szCs w:val="21"/>
        </w:rPr>
        <w:t>MyISAM</w:t>
      </w:r>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r>
        <w:rPr>
          <w:rFonts w:ascii="Segoe UI" w:hAnsi="Segoe UI" w:cs="Segoe UI"/>
          <w:color w:val="839496"/>
          <w:sz w:val="21"/>
          <w:szCs w:val="21"/>
        </w:rPr>
        <w:t>InnoDB</w:t>
      </w:r>
      <w:r>
        <w:rPr>
          <w:rFonts w:ascii="Segoe UI" w:hAnsi="Segoe UI" w:cs="Segoe UI"/>
          <w:color w:val="839496"/>
          <w:sz w:val="21"/>
          <w:szCs w:val="21"/>
        </w:rPr>
        <w:t>引擎代替</w:t>
      </w:r>
      <w:r>
        <w:rPr>
          <w:rFonts w:ascii="Segoe UI" w:hAnsi="Segoe UI" w:cs="Segoe UI"/>
          <w:color w:val="839496"/>
          <w:sz w:val="21"/>
          <w:szCs w:val="21"/>
        </w:rPr>
        <w:t>MyISAM</w:t>
      </w:r>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InnoDB </w:t>
      </w:r>
      <w:r>
        <w:rPr>
          <w:rFonts w:ascii="Segoe UI" w:hAnsi="Segoe UI" w:cs="Segoe UI"/>
          <w:color w:val="839496"/>
          <w:sz w:val="21"/>
          <w:szCs w:val="21"/>
        </w:rPr>
        <w:t>做为默认存储引擎的原因</w:t>
      </w:r>
      <w:r>
        <w:rPr>
          <w:rFonts w:ascii="Segoe UI" w:hAnsi="Segoe UI" w:cs="Segoe UI"/>
          <w:color w:val="839496"/>
          <w:sz w:val="21"/>
          <w:szCs w:val="21"/>
        </w:rPr>
        <w:t xml:space="preserve"> – MyISAM </w:t>
      </w:r>
      <w:r>
        <w:rPr>
          <w:rFonts w:ascii="Segoe UI" w:hAnsi="Segoe UI" w:cs="Segoe UI"/>
          <w:color w:val="839496"/>
          <w:sz w:val="21"/>
          <w:szCs w:val="21"/>
        </w:rPr>
        <w:t>写会锁表，</w:t>
      </w:r>
      <w:r>
        <w:rPr>
          <w:rFonts w:ascii="Segoe UI" w:hAnsi="Segoe UI" w:cs="Segoe UI"/>
          <w:color w:val="839496"/>
          <w:sz w:val="21"/>
          <w:szCs w:val="21"/>
        </w:rPr>
        <w:t xml:space="preserve">InnoDB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323">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同时，开始流行使用分表分库来缓解写压力和数据增长的扩展问题。这个时候，分表分库成了一个热门技术，是面试的热门问题也是业界讨论的热门技术问题。也就在这个时候，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324">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r>
        <w:rPr>
          <w:rFonts w:ascii="Segoe UI" w:hAnsi="Segoe UI" w:cs="Segoe UI"/>
          <w:color w:val="839496"/>
          <w:sz w:val="30"/>
          <w:szCs w:val="30"/>
        </w:rPr>
        <w:t>nosql</w:t>
      </w:r>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r>
        <w:rPr>
          <w:rFonts w:ascii="Segoe UI" w:hAnsi="Segoe UI" w:cs="Segoe UI"/>
          <w:color w:val="839496"/>
          <w:sz w:val="21"/>
          <w:szCs w:val="21"/>
        </w:rPr>
        <w:t>Google,Facebook</w:t>
      </w:r>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r>
        <w:rPr>
          <w:rFonts w:ascii="Segoe UI" w:hAnsi="Segoe UI" w:cs="Segoe UI"/>
          <w:color w:val="839496"/>
        </w:rPr>
        <w:t>nosql</w:t>
      </w:r>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（例如谷歌或</w:t>
      </w:r>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nosql</w:t>
      </w:r>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MongDB</w:t>
      </w:r>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r>
        <w:rPr>
          <w:rFonts w:ascii="Segoe UI" w:hAnsi="Segoe UI" w:cs="Segoe UI"/>
          <w:color w:val="839496"/>
          <w:sz w:val="21"/>
          <w:szCs w:val="21"/>
        </w:rPr>
        <w:t>Memcache</w:t>
      </w:r>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r>
        <w:rPr>
          <w:rFonts w:ascii="Segoe UI" w:hAnsi="Segoe UI" w:cs="Segoe UI"/>
          <w:color w:val="839496"/>
          <w:sz w:val="30"/>
          <w:szCs w:val="30"/>
        </w:rPr>
        <w:t>nosql</w:t>
      </w:r>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独立性：所谓的独立性是指并发的事务之间不会互相影响，如果一个事务要访问的数据正在被另外一个事务修改，只要另外一个事务未提交，它所访问的数据就不受未提交事务的影响。比如现有有个交易是从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持久性：持久性是指一旦事务提交后，它所做的修改将会永久的保存在数据库上，即使出现宕机也不会丢失。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高性能，高可用性和可伸缩性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r>
        <w:rPr>
          <w:rFonts w:ascii="Segoe UI" w:hAnsi="Segoe UI" w:cs="Segoe UI"/>
          <w:color w:val="839496"/>
          <w:sz w:val="21"/>
          <w:szCs w:val="21"/>
        </w:rPr>
        <w:t>Mongodb</w:t>
      </w:r>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InnoDB</w:t>
      </w:r>
      <w:r>
        <w:rPr>
          <w:rFonts w:ascii="Segoe UI" w:hAnsi="Segoe UI" w:cs="Segoe UI"/>
          <w:color w:val="839496"/>
          <w:sz w:val="21"/>
          <w:szCs w:val="21"/>
        </w:rPr>
        <w:t>存储引擎来说，更新</w:t>
      </w:r>
      <w:r>
        <w:rPr>
          <w:rFonts w:ascii="Segoe UI" w:hAnsi="Segoe UI" w:cs="Segoe UI"/>
          <w:color w:val="839496"/>
          <w:sz w:val="21"/>
          <w:szCs w:val="21"/>
        </w:rPr>
        <w:t>binlog</w:t>
      </w:r>
      <w:r>
        <w:rPr>
          <w:rFonts w:ascii="Segoe UI" w:hAnsi="Segoe UI" w:cs="Segoe UI"/>
          <w:color w:val="839496"/>
          <w:sz w:val="21"/>
          <w:szCs w:val="21"/>
        </w:rPr>
        <w:t>、</w:t>
      </w:r>
      <w:r>
        <w:rPr>
          <w:rFonts w:ascii="Segoe UI" w:hAnsi="Segoe UI" w:cs="Segoe UI"/>
          <w:color w:val="839496"/>
          <w:sz w:val="21"/>
          <w:szCs w:val="21"/>
        </w:rPr>
        <w:t>redolog</w:t>
      </w:r>
      <w:r>
        <w:rPr>
          <w:rFonts w:ascii="Segoe UI" w:hAnsi="Segoe UI" w:cs="Segoe UI"/>
          <w:color w:val="839496"/>
          <w:sz w:val="21"/>
          <w:szCs w:val="21"/>
        </w:rPr>
        <w:t>、</w:t>
      </w:r>
      <w:r>
        <w:rPr>
          <w:rFonts w:ascii="Segoe UI" w:hAnsi="Segoe UI" w:cs="Segoe UI"/>
          <w:color w:val="839496"/>
          <w:sz w:val="21"/>
          <w:szCs w:val="21"/>
        </w:rPr>
        <w:t>undolog</w:t>
      </w:r>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r>
        <w:rPr>
          <w:rFonts w:ascii="Segoe UI" w:hAnsi="Segoe UI" w:cs="Segoe UI"/>
          <w:color w:val="839496"/>
          <w:sz w:val="21"/>
          <w:szCs w:val="21"/>
        </w:rPr>
        <w:t>InnoDB</w:t>
      </w:r>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LSM(Log-Structured Mege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LevelDB</w:t>
      </w:r>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r>
        <w:rPr>
          <w:rFonts w:ascii="Segoe UI" w:hAnsi="Segoe UI" w:cs="Segoe UI"/>
          <w:color w:val="839496"/>
          <w:sz w:val="21"/>
          <w:szCs w:val="21"/>
        </w:rPr>
        <w:t>MemTable</w:t>
      </w:r>
      <w:r>
        <w:rPr>
          <w:rFonts w:ascii="Segoe UI" w:hAnsi="Segoe UI" w:cs="Segoe UI"/>
          <w:color w:val="839496"/>
          <w:sz w:val="21"/>
          <w:szCs w:val="21"/>
        </w:rPr>
        <w:t>的内存结构中，在</w:t>
      </w:r>
      <w:r>
        <w:rPr>
          <w:rFonts w:ascii="Segoe UI" w:hAnsi="Segoe UI" w:cs="Segoe UI"/>
          <w:color w:val="839496"/>
          <w:sz w:val="21"/>
          <w:szCs w:val="21"/>
        </w:rPr>
        <w:t>MemTable</w:t>
      </w:r>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r>
        <w:rPr>
          <w:rFonts w:ascii="Segoe UI" w:hAnsi="Segoe UI" w:cs="Segoe UI"/>
          <w:color w:val="839496"/>
          <w:sz w:val="21"/>
          <w:szCs w:val="21"/>
        </w:rPr>
        <w:t>MemTable</w:t>
      </w:r>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MemTable</w:t>
      </w:r>
      <w:r>
        <w:rPr>
          <w:rFonts w:ascii="Segoe UI" w:hAnsi="Segoe UI" w:cs="Segoe UI"/>
          <w:color w:val="839496"/>
          <w:sz w:val="21"/>
          <w:szCs w:val="21"/>
        </w:rPr>
        <w:t>在累积到一定规模时，它会被刷新生成一个新的文件，我们把这个文件叫做</w:t>
      </w:r>
      <w:r>
        <w:rPr>
          <w:rFonts w:ascii="Segoe UI" w:hAnsi="Segoe UI" w:cs="Segoe UI"/>
          <w:color w:val="839496"/>
          <w:sz w:val="21"/>
          <w:szCs w:val="21"/>
        </w:rPr>
        <w:t>SSTable</w:t>
      </w:r>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r>
        <w:rPr>
          <w:rFonts w:ascii="Segoe UI" w:hAnsi="Segoe UI" w:cs="Segoe UI"/>
          <w:color w:val="839496"/>
          <w:sz w:val="21"/>
          <w:szCs w:val="21"/>
        </w:rPr>
        <w:t>SSTable</w:t>
      </w:r>
      <w:r>
        <w:rPr>
          <w:rFonts w:ascii="Segoe UI" w:hAnsi="Segoe UI" w:cs="Segoe UI"/>
          <w:color w:val="839496"/>
          <w:sz w:val="21"/>
          <w:szCs w:val="21"/>
        </w:rPr>
        <w:t>达到一定数量时，我们会将这些</w:t>
      </w:r>
      <w:r>
        <w:rPr>
          <w:rFonts w:ascii="Segoe UI" w:hAnsi="Segoe UI" w:cs="Segoe UI"/>
          <w:color w:val="839496"/>
          <w:sz w:val="21"/>
          <w:szCs w:val="21"/>
        </w:rPr>
        <w:t>SSTable</w:t>
      </w:r>
      <w:r>
        <w:rPr>
          <w:rFonts w:ascii="Segoe UI" w:hAnsi="Segoe UI" w:cs="Segoe UI"/>
          <w:color w:val="839496"/>
          <w:sz w:val="21"/>
          <w:szCs w:val="21"/>
        </w:rPr>
        <w:t>合并，减少文件的数量，因为</w:t>
      </w:r>
      <w:r>
        <w:rPr>
          <w:rFonts w:ascii="Segoe UI" w:hAnsi="Segoe UI" w:cs="Segoe UI"/>
          <w:color w:val="839496"/>
          <w:sz w:val="21"/>
          <w:szCs w:val="21"/>
        </w:rPr>
        <w:t>SSTable</w:t>
      </w:r>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r>
        <w:rPr>
          <w:rFonts w:ascii="Segoe UI" w:hAnsi="Segoe UI" w:cs="Segoe UI"/>
          <w:color w:val="839496"/>
          <w:sz w:val="21"/>
          <w:szCs w:val="21"/>
        </w:rPr>
        <w:t>MemTable</w:t>
      </w:r>
      <w:r>
        <w:rPr>
          <w:rFonts w:ascii="Segoe UI" w:hAnsi="Segoe UI" w:cs="Segoe UI"/>
          <w:color w:val="839496"/>
          <w:sz w:val="21"/>
          <w:szCs w:val="21"/>
        </w:rPr>
        <w:t>中查询数据，如果数据没有找到，再从</w:t>
      </w:r>
      <w:r>
        <w:rPr>
          <w:rFonts w:ascii="Segoe UI" w:hAnsi="Segoe UI" w:cs="Segoe UI"/>
          <w:color w:val="839496"/>
          <w:sz w:val="21"/>
          <w:szCs w:val="21"/>
        </w:rPr>
        <w:t>SSTable</w:t>
      </w:r>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SSTable</w:t>
      </w:r>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25">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r>
        <w:rPr>
          <w:rFonts w:ascii="Segoe UI" w:hAnsi="Segoe UI" w:cs="Segoe UI"/>
          <w:color w:val="839496"/>
          <w:sz w:val="21"/>
          <w:szCs w:val="21"/>
        </w:rPr>
        <w:t>树类似的算法有很多，比如说</w:t>
      </w:r>
      <w:r>
        <w:rPr>
          <w:rFonts w:ascii="Segoe UI" w:hAnsi="Segoe UI" w:cs="Segoe UI"/>
          <w:color w:val="839496"/>
          <w:sz w:val="21"/>
          <w:szCs w:val="21"/>
        </w:rPr>
        <w:t xml:space="preserve"> TokuDB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r>
        <w:rPr>
          <w:rFonts w:ascii="Segoe UI" w:hAnsi="Segoe UI" w:cs="Segoe UI"/>
          <w:color w:val="839496"/>
          <w:sz w:val="21"/>
          <w:szCs w:val="21"/>
        </w:rPr>
        <w:t>oplog</w:t>
      </w:r>
      <w:r>
        <w:rPr>
          <w:rFonts w:ascii="Segoe UI" w:hAnsi="Segoe UI" w:cs="Segoe UI"/>
          <w:color w:val="839496"/>
          <w:sz w:val="21"/>
          <w:szCs w:val="21"/>
        </w:rPr>
        <w:t>中（类似</w:t>
      </w:r>
      <w:r>
        <w:rPr>
          <w:rFonts w:ascii="Segoe UI" w:hAnsi="Segoe UI" w:cs="Segoe UI"/>
          <w:color w:val="839496"/>
          <w:sz w:val="21"/>
          <w:szCs w:val="21"/>
        </w:rPr>
        <w:t>binlog</w:t>
      </w:r>
      <w:r>
        <w:rPr>
          <w:rFonts w:ascii="Segoe UI" w:hAnsi="Segoe UI" w:cs="Segoe UI"/>
          <w:color w:val="839496"/>
          <w:sz w:val="21"/>
          <w:szCs w:val="21"/>
        </w:rPr>
        <w:t>）；从节点接收到</w:t>
      </w:r>
      <w:r>
        <w:rPr>
          <w:rFonts w:ascii="Segoe UI" w:hAnsi="Segoe UI" w:cs="Segoe UI"/>
          <w:color w:val="839496"/>
          <w:sz w:val="21"/>
          <w:szCs w:val="21"/>
        </w:rPr>
        <w:t>oplog</w:t>
      </w:r>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就会从从节点中选取一个节点称为主节点，可以继续提供写数据服务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Sharding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Mongod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Mongod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中获取元信息后，将请求路由到正确的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26">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r>
        <w:rPr>
          <w:rFonts w:ascii="Segoe UI" w:hAnsi="Segoe UI" w:cs="Segoe UI"/>
          <w:color w:val="839496"/>
          <w:sz w:val="21"/>
          <w:szCs w:val="21"/>
        </w:rPr>
        <w:t>Blancer</w:t>
      </w:r>
      <w:r>
        <w:rPr>
          <w:rFonts w:ascii="Segoe UI" w:hAnsi="Segoe UI" w:cs="Segoe UI"/>
          <w:color w:val="839496"/>
          <w:sz w:val="21"/>
          <w:szCs w:val="21"/>
        </w:rPr>
        <w:t>进程对数据做重新的分配，最终让不同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select * fromproduct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select * from product where name like ‘%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select * from product where name like ‘索尼 %’</w:t>
      </w:r>
      <w:r>
        <w:rPr>
          <w:rFonts w:ascii="Segoe UI" w:hAnsi="Segoe UI" w:cs="Segoe UI"/>
          <w:color w:val="839496"/>
          <w:sz w:val="21"/>
          <w:szCs w:val="21"/>
        </w:rPr>
        <w:t>就使用了</w:t>
      </w:r>
      <w:r>
        <w:rPr>
          <w:rFonts w:ascii="Segoe UI" w:hAnsi="Segoe UI" w:cs="Segoe UI"/>
          <w:color w:val="839496"/>
          <w:sz w:val="21"/>
          <w:szCs w:val="21"/>
        </w:rPr>
        <w:lastRenderedPageBreak/>
        <w:t>"name’"</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倒排索引是指将记录中的某些列做分词，然后形成的分词和记录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27">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28">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当涉及到数据库的性能和可扩展性时，特别是在处理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r w:rsidRPr="00E66BBD">
        <w:rPr>
          <w:rStyle w:val="ac"/>
          <w:rFonts w:ascii="Segoe UI" w:hAnsi="Segoe UI" w:cs="Segoe UI"/>
          <w:b/>
          <w:bCs/>
          <w:sz w:val="26"/>
          <w:szCs w:val="26"/>
          <w:bdr w:val="single" w:sz="2" w:space="0" w:color="363B3D" w:frame="1"/>
        </w:rPr>
        <w:t>锁竞争和事务管理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锁竞争和事务管理开销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和可</w:t>
      </w:r>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r w:rsidRPr="00F01A42">
        <w:rPr>
          <w:rFonts w:ascii="Segoe UI" w:hAnsi="Segoe UI" w:cs="Segoe UI"/>
          <w:szCs w:val="21"/>
        </w:rPr>
        <w:t>Sharding</w:t>
      </w:r>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：可以通过增加多个从库来分担读请求，提高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：通过将读请求转发到从库，减轻主库的负担。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：从库的数据更新可能存在延迟，导致读到的结果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r w:rsidRPr="00C32D99">
              <w:rPr>
                <w:rFonts w:ascii="宋体" w:eastAsia="宋体" w:hAnsi="宋体" w:cs="Segoe UI"/>
                <w:color w:val="7030A0"/>
                <w:kern w:val="0"/>
                <w:szCs w:val="21"/>
              </w:rPr>
              <w:t>写</w:t>
            </w:r>
            <w:r w:rsidRPr="00F01A42">
              <w:t>压力</w:t>
            </w:r>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架构，将读和写分开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适合读操作频繁的应用，通过增加从库来提升性能，同时要注意一致性问题。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在实际应用中，可能需要结合这两种方法，制定出更合理的架构设计来满足系统的性能需求和可扩展性。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大型服务器提供的类似淘宝、网易云、微信等后端，怎么实现的后端无间隙更新？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。如果新版本存在问题，可以迅速切回到蓝色版本。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r w:rsidRPr="00217A7C">
        <w:rPr>
          <w:rFonts w:ascii="Segoe UI" w:hAnsi="Segoe UI" w:cs="Segoe UI"/>
          <w:szCs w:val="21"/>
        </w:rPr>
        <w:t>于</w:t>
      </w:r>
      <w:r w:rsidRPr="00CE5C00">
        <w:rPr>
          <w:b/>
          <w:bCs/>
          <w:color w:val="7030A0"/>
          <w:kern w:val="0"/>
        </w:rPr>
        <w:t>之前</w:t>
      </w:r>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：实现自动化的</w:t>
      </w:r>
      <w:r w:rsidRPr="005420D1">
        <w:rPr>
          <w:b/>
          <w:bCs/>
          <w:color w:val="7030A0"/>
          <w:kern w:val="0"/>
        </w:rPr>
        <w:t>回滚机制</w:t>
      </w:r>
      <w:r w:rsidRPr="00217A7C">
        <w:rPr>
          <w:rFonts w:ascii="Segoe UI" w:hAnsi="Segoe UI" w:cs="Segoe UI"/>
          <w:szCs w:val="21"/>
        </w:rPr>
        <w:t>，当监控系统发现异常时，能迅速切回到稳定版本。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如果查询的列都在索引中，可以直接从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r w:rsidRPr="001941F5">
        <w:t>sql中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r>
        <w:rPr>
          <w:rFonts w:ascii="Segoe UI" w:hAnsi="Segoe UI" w:cs="Segoe UI"/>
          <w:color w:val="839496"/>
        </w:rPr>
        <w:t>mysql</w:t>
      </w:r>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 xml:space="preserve">_mysql </w:t>
      </w:r>
      <w:r>
        <w:rPr>
          <w:rFonts w:ascii="Segoe UI" w:hAnsi="Segoe UI" w:cs="Segoe UI"/>
          <w:color w:val="839496"/>
        </w:rPr>
        <w:t>大表驱动小表</w:t>
      </w:r>
      <w:r>
        <w:rPr>
          <w:rFonts w:ascii="Segoe UI" w:hAnsi="Segoe UI" w:cs="Segoe UI"/>
          <w:color w:val="839496"/>
        </w:rPr>
        <w:t>-CSDN</w:t>
      </w:r>
      <w:r>
        <w:rPr>
          <w:rFonts w:ascii="Segoe UI" w:hAnsi="Segoe UI" w:cs="Segoe UI"/>
          <w:color w:val="839496"/>
        </w:rPr>
        <w:t>博客</w:t>
      </w:r>
      <w:r w:rsidR="00F6353A">
        <w:pict w14:anchorId="011654C1">
          <v:rect id="_x0000_i1081"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r>
        <w:rPr>
          <w:rFonts w:ascii="Segoe UI" w:hAnsi="Segoe UI" w:cs="Segoe UI"/>
          <w:color w:val="839496"/>
          <w:sz w:val="21"/>
          <w:szCs w:val="21"/>
        </w:rPr>
        <w:t>mysql</w:t>
      </w:r>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29"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 * from B b left join A a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a left join B b on a.code=b.code</w:t>
      </w:r>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r w:rsidRPr="00BB3067">
        <w:lastRenderedPageBreak/>
        <w:t>sql中explain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r w:rsidRPr="00BB3067">
        <w:rPr>
          <w:rStyle w:val="HTML1"/>
          <w:rFonts w:ascii="Consolas" w:hAnsi="Consolas"/>
          <w:sz w:val="18"/>
          <w:szCs w:val="18"/>
          <w:bdr w:val="single" w:sz="2" w:space="2" w:color="363B3D" w:frame="1"/>
        </w:rPr>
        <w:t>eq_ref</w:t>
      </w:r>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r w:rsidRPr="00BB3067">
              <w:rPr>
                <w:b/>
                <w:bCs/>
              </w:rPr>
              <w:t>select_type</w:t>
            </w:r>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r w:rsidRPr="00BB3067">
              <w:rPr>
                <w:b/>
                <w:bCs/>
              </w:rPr>
              <w:t>possible_keys</w:t>
            </w:r>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r w:rsidRPr="00BB3067">
              <w:rPr>
                <w:b/>
                <w:bCs/>
              </w:rPr>
              <w:t>key_len</w:t>
            </w:r>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 idx_dept</w:t>
      </w:r>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idx_dept</w:t>
      </w:r>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possible_keys</w:t>
      </w:r>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子句中使用，并且可以返回单个值、多个值或整张表的结果。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r w:rsidRPr="003F4EA1">
              <w:rPr>
                <w:b/>
                <w:bCs/>
              </w:rPr>
              <w:t>department_id</w:t>
            </w:r>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r w:rsidRPr="003F4EA1">
              <w:rPr>
                <w:b/>
                <w:bCs/>
              </w:rPr>
              <w:t>department_name</w:t>
            </w:r>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 xml:space="preserve">.department_name, </w:t>
      </w:r>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department_id, </w:t>
      </w:r>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avg_salary</w:t>
      </w:r>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department_id</w:t>
      </w:r>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r w:rsidRPr="000D0932">
        <w:rPr>
          <w:rStyle w:val="HTML1"/>
          <w:rFonts w:ascii="Consolas" w:hAnsi="Consolas"/>
          <w:color w:val="FF0000"/>
          <w:sz w:val="18"/>
          <w:szCs w:val="18"/>
          <w:bdr w:val="none" w:sz="0" w:space="0" w:color="auto" w:frame="1"/>
        </w:rPr>
        <w:t>avg_salaries</w:t>
      </w:r>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r w:rsidRPr="00E65CEF">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 xml:space="preserve">.department_id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avg_salaries.avg_salary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内部子查询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SELECT department_id, AVG(salary) AS avg_salary FROM employees GROUP BY department_id</w:t>
      </w:r>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r w:rsidRPr="003F4EA1">
        <w:rPr>
          <w:rStyle w:val="HTML1"/>
          <w:rFonts w:ascii="Consolas" w:hAnsi="Consolas"/>
          <w:sz w:val="18"/>
          <w:szCs w:val="18"/>
          <w:bdr w:val="single" w:sz="2" w:space="2" w:color="363B3D" w:frame="1"/>
        </w:rPr>
        <w:t>avg_salaries</w:t>
      </w:r>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r w:rsidRPr="003F4EA1">
              <w:rPr>
                <w:b/>
                <w:bCs/>
              </w:rPr>
              <w:t>department_id</w:t>
            </w:r>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r w:rsidRPr="003F4EA1">
              <w:rPr>
                <w:b/>
                <w:bCs/>
              </w:rPr>
              <w:t>avg_salary</w:t>
            </w:r>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JOIN departments d ON avg_salaries.department_id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WHERE avg_salaries.avg_salary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r w:rsidRPr="003F4EA1">
              <w:rPr>
                <w:b/>
                <w:bCs/>
              </w:rPr>
              <w:t>department_name</w:t>
            </w:r>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r w:rsidRPr="003F4EA1">
              <w:rPr>
                <w:b/>
                <w:bCs/>
              </w:rPr>
              <w:t>avg_salary</w:t>
            </w:r>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customer_name</w:t>
      </w:r>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order_id</w:t>
      </w:r>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order_amount</w:t>
      </w:r>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order_date</w:t>
      </w:r>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c.region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c.customer_name, </w:t>
      </w:r>
      <w:r>
        <w:rPr>
          <w:rStyle w:val="hljs-builtin"/>
          <w:color w:val="4EC9B0"/>
          <w:sz w:val="21"/>
          <w:szCs w:val="21"/>
        </w:rPr>
        <w:t>COUNT</w:t>
      </w:r>
      <w:r>
        <w:rPr>
          <w:rStyle w:val="HTML1"/>
          <w:color w:val="839496"/>
          <w:sz w:val="21"/>
          <w:szCs w:val="21"/>
        </w:rPr>
        <w:t xml:space="preserve">(o.order_id) </w:t>
      </w:r>
      <w:r>
        <w:rPr>
          <w:rStyle w:val="hljs-keyword"/>
          <w:color w:val="569CD6"/>
          <w:sz w:val="21"/>
          <w:szCs w:val="21"/>
        </w:rPr>
        <w:t>AS</w:t>
      </w:r>
      <w:r>
        <w:rPr>
          <w:rStyle w:val="HTML1"/>
          <w:color w:val="839496"/>
          <w:sz w:val="21"/>
          <w:szCs w:val="21"/>
        </w:rPr>
        <w:t xml:space="preserve"> order_count, </w:t>
      </w:r>
      <w:r>
        <w:rPr>
          <w:rStyle w:val="hljs-builtin"/>
          <w:color w:val="4EC9B0"/>
          <w:sz w:val="21"/>
          <w:szCs w:val="21"/>
        </w:rPr>
        <w:t>SUM</w:t>
      </w:r>
      <w:r>
        <w:rPr>
          <w:rStyle w:val="HTML1"/>
          <w:color w:val="839496"/>
          <w:sz w:val="21"/>
          <w:szCs w:val="21"/>
        </w:rPr>
        <w:t xml:space="preserve">(o.order_amount) </w:t>
      </w:r>
      <w:r>
        <w:rPr>
          <w:rStyle w:val="hljs-keyword"/>
          <w:color w:val="569CD6"/>
          <w:sz w:val="21"/>
          <w:szCs w:val="21"/>
        </w:rPr>
        <w:t>AS</w:t>
      </w:r>
      <w:r>
        <w:rPr>
          <w:rStyle w:val="HTML1"/>
          <w:color w:val="839496"/>
          <w:sz w:val="21"/>
          <w:szCs w:val="21"/>
        </w:rPr>
        <w:t xml:space="preserve"> total_amount</w:t>
      </w:r>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c.customer_id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c.customer_name;</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registration_date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w:t>
      </w:r>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的值执行</w:t>
      </w:r>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hire_date</w:t>
      </w:r>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O(log⁡n)</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的数据结构，它通过哈希函数将键值映射到哈希表中，从而实现快速的查找。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哈希函数将键值映射到哈希表的某个位置，因此查找操作非常快速，时间复杂度接近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r w:rsidRPr="00B42F2B">
        <w:rPr>
          <w:rStyle w:val="HTML1"/>
          <w:rFonts w:ascii="Consolas" w:hAnsi="Consolas"/>
          <w:color w:val="FF0000"/>
          <w:sz w:val="18"/>
          <w:szCs w:val="18"/>
          <w:bdr w:val="single" w:sz="2" w:space="2" w:color="363B3D" w:frame="1"/>
        </w:rPr>
        <w:t>MyISAM</w:t>
      </w:r>
      <w:r w:rsidRPr="00576D28">
        <w:rPr>
          <w:rFonts w:ascii="Segoe UI" w:hAnsi="Segoe UI" w:cs="Segoe UI"/>
          <w:szCs w:val="21"/>
        </w:rPr>
        <w:t>和</w:t>
      </w:r>
      <w:r w:rsidRPr="00B42F2B">
        <w:rPr>
          <w:rStyle w:val="HTML1"/>
          <w:rFonts w:ascii="Consolas" w:hAnsi="Consolas"/>
          <w:color w:val="FF0000"/>
          <w:sz w:val="18"/>
          <w:szCs w:val="18"/>
          <w:bdr w:val="single" w:sz="2" w:space="2" w:color="363B3D" w:frame="1"/>
        </w:rPr>
        <w:t>InnoDB</w:t>
      </w:r>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r w:rsidRPr="002F535D">
        <w:rPr>
          <w:rStyle w:val="HTML1"/>
          <w:rFonts w:ascii="Consolas" w:hAnsi="Consolas"/>
          <w:color w:val="FF0000"/>
          <w:kern w:val="0"/>
          <w:sz w:val="16"/>
          <w:szCs w:val="16"/>
          <w:bdr w:val="single" w:sz="2" w:space="2" w:color="363B3D" w:frame="1"/>
        </w:rPr>
        <w:lastRenderedPageBreak/>
        <w:t>MyISAM</w:t>
      </w:r>
      <w:r w:rsidRPr="002F535D">
        <w:rPr>
          <w:rFonts w:ascii="Segoe UI" w:hAnsi="Segoe UI" w:cs="Segoe UI" w:hint="eastAsia"/>
          <w:kern w:val="0"/>
          <w:sz w:val="28"/>
          <w:szCs w:val="20"/>
        </w:rPr>
        <w:t>和</w:t>
      </w:r>
      <w:r w:rsidRPr="002F535D">
        <w:rPr>
          <w:rStyle w:val="HTML1"/>
          <w:rFonts w:ascii="Consolas" w:hAnsi="Consolas"/>
          <w:color w:val="FF0000"/>
          <w:kern w:val="0"/>
          <w:sz w:val="16"/>
          <w:szCs w:val="16"/>
          <w:bdr w:val="single" w:sz="2" w:space="2" w:color="363B3D" w:frame="1"/>
        </w:rPr>
        <w:t>InnoDB</w:t>
      </w:r>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r>
        <w:rPr>
          <w:rFonts w:ascii="Segoe UI" w:hAnsi="Segoe UI" w:cs="Segoe UI"/>
          <w:color w:val="E8E6E3"/>
          <w:szCs w:val="21"/>
        </w:rPr>
        <w:t>MyISAM</w:t>
      </w:r>
      <w:r>
        <w:rPr>
          <w:rFonts w:ascii="Segoe UI" w:hAnsi="Segoe UI" w:cs="Segoe UI"/>
          <w:color w:val="E8E6E3"/>
          <w:szCs w:val="21"/>
        </w:rPr>
        <w:t>和</w:t>
      </w:r>
      <w:r>
        <w:rPr>
          <w:rFonts w:ascii="Segoe UI" w:hAnsi="Segoe UI" w:cs="Segoe UI"/>
          <w:color w:val="E8E6E3"/>
          <w:szCs w:val="21"/>
        </w:rPr>
        <w:t>InnoDB</w:t>
      </w:r>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MyISAM </w:t>
      </w:r>
      <w:r w:rsidRPr="002F535D">
        <w:rPr>
          <w:rFonts w:ascii="Segoe UI" w:hAnsi="Segoe UI" w:cs="Segoe UI"/>
          <w:sz w:val="21"/>
          <w:szCs w:val="21"/>
        </w:rPr>
        <w:t>和</w:t>
      </w:r>
      <w:r w:rsidRPr="002F535D">
        <w:rPr>
          <w:rFonts w:ascii="Segoe UI" w:hAnsi="Segoe UI" w:cs="Segoe UI"/>
          <w:sz w:val="21"/>
          <w:szCs w:val="21"/>
        </w:rPr>
        <w:t xml:space="preserve"> InnoDB</w:t>
      </w:r>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：采用表级锁，写操作会锁住整张表，可能导致性能瓶颈，适合读操作较多的场景。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r w:rsidRPr="002F535D">
        <w:rPr>
          <w:rStyle w:val="ac"/>
          <w:rFonts w:ascii="Segoe UI" w:hAnsi="Segoe UI" w:cs="Segoe UI"/>
          <w:b/>
          <w:bCs/>
          <w:sz w:val="26"/>
          <w:szCs w:val="26"/>
          <w:bdr w:val="single" w:sz="2" w:space="0" w:color="363B3D" w:frame="1"/>
        </w:rPr>
        <w:t>外键支持</w:t>
      </w:r>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：支持外键约束，能够维护数据完整性。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MyISAM</w:t>
      </w:r>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lastRenderedPageBreak/>
        <w:t>MyISAM</w:t>
      </w:r>
      <w:r w:rsidRPr="002F535D">
        <w:rPr>
          <w:rFonts w:ascii="Segoe UI" w:hAnsi="Segoe UI" w:cs="Segoe UI"/>
          <w:szCs w:val="21"/>
        </w:rPr>
        <w:t>：在纯读操作的情况下性能较高，但在写入时性能下降明显。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：使用聚簇索引，数据和索引存储在同一结构中。支持更复杂的索引。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：适用于以读为主的应用，如数据仓库或日志系统。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InnoDB</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MyISAM</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r w:rsidRPr="00F6594D">
        <w:rPr>
          <w:rStyle w:val="ac"/>
          <w:rFonts w:ascii="Segoe UI" w:hAnsi="Segoe UI" w:cs="Segoe UI"/>
          <w:b/>
          <w:bCs/>
          <w:sz w:val="26"/>
          <w:szCs w:val="26"/>
          <w:bdr w:val="single" w:sz="2" w:space="0" w:color="363B3D" w:frame="1"/>
        </w:rPr>
        <w:t>InnoDB</w:t>
      </w:r>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支持外键约束，确保数据完整性。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r w:rsidRPr="00F6594D">
        <w:rPr>
          <w:rStyle w:val="ac"/>
          <w:rFonts w:ascii="Segoe UI" w:hAnsi="Segoe UI" w:cs="Segoe UI"/>
          <w:b/>
          <w:bCs/>
          <w:sz w:val="26"/>
          <w:szCs w:val="26"/>
          <w:bdr w:val="single" w:sz="2" w:space="0" w:color="363B3D" w:frame="1"/>
        </w:rPr>
        <w:t>MyISAM</w:t>
      </w:r>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r w:rsidRPr="00F6594D">
              <w:rPr>
                <w:b/>
                <w:bCs/>
              </w:rPr>
              <w:t>InnoDB</w:t>
            </w:r>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r w:rsidRPr="00F6594D">
              <w:rPr>
                <w:b/>
                <w:bCs/>
              </w:rPr>
              <w:t>MyISAM</w:t>
            </w:r>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r w:rsidRPr="00F6594D">
              <w:t>表级锁</w:t>
            </w:r>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r w:rsidRPr="00F6594D">
              <w:t>外键支持</w:t>
            </w:r>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r w:rsidRPr="00F6594D">
              <w:t>不持久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order_id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Fonts w:cs="Segoe UI"/>
          <w:color w:val="7030A0"/>
          <w:sz w:val="21"/>
          <w:szCs w:val="21"/>
        </w:rPr>
        <w:t>order_date</w:t>
      </w:r>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customer_id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r w:rsidRPr="006E5215">
        <w:rPr>
          <w:rFonts w:cs="Segoe UI"/>
          <w:color w:val="7030A0"/>
          <w:sz w:val="21"/>
          <w:szCs w:val="21"/>
        </w:rPr>
        <w:t>order_date</w:t>
      </w:r>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idx_order_id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(order_id);</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order_date</w:t>
      </w:r>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量带来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发送到服务器。这</w:t>
      </w:r>
      <w:r w:rsidRPr="005E05DF">
        <w:rPr>
          <w:rFonts w:ascii="宋体" w:eastAsia="宋体" w:hAnsi="宋体" w:cs="Segoe UI"/>
          <w:color w:val="7030A0"/>
          <w:kern w:val="0"/>
          <w:szCs w:val="21"/>
        </w:rPr>
        <w:t>减少</w:t>
      </w:r>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，优化器可能</w:t>
      </w:r>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如果没有适当的统计信息，优化器可能无法选择最佳路径。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如果没有适当的统计信息，优化器可能无法选择最佳路径。详细具体举例解释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）中，统计信息是用来帮助优化器选择最佳执行路径的关键数据。这些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等。如果没有适当的统计信息，优化器可能会做出不理想的决策，从而导致查询性能下降。以下是一些具体示例来说明这一点。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employee_id</w:t>
      </w:r>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department_id</w:t>
      </w:r>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department_id</w:t>
      </w:r>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department_id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根据这些统计信息，优化器可能选择使用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这样一来，优化器可能选择</w:t>
      </w:r>
      <w:r w:rsidRPr="009068FF">
        <w:rPr>
          <w:rFonts w:ascii="Segoe UI" w:eastAsia="宋体" w:hAnsi="Segoe UI" w:cs="Segoe UI"/>
          <w:color w:val="7030A0"/>
          <w:kern w:val="0"/>
          <w:szCs w:val="21"/>
        </w:rPr>
        <w:t>全表扫描</w:t>
      </w:r>
      <w:r w:rsidRPr="001F25E0">
        <w:rPr>
          <w:rFonts w:ascii="Segoe UI" w:hAnsi="Segoe UI" w:cs="Segoe UI"/>
          <w:szCs w:val="21"/>
        </w:rPr>
        <w:t>而不是索引扫描，因为它估算全表扫描的成本与索引扫描相当，导致性能下降。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sale_id</w:t>
      </w:r>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product_id</w:t>
      </w:r>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sale_date</w:t>
      </w:r>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r w:rsidRPr="001F25E0">
        <w:rPr>
          <w:rStyle w:val="HTML1"/>
          <w:rFonts w:ascii="Consolas" w:hAnsi="Consolas"/>
          <w:sz w:val="18"/>
          <w:szCs w:val="18"/>
          <w:bdr w:val="single" w:sz="2" w:space="2" w:color="363B3D" w:frame="1"/>
        </w:rPr>
        <w:t>product_id</w:t>
      </w:r>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product_id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在这种情况下，优化器可能会错误地选择不适合的执行计划，例如选择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order_date</w:t>
      </w:r>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customer_name</w:t>
      </w:r>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c.customer_name, o.order_date</w:t>
      </w:r>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c.customer_id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o.customer_id;</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r w:rsidRPr="00963EDC">
        <w:rPr>
          <w:rStyle w:val="HTML1"/>
          <w:rFonts w:ascii="Consolas" w:hAnsi="Consolas"/>
          <w:sz w:val="18"/>
          <w:szCs w:val="18"/>
          <w:bdr w:val="single" w:sz="2" w:space="2" w:color="363B3D" w:frame="1"/>
        </w:rPr>
        <w:t>customer_id</w:t>
      </w:r>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如果没有统计信息，优化器可能不知道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r w:rsidRPr="00890863">
        <w:rPr>
          <w:rFonts w:cs="Segoe UI"/>
          <w:color w:val="7030A0"/>
          <w:sz w:val="21"/>
          <w:szCs w:val="21"/>
        </w:rPr>
        <w:t>最佳执行</w:t>
      </w:r>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或不准确的统计信息，优化器可能</w:t>
      </w:r>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当连接的两个表</w:t>
      </w:r>
      <w:r w:rsidRPr="009D4EE9">
        <w:rPr>
          <w:rFonts w:ascii="Segoe UI" w:eastAsia="宋体" w:hAnsi="Segoe UI" w:cs="Segoe UI"/>
          <w:color w:val="7030A0"/>
          <w:kern w:val="0"/>
          <w:szCs w:val="21"/>
        </w:rPr>
        <w:t>大小相差不大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缺点：结果集可能非常庞大，导致性能问题。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当需要保留某一侧表的所有数据时使用。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返回一侧表的所有行与匹配的行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w:t>
      </w:r>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'example.db'</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 = conn.cursor()</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cursor.execute(</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results = cursor.fetchall()</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'mysql:host=localhost;dbname=test'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bindParam</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fetchAll</w:t>
      </w:r>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java.sql.*;</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(String[] args)</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DriverManager.getConnection(</w:t>
      </w:r>
      <w:r w:rsidRPr="00854A08">
        <w:rPr>
          <w:rStyle w:val="hljs-string"/>
          <w:rFonts w:ascii="Consolas" w:hAnsi="Consolas"/>
          <w:color w:val="9CC57E"/>
          <w:sz w:val="18"/>
          <w:szCs w:val="18"/>
          <w:bdr w:val="single" w:sz="2" w:space="0" w:color="363B3D" w:frame="1"/>
        </w:rPr>
        <w:t>"jdbc:mysql://localhost/test"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PreparedStatement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pstmt</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conn.prepareStatement(sql);</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pstmt.setString(</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ResultSet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rs</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pstmt.executeQuery();</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(rs.next())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System.out.println(rs.getString(</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(SQLException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e.printStackTrace();</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存储过程和触发器都是分别数据库层还是应用层？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update_inventory</w:t>
      </w:r>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NEW.quantity</w:t>
      </w:r>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product_id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NEW.product_id;</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user_audit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audit_id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user_id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old_email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new_email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modified_at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modified_by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audit_user_updates</w:t>
      </w:r>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user_audit (user_id, old_email, new_email, modified_at, modified_by)</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 xml:space="preserve">.email, </w:t>
      </w:r>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 xml:space="preserve">.email, NOW(),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r w:rsidRPr="00C10DAF">
        <w:rPr>
          <w:rStyle w:val="HTML1"/>
          <w:rFonts w:ascii="Consolas" w:hAnsi="Consolas"/>
          <w:sz w:val="18"/>
          <w:szCs w:val="18"/>
          <w:bdr w:val="single" w:sz="2" w:space="2" w:color="363B3D" w:frame="1"/>
        </w:rPr>
        <w:t>user_audit</w:t>
      </w:r>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set_order_status</w:t>
      </w:r>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NEW.amount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r>
        <w:rPr>
          <w:rFonts w:ascii="Segoe UI" w:hAnsi="Segoe UI" w:cs="Segoe UI" w:hint="eastAsia"/>
          <w:color w:val="839496"/>
          <w:sz w:val="21"/>
          <w:szCs w:val="21"/>
        </w:rPr>
        <w:t>斥占剥循</w:t>
      </w:r>
      <w:r>
        <w:rPr>
          <w:rFonts w:ascii="Segoe UI" w:hAnsi="Segoe UI" w:cs="Segoe UI" w:hint="eastAsia"/>
          <w:color w:val="839496"/>
          <w:sz w:val="21"/>
          <w:szCs w:val="21"/>
        </w:rPr>
        <w:t>-</w:t>
      </w:r>
      <w:r w:rsidRPr="008E40E1">
        <w:rPr>
          <w:rFonts w:ascii="宋体" w:hAnsi="宋体" w:cs="Segoe UI"/>
          <w:color w:val="7030A0"/>
          <w:sz w:val="21"/>
          <w:szCs w:val="21"/>
        </w:rPr>
        <w:t>互占不环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Pn}</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r w:rsidRPr="004A4FD6">
        <w:rPr>
          <w:rFonts w:ascii="Segoe UI" w:hAnsi="Segoe UI" w:cs="Segoe UI"/>
          <w:szCs w:val="21"/>
        </w:rPr>
        <w:t>，</w:t>
      </w:r>
      <w:r w:rsidRPr="004A4FD6">
        <w:rPr>
          <w:rFonts w:ascii="Segoe UI" w:hAnsi="Segoe UI" w:cs="Segoe UI"/>
          <w:szCs w:val="21"/>
        </w:rPr>
        <w:t xml:space="preserve">Pn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互占不环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是互斥的（互斥条件），且没有办法强制从进程</w:t>
      </w:r>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F6353A" w:rsidP="00372EE9">
      <w:pPr>
        <w:rPr>
          <w:rFonts w:ascii="宋体" w:eastAsia="宋体" w:hAnsi="宋体"/>
          <w:szCs w:val="21"/>
        </w:rPr>
      </w:pPr>
      <w:hyperlink r:id="rId330" w:history="1">
        <w:r w:rsidR="00372EE9" w:rsidRPr="0040491B">
          <w:rPr>
            <w:rStyle w:val="a8"/>
            <w:rFonts w:ascii="宋体" w:eastAsia="宋体" w:hAnsi="宋体"/>
            <w:szCs w:val="21"/>
          </w:rPr>
          <w:t>ubuntu新增加固态硬盘，格式化并挂载到根目录下 - 奔跑的虎皮猫 - 博客园</w:t>
        </w:r>
      </w:hyperlink>
    </w:p>
    <w:p w14:paraId="77FA8FD8" w14:textId="77777777" w:rsidR="00372EE9" w:rsidRPr="0040491B" w:rsidRDefault="00F6353A" w:rsidP="00372EE9">
      <w:pPr>
        <w:rPr>
          <w:rFonts w:ascii="宋体" w:eastAsia="宋体" w:hAnsi="宋体"/>
          <w:szCs w:val="21"/>
        </w:rPr>
      </w:pPr>
      <w:hyperlink r:id="rId331" w:history="1">
        <w:r w:rsidR="00372EE9" w:rsidRPr="0040491B">
          <w:rPr>
            <w:rStyle w:val="a8"/>
            <w:rFonts w:ascii="宋体" w:eastAsia="宋体" w:hAnsi="宋体"/>
            <w:szCs w:val="21"/>
          </w:rPr>
          <w:t>Ubuntu系统管理 —— 磁盘的初始化及自动挂载_ubuntu初始化硬盘-CSDN博客</w:t>
        </w:r>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r w:rsidRPr="00D06B92">
        <w:rPr>
          <w:rFonts w:ascii="Segoe UI" w:hAnsi="Segoe UI" w:cs="Segoe UI"/>
          <w:szCs w:val="21"/>
        </w:rPr>
        <w:t>EaseUS Todo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步骤一：准备工作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确保硬盘盒支持你所购买的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如果硬盘盒提供了螺丝孔，可以用螺丝固定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r w:rsidRPr="00D06B92">
        <w:rPr>
          <w:rFonts w:ascii="Segoe UI" w:hAnsi="Segoe UI" w:cs="Segoe UI"/>
          <w:szCs w:val="21"/>
        </w:rPr>
        <w:t>exFAT</w:t>
      </w:r>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r w:rsidRPr="00D06B92">
        <w:rPr>
          <w:rFonts w:ascii="Segoe UI" w:hAnsi="Segoe UI" w:cs="Segoe UI"/>
          <w:sz w:val="21"/>
          <w:szCs w:val="21"/>
        </w:rPr>
        <w:t>exFAT</w:t>
      </w:r>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r w:rsidRPr="00D06B92">
        <w:rPr>
          <w:rFonts w:ascii="Segoe UI" w:hAnsi="Segoe UI" w:cs="Segoe UI"/>
          <w:sz w:val="21"/>
          <w:szCs w:val="21"/>
        </w:rPr>
        <w:t>GParted</w:t>
      </w:r>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r w:rsidRPr="00D06B92">
        <w:rPr>
          <w:rStyle w:val="HTML1"/>
          <w:rFonts w:ascii="Consolas" w:hAnsi="Consolas"/>
          <w:sz w:val="18"/>
          <w:szCs w:val="18"/>
          <w:bdr w:val="single" w:sz="2" w:space="2" w:color="363B3D" w:frame="1"/>
        </w:rPr>
        <w:t>mkfs</w:t>
      </w:r>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）。请确保替换为你的实际分区名，可以通过</w:t>
      </w:r>
      <w:r w:rsidRPr="00D06B92">
        <w:rPr>
          <w:rStyle w:val="HTML1"/>
          <w:rFonts w:ascii="Consolas" w:hAnsi="Consolas"/>
          <w:sz w:val="18"/>
          <w:szCs w:val="18"/>
          <w:bdr w:val="single" w:sz="2" w:space="2" w:color="363B3D" w:frame="1"/>
        </w:rPr>
        <w:t>lsblk</w:t>
      </w:r>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w:t>
      </w:r>
      <w:r w:rsidRPr="00D06B92">
        <w:rPr>
          <w:rStyle w:val="hljs-builtin"/>
          <w:rFonts w:ascii="Consolas" w:hAnsi="Consolas"/>
          <w:bdr w:val="single" w:sz="2" w:space="0" w:color="363B3D" w:frame="1"/>
        </w:rPr>
        <w:t>mkdir</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mount /dev/sdX1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/mnt/mydrive</w:t>
      </w:r>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r w:rsidRPr="00D06B92">
        <w:rPr>
          <w:rFonts w:ascii="Segoe UI" w:hAnsi="Segoe UI" w:cs="Segoe UI"/>
          <w:sz w:val="26"/>
          <w:szCs w:val="26"/>
        </w:rPr>
        <w:t>GParted</w:t>
      </w:r>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r w:rsidRPr="00D06B92">
        <w:rPr>
          <w:rFonts w:ascii="Segoe UI" w:hAnsi="Segoe UI" w:cs="Segoe UI"/>
          <w:sz w:val="21"/>
          <w:szCs w:val="21"/>
        </w:rPr>
        <w:t>GParted</w:t>
      </w:r>
      <w:r w:rsidRPr="00D06B92">
        <w:rPr>
          <w:rFonts w:ascii="Segoe UI" w:hAnsi="Segoe UI" w:cs="Segoe UI"/>
          <w:sz w:val="21"/>
          <w:szCs w:val="21"/>
        </w:rPr>
        <w:t>进行逻辑格式化。以下是通过</w:t>
      </w:r>
      <w:r w:rsidRPr="00D06B92">
        <w:rPr>
          <w:rFonts w:ascii="Segoe UI" w:hAnsi="Segoe UI" w:cs="Segoe UI"/>
          <w:sz w:val="21"/>
          <w:szCs w:val="21"/>
        </w:rPr>
        <w:t>GParted</w:t>
      </w:r>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install gparted</w:t>
      </w:r>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r w:rsidRPr="00D06B92">
        <w:rPr>
          <w:rStyle w:val="HTML1"/>
          <w:rFonts w:ascii="Consolas" w:hAnsi="Consolas"/>
          <w:sz w:val="18"/>
          <w:szCs w:val="18"/>
          <w:bdr w:val="single" w:sz="2" w:space="2" w:color="363B3D" w:frame="1"/>
        </w:rPr>
        <w:t>gparted</w:t>
      </w:r>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r w:rsidRPr="00D06B92">
        <w:rPr>
          <w:rFonts w:ascii="Segoe UI" w:hAnsi="Segoe UI" w:cs="Segoe UI"/>
          <w:sz w:val="21"/>
          <w:szCs w:val="21"/>
        </w:rPr>
        <w:t>GParted</w:t>
      </w:r>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r>
        <w:rPr>
          <w:rFonts w:ascii="Segoe UI" w:hAnsi="Segoe UI" w:cs="Segoe UI"/>
          <w:color w:val="E8E6E3"/>
          <w:szCs w:val="21"/>
        </w:rPr>
        <w:t xml:space="preserve">posix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r w:rsidRPr="00B12ACB">
        <w:rPr>
          <w:rFonts w:ascii="Segoe UI" w:hAnsi="Segoe UI" w:cs="Segoe UI"/>
          <w:szCs w:val="21"/>
        </w:rPr>
        <w:t>Pthreads</w:t>
      </w:r>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：对之前版本的修订和扩展，包含更多功能。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r w:rsidRPr="00B12ACB">
        <w:rPr>
          <w:rStyle w:val="HTML1"/>
          <w:rFonts w:ascii="Consolas" w:hAnsi="Consolas"/>
          <w:sz w:val="18"/>
          <w:szCs w:val="18"/>
          <w:bdr w:val="single" w:sz="2" w:space="2" w:color="363B3D" w:frame="1"/>
        </w:rPr>
        <w:t>ps</w:t>
      </w:r>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r w:rsidRPr="00B12ACB">
        <w:rPr>
          <w:rStyle w:val="HTML1"/>
          <w:rFonts w:ascii="Consolas" w:hAnsi="Consolas"/>
          <w:sz w:val="18"/>
          <w:szCs w:val="18"/>
          <w:bdr w:val="single" w:sz="2" w:space="2" w:color="363B3D" w:frame="1"/>
        </w:rPr>
        <w:t>gcc</w:t>
      </w:r>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r w:rsidRPr="00B12ACB">
        <w:rPr>
          <w:rStyle w:val="HTML1"/>
          <w:rFonts w:ascii="Consolas" w:hAnsi="Consolas"/>
          <w:sz w:val="18"/>
          <w:szCs w:val="18"/>
          <w:bdr w:val="single" w:sz="2" w:space="2" w:color="363B3D" w:frame="1"/>
        </w:rPr>
        <w:t>strcpy</w:t>
      </w:r>
      <w:r w:rsidRPr="00B12ACB">
        <w:rPr>
          <w:rFonts w:ascii="Segoe UI" w:hAnsi="Segoe UI" w:cs="Segoe UI"/>
          <w:szCs w:val="21"/>
        </w:rPr>
        <w:t>、</w:t>
      </w:r>
      <w:r w:rsidRPr="00B12ACB">
        <w:rPr>
          <w:rStyle w:val="HTML1"/>
          <w:rFonts w:ascii="Consolas" w:hAnsi="Consolas"/>
          <w:sz w:val="18"/>
          <w:szCs w:val="18"/>
          <w:bdr w:val="single" w:sz="2" w:space="2" w:color="363B3D" w:frame="1"/>
        </w:rPr>
        <w:t>strlen</w:t>
      </w:r>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r w:rsidRPr="00B12ACB">
        <w:rPr>
          <w:rStyle w:val="HTML1"/>
          <w:rFonts w:ascii="Consolas" w:hAnsi="Consolas"/>
          <w:sz w:val="18"/>
          <w:szCs w:val="18"/>
          <w:bdr w:val="single" w:sz="2" w:space="2" w:color="363B3D" w:frame="1"/>
        </w:rPr>
        <w:t>errno</w:t>
      </w:r>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）定义，旨在为数据分发提供一种高效、可靠和可扩展的机制。以下是对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r w:rsidRPr="00607D19">
        <w:rPr>
          <w:b/>
          <w:bCs/>
          <w:color w:val="7030A0"/>
          <w:kern w:val="0"/>
        </w:rPr>
        <w:t>流处理</w:t>
      </w:r>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gRPC</w:t>
      </w:r>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WebSockets</w:t>
      </w:r>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AF1227B" w:rsidR="00992933" w:rsidRDefault="00992933">
      <w:pPr>
        <w:widowControl/>
        <w:jc w:val="left"/>
        <w:rPr>
          <w:rFonts w:ascii="宋体" w:eastAsia="宋体" w:hAnsi="宋体"/>
          <w:szCs w:val="21"/>
        </w:rPr>
      </w:pPr>
      <w:r>
        <w:rPr>
          <w:rFonts w:ascii="宋体" w:eastAsia="宋体" w:hAnsi="宋体"/>
          <w:szCs w:val="21"/>
        </w:rPr>
        <w:br w:type="page"/>
      </w:r>
    </w:p>
    <w:p w14:paraId="0FC4D0C2" w14:textId="0C895090" w:rsidR="00372EE9" w:rsidRDefault="00372EE9" w:rsidP="00D06B92">
      <w:pPr>
        <w:rPr>
          <w:rFonts w:ascii="宋体" w:eastAsia="宋体" w:hAnsi="宋体"/>
          <w:szCs w:val="21"/>
        </w:rPr>
      </w:pPr>
    </w:p>
    <w:p w14:paraId="0AE44CA1" w14:textId="44A3116F" w:rsidR="00992933" w:rsidRPr="00992933" w:rsidRDefault="00992933" w:rsidP="00992933">
      <w:pPr>
        <w:pStyle w:val="1"/>
        <w:rPr>
          <w:rFonts w:ascii="宋体" w:eastAsia="宋体" w:hAnsi="宋体"/>
          <w:szCs w:val="21"/>
        </w:rPr>
      </w:pPr>
      <w:r>
        <w:rPr>
          <w:rFonts w:ascii="宋体" w:eastAsia="宋体" w:hAnsi="宋体" w:hint="eastAsia"/>
          <w:szCs w:val="21"/>
        </w:rPr>
        <w:t>OS</w:t>
      </w:r>
      <w:r>
        <w:rPr>
          <w:rFonts w:ascii="宋体" w:eastAsia="宋体" w:hAnsi="宋体"/>
          <w:szCs w:val="21"/>
        </w:rPr>
        <w:t>-xv6</w:t>
      </w:r>
    </w:p>
    <w:p w14:paraId="014E3ED0" w14:textId="3EE0AA96" w:rsidR="00B5110E" w:rsidRDefault="00B5110E" w:rsidP="00DB6AAF">
      <w:pPr>
        <w:rPr>
          <w:rFonts w:ascii="宋体" w:eastAsia="宋体" w:hAnsi="宋体"/>
          <w:szCs w:val="21"/>
        </w:rPr>
      </w:pPr>
    </w:p>
    <w:p w14:paraId="27BCF238"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16:43:23</w:t>
      </w:r>
    </w:p>
    <w:p w14:paraId="16A50A4A" w14:textId="77777777" w:rsidR="007B4D98" w:rsidRDefault="007B4D98" w:rsidP="007B4D98">
      <w:pPr>
        <w:shd w:val="clear" w:color="auto" w:fill="3B6622"/>
        <w:rPr>
          <w:rFonts w:ascii="Segoe UI" w:hAnsi="Segoe UI" w:cs="Segoe UI"/>
          <w:color w:val="E8E6E3"/>
          <w:szCs w:val="21"/>
        </w:rPr>
      </w:pPr>
      <w:r>
        <w:rPr>
          <w:rFonts w:ascii="Segoe UI" w:hAnsi="Segoe UI" w:cs="Segoe UI"/>
          <w:color w:val="E8E6E3"/>
          <w:szCs w:val="21"/>
        </w:rPr>
        <w:t>文件系统分为</w:t>
      </w:r>
      <w:r>
        <w:rPr>
          <w:rFonts w:ascii="Segoe UI" w:hAnsi="Segoe UI" w:cs="Segoe UI"/>
          <w:color w:val="E8E6E3"/>
          <w:szCs w:val="21"/>
        </w:rPr>
        <w:t>7</w:t>
      </w:r>
      <w:r>
        <w:rPr>
          <w:rFonts w:ascii="Segoe UI" w:hAnsi="Segoe UI" w:cs="Segoe UI"/>
          <w:color w:val="E8E6E3"/>
          <w:szCs w:val="21"/>
        </w:rPr>
        <w:t>层：</w:t>
      </w:r>
      <w:r>
        <w:rPr>
          <w:rFonts w:ascii="Segoe UI" w:hAnsi="Segoe UI" w:cs="Segoe UI"/>
          <w:color w:val="E8E6E3"/>
          <w:szCs w:val="21"/>
        </w:rPr>
        <w:t xml:space="preserve"> </w:t>
      </w:r>
      <w:r>
        <w:rPr>
          <w:rFonts w:ascii="Segoe UI" w:hAnsi="Segoe UI" w:cs="Segoe UI"/>
          <w:color w:val="E8E6E3"/>
          <w:szCs w:val="21"/>
        </w:rPr>
        <w:t>磁盘</w:t>
      </w:r>
      <w:r>
        <w:rPr>
          <w:rFonts w:ascii="Segoe UI" w:hAnsi="Segoe UI" w:cs="Segoe UI"/>
          <w:color w:val="E8E6E3"/>
          <w:szCs w:val="21"/>
        </w:rPr>
        <w:t xml:space="preserve"> </w:t>
      </w:r>
      <w:r>
        <w:rPr>
          <w:rFonts w:ascii="Segoe UI" w:hAnsi="Segoe UI" w:cs="Segoe UI"/>
          <w:color w:val="E8E6E3"/>
          <w:szCs w:val="21"/>
        </w:rPr>
        <w:t>缓存</w:t>
      </w:r>
      <w:r>
        <w:rPr>
          <w:rFonts w:ascii="Segoe UI" w:hAnsi="Segoe UI" w:cs="Segoe UI"/>
          <w:color w:val="E8E6E3"/>
          <w:szCs w:val="21"/>
        </w:rPr>
        <w:t xml:space="preserve"> </w:t>
      </w:r>
      <w:r>
        <w:rPr>
          <w:rFonts w:ascii="Segoe UI" w:hAnsi="Segoe UI" w:cs="Segoe UI"/>
          <w:color w:val="E8E6E3"/>
          <w:szCs w:val="21"/>
        </w:rPr>
        <w:t>日志</w:t>
      </w:r>
      <w:r>
        <w:rPr>
          <w:rFonts w:ascii="Segoe UI" w:hAnsi="Segoe UI" w:cs="Segoe UI"/>
          <w:color w:val="E8E6E3"/>
          <w:szCs w:val="21"/>
        </w:rPr>
        <w:t xml:space="preserve"> inode </w:t>
      </w:r>
      <w:r>
        <w:rPr>
          <w:rFonts w:ascii="Segoe UI" w:hAnsi="Segoe UI" w:cs="Segoe UI"/>
          <w:color w:val="E8E6E3"/>
          <w:szCs w:val="21"/>
        </w:rPr>
        <w:t>目录</w:t>
      </w:r>
      <w:r>
        <w:rPr>
          <w:rFonts w:ascii="Segoe UI" w:hAnsi="Segoe UI" w:cs="Segoe UI"/>
          <w:color w:val="E8E6E3"/>
          <w:szCs w:val="21"/>
        </w:rPr>
        <w:t xml:space="preserve"> </w:t>
      </w:r>
      <w:r>
        <w:rPr>
          <w:rFonts w:ascii="Segoe UI" w:hAnsi="Segoe UI" w:cs="Segoe UI"/>
          <w:color w:val="E8E6E3"/>
          <w:szCs w:val="21"/>
        </w:rPr>
        <w:t>路径</w:t>
      </w:r>
      <w:r>
        <w:rPr>
          <w:rFonts w:ascii="Segoe UI" w:hAnsi="Segoe UI" w:cs="Segoe UI"/>
          <w:color w:val="E8E6E3"/>
          <w:szCs w:val="21"/>
        </w:rPr>
        <w:t xml:space="preserve"> </w:t>
      </w:r>
      <w:r>
        <w:rPr>
          <w:rFonts w:ascii="Segoe UI" w:hAnsi="Segoe UI" w:cs="Segoe UI"/>
          <w:color w:val="E8E6E3"/>
          <w:szCs w:val="21"/>
        </w:rPr>
        <w:t>文件描述符</w:t>
      </w:r>
      <w:r>
        <w:rPr>
          <w:rFonts w:ascii="Segoe UI" w:hAnsi="Segoe UI" w:cs="Segoe UI"/>
          <w:color w:val="E8E6E3"/>
          <w:szCs w:val="21"/>
        </w:rPr>
        <w:t xml:space="preserve"> </w:t>
      </w:r>
      <w:r>
        <w:rPr>
          <w:rFonts w:ascii="Segoe UI" w:hAnsi="Segoe UI" w:cs="Segoe UI"/>
          <w:color w:val="E8E6E3"/>
          <w:szCs w:val="21"/>
        </w:rPr>
        <w:t>每一层干什么？如何连接上下层？是否分别为用户提供了系统调用？详细讲解</w:t>
      </w:r>
    </w:p>
    <w:p w14:paraId="54887859"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16:43:36</w:t>
      </w:r>
    </w:p>
    <w:p w14:paraId="127DC268"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B4D98">
        <w:rPr>
          <w:rFonts w:ascii="Segoe UI" w:hAnsi="Segoe UI" w:cs="Segoe UI"/>
          <w:sz w:val="21"/>
          <w:szCs w:val="21"/>
        </w:rPr>
        <w:t>文件系统的分层结构帮助管理数据存储和访问，下面是这七层的详细讲解及其相互连接方式。</w:t>
      </w:r>
    </w:p>
    <w:p w14:paraId="7D97BB9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1. </w:t>
      </w:r>
      <w:r w:rsidRPr="007B4D98">
        <w:rPr>
          <w:rFonts w:ascii="Segoe UI" w:hAnsi="Segoe UI" w:cs="Segoe UI"/>
          <w:sz w:val="26"/>
          <w:szCs w:val="26"/>
        </w:rPr>
        <w:t>磁盘（</w:t>
      </w:r>
      <w:r w:rsidRPr="007B4D98">
        <w:rPr>
          <w:rFonts w:ascii="Segoe UI" w:hAnsi="Segoe UI" w:cs="Segoe UI"/>
          <w:sz w:val="26"/>
          <w:szCs w:val="26"/>
        </w:rPr>
        <w:t>Disk</w:t>
      </w:r>
      <w:r w:rsidRPr="007B4D98">
        <w:rPr>
          <w:rFonts w:ascii="Segoe UI" w:hAnsi="Segoe UI" w:cs="Segoe UI"/>
          <w:sz w:val="26"/>
          <w:szCs w:val="26"/>
        </w:rPr>
        <w:t>）</w:t>
      </w:r>
    </w:p>
    <w:p w14:paraId="410559D7"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：最底层，负责存储数据的物理介质。磁盘可以是硬盘（</w:t>
      </w:r>
      <w:r w:rsidRPr="007B4D98">
        <w:rPr>
          <w:rFonts w:ascii="Segoe UI" w:hAnsi="Segoe UI" w:cs="Segoe UI"/>
          <w:szCs w:val="21"/>
        </w:rPr>
        <w:t>HDD</w:t>
      </w:r>
      <w:r w:rsidRPr="007B4D98">
        <w:rPr>
          <w:rFonts w:ascii="Segoe UI" w:hAnsi="Segoe UI" w:cs="Segoe UI"/>
          <w:szCs w:val="21"/>
        </w:rPr>
        <w:t>）或固态硬盘（</w:t>
      </w:r>
      <w:r w:rsidRPr="007B4D98">
        <w:rPr>
          <w:rFonts w:ascii="Segoe UI" w:hAnsi="Segoe UI" w:cs="Segoe UI"/>
          <w:szCs w:val="21"/>
        </w:rPr>
        <w:t>SSD</w:t>
      </w:r>
      <w:r w:rsidRPr="007B4D98">
        <w:rPr>
          <w:rFonts w:ascii="Segoe UI" w:hAnsi="Segoe UI" w:cs="Segoe UI"/>
          <w:szCs w:val="21"/>
        </w:rPr>
        <w:t>）。</w:t>
      </w:r>
    </w:p>
    <w:p w14:paraId="055464DA"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：通过硬件接口与上层的缓存层进行数据传输。</w:t>
      </w:r>
    </w:p>
    <w:p w14:paraId="11ADA736" w14:textId="471BF7F3"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1C2E45">
        <w:rPr>
          <w:rFonts w:ascii="Segoe UI" w:hAnsi="Segoe UI" w:cs="Segoe UI"/>
          <w:b/>
          <w:bCs/>
          <w:color w:val="7030A0"/>
          <w:szCs w:val="21"/>
        </w:rPr>
        <w:t>不直接</w:t>
      </w:r>
      <w:r w:rsidRPr="007B4D98">
        <w:rPr>
          <w:rFonts w:ascii="Segoe UI" w:hAnsi="Segoe UI" w:cs="Segoe UI"/>
          <w:szCs w:val="21"/>
        </w:rPr>
        <w:t>向</w:t>
      </w:r>
      <w:r w:rsidRPr="00E50706">
        <w:rPr>
          <w:rFonts w:ascii="Segoe UI" w:hAnsi="Segoe UI" w:cs="Segoe UI"/>
          <w:b/>
          <w:bCs/>
          <w:color w:val="7030A0"/>
          <w:szCs w:val="21"/>
        </w:rPr>
        <w:t>用户</w:t>
      </w:r>
      <w:r w:rsidRPr="007B4D98">
        <w:rPr>
          <w:rFonts w:ascii="Segoe UI" w:hAnsi="Segoe UI" w:cs="Segoe UI"/>
          <w:szCs w:val="21"/>
        </w:rPr>
        <w:t>提供</w:t>
      </w:r>
      <w:r w:rsidRPr="00E50706">
        <w:rPr>
          <w:rFonts w:ascii="Segoe UI" w:hAnsi="Segoe UI" w:cs="Segoe UI"/>
          <w:b/>
          <w:bCs/>
          <w:color w:val="7030A0"/>
          <w:szCs w:val="21"/>
        </w:rPr>
        <w:t>系统调用</w:t>
      </w:r>
      <w:r w:rsidRPr="007B4D98">
        <w:rPr>
          <w:rFonts w:ascii="Segoe UI" w:hAnsi="Segoe UI" w:cs="Segoe UI"/>
          <w:szCs w:val="21"/>
        </w:rPr>
        <w:t>，但操作系统会通过</w:t>
      </w:r>
      <w:r w:rsidRPr="007B4D98">
        <w:rPr>
          <w:rFonts w:ascii="Segoe UI" w:hAnsi="Segoe UI" w:cs="Segoe UI"/>
          <w:szCs w:val="21"/>
        </w:rPr>
        <w:t xml:space="preserve"> </w:t>
      </w:r>
      <w:r w:rsidRPr="004B5EEF">
        <w:rPr>
          <w:rFonts w:ascii="Segoe UI" w:hAnsi="Segoe UI" w:cs="Segoe UI"/>
          <w:b/>
          <w:bCs/>
          <w:color w:val="7030A0"/>
          <w:szCs w:val="21"/>
        </w:rPr>
        <w:t xml:space="preserve">I/O </w:t>
      </w:r>
      <w:r w:rsidRPr="004B5EEF">
        <w:rPr>
          <w:rFonts w:ascii="Segoe UI" w:hAnsi="Segoe UI" w:cs="Segoe UI"/>
          <w:b/>
          <w:bCs/>
          <w:color w:val="7030A0"/>
          <w:szCs w:val="21"/>
        </w:rPr>
        <w:t>驱动</w:t>
      </w:r>
      <w:r w:rsidRPr="007B4D98">
        <w:rPr>
          <w:rFonts w:ascii="Segoe UI" w:hAnsi="Segoe UI" w:cs="Segoe UI"/>
          <w:szCs w:val="21"/>
        </w:rPr>
        <w:t>与其交互。</w:t>
      </w:r>
    </w:p>
    <w:p w14:paraId="4DF475F1"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2. </w:t>
      </w:r>
      <w:r w:rsidRPr="007B4D98">
        <w:rPr>
          <w:rFonts w:ascii="Segoe UI" w:hAnsi="Segoe UI" w:cs="Segoe UI"/>
          <w:sz w:val="26"/>
          <w:szCs w:val="26"/>
        </w:rPr>
        <w:t>缓存（</w:t>
      </w:r>
      <w:r w:rsidRPr="007B4D98">
        <w:rPr>
          <w:rFonts w:ascii="Segoe UI" w:hAnsi="Segoe UI" w:cs="Segoe UI"/>
          <w:sz w:val="26"/>
          <w:szCs w:val="26"/>
        </w:rPr>
        <w:t>Cache</w:t>
      </w:r>
      <w:r w:rsidRPr="007B4D98">
        <w:rPr>
          <w:rFonts w:ascii="Segoe UI" w:hAnsi="Segoe UI" w:cs="Segoe UI"/>
          <w:sz w:val="26"/>
          <w:szCs w:val="26"/>
        </w:rPr>
        <w:t>）</w:t>
      </w:r>
    </w:p>
    <w:p w14:paraId="365D88A6"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w:t>
      </w:r>
      <w:r w:rsidRPr="007168AA">
        <w:rPr>
          <w:rFonts w:ascii="Segoe UI" w:hAnsi="Segoe UI" w:cs="Segoe UI"/>
          <w:b/>
          <w:bCs/>
          <w:color w:val="7030A0"/>
          <w:szCs w:val="21"/>
        </w:rPr>
        <w:t>临时</w:t>
      </w:r>
      <w:r w:rsidRPr="007B4D98">
        <w:rPr>
          <w:rFonts w:ascii="Segoe UI" w:hAnsi="Segoe UI" w:cs="Segoe UI"/>
          <w:szCs w:val="21"/>
        </w:rPr>
        <w:t>存储</w:t>
      </w:r>
      <w:r w:rsidRPr="00CA4ED7">
        <w:rPr>
          <w:rFonts w:ascii="Segoe UI" w:hAnsi="Segoe UI" w:cs="Segoe UI"/>
          <w:b/>
          <w:bCs/>
          <w:color w:val="7030A0"/>
          <w:szCs w:val="21"/>
        </w:rPr>
        <w:t>常用</w:t>
      </w:r>
      <w:r w:rsidRPr="007B4D98">
        <w:rPr>
          <w:rFonts w:ascii="Segoe UI" w:hAnsi="Segoe UI" w:cs="Segoe UI"/>
          <w:szCs w:val="21"/>
        </w:rPr>
        <w:t>的数据和文件，提升读取速度。一般使用</w:t>
      </w:r>
      <w:r w:rsidRPr="008F590C">
        <w:rPr>
          <w:rFonts w:ascii="Segoe UI" w:hAnsi="Segoe UI" w:cs="Segoe UI"/>
          <w:b/>
          <w:bCs/>
          <w:color w:val="7030A0"/>
          <w:szCs w:val="21"/>
        </w:rPr>
        <w:t>内存</w:t>
      </w:r>
      <w:r w:rsidRPr="007B4D98">
        <w:rPr>
          <w:rFonts w:ascii="Segoe UI" w:hAnsi="Segoe UI" w:cs="Segoe UI"/>
          <w:szCs w:val="21"/>
        </w:rPr>
        <w:t>作为</w:t>
      </w:r>
      <w:r w:rsidRPr="008F590C">
        <w:rPr>
          <w:rFonts w:ascii="Segoe UI" w:hAnsi="Segoe UI" w:cs="Segoe UI"/>
          <w:b/>
          <w:bCs/>
          <w:color w:val="7030A0"/>
          <w:szCs w:val="21"/>
        </w:rPr>
        <w:t>缓存</w:t>
      </w:r>
      <w:r w:rsidRPr="007B4D98">
        <w:rPr>
          <w:rFonts w:ascii="Segoe UI" w:hAnsi="Segoe UI" w:cs="Segoe UI"/>
          <w:szCs w:val="21"/>
        </w:rPr>
        <w:t>。</w:t>
      </w:r>
    </w:p>
    <w:p w14:paraId="3D5029F0"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：缓存从</w:t>
      </w:r>
      <w:r w:rsidRPr="007D2B8D">
        <w:rPr>
          <w:rFonts w:ascii="Segoe UI" w:hAnsi="Segoe UI" w:cs="Segoe UI"/>
          <w:b/>
          <w:bCs/>
          <w:color w:val="7030A0"/>
          <w:szCs w:val="21"/>
        </w:rPr>
        <w:t>磁盘读取</w:t>
      </w:r>
      <w:r w:rsidRPr="007B4D98">
        <w:rPr>
          <w:rFonts w:ascii="Segoe UI" w:hAnsi="Segoe UI" w:cs="Segoe UI"/>
          <w:szCs w:val="21"/>
        </w:rPr>
        <w:t>数据并</w:t>
      </w:r>
      <w:r w:rsidRPr="007D2B8D">
        <w:rPr>
          <w:rFonts w:ascii="Segoe UI" w:hAnsi="Segoe UI" w:cs="Segoe UI"/>
          <w:b/>
          <w:bCs/>
          <w:color w:val="7030A0"/>
          <w:szCs w:val="21"/>
        </w:rPr>
        <w:t>存储</w:t>
      </w:r>
      <w:r w:rsidRPr="007B4D98">
        <w:rPr>
          <w:rFonts w:ascii="Segoe UI" w:hAnsi="Segoe UI" w:cs="Segoe UI"/>
          <w:szCs w:val="21"/>
        </w:rPr>
        <w:t>在内存中，以便</w:t>
      </w:r>
      <w:r w:rsidRPr="000B4C9D">
        <w:rPr>
          <w:rFonts w:ascii="Segoe UI" w:hAnsi="Segoe UI" w:cs="Segoe UI"/>
          <w:b/>
          <w:bCs/>
          <w:color w:val="7030A0"/>
          <w:szCs w:val="21"/>
        </w:rPr>
        <w:t>更快</w:t>
      </w:r>
      <w:r w:rsidRPr="007B4D98">
        <w:rPr>
          <w:rFonts w:ascii="Segoe UI" w:hAnsi="Segoe UI" w:cs="Segoe UI"/>
          <w:szCs w:val="21"/>
        </w:rPr>
        <w:t>地</w:t>
      </w:r>
      <w:r w:rsidRPr="000B4C9D">
        <w:rPr>
          <w:rFonts w:ascii="Segoe UI" w:hAnsi="Segoe UI" w:cs="Segoe UI"/>
          <w:b/>
          <w:bCs/>
          <w:color w:val="7030A0"/>
          <w:szCs w:val="21"/>
        </w:rPr>
        <w:t>响应</w:t>
      </w:r>
      <w:r w:rsidRPr="007B4D98">
        <w:rPr>
          <w:rFonts w:ascii="Segoe UI" w:hAnsi="Segoe UI" w:cs="Segoe UI"/>
          <w:szCs w:val="21"/>
        </w:rPr>
        <w:t>后续请求。</w:t>
      </w:r>
    </w:p>
    <w:p w14:paraId="4765A9AA"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22489B">
        <w:rPr>
          <w:rFonts w:ascii="Segoe UI" w:hAnsi="Segoe UI" w:cs="Segoe UI"/>
          <w:b/>
          <w:bCs/>
          <w:color w:val="7030A0"/>
          <w:szCs w:val="21"/>
        </w:rPr>
        <w:t>不直接</w:t>
      </w:r>
      <w:r w:rsidRPr="007B4D98">
        <w:rPr>
          <w:rFonts w:ascii="Segoe UI" w:hAnsi="Segoe UI" w:cs="Segoe UI"/>
          <w:szCs w:val="21"/>
        </w:rPr>
        <w:t>提供</w:t>
      </w:r>
      <w:r w:rsidRPr="00C36AAC">
        <w:rPr>
          <w:rFonts w:ascii="Segoe UI" w:hAnsi="Segoe UI" w:cs="Segoe UI"/>
          <w:b/>
          <w:bCs/>
          <w:color w:val="7030A0"/>
          <w:szCs w:val="21"/>
        </w:rPr>
        <w:t>系统调用</w:t>
      </w:r>
      <w:r w:rsidRPr="007B4D98">
        <w:rPr>
          <w:rFonts w:ascii="Segoe UI" w:hAnsi="Segoe UI" w:cs="Segoe UI"/>
          <w:szCs w:val="21"/>
        </w:rPr>
        <w:t>，但</w:t>
      </w:r>
      <w:r w:rsidRPr="00BF3BA3">
        <w:rPr>
          <w:rFonts w:ascii="Segoe UI" w:hAnsi="Segoe UI" w:cs="Segoe UI"/>
          <w:b/>
          <w:bCs/>
          <w:color w:val="7030A0"/>
          <w:szCs w:val="21"/>
        </w:rPr>
        <w:t>缓存机制</w:t>
      </w:r>
      <w:r w:rsidRPr="007B4D98">
        <w:rPr>
          <w:rFonts w:ascii="Segoe UI" w:hAnsi="Segoe UI" w:cs="Segoe UI"/>
          <w:szCs w:val="21"/>
        </w:rPr>
        <w:t>由</w:t>
      </w:r>
      <w:r w:rsidRPr="00BF3BA3">
        <w:rPr>
          <w:rFonts w:ascii="Segoe UI" w:hAnsi="Segoe UI" w:cs="Segoe UI"/>
          <w:b/>
          <w:bCs/>
          <w:color w:val="7030A0"/>
          <w:szCs w:val="21"/>
        </w:rPr>
        <w:t>操作系统管理</w:t>
      </w:r>
      <w:r w:rsidRPr="007B4D98">
        <w:rPr>
          <w:rFonts w:ascii="Segoe UI" w:hAnsi="Segoe UI" w:cs="Segoe UI"/>
          <w:szCs w:val="21"/>
        </w:rPr>
        <w:t>，用户</w:t>
      </w:r>
      <w:r w:rsidRPr="00597728">
        <w:rPr>
          <w:rFonts w:ascii="Segoe UI" w:hAnsi="Segoe UI" w:cs="Segoe UI"/>
          <w:b/>
          <w:bCs/>
          <w:color w:val="7030A0"/>
          <w:szCs w:val="21"/>
        </w:rPr>
        <w:t>操作文件</w:t>
      </w:r>
      <w:r w:rsidRPr="007B4D98">
        <w:rPr>
          <w:rFonts w:ascii="Segoe UI" w:hAnsi="Segoe UI" w:cs="Segoe UI"/>
          <w:szCs w:val="21"/>
        </w:rPr>
        <w:t>时会</w:t>
      </w:r>
      <w:r w:rsidRPr="00212D73">
        <w:rPr>
          <w:rFonts w:ascii="Segoe UI" w:hAnsi="Segoe UI" w:cs="Segoe UI"/>
          <w:b/>
          <w:bCs/>
          <w:color w:val="7030A0"/>
          <w:szCs w:val="21"/>
        </w:rPr>
        <w:t>间接利用缓存</w:t>
      </w:r>
      <w:r w:rsidRPr="007B4D98">
        <w:rPr>
          <w:rFonts w:ascii="Segoe UI" w:hAnsi="Segoe UI" w:cs="Segoe UI"/>
          <w:szCs w:val="21"/>
        </w:rPr>
        <w:t>。</w:t>
      </w:r>
    </w:p>
    <w:p w14:paraId="222AB18E"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3. </w:t>
      </w:r>
      <w:r w:rsidRPr="007B4D98">
        <w:rPr>
          <w:rFonts w:ascii="Segoe UI" w:hAnsi="Segoe UI" w:cs="Segoe UI"/>
          <w:sz w:val="26"/>
          <w:szCs w:val="26"/>
        </w:rPr>
        <w:t>日志（</w:t>
      </w:r>
      <w:r w:rsidRPr="007B4D98">
        <w:rPr>
          <w:rFonts w:ascii="Segoe UI" w:hAnsi="Segoe UI" w:cs="Segoe UI"/>
          <w:sz w:val="26"/>
          <w:szCs w:val="26"/>
        </w:rPr>
        <w:t>Log</w:t>
      </w:r>
      <w:r w:rsidRPr="007B4D98">
        <w:rPr>
          <w:rFonts w:ascii="Segoe UI" w:hAnsi="Segoe UI" w:cs="Segoe UI"/>
          <w:sz w:val="26"/>
          <w:szCs w:val="26"/>
        </w:rPr>
        <w:t>）</w:t>
      </w:r>
    </w:p>
    <w:p w14:paraId="5AEA6369"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：记录文件系统的</w:t>
      </w:r>
      <w:r w:rsidRPr="004D0335">
        <w:rPr>
          <w:rFonts w:ascii="Segoe UI" w:hAnsi="Segoe UI" w:cs="Segoe UI"/>
          <w:b/>
          <w:bCs/>
          <w:color w:val="7030A0"/>
          <w:szCs w:val="21"/>
        </w:rPr>
        <w:t>变更操作</w:t>
      </w:r>
      <w:r w:rsidRPr="007B4D98">
        <w:rPr>
          <w:rFonts w:ascii="Segoe UI" w:hAnsi="Segoe UI" w:cs="Segoe UI"/>
          <w:szCs w:val="21"/>
        </w:rPr>
        <w:t>，提供数据</w:t>
      </w:r>
      <w:r w:rsidRPr="001D6C97">
        <w:rPr>
          <w:rFonts w:ascii="Segoe UI" w:hAnsi="Segoe UI" w:cs="Segoe UI"/>
          <w:b/>
          <w:bCs/>
          <w:color w:val="7030A0"/>
          <w:szCs w:val="21"/>
        </w:rPr>
        <w:t>一致性</w:t>
      </w:r>
      <w:r w:rsidRPr="007B4D98">
        <w:rPr>
          <w:rFonts w:ascii="Segoe UI" w:hAnsi="Segoe UI" w:cs="Segoe UI"/>
          <w:szCs w:val="21"/>
        </w:rPr>
        <w:t>和</w:t>
      </w:r>
      <w:r w:rsidRPr="001D6C97">
        <w:rPr>
          <w:rFonts w:ascii="Segoe UI" w:hAnsi="Segoe UI" w:cs="Segoe UI"/>
          <w:b/>
          <w:bCs/>
          <w:color w:val="7030A0"/>
          <w:szCs w:val="21"/>
        </w:rPr>
        <w:t>恢复</w:t>
      </w:r>
      <w:r w:rsidRPr="007B4D98">
        <w:rPr>
          <w:rFonts w:ascii="Segoe UI" w:hAnsi="Segoe UI" w:cs="Segoe UI"/>
          <w:szCs w:val="21"/>
        </w:rPr>
        <w:t>能力。主要用于支持</w:t>
      </w:r>
      <w:r w:rsidRPr="005205E6">
        <w:rPr>
          <w:rFonts w:ascii="Segoe UI" w:hAnsi="Segoe UI" w:cs="Segoe UI"/>
          <w:b/>
          <w:bCs/>
          <w:color w:val="7030A0"/>
          <w:szCs w:val="21"/>
        </w:rPr>
        <w:t>事务</w:t>
      </w:r>
      <w:r w:rsidRPr="007B4D98">
        <w:rPr>
          <w:rFonts w:ascii="Segoe UI" w:hAnsi="Segoe UI" w:cs="Segoe UI"/>
          <w:szCs w:val="21"/>
        </w:rPr>
        <w:t>。</w:t>
      </w:r>
    </w:p>
    <w:p w14:paraId="6CF49047"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：日志记录</w:t>
      </w:r>
      <w:r w:rsidRPr="008728C7">
        <w:rPr>
          <w:rFonts w:ascii="Segoe UI" w:hAnsi="Segoe UI" w:cs="Segoe UI"/>
          <w:b/>
          <w:bCs/>
          <w:color w:val="7030A0"/>
          <w:szCs w:val="21"/>
        </w:rPr>
        <w:t>操作</w:t>
      </w:r>
      <w:r w:rsidRPr="007B4D98">
        <w:rPr>
          <w:rFonts w:ascii="Segoe UI" w:hAnsi="Segoe UI" w:cs="Segoe UI"/>
          <w:szCs w:val="21"/>
        </w:rPr>
        <w:t>和</w:t>
      </w:r>
      <w:r w:rsidRPr="008728C7">
        <w:rPr>
          <w:rFonts w:ascii="Segoe UI" w:hAnsi="Segoe UI" w:cs="Segoe UI"/>
          <w:b/>
          <w:bCs/>
          <w:color w:val="7030A0"/>
          <w:szCs w:val="21"/>
        </w:rPr>
        <w:t>状态变更</w:t>
      </w:r>
      <w:r w:rsidRPr="007B4D98">
        <w:rPr>
          <w:rFonts w:ascii="Segoe UI" w:hAnsi="Segoe UI" w:cs="Segoe UI"/>
          <w:szCs w:val="21"/>
        </w:rPr>
        <w:t>，并在需要时通过</w:t>
      </w:r>
      <w:r w:rsidRPr="004C06A7">
        <w:rPr>
          <w:rFonts w:ascii="Segoe UI" w:hAnsi="Segoe UI" w:cs="Segoe UI"/>
          <w:b/>
          <w:bCs/>
          <w:color w:val="7030A0"/>
          <w:szCs w:val="21"/>
        </w:rPr>
        <w:t>回放恢复</w:t>
      </w:r>
      <w:r w:rsidRPr="007B4D98">
        <w:rPr>
          <w:rFonts w:ascii="Segoe UI" w:hAnsi="Segoe UI" w:cs="Segoe UI"/>
          <w:szCs w:val="21"/>
        </w:rPr>
        <w:t>数据。这层依赖于缓存进行快速写入。</w:t>
      </w:r>
    </w:p>
    <w:p w14:paraId="7D4FEB86"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：通常由</w:t>
      </w:r>
      <w:r w:rsidRPr="00D31515">
        <w:rPr>
          <w:rFonts w:ascii="Segoe UI" w:hAnsi="Segoe UI" w:cs="Segoe UI"/>
          <w:b/>
          <w:bCs/>
          <w:color w:val="7030A0"/>
          <w:szCs w:val="21"/>
        </w:rPr>
        <w:t>操作系统内部</w:t>
      </w:r>
      <w:r w:rsidRPr="007B4D98">
        <w:rPr>
          <w:rFonts w:ascii="Segoe UI" w:hAnsi="Segoe UI" w:cs="Segoe UI"/>
          <w:szCs w:val="21"/>
        </w:rPr>
        <w:t>管理，用户不直接操作，但可以通过高层接口（如文件系统</w:t>
      </w:r>
      <w:r w:rsidRPr="007B4D98">
        <w:rPr>
          <w:rFonts w:ascii="Segoe UI" w:hAnsi="Segoe UI" w:cs="Segoe UI"/>
          <w:szCs w:val="21"/>
        </w:rPr>
        <w:t xml:space="preserve"> API</w:t>
      </w:r>
      <w:r w:rsidRPr="007B4D98">
        <w:rPr>
          <w:rFonts w:ascii="Segoe UI" w:hAnsi="Segoe UI" w:cs="Segoe UI"/>
          <w:szCs w:val="21"/>
        </w:rPr>
        <w:t>）间接影响日志行为。</w:t>
      </w:r>
    </w:p>
    <w:p w14:paraId="7E0B7E12"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4. inode</w:t>
      </w:r>
    </w:p>
    <w:p w14:paraId="19F06543"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：存储文件的</w:t>
      </w:r>
      <w:r w:rsidRPr="003071E7">
        <w:rPr>
          <w:rFonts w:ascii="Segoe UI" w:hAnsi="Segoe UI" w:cs="Segoe UI"/>
          <w:b/>
          <w:bCs/>
          <w:color w:val="7030A0"/>
          <w:szCs w:val="21"/>
        </w:rPr>
        <w:t>元数据</w:t>
      </w:r>
      <w:r w:rsidRPr="007B4D98">
        <w:rPr>
          <w:rFonts w:ascii="Segoe UI" w:hAnsi="Segoe UI" w:cs="Segoe UI"/>
          <w:szCs w:val="21"/>
        </w:rPr>
        <w:t>（如</w:t>
      </w:r>
      <w:r w:rsidRPr="008746FE">
        <w:rPr>
          <w:rFonts w:ascii="Segoe UI" w:hAnsi="Segoe UI" w:cs="Segoe UI"/>
          <w:b/>
          <w:bCs/>
          <w:color w:val="7030A0"/>
          <w:szCs w:val="21"/>
        </w:rPr>
        <w:t>权限</w:t>
      </w:r>
      <w:r w:rsidRPr="007B4D98">
        <w:rPr>
          <w:rFonts w:ascii="Segoe UI" w:hAnsi="Segoe UI" w:cs="Segoe UI"/>
          <w:szCs w:val="21"/>
        </w:rPr>
        <w:t>、</w:t>
      </w:r>
      <w:r w:rsidRPr="008746FE">
        <w:rPr>
          <w:rFonts w:ascii="Segoe UI" w:hAnsi="Segoe UI" w:cs="Segoe UI"/>
          <w:b/>
          <w:bCs/>
          <w:color w:val="7030A0"/>
          <w:szCs w:val="21"/>
        </w:rPr>
        <w:t>所有者</w:t>
      </w:r>
      <w:r w:rsidRPr="007B4D98">
        <w:rPr>
          <w:rFonts w:ascii="Segoe UI" w:hAnsi="Segoe UI" w:cs="Segoe UI"/>
          <w:szCs w:val="21"/>
        </w:rPr>
        <w:t>、</w:t>
      </w:r>
      <w:r w:rsidRPr="008746FE">
        <w:rPr>
          <w:rFonts w:ascii="Segoe UI" w:hAnsi="Segoe UI" w:cs="Segoe UI"/>
          <w:b/>
          <w:bCs/>
          <w:color w:val="7030A0"/>
          <w:szCs w:val="21"/>
        </w:rPr>
        <w:t>大小</w:t>
      </w:r>
      <w:r w:rsidRPr="007B4D98">
        <w:rPr>
          <w:rFonts w:ascii="Segoe UI" w:hAnsi="Segoe UI" w:cs="Segoe UI"/>
          <w:szCs w:val="21"/>
        </w:rPr>
        <w:t>、</w:t>
      </w:r>
      <w:r w:rsidRPr="008746FE">
        <w:rPr>
          <w:rFonts w:ascii="Segoe UI" w:hAnsi="Segoe UI" w:cs="Segoe UI"/>
          <w:b/>
          <w:bCs/>
          <w:color w:val="7030A0"/>
          <w:szCs w:val="21"/>
        </w:rPr>
        <w:t>时间戳</w:t>
      </w:r>
      <w:r w:rsidRPr="007B4D98">
        <w:rPr>
          <w:rFonts w:ascii="Segoe UI" w:hAnsi="Segoe UI" w:cs="Segoe UI"/>
          <w:szCs w:val="21"/>
        </w:rPr>
        <w:t>等）以及文件数据块在磁盘上的位置。</w:t>
      </w:r>
    </w:p>
    <w:p w14:paraId="36698465"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83070C">
        <w:rPr>
          <w:rFonts w:ascii="Segoe UI" w:hAnsi="Segoe UI" w:cs="Segoe UI"/>
          <w:b/>
          <w:bCs/>
          <w:color w:val="7030A0"/>
          <w:szCs w:val="21"/>
        </w:rPr>
        <w:t>inode</w:t>
      </w:r>
      <w:r w:rsidRPr="007B4D98">
        <w:rPr>
          <w:rFonts w:ascii="Segoe UI" w:hAnsi="Segoe UI" w:cs="Segoe UI"/>
          <w:szCs w:val="21"/>
        </w:rPr>
        <w:t xml:space="preserve"> </w:t>
      </w:r>
      <w:r w:rsidRPr="007B4D98">
        <w:rPr>
          <w:rFonts w:ascii="Segoe UI" w:hAnsi="Segoe UI" w:cs="Segoe UI"/>
          <w:szCs w:val="21"/>
        </w:rPr>
        <w:t>与</w:t>
      </w:r>
      <w:r w:rsidRPr="0083070C">
        <w:rPr>
          <w:rFonts w:ascii="Segoe UI" w:hAnsi="Segoe UI" w:cs="Segoe UI"/>
          <w:b/>
          <w:bCs/>
          <w:color w:val="7030A0"/>
          <w:szCs w:val="21"/>
        </w:rPr>
        <w:t>磁盘</w:t>
      </w:r>
      <w:r w:rsidRPr="007B4D98">
        <w:rPr>
          <w:rFonts w:ascii="Segoe UI" w:hAnsi="Segoe UI" w:cs="Segoe UI"/>
          <w:szCs w:val="21"/>
        </w:rPr>
        <w:t>直接相关，包含文件在磁盘上的位置，向上层提供文件的结构信息。</w:t>
      </w:r>
    </w:p>
    <w:p w14:paraId="0908F45B"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stat()</w:t>
      </w:r>
      <w:r w:rsidRPr="007B4D98">
        <w:rPr>
          <w:rFonts w:ascii="Segoe UI" w:hAnsi="Segoe UI" w:cs="Segoe UI"/>
          <w:szCs w:val="21"/>
        </w:rPr>
        <w:t>）来</w:t>
      </w:r>
      <w:r w:rsidRPr="00F41791">
        <w:rPr>
          <w:rFonts w:ascii="Segoe UI" w:hAnsi="Segoe UI" w:cs="Segoe UI"/>
          <w:b/>
          <w:bCs/>
          <w:color w:val="7030A0"/>
          <w:szCs w:val="21"/>
        </w:rPr>
        <w:t>查询</w:t>
      </w:r>
      <w:r w:rsidRPr="007B4D98">
        <w:rPr>
          <w:rFonts w:ascii="Segoe UI" w:hAnsi="Segoe UI" w:cs="Segoe UI"/>
          <w:szCs w:val="21"/>
        </w:rPr>
        <w:t>文件的</w:t>
      </w:r>
      <w:r w:rsidRPr="00F41791">
        <w:rPr>
          <w:rFonts w:ascii="Segoe UI" w:hAnsi="Segoe UI" w:cs="Segoe UI"/>
          <w:b/>
          <w:bCs/>
          <w:color w:val="7030A0"/>
          <w:szCs w:val="21"/>
        </w:rPr>
        <w:t>元数据</w:t>
      </w:r>
      <w:r w:rsidRPr="007B4D98">
        <w:rPr>
          <w:rFonts w:ascii="Segoe UI" w:hAnsi="Segoe UI" w:cs="Segoe UI"/>
          <w:szCs w:val="21"/>
        </w:rPr>
        <w:t>。</w:t>
      </w:r>
    </w:p>
    <w:p w14:paraId="3792FC7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5. </w:t>
      </w:r>
      <w:r w:rsidRPr="007B4D98">
        <w:rPr>
          <w:rFonts w:ascii="Segoe UI" w:hAnsi="Segoe UI" w:cs="Segoe UI"/>
          <w:sz w:val="26"/>
          <w:szCs w:val="26"/>
        </w:rPr>
        <w:t>目录（</w:t>
      </w:r>
      <w:r w:rsidRPr="007B4D98">
        <w:rPr>
          <w:rFonts w:ascii="Segoe UI" w:hAnsi="Segoe UI" w:cs="Segoe UI"/>
          <w:sz w:val="26"/>
          <w:szCs w:val="26"/>
        </w:rPr>
        <w:t>Directory</w:t>
      </w:r>
      <w:r w:rsidRPr="007B4D98">
        <w:rPr>
          <w:rFonts w:ascii="Segoe UI" w:hAnsi="Segoe UI" w:cs="Segoe UI"/>
          <w:sz w:val="26"/>
          <w:szCs w:val="26"/>
        </w:rPr>
        <w:t>）</w:t>
      </w:r>
    </w:p>
    <w:p w14:paraId="1CECE815"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：管理和组织文件，提供</w:t>
      </w:r>
      <w:r w:rsidRPr="00035FAA">
        <w:rPr>
          <w:rFonts w:ascii="Segoe UI" w:hAnsi="Segoe UI" w:cs="Segoe UI"/>
          <w:b/>
          <w:bCs/>
          <w:color w:val="7030A0"/>
          <w:szCs w:val="21"/>
        </w:rPr>
        <w:t>文件名</w:t>
      </w:r>
      <w:r w:rsidRPr="007B4D98">
        <w:rPr>
          <w:rFonts w:ascii="Segoe UI" w:hAnsi="Segoe UI" w:cs="Segoe UI"/>
          <w:szCs w:val="21"/>
        </w:rPr>
        <w:t>到</w:t>
      </w:r>
      <w:r w:rsidRPr="00035FAA">
        <w:rPr>
          <w:rFonts w:ascii="Segoe UI" w:hAnsi="Segoe UI" w:cs="Segoe UI"/>
          <w:b/>
          <w:bCs/>
          <w:color w:val="7030A0"/>
          <w:szCs w:val="21"/>
        </w:rPr>
        <w:t xml:space="preserve"> inode </w:t>
      </w:r>
      <w:r w:rsidRPr="007B4D98">
        <w:rPr>
          <w:rFonts w:ascii="Segoe UI" w:hAnsi="Segoe UI" w:cs="Segoe UI"/>
          <w:szCs w:val="21"/>
        </w:rPr>
        <w:t>的</w:t>
      </w:r>
      <w:r w:rsidRPr="00035FAA">
        <w:rPr>
          <w:rFonts w:ascii="Segoe UI" w:hAnsi="Segoe UI" w:cs="Segoe UI"/>
          <w:b/>
          <w:bCs/>
          <w:color w:val="7030A0"/>
          <w:szCs w:val="21"/>
        </w:rPr>
        <w:t>映射</w:t>
      </w:r>
      <w:r w:rsidRPr="007B4D98">
        <w:rPr>
          <w:rFonts w:ascii="Segoe UI" w:hAnsi="Segoe UI" w:cs="Segoe UI"/>
          <w:szCs w:val="21"/>
        </w:rPr>
        <w:t>。</w:t>
      </w:r>
    </w:p>
    <w:p w14:paraId="47902899" w14:textId="05921F4D"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：目录项包含</w:t>
      </w:r>
      <w:r w:rsidRPr="00C46DD3">
        <w:rPr>
          <w:rFonts w:ascii="Segoe UI" w:hAnsi="Segoe UI" w:cs="Segoe UI"/>
          <w:b/>
          <w:bCs/>
          <w:color w:val="7030A0"/>
          <w:szCs w:val="21"/>
        </w:rPr>
        <w:t>文件名</w:t>
      </w:r>
      <w:r w:rsidRPr="007B4D98">
        <w:rPr>
          <w:rFonts w:ascii="Segoe UI" w:hAnsi="Segoe UI" w:cs="Segoe UI"/>
          <w:szCs w:val="21"/>
        </w:rPr>
        <w:t>和对应的</w:t>
      </w:r>
      <w:r w:rsidRPr="007B4D98">
        <w:rPr>
          <w:rFonts w:ascii="Segoe UI" w:hAnsi="Segoe UI" w:cs="Segoe UI"/>
          <w:szCs w:val="21"/>
        </w:rPr>
        <w:t xml:space="preserve"> </w:t>
      </w:r>
      <w:r w:rsidRPr="00C46DD3">
        <w:rPr>
          <w:rFonts w:ascii="Segoe UI" w:hAnsi="Segoe UI" w:cs="Segoe UI"/>
          <w:b/>
          <w:bCs/>
          <w:color w:val="7030A0"/>
          <w:szCs w:val="21"/>
        </w:rPr>
        <w:t xml:space="preserve">inode </w:t>
      </w:r>
      <w:r w:rsidRPr="007B4D98">
        <w:rPr>
          <w:rFonts w:ascii="Segoe UI" w:hAnsi="Segoe UI" w:cs="Segoe UI"/>
          <w:szCs w:val="21"/>
        </w:rPr>
        <w:t>号码，用户通过</w:t>
      </w:r>
      <w:r w:rsidRPr="00C46DD3">
        <w:rPr>
          <w:rFonts w:ascii="Segoe UI" w:hAnsi="Segoe UI" w:cs="Segoe UI"/>
          <w:b/>
          <w:bCs/>
          <w:color w:val="7030A0"/>
          <w:szCs w:val="21"/>
        </w:rPr>
        <w:t>文件名</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访问</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文件</w:t>
      </w:r>
      <w:r w:rsidRPr="007B4D98">
        <w:rPr>
          <w:rFonts w:ascii="Segoe UI" w:hAnsi="Segoe UI" w:cs="Segoe UI"/>
          <w:szCs w:val="21"/>
        </w:rPr>
        <w:t>时，目录帮助找到相应的</w:t>
      </w:r>
      <w:r w:rsidRPr="007B4D98">
        <w:rPr>
          <w:rFonts w:ascii="Segoe UI" w:hAnsi="Segoe UI" w:cs="Segoe UI"/>
          <w:szCs w:val="21"/>
        </w:rPr>
        <w:t xml:space="preserve"> inode</w:t>
      </w:r>
      <w:r w:rsidRPr="007B4D98">
        <w:rPr>
          <w:rFonts w:ascii="Segoe UI" w:hAnsi="Segoe UI" w:cs="Segoe UI"/>
          <w:szCs w:val="21"/>
        </w:rPr>
        <w:t>。</w:t>
      </w:r>
    </w:p>
    <w:p w14:paraId="00724D8D"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opendir()</w:t>
      </w:r>
      <w:r w:rsidRPr="007B4D98">
        <w:rPr>
          <w:rFonts w:ascii="Segoe UI" w:hAnsi="Segoe UI" w:cs="Segoe UI"/>
          <w:szCs w:val="21"/>
        </w:rPr>
        <w:t>, </w:t>
      </w:r>
      <w:r w:rsidRPr="007B4D98">
        <w:rPr>
          <w:rStyle w:val="HTML1"/>
          <w:rFonts w:ascii="Consolas" w:hAnsi="Consolas"/>
          <w:sz w:val="18"/>
          <w:szCs w:val="18"/>
          <w:bdr w:val="single" w:sz="2" w:space="2" w:color="363B3D" w:frame="1"/>
        </w:rPr>
        <w:t>readdir()</w:t>
      </w:r>
      <w:r w:rsidRPr="007B4D98">
        <w:rPr>
          <w:rFonts w:ascii="Segoe UI" w:hAnsi="Segoe UI" w:cs="Segoe UI"/>
          <w:szCs w:val="21"/>
        </w:rPr>
        <w:t>, </w:t>
      </w:r>
      <w:r w:rsidRPr="007B4D98">
        <w:rPr>
          <w:rStyle w:val="HTML1"/>
          <w:rFonts w:ascii="Consolas" w:hAnsi="Consolas"/>
          <w:sz w:val="18"/>
          <w:szCs w:val="18"/>
          <w:bdr w:val="single" w:sz="2" w:space="2" w:color="363B3D" w:frame="1"/>
        </w:rPr>
        <w:t>closedir()</w:t>
      </w:r>
      <w:r w:rsidRPr="007B4D98">
        <w:rPr>
          <w:rFonts w:ascii="Segoe UI" w:hAnsi="Segoe UI" w:cs="Segoe UI"/>
          <w:szCs w:val="21"/>
        </w:rPr>
        <w:t>）来操作目录。</w:t>
      </w:r>
    </w:p>
    <w:p w14:paraId="3C15D724"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6. </w:t>
      </w:r>
      <w:r w:rsidRPr="007B4D98">
        <w:rPr>
          <w:rFonts w:ascii="Segoe UI" w:hAnsi="Segoe UI" w:cs="Segoe UI"/>
          <w:sz w:val="26"/>
          <w:szCs w:val="26"/>
        </w:rPr>
        <w:t>路径（</w:t>
      </w:r>
      <w:r w:rsidRPr="007B4D98">
        <w:rPr>
          <w:rFonts w:ascii="Segoe UI" w:hAnsi="Segoe UI" w:cs="Segoe UI"/>
          <w:sz w:val="26"/>
          <w:szCs w:val="26"/>
        </w:rPr>
        <w:t>Path</w:t>
      </w:r>
      <w:r w:rsidRPr="007B4D98">
        <w:rPr>
          <w:rFonts w:ascii="Segoe UI" w:hAnsi="Segoe UI" w:cs="Segoe UI"/>
          <w:sz w:val="26"/>
          <w:szCs w:val="26"/>
        </w:rPr>
        <w:t>）</w:t>
      </w:r>
    </w:p>
    <w:p w14:paraId="2CEB4D68"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：提供文件在文件系统中的位置表示。路径可以是绝对路径或相对路径。</w:t>
      </w:r>
    </w:p>
    <w:p w14:paraId="5A055F1A" w14:textId="16FB0EEC"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F23D41">
        <w:rPr>
          <w:rFonts w:ascii="Segoe UI" w:hAnsi="Segoe UI" w:cs="Segoe UI"/>
          <w:b/>
          <w:bCs/>
          <w:color w:val="7030A0"/>
          <w:szCs w:val="21"/>
        </w:rPr>
        <w:t>路径</w:t>
      </w:r>
      <w:r w:rsidR="00F23D41">
        <w:rPr>
          <w:rFonts w:ascii="Segoe UI" w:hAnsi="Segoe UI" w:cs="Segoe UI" w:hint="eastAsia"/>
          <w:b/>
          <w:bCs/>
          <w:color w:val="7030A0"/>
          <w:szCs w:val="21"/>
        </w:rPr>
        <w:t xml:space="preserve"> </w:t>
      </w:r>
      <w:r w:rsidRPr="007B4D98">
        <w:rPr>
          <w:rFonts w:ascii="Segoe UI" w:hAnsi="Segoe UI" w:cs="Segoe UI"/>
          <w:szCs w:val="21"/>
        </w:rPr>
        <w:t>由</w:t>
      </w:r>
      <w:r w:rsidRPr="00F23D41">
        <w:rPr>
          <w:rFonts w:ascii="Segoe UI" w:hAnsi="Segoe UI" w:cs="Segoe UI"/>
          <w:b/>
          <w:bCs/>
          <w:color w:val="7030A0"/>
          <w:szCs w:val="21"/>
        </w:rPr>
        <w:t>目录结构</w:t>
      </w:r>
      <w:r w:rsidRPr="007B4D98">
        <w:rPr>
          <w:rFonts w:ascii="Segoe UI" w:hAnsi="Segoe UI" w:cs="Segoe UI"/>
          <w:szCs w:val="21"/>
        </w:rPr>
        <w:t>组成，用户通过</w:t>
      </w:r>
      <w:r w:rsidRPr="002521C4">
        <w:rPr>
          <w:rFonts w:ascii="Segoe UI" w:hAnsi="Segoe UI" w:cs="Segoe UI"/>
          <w:b/>
          <w:bCs/>
          <w:color w:val="7030A0"/>
          <w:szCs w:val="21"/>
        </w:rPr>
        <w:t>路径访问</w:t>
      </w:r>
      <w:r w:rsidRPr="007B4D98">
        <w:rPr>
          <w:rFonts w:ascii="Segoe UI" w:hAnsi="Segoe UI" w:cs="Segoe UI"/>
          <w:szCs w:val="21"/>
        </w:rPr>
        <w:t>文件，路径</w:t>
      </w:r>
      <w:r w:rsidRPr="008A1731">
        <w:rPr>
          <w:rFonts w:ascii="Segoe UI" w:hAnsi="Segoe UI" w:cs="Segoe UI"/>
          <w:b/>
          <w:bCs/>
          <w:color w:val="7030A0"/>
          <w:szCs w:val="21"/>
        </w:rPr>
        <w:t>解析</w:t>
      </w:r>
      <w:r w:rsidRPr="007B4D98">
        <w:rPr>
          <w:rFonts w:ascii="Segoe UI" w:hAnsi="Segoe UI" w:cs="Segoe UI"/>
          <w:szCs w:val="21"/>
        </w:rPr>
        <w:t>过程中</w:t>
      </w:r>
      <w:r w:rsidRPr="008A1731">
        <w:rPr>
          <w:rFonts w:ascii="Segoe UI" w:hAnsi="Segoe UI" w:cs="Segoe UI"/>
          <w:b/>
          <w:bCs/>
          <w:color w:val="7030A0"/>
          <w:szCs w:val="21"/>
        </w:rPr>
        <w:t>逐层向下查找</w:t>
      </w:r>
      <w:r w:rsidRPr="007B4D98">
        <w:rPr>
          <w:rFonts w:ascii="Segoe UI" w:hAnsi="Segoe UI" w:cs="Segoe UI"/>
          <w:szCs w:val="21"/>
        </w:rPr>
        <w:t>对应的</w:t>
      </w:r>
      <w:r w:rsidRPr="008A1731">
        <w:rPr>
          <w:rFonts w:ascii="Segoe UI" w:hAnsi="Segoe UI" w:cs="Segoe UI"/>
          <w:b/>
          <w:bCs/>
          <w:color w:val="7030A0"/>
          <w:szCs w:val="21"/>
        </w:rPr>
        <w:t xml:space="preserve"> </w:t>
      </w:r>
      <w:r w:rsidRPr="007B4D98">
        <w:rPr>
          <w:rFonts w:ascii="Segoe UI" w:hAnsi="Segoe UI" w:cs="Segoe UI"/>
          <w:szCs w:val="21"/>
        </w:rPr>
        <w:t>inode</w:t>
      </w:r>
      <w:r w:rsidRPr="007B4D98">
        <w:rPr>
          <w:rFonts w:ascii="Segoe UI" w:hAnsi="Segoe UI" w:cs="Segoe UI"/>
          <w:szCs w:val="21"/>
        </w:rPr>
        <w:t>。</w:t>
      </w:r>
    </w:p>
    <w:p w14:paraId="1B1E5DDC"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access()</w:t>
      </w:r>
      <w:r w:rsidRPr="007B4D98">
        <w:rPr>
          <w:rFonts w:ascii="Segoe UI" w:hAnsi="Segoe UI" w:cs="Segoe UI"/>
          <w:szCs w:val="21"/>
        </w:rPr>
        <w:t>）使用路径来查找和访问文件。</w:t>
      </w:r>
    </w:p>
    <w:p w14:paraId="77038C99"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7. </w:t>
      </w:r>
      <w:r w:rsidRPr="007B4D98">
        <w:rPr>
          <w:rFonts w:ascii="Segoe UI" w:hAnsi="Segoe UI" w:cs="Segoe UI"/>
          <w:sz w:val="26"/>
          <w:szCs w:val="26"/>
        </w:rPr>
        <w:t>文件描述符（</w:t>
      </w:r>
      <w:r w:rsidRPr="007B4D98">
        <w:rPr>
          <w:rFonts w:ascii="Segoe UI" w:hAnsi="Segoe UI" w:cs="Segoe UI"/>
          <w:sz w:val="26"/>
          <w:szCs w:val="26"/>
        </w:rPr>
        <w:t>File Descriptor</w:t>
      </w:r>
      <w:r w:rsidRPr="007B4D98">
        <w:rPr>
          <w:rFonts w:ascii="Segoe UI" w:hAnsi="Segoe UI" w:cs="Segoe UI"/>
          <w:sz w:val="26"/>
          <w:szCs w:val="26"/>
        </w:rPr>
        <w:t>）</w:t>
      </w:r>
    </w:p>
    <w:p w14:paraId="5E35B4F4"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：为</w:t>
      </w:r>
      <w:r w:rsidRPr="00EC0DC5">
        <w:rPr>
          <w:rFonts w:ascii="Segoe UI" w:hAnsi="Segoe UI" w:cs="Segoe UI"/>
          <w:b/>
          <w:bCs/>
          <w:color w:val="7030A0"/>
          <w:szCs w:val="21"/>
        </w:rPr>
        <w:t>打开的文件</w:t>
      </w:r>
      <w:r w:rsidRPr="007B4D98">
        <w:rPr>
          <w:rFonts w:ascii="Segoe UI" w:hAnsi="Segoe UI" w:cs="Segoe UI"/>
          <w:szCs w:val="21"/>
        </w:rPr>
        <w:t>提供一个</w:t>
      </w:r>
      <w:r w:rsidRPr="00EC0DC5">
        <w:rPr>
          <w:rFonts w:ascii="Segoe UI" w:hAnsi="Segoe UI" w:cs="Segoe UI"/>
          <w:b/>
          <w:bCs/>
          <w:color w:val="7030A0"/>
          <w:szCs w:val="21"/>
        </w:rPr>
        <w:t>索引</w:t>
      </w:r>
      <w:r w:rsidRPr="007B4D98">
        <w:rPr>
          <w:rFonts w:ascii="Segoe UI" w:hAnsi="Segoe UI" w:cs="Segoe UI"/>
          <w:szCs w:val="21"/>
        </w:rPr>
        <w:t>，</w:t>
      </w:r>
      <w:r w:rsidRPr="003C7AFF">
        <w:rPr>
          <w:rFonts w:ascii="Segoe UI" w:hAnsi="Segoe UI" w:cs="Segoe UI"/>
          <w:b/>
          <w:bCs/>
          <w:color w:val="7030A0"/>
          <w:szCs w:val="21"/>
        </w:rPr>
        <w:t>便于</w:t>
      </w:r>
      <w:r w:rsidRPr="007B4D98">
        <w:rPr>
          <w:rFonts w:ascii="Segoe UI" w:hAnsi="Segoe UI" w:cs="Segoe UI"/>
          <w:szCs w:val="21"/>
        </w:rPr>
        <w:t>进行</w:t>
      </w:r>
      <w:r w:rsidRPr="003C7AFF">
        <w:rPr>
          <w:rFonts w:ascii="Segoe UI" w:hAnsi="Segoe UI" w:cs="Segoe UI"/>
          <w:b/>
          <w:bCs/>
          <w:color w:val="7030A0"/>
          <w:szCs w:val="21"/>
        </w:rPr>
        <w:t>读写操作</w:t>
      </w:r>
      <w:r w:rsidRPr="007B4D98">
        <w:rPr>
          <w:rFonts w:ascii="Segoe UI" w:hAnsi="Segoe UI" w:cs="Segoe UI"/>
          <w:szCs w:val="21"/>
        </w:rPr>
        <w:t>。</w:t>
      </w:r>
      <w:r w:rsidRPr="007001D8">
        <w:rPr>
          <w:rFonts w:ascii="Segoe UI" w:hAnsi="Segoe UI" w:cs="Segoe UI"/>
          <w:b/>
          <w:bCs/>
          <w:color w:val="7030A0"/>
          <w:szCs w:val="21"/>
        </w:rPr>
        <w:t>每个进程</w:t>
      </w:r>
      <w:r w:rsidRPr="007B4D98">
        <w:rPr>
          <w:rFonts w:ascii="Segoe UI" w:hAnsi="Segoe UI" w:cs="Segoe UI"/>
          <w:szCs w:val="21"/>
        </w:rPr>
        <w:t>都有</w:t>
      </w:r>
      <w:r w:rsidRPr="007001D8">
        <w:rPr>
          <w:rFonts w:ascii="Segoe UI" w:hAnsi="Segoe UI" w:cs="Segoe UI"/>
          <w:b/>
          <w:bCs/>
          <w:color w:val="7030A0"/>
          <w:szCs w:val="21"/>
        </w:rPr>
        <w:t>自己</w:t>
      </w:r>
      <w:r w:rsidRPr="007B4D98">
        <w:rPr>
          <w:rFonts w:ascii="Segoe UI" w:hAnsi="Segoe UI" w:cs="Segoe UI"/>
          <w:szCs w:val="21"/>
        </w:rPr>
        <w:t>的</w:t>
      </w:r>
      <w:r w:rsidRPr="007001D8">
        <w:rPr>
          <w:rFonts w:ascii="Segoe UI" w:hAnsi="Segoe UI" w:cs="Segoe UI"/>
          <w:b/>
          <w:bCs/>
          <w:color w:val="7030A0"/>
          <w:szCs w:val="21"/>
        </w:rPr>
        <w:t>文件描述符表</w:t>
      </w:r>
      <w:r w:rsidRPr="007B4D98">
        <w:rPr>
          <w:rFonts w:ascii="Segoe UI" w:hAnsi="Segoe UI" w:cs="Segoe UI"/>
          <w:szCs w:val="21"/>
        </w:rPr>
        <w:t>。</w:t>
      </w:r>
    </w:p>
    <w:p w14:paraId="4D6BD9B8" w14:textId="6B5307EF"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：文件描述符是</w:t>
      </w:r>
      <w:r w:rsidRPr="00EE2D58">
        <w:rPr>
          <w:rFonts w:ascii="Segoe UI" w:hAnsi="Segoe UI" w:cs="Segoe UI"/>
          <w:b/>
          <w:bCs/>
          <w:color w:val="7030A0"/>
          <w:szCs w:val="21"/>
        </w:rPr>
        <w:t>用户空间</w:t>
      </w:r>
      <w:r w:rsidRPr="007B4D98">
        <w:rPr>
          <w:rFonts w:ascii="Segoe UI" w:hAnsi="Segoe UI" w:cs="Segoe UI"/>
          <w:szCs w:val="21"/>
        </w:rPr>
        <w:t>与</w:t>
      </w:r>
      <w:r w:rsidRPr="00EE2D58">
        <w:rPr>
          <w:rFonts w:ascii="Segoe UI" w:hAnsi="Segoe UI" w:cs="Segoe UI"/>
          <w:b/>
          <w:bCs/>
          <w:color w:val="7030A0"/>
          <w:szCs w:val="21"/>
        </w:rPr>
        <w:t>内核空间</w:t>
      </w:r>
      <w:r w:rsidRPr="007B4D98">
        <w:rPr>
          <w:rFonts w:ascii="Segoe UI" w:hAnsi="Segoe UI" w:cs="Segoe UI"/>
          <w:szCs w:val="21"/>
        </w:rPr>
        <w:t>之间的</w:t>
      </w:r>
      <w:r w:rsidRPr="00EE2D58">
        <w:rPr>
          <w:rFonts w:ascii="Segoe UI" w:hAnsi="Segoe UI" w:cs="Segoe UI"/>
          <w:b/>
          <w:bCs/>
          <w:color w:val="7030A0"/>
          <w:szCs w:val="21"/>
        </w:rPr>
        <w:t>桥梁</w:t>
      </w:r>
      <w:r w:rsidRPr="007B4D98">
        <w:rPr>
          <w:rFonts w:ascii="Segoe UI" w:hAnsi="Segoe UI" w:cs="Segoe UI"/>
          <w:szCs w:val="21"/>
        </w:rPr>
        <w:t>，进程通过</w:t>
      </w:r>
      <w:r w:rsidRPr="005A6368">
        <w:rPr>
          <w:rFonts w:ascii="Segoe UI" w:hAnsi="Segoe UI" w:cs="Segoe UI"/>
          <w:b/>
          <w:bCs/>
          <w:color w:val="7030A0"/>
          <w:szCs w:val="21"/>
        </w:rPr>
        <w:t>文件描述符</w:t>
      </w:r>
      <w:r w:rsidR="005A6368">
        <w:rPr>
          <w:rFonts w:ascii="Segoe UI" w:hAnsi="Segoe UI" w:cs="Segoe UI" w:hint="eastAsia"/>
          <w:b/>
          <w:bCs/>
          <w:color w:val="7030A0"/>
          <w:szCs w:val="21"/>
        </w:rPr>
        <w:t xml:space="preserve"> </w:t>
      </w:r>
      <w:r w:rsidRPr="005A6368">
        <w:rPr>
          <w:rFonts w:ascii="Segoe UI" w:hAnsi="Segoe UI" w:cs="Segoe UI"/>
          <w:b/>
          <w:bCs/>
          <w:color w:val="7030A0"/>
          <w:szCs w:val="21"/>
        </w:rPr>
        <w:t>访问文件</w:t>
      </w:r>
      <w:r w:rsidRPr="007B4D98">
        <w:rPr>
          <w:rFonts w:ascii="Segoe UI" w:hAnsi="Segoe UI" w:cs="Segoe UI"/>
          <w:szCs w:val="21"/>
        </w:rPr>
        <w:t>的</w:t>
      </w:r>
      <w:r w:rsidRPr="007B4D98">
        <w:rPr>
          <w:rFonts w:ascii="Segoe UI" w:hAnsi="Segoe UI" w:cs="Segoe UI"/>
          <w:szCs w:val="21"/>
        </w:rPr>
        <w:t xml:space="preserve"> </w:t>
      </w:r>
      <w:r w:rsidRPr="005A6368">
        <w:rPr>
          <w:rFonts w:ascii="Segoe UI" w:hAnsi="Segoe UI" w:cs="Segoe UI"/>
          <w:b/>
          <w:bCs/>
          <w:color w:val="7030A0"/>
          <w:szCs w:val="21"/>
        </w:rPr>
        <w:t xml:space="preserve">inode </w:t>
      </w:r>
      <w:r w:rsidRPr="007B4D98">
        <w:rPr>
          <w:rFonts w:ascii="Segoe UI" w:hAnsi="Segoe UI" w:cs="Segoe UI"/>
          <w:szCs w:val="21"/>
        </w:rPr>
        <w:t>和</w:t>
      </w:r>
      <w:r w:rsidRPr="005A6368">
        <w:rPr>
          <w:rFonts w:ascii="Segoe UI" w:hAnsi="Segoe UI" w:cs="Segoe UI"/>
          <w:b/>
          <w:bCs/>
          <w:color w:val="7030A0"/>
          <w:szCs w:val="21"/>
        </w:rPr>
        <w:t>数据</w:t>
      </w:r>
      <w:r w:rsidRPr="007B4D98">
        <w:rPr>
          <w:rFonts w:ascii="Segoe UI" w:hAnsi="Segoe UI" w:cs="Segoe UI"/>
          <w:szCs w:val="21"/>
        </w:rPr>
        <w:t>。</w:t>
      </w:r>
    </w:p>
    <w:p w14:paraId="3D8C42F5"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read()</w:t>
      </w:r>
      <w:r w:rsidRPr="007B4D98">
        <w:rPr>
          <w:rFonts w:ascii="Segoe UI" w:hAnsi="Segoe UI" w:cs="Segoe UI"/>
          <w:szCs w:val="21"/>
        </w:rPr>
        <w:t>、</w:t>
      </w:r>
      <w:r w:rsidRPr="007B4D98">
        <w:rPr>
          <w:rStyle w:val="HTML1"/>
          <w:rFonts w:ascii="Consolas" w:hAnsi="Consolas"/>
          <w:sz w:val="18"/>
          <w:szCs w:val="18"/>
          <w:bdr w:val="single" w:sz="2" w:space="2" w:color="363B3D" w:frame="1"/>
        </w:rPr>
        <w:t>write()</w:t>
      </w:r>
      <w:r w:rsidRPr="007B4D98">
        <w:rPr>
          <w:rFonts w:ascii="Segoe UI" w:hAnsi="Segoe UI" w:cs="Segoe UI"/>
          <w:szCs w:val="21"/>
        </w:rPr>
        <w:t>、</w:t>
      </w:r>
      <w:r w:rsidRPr="007B4D98">
        <w:rPr>
          <w:rStyle w:val="HTML1"/>
          <w:rFonts w:ascii="Consolas" w:hAnsi="Consolas"/>
          <w:sz w:val="18"/>
          <w:szCs w:val="18"/>
          <w:bdr w:val="single" w:sz="2" w:space="2" w:color="363B3D" w:frame="1"/>
        </w:rPr>
        <w:t>close()</w:t>
      </w:r>
      <w:r w:rsidRPr="007B4D98">
        <w:rPr>
          <w:rFonts w:ascii="Segoe UI" w:hAnsi="Segoe UI" w:cs="Segoe UI"/>
          <w:szCs w:val="21"/>
        </w:rPr>
        <w:t>）来进行文件操作，文件描述符作为参数传递。</w:t>
      </w:r>
    </w:p>
    <w:p w14:paraId="48F1860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总结</w:t>
      </w:r>
    </w:p>
    <w:p w14:paraId="74B05A6A"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B4D98">
        <w:rPr>
          <w:rFonts w:ascii="Segoe UI" w:hAnsi="Segoe UI" w:cs="Segoe UI"/>
          <w:sz w:val="21"/>
          <w:szCs w:val="21"/>
        </w:rPr>
        <w:t>这七层结构从底层的物理存储到用户层的操作接口，每一层都有其特定的职责。它们通过明确的连接关系相互作用，并为用户提供系统调用接口，方便文件的管理和操作。用户通过系统调用与文件描述符进行交互，操作系统再通过路径、目录、</w:t>
      </w:r>
      <w:r w:rsidRPr="007B4D98">
        <w:rPr>
          <w:rFonts w:ascii="Segoe UI" w:hAnsi="Segoe UI" w:cs="Segoe UI"/>
          <w:sz w:val="21"/>
          <w:szCs w:val="21"/>
        </w:rPr>
        <w:t xml:space="preserve">inode </w:t>
      </w:r>
      <w:r w:rsidRPr="007B4D98">
        <w:rPr>
          <w:rFonts w:ascii="Segoe UI" w:hAnsi="Segoe UI" w:cs="Segoe UI"/>
          <w:sz w:val="21"/>
          <w:szCs w:val="21"/>
        </w:rPr>
        <w:t>等层次逐步查找和访问实际存储在磁盘上的数据。</w:t>
      </w:r>
    </w:p>
    <w:p w14:paraId="4BFD1F79" w14:textId="48AD3CC6" w:rsidR="00992933" w:rsidRPr="007B4D98" w:rsidRDefault="00992933" w:rsidP="00DB6AAF">
      <w:pPr>
        <w:rPr>
          <w:rFonts w:ascii="宋体" w:eastAsia="宋体" w:hAnsi="宋体"/>
          <w:szCs w:val="21"/>
        </w:rPr>
      </w:pPr>
    </w:p>
    <w:p w14:paraId="39014D46" w14:textId="01FE4C00" w:rsidR="00992933" w:rsidRDefault="00992933" w:rsidP="00DB6AAF">
      <w:pPr>
        <w:rPr>
          <w:rFonts w:ascii="宋体" w:eastAsia="宋体" w:hAnsi="宋体"/>
          <w:szCs w:val="21"/>
        </w:rPr>
      </w:pPr>
    </w:p>
    <w:p w14:paraId="13B6601D" w14:textId="77777777" w:rsidR="00992933" w:rsidRPr="00465100" w:rsidRDefault="00992933" w:rsidP="00DB6AAF">
      <w:pPr>
        <w:rPr>
          <w:rFonts w:ascii="宋体" w:eastAsia="宋体" w:hAnsi="宋体"/>
          <w:szCs w:val="21"/>
        </w:rPr>
      </w:pPr>
    </w:p>
    <w:sectPr w:rsidR="00992933"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06D70" w14:textId="77777777" w:rsidR="00F6353A" w:rsidRDefault="00F6353A" w:rsidP="00C052FE">
      <w:r>
        <w:separator/>
      </w:r>
    </w:p>
  </w:endnote>
  <w:endnote w:type="continuationSeparator" w:id="0">
    <w:p w14:paraId="33198A63" w14:textId="77777777" w:rsidR="00F6353A" w:rsidRDefault="00F6353A"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1DB97" w14:textId="77777777" w:rsidR="00F6353A" w:rsidRDefault="00F6353A" w:rsidP="00C052FE">
      <w:r>
        <w:separator/>
      </w:r>
    </w:p>
  </w:footnote>
  <w:footnote w:type="continuationSeparator" w:id="0">
    <w:p w14:paraId="0C45A116" w14:textId="77777777" w:rsidR="00F6353A" w:rsidRDefault="00F6353A"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03C8B"/>
    <w:multiLevelType w:val="multilevel"/>
    <w:tmpl w:val="ACB4F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D577D0"/>
    <w:multiLevelType w:val="multilevel"/>
    <w:tmpl w:val="73A873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A751CB"/>
    <w:multiLevelType w:val="multilevel"/>
    <w:tmpl w:val="5FAE2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005C61"/>
    <w:multiLevelType w:val="multilevel"/>
    <w:tmpl w:val="98F0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C460755"/>
    <w:multiLevelType w:val="multilevel"/>
    <w:tmpl w:val="DBEEF2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166D8"/>
    <w:multiLevelType w:val="multilevel"/>
    <w:tmpl w:val="54F0FF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01E11F6"/>
    <w:multiLevelType w:val="multilevel"/>
    <w:tmpl w:val="8814CC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08F7B21"/>
    <w:multiLevelType w:val="multilevel"/>
    <w:tmpl w:val="C6068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BE0E28"/>
    <w:multiLevelType w:val="multilevel"/>
    <w:tmpl w:val="9F46C5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234767C"/>
    <w:multiLevelType w:val="multilevel"/>
    <w:tmpl w:val="9B00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45769C"/>
    <w:multiLevelType w:val="multilevel"/>
    <w:tmpl w:val="40B25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8C6510"/>
    <w:multiLevelType w:val="multilevel"/>
    <w:tmpl w:val="C460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4A107E4"/>
    <w:multiLevelType w:val="multilevel"/>
    <w:tmpl w:val="E006D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7CB0DDC"/>
    <w:multiLevelType w:val="multilevel"/>
    <w:tmpl w:val="EA30D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86936EF"/>
    <w:multiLevelType w:val="multilevel"/>
    <w:tmpl w:val="70A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191D23FC"/>
    <w:multiLevelType w:val="multilevel"/>
    <w:tmpl w:val="869C6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9DA7CF6"/>
    <w:multiLevelType w:val="multilevel"/>
    <w:tmpl w:val="5CCC7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3A1ABD"/>
    <w:multiLevelType w:val="multilevel"/>
    <w:tmpl w:val="064C14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411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95"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6A1792"/>
    <w:multiLevelType w:val="multilevel"/>
    <w:tmpl w:val="BF104D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082409E"/>
    <w:multiLevelType w:val="multilevel"/>
    <w:tmpl w:val="3884AD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09230CE"/>
    <w:multiLevelType w:val="multilevel"/>
    <w:tmpl w:val="0FAA3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0E65078"/>
    <w:multiLevelType w:val="multilevel"/>
    <w:tmpl w:val="B6FC7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24B5953"/>
    <w:multiLevelType w:val="multilevel"/>
    <w:tmpl w:val="2EC4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EC70A9"/>
    <w:multiLevelType w:val="multilevel"/>
    <w:tmpl w:val="82C0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3E30443"/>
    <w:multiLevelType w:val="multilevel"/>
    <w:tmpl w:val="779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4CE2F31"/>
    <w:multiLevelType w:val="multilevel"/>
    <w:tmpl w:val="365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93E67B9"/>
    <w:multiLevelType w:val="multilevel"/>
    <w:tmpl w:val="FBAE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AC86555"/>
    <w:multiLevelType w:val="multilevel"/>
    <w:tmpl w:val="878E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AF40A26"/>
    <w:multiLevelType w:val="multilevel"/>
    <w:tmpl w:val="F10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CC4086C"/>
    <w:multiLevelType w:val="multilevel"/>
    <w:tmpl w:val="734EF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2D414611"/>
    <w:multiLevelType w:val="multilevel"/>
    <w:tmpl w:val="9E803D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2EED00FE"/>
    <w:multiLevelType w:val="multilevel"/>
    <w:tmpl w:val="69B2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30A03364"/>
    <w:multiLevelType w:val="multilevel"/>
    <w:tmpl w:val="71D0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41B290B"/>
    <w:multiLevelType w:val="multilevel"/>
    <w:tmpl w:val="9D10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4915DB1"/>
    <w:multiLevelType w:val="multilevel"/>
    <w:tmpl w:val="1054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349C79F8"/>
    <w:multiLevelType w:val="multilevel"/>
    <w:tmpl w:val="CEDEC2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34E7377C"/>
    <w:multiLevelType w:val="multilevel"/>
    <w:tmpl w:val="B714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5204BA8"/>
    <w:multiLevelType w:val="multilevel"/>
    <w:tmpl w:val="3CFA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35E13AE2"/>
    <w:multiLevelType w:val="multilevel"/>
    <w:tmpl w:val="7EC60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6341F14"/>
    <w:multiLevelType w:val="multilevel"/>
    <w:tmpl w:val="F4A6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547FB0"/>
    <w:multiLevelType w:val="multilevel"/>
    <w:tmpl w:val="BE5AFD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8534A1"/>
    <w:multiLevelType w:val="multilevel"/>
    <w:tmpl w:val="621C4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BEB7504"/>
    <w:multiLevelType w:val="multilevel"/>
    <w:tmpl w:val="E02A3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D4B2F6A"/>
    <w:multiLevelType w:val="multilevel"/>
    <w:tmpl w:val="60B0A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3DC90ED7"/>
    <w:multiLevelType w:val="multilevel"/>
    <w:tmpl w:val="E14C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3E325468"/>
    <w:multiLevelType w:val="multilevel"/>
    <w:tmpl w:val="CF103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3E921CFB"/>
    <w:multiLevelType w:val="multilevel"/>
    <w:tmpl w:val="1FB4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EC37F5C"/>
    <w:multiLevelType w:val="multilevel"/>
    <w:tmpl w:val="A24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F752DB1"/>
    <w:multiLevelType w:val="multilevel"/>
    <w:tmpl w:val="37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3F887BDF"/>
    <w:multiLevelType w:val="multilevel"/>
    <w:tmpl w:val="B9C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409559F6"/>
    <w:multiLevelType w:val="multilevel"/>
    <w:tmpl w:val="DD7212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10A4E0D"/>
    <w:multiLevelType w:val="multilevel"/>
    <w:tmpl w:val="429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8D3479"/>
    <w:multiLevelType w:val="multilevel"/>
    <w:tmpl w:val="ACB426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3BA7B67"/>
    <w:multiLevelType w:val="multilevel"/>
    <w:tmpl w:val="FD06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40B1A29"/>
    <w:multiLevelType w:val="multilevel"/>
    <w:tmpl w:val="9ACE6C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9841A82"/>
    <w:multiLevelType w:val="multilevel"/>
    <w:tmpl w:val="3C9A6A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4BC052A9"/>
    <w:multiLevelType w:val="multilevel"/>
    <w:tmpl w:val="BBD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4CF2285F"/>
    <w:multiLevelType w:val="multilevel"/>
    <w:tmpl w:val="086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4FF820AB"/>
    <w:multiLevelType w:val="multilevel"/>
    <w:tmpl w:val="D346B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0564626"/>
    <w:multiLevelType w:val="multilevel"/>
    <w:tmpl w:val="A4F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08C4CB4"/>
    <w:multiLevelType w:val="multilevel"/>
    <w:tmpl w:val="AAA2B9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510A3D3A"/>
    <w:multiLevelType w:val="multilevel"/>
    <w:tmpl w:val="26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28177F6"/>
    <w:multiLevelType w:val="multilevel"/>
    <w:tmpl w:val="DF1A70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54E524A7"/>
    <w:multiLevelType w:val="multilevel"/>
    <w:tmpl w:val="C3A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67A44FA"/>
    <w:multiLevelType w:val="multilevel"/>
    <w:tmpl w:val="C31A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58684AC0"/>
    <w:multiLevelType w:val="multilevel"/>
    <w:tmpl w:val="FC1E97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59334BFF"/>
    <w:multiLevelType w:val="multilevel"/>
    <w:tmpl w:val="83F246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9E8592E"/>
    <w:multiLevelType w:val="multilevel"/>
    <w:tmpl w:val="ED86E1E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5C0C7592"/>
    <w:multiLevelType w:val="multilevel"/>
    <w:tmpl w:val="47F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5D816771"/>
    <w:multiLevelType w:val="multilevel"/>
    <w:tmpl w:val="6284F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5DB52DDF"/>
    <w:multiLevelType w:val="multilevel"/>
    <w:tmpl w:val="05C0E0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5EB75030"/>
    <w:multiLevelType w:val="multilevel"/>
    <w:tmpl w:val="F47C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0CD6449"/>
    <w:multiLevelType w:val="multilevel"/>
    <w:tmpl w:val="406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15A0055"/>
    <w:multiLevelType w:val="multilevel"/>
    <w:tmpl w:val="E08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61750482"/>
    <w:multiLevelType w:val="multilevel"/>
    <w:tmpl w:val="1966E6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39B7DBE"/>
    <w:multiLevelType w:val="multilevel"/>
    <w:tmpl w:val="76A0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63EA4997"/>
    <w:multiLevelType w:val="multilevel"/>
    <w:tmpl w:val="D8827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66CC6305"/>
    <w:multiLevelType w:val="multilevel"/>
    <w:tmpl w:val="00E0F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672A7D43"/>
    <w:multiLevelType w:val="multilevel"/>
    <w:tmpl w:val="9664FB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8BC4822"/>
    <w:multiLevelType w:val="multilevel"/>
    <w:tmpl w:val="16E8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A3F4900"/>
    <w:multiLevelType w:val="multilevel"/>
    <w:tmpl w:val="8B7ED9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6CA66509"/>
    <w:multiLevelType w:val="multilevel"/>
    <w:tmpl w:val="B0924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6D680896"/>
    <w:multiLevelType w:val="multilevel"/>
    <w:tmpl w:val="49246C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6D6F1CA7"/>
    <w:multiLevelType w:val="multilevel"/>
    <w:tmpl w:val="E890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DB87CF0"/>
    <w:multiLevelType w:val="multilevel"/>
    <w:tmpl w:val="8DFC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6E335B6F"/>
    <w:multiLevelType w:val="multilevel"/>
    <w:tmpl w:val="F7C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6ED3667B"/>
    <w:multiLevelType w:val="multilevel"/>
    <w:tmpl w:val="72FE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70DC7C36"/>
    <w:multiLevelType w:val="multilevel"/>
    <w:tmpl w:val="F34E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9"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2D3630C"/>
    <w:multiLevelType w:val="multilevel"/>
    <w:tmpl w:val="1B2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6"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7"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73C11EA"/>
    <w:multiLevelType w:val="multilevel"/>
    <w:tmpl w:val="F4B092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792A0461"/>
    <w:multiLevelType w:val="multilevel"/>
    <w:tmpl w:val="7A04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7B024335"/>
    <w:multiLevelType w:val="multilevel"/>
    <w:tmpl w:val="14A694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B245936"/>
    <w:multiLevelType w:val="multilevel"/>
    <w:tmpl w:val="8DAC95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7CA34B13"/>
    <w:multiLevelType w:val="multilevel"/>
    <w:tmpl w:val="BE12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7CAA53C7"/>
    <w:multiLevelType w:val="multilevel"/>
    <w:tmpl w:val="975AF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D25413A"/>
    <w:multiLevelType w:val="multilevel"/>
    <w:tmpl w:val="37063C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7D962BEE"/>
    <w:multiLevelType w:val="multilevel"/>
    <w:tmpl w:val="29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7E240838"/>
    <w:multiLevelType w:val="multilevel"/>
    <w:tmpl w:val="0D8AC0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7F7205B9"/>
    <w:multiLevelType w:val="multilevel"/>
    <w:tmpl w:val="61A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4"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4"/>
  </w:num>
  <w:num w:numId="2">
    <w:abstractNumId w:val="503"/>
  </w:num>
  <w:num w:numId="3">
    <w:abstractNumId w:val="87"/>
  </w:num>
  <w:num w:numId="4">
    <w:abstractNumId w:val="428"/>
  </w:num>
  <w:num w:numId="5">
    <w:abstractNumId w:val="289"/>
  </w:num>
  <w:num w:numId="6">
    <w:abstractNumId w:val="92"/>
  </w:num>
  <w:num w:numId="7">
    <w:abstractNumId w:val="364"/>
  </w:num>
  <w:num w:numId="8">
    <w:abstractNumId w:val="573"/>
  </w:num>
  <w:num w:numId="9">
    <w:abstractNumId w:val="79"/>
  </w:num>
  <w:num w:numId="10">
    <w:abstractNumId w:val="584"/>
  </w:num>
  <w:num w:numId="11">
    <w:abstractNumId w:val="457"/>
  </w:num>
  <w:num w:numId="12">
    <w:abstractNumId w:val="319"/>
  </w:num>
  <w:num w:numId="13">
    <w:abstractNumId w:val="447"/>
  </w:num>
  <w:num w:numId="14">
    <w:abstractNumId w:val="401"/>
  </w:num>
  <w:num w:numId="15">
    <w:abstractNumId w:val="20"/>
  </w:num>
  <w:num w:numId="16">
    <w:abstractNumId w:val="106"/>
  </w:num>
  <w:num w:numId="17">
    <w:abstractNumId w:val="51"/>
  </w:num>
  <w:num w:numId="18">
    <w:abstractNumId w:val="359"/>
  </w:num>
  <w:num w:numId="19">
    <w:abstractNumId w:val="692"/>
  </w:num>
  <w:num w:numId="20">
    <w:abstractNumId w:val="430"/>
  </w:num>
  <w:num w:numId="21">
    <w:abstractNumId w:val="26"/>
  </w:num>
  <w:num w:numId="22">
    <w:abstractNumId w:val="257"/>
  </w:num>
  <w:num w:numId="23">
    <w:abstractNumId w:val="209"/>
  </w:num>
  <w:num w:numId="24">
    <w:abstractNumId w:val="429"/>
  </w:num>
  <w:num w:numId="25">
    <w:abstractNumId w:val="1"/>
  </w:num>
  <w:num w:numId="26">
    <w:abstractNumId w:val="168"/>
  </w:num>
  <w:num w:numId="27">
    <w:abstractNumId w:val="515"/>
  </w:num>
  <w:num w:numId="28">
    <w:abstractNumId w:val="742"/>
  </w:num>
  <w:num w:numId="29">
    <w:abstractNumId w:val="517"/>
  </w:num>
  <w:num w:numId="30">
    <w:abstractNumId w:val="484"/>
  </w:num>
  <w:num w:numId="31">
    <w:abstractNumId w:val="715"/>
  </w:num>
  <w:num w:numId="32">
    <w:abstractNumId w:val="761"/>
  </w:num>
  <w:num w:numId="33">
    <w:abstractNumId w:val="562"/>
  </w:num>
  <w:num w:numId="34">
    <w:abstractNumId w:val="708"/>
  </w:num>
  <w:num w:numId="35">
    <w:abstractNumId w:val="370"/>
  </w:num>
  <w:num w:numId="36">
    <w:abstractNumId w:val="300"/>
  </w:num>
  <w:num w:numId="37">
    <w:abstractNumId w:val="722"/>
  </w:num>
  <w:num w:numId="38">
    <w:abstractNumId w:val="245"/>
  </w:num>
  <w:num w:numId="39">
    <w:abstractNumId w:val="410"/>
  </w:num>
  <w:num w:numId="40">
    <w:abstractNumId w:val="253"/>
  </w:num>
  <w:num w:numId="41">
    <w:abstractNumId w:val="153"/>
  </w:num>
  <w:num w:numId="42">
    <w:abstractNumId w:val="669"/>
  </w:num>
  <w:num w:numId="43">
    <w:abstractNumId w:val="267"/>
  </w:num>
  <w:num w:numId="44">
    <w:abstractNumId w:val="327"/>
  </w:num>
  <w:num w:numId="45">
    <w:abstractNumId w:val="764"/>
  </w:num>
  <w:num w:numId="46">
    <w:abstractNumId w:val="57"/>
  </w:num>
  <w:num w:numId="47">
    <w:abstractNumId w:val="133"/>
  </w:num>
  <w:num w:numId="48">
    <w:abstractNumId w:val="28"/>
  </w:num>
  <w:num w:numId="49">
    <w:abstractNumId w:val="285"/>
  </w:num>
  <w:num w:numId="50">
    <w:abstractNumId w:val="303"/>
  </w:num>
  <w:num w:numId="51">
    <w:abstractNumId w:val="446"/>
  </w:num>
  <w:num w:numId="52">
    <w:abstractNumId w:val="614"/>
  </w:num>
  <w:num w:numId="53">
    <w:abstractNumId w:val="162"/>
  </w:num>
  <w:num w:numId="54">
    <w:abstractNumId w:val="590"/>
  </w:num>
  <w:num w:numId="55">
    <w:abstractNumId w:val="572"/>
  </w:num>
  <w:num w:numId="56">
    <w:abstractNumId w:val="157"/>
  </w:num>
  <w:num w:numId="57">
    <w:abstractNumId w:val="130"/>
  </w:num>
  <w:num w:numId="58">
    <w:abstractNumId w:val="765"/>
  </w:num>
  <w:num w:numId="59">
    <w:abstractNumId w:val="199"/>
  </w:num>
  <w:num w:numId="60">
    <w:abstractNumId w:val="272"/>
  </w:num>
  <w:num w:numId="61">
    <w:abstractNumId w:val="417"/>
  </w:num>
  <w:num w:numId="62">
    <w:abstractNumId w:val="696"/>
  </w:num>
  <w:num w:numId="63">
    <w:abstractNumId w:val="184"/>
  </w:num>
  <w:num w:numId="64">
    <w:abstractNumId w:val="697"/>
  </w:num>
  <w:num w:numId="65">
    <w:abstractNumId w:val="628"/>
  </w:num>
  <w:num w:numId="66">
    <w:abstractNumId w:val="35"/>
  </w:num>
  <w:num w:numId="67">
    <w:abstractNumId w:val="701"/>
  </w:num>
  <w:num w:numId="68">
    <w:abstractNumId w:val="438"/>
  </w:num>
  <w:num w:numId="69">
    <w:abstractNumId w:val="527"/>
  </w:num>
  <w:num w:numId="70">
    <w:abstractNumId w:val="709"/>
  </w:num>
  <w:num w:numId="71">
    <w:abstractNumId w:val="605"/>
  </w:num>
  <w:num w:numId="72">
    <w:abstractNumId w:val="178"/>
  </w:num>
  <w:num w:numId="73">
    <w:abstractNumId w:val="596"/>
  </w:num>
  <w:num w:numId="74">
    <w:abstractNumId w:val="68"/>
  </w:num>
  <w:num w:numId="75">
    <w:abstractNumId w:val="544"/>
  </w:num>
  <w:num w:numId="76">
    <w:abstractNumId w:val="182"/>
  </w:num>
  <w:num w:numId="77">
    <w:abstractNumId w:val="261"/>
  </w:num>
  <w:num w:numId="78">
    <w:abstractNumId w:val="432"/>
  </w:num>
  <w:num w:numId="79">
    <w:abstractNumId w:val="546"/>
  </w:num>
  <w:num w:numId="80">
    <w:abstractNumId w:val="326"/>
  </w:num>
  <w:num w:numId="81">
    <w:abstractNumId w:val="676"/>
  </w:num>
  <w:num w:numId="82">
    <w:abstractNumId w:val="656"/>
  </w:num>
  <w:num w:numId="83">
    <w:abstractNumId w:val="283"/>
  </w:num>
  <w:num w:numId="84">
    <w:abstractNumId w:val="16"/>
  </w:num>
  <w:num w:numId="85">
    <w:abstractNumId w:val="200"/>
  </w:num>
  <w:num w:numId="86">
    <w:abstractNumId w:val="84"/>
  </w:num>
  <w:num w:numId="87">
    <w:abstractNumId w:val="363"/>
  </w:num>
  <w:num w:numId="88">
    <w:abstractNumId w:val="135"/>
  </w:num>
  <w:num w:numId="89">
    <w:abstractNumId w:val="324"/>
  </w:num>
  <w:num w:numId="90">
    <w:abstractNumId w:val="375"/>
  </w:num>
  <w:num w:numId="91">
    <w:abstractNumId w:val="684"/>
  </w:num>
  <w:num w:numId="92">
    <w:abstractNumId w:val="207"/>
  </w:num>
  <w:num w:numId="93">
    <w:abstractNumId w:val="238"/>
  </w:num>
  <w:num w:numId="94">
    <w:abstractNumId w:val="646"/>
  </w:num>
  <w:num w:numId="95">
    <w:abstractNumId w:val="163"/>
  </w:num>
  <w:num w:numId="96">
    <w:abstractNumId w:val="700"/>
  </w:num>
  <w:num w:numId="97">
    <w:abstractNumId w:val="286"/>
  </w:num>
  <w:num w:numId="98">
    <w:abstractNumId w:val="724"/>
  </w:num>
  <w:num w:numId="99">
    <w:abstractNumId w:val="244"/>
  </w:num>
  <w:num w:numId="100">
    <w:abstractNumId w:val="574"/>
  </w:num>
  <w:num w:numId="101">
    <w:abstractNumId w:val="317"/>
  </w:num>
  <w:num w:numId="102">
    <w:abstractNumId w:val="537"/>
  </w:num>
  <w:num w:numId="103">
    <w:abstractNumId w:val="548"/>
  </w:num>
  <w:num w:numId="104">
    <w:abstractNumId w:val="661"/>
  </w:num>
  <w:num w:numId="105">
    <w:abstractNumId w:val="212"/>
  </w:num>
  <w:num w:numId="106">
    <w:abstractNumId w:val="58"/>
  </w:num>
  <w:num w:numId="107">
    <w:abstractNumId w:val="460"/>
  </w:num>
  <w:num w:numId="108">
    <w:abstractNumId w:val="198"/>
  </w:num>
  <w:num w:numId="109">
    <w:abstractNumId w:val="664"/>
  </w:num>
  <w:num w:numId="110">
    <w:abstractNumId w:val="456"/>
  </w:num>
  <w:num w:numId="111">
    <w:abstractNumId w:val="769"/>
  </w:num>
  <w:num w:numId="112">
    <w:abstractNumId w:val="739"/>
  </w:num>
  <w:num w:numId="113">
    <w:abstractNumId w:val="290"/>
  </w:num>
  <w:num w:numId="114">
    <w:abstractNumId w:val="46"/>
  </w:num>
  <w:num w:numId="115">
    <w:abstractNumId w:val="711"/>
  </w:num>
  <w:num w:numId="116">
    <w:abstractNumId w:val="422"/>
  </w:num>
  <w:num w:numId="117">
    <w:abstractNumId w:val="459"/>
  </w:num>
  <w:num w:numId="118">
    <w:abstractNumId w:val="637"/>
  </w:num>
  <w:num w:numId="119">
    <w:abstractNumId w:val="638"/>
  </w:num>
  <w:num w:numId="120">
    <w:abstractNumId w:val="39"/>
  </w:num>
  <w:num w:numId="121">
    <w:abstractNumId w:val="270"/>
  </w:num>
  <w:num w:numId="122">
    <w:abstractNumId w:val="747"/>
  </w:num>
  <w:num w:numId="123">
    <w:abstractNumId w:val="718"/>
  </w:num>
  <w:num w:numId="124">
    <w:abstractNumId w:val="225"/>
  </w:num>
  <w:num w:numId="125">
    <w:abstractNumId w:val="76"/>
  </w:num>
  <w:num w:numId="126">
    <w:abstractNumId w:val="25"/>
  </w:num>
  <w:num w:numId="127">
    <w:abstractNumId w:val="418"/>
  </w:num>
  <w:num w:numId="128">
    <w:abstractNumId w:val="217"/>
  </w:num>
  <w:num w:numId="129">
    <w:abstractNumId w:val="56"/>
  </w:num>
  <w:num w:numId="130">
    <w:abstractNumId w:val="602"/>
  </w:num>
  <w:num w:numId="131">
    <w:abstractNumId w:val="4"/>
  </w:num>
  <w:num w:numId="132">
    <w:abstractNumId w:val="514"/>
  </w:num>
  <w:num w:numId="133">
    <w:abstractNumId w:val="381"/>
  </w:num>
  <w:num w:numId="134">
    <w:abstractNumId w:val="129"/>
  </w:num>
  <w:num w:numId="135">
    <w:abstractNumId w:val="714"/>
  </w:num>
  <w:num w:numId="136">
    <w:abstractNumId w:val="181"/>
  </w:num>
  <w:num w:numId="137">
    <w:abstractNumId w:val="640"/>
  </w:num>
  <w:num w:numId="138">
    <w:abstractNumId w:val="6"/>
  </w:num>
  <w:num w:numId="139">
    <w:abstractNumId w:val="354"/>
  </w:num>
  <w:num w:numId="140">
    <w:abstractNumId w:val="103"/>
  </w:num>
  <w:num w:numId="141">
    <w:abstractNumId w:val="673"/>
  </w:num>
  <w:num w:numId="142">
    <w:abstractNumId w:val="594"/>
  </w:num>
  <w:num w:numId="143">
    <w:abstractNumId w:val="469"/>
  </w:num>
  <w:num w:numId="144">
    <w:abstractNumId w:val="83"/>
  </w:num>
  <w:num w:numId="145">
    <w:abstractNumId w:val="99"/>
  </w:num>
  <w:num w:numId="146">
    <w:abstractNumId w:val="613"/>
  </w:num>
  <w:num w:numId="147">
    <w:abstractNumId w:val="689"/>
  </w:num>
  <w:num w:numId="148">
    <w:abstractNumId w:val="14"/>
  </w:num>
  <w:num w:numId="149">
    <w:abstractNumId w:val="611"/>
  </w:num>
  <w:num w:numId="150">
    <w:abstractNumId w:val="89"/>
  </w:num>
  <w:num w:numId="151">
    <w:abstractNumId w:val="273"/>
  </w:num>
  <w:num w:numId="152">
    <w:abstractNumId w:val="75"/>
  </w:num>
  <w:num w:numId="153">
    <w:abstractNumId w:val="52"/>
  </w:num>
  <w:num w:numId="154">
    <w:abstractNumId w:val="468"/>
  </w:num>
  <w:num w:numId="155">
    <w:abstractNumId w:val="108"/>
  </w:num>
  <w:num w:numId="156">
    <w:abstractNumId w:val="232"/>
  </w:num>
  <w:num w:numId="157">
    <w:abstractNumId w:val="441"/>
  </w:num>
  <w:num w:numId="158">
    <w:abstractNumId w:val="102"/>
  </w:num>
  <w:num w:numId="159">
    <w:abstractNumId w:val="597"/>
  </w:num>
  <w:num w:numId="160">
    <w:abstractNumId w:val="202"/>
  </w:num>
  <w:num w:numId="161">
    <w:abstractNumId w:val="771"/>
  </w:num>
  <w:num w:numId="162">
    <w:abstractNumId w:val="139"/>
  </w:num>
  <w:num w:numId="163">
    <w:abstractNumId w:val="384"/>
  </w:num>
  <w:num w:numId="164">
    <w:abstractNumId w:val="634"/>
  </w:num>
  <w:num w:numId="165">
    <w:abstractNumId w:val="332"/>
  </w:num>
  <w:num w:numId="166">
    <w:abstractNumId w:val="304"/>
  </w:num>
  <w:num w:numId="167">
    <w:abstractNumId w:val="695"/>
  </w:num>
  <w:num w:numId="168">
    <w:abstractNumId w:val="128"/>
  </w:num>
  <w:num w:numId="169">
    <w:abstractNumId w:val="482"/>
  </w:num>
  <w:num w:numId="170">
    <w:abstractNumId w:val="670"/>
  </w:num>
  <w:num w:numId="171">
    <w:abstractNumId w:val="329"/>
  </w:num>
  <w:num w:numId="172">
    <w:abstractNumId w:val="288"/>
  </w:num>
  <w:num w:numId="173">
    <w:abstractNumId w:val="113"/>
  </w:num>
  <w:num w:numId="174">
    <w:abstractNumId w:val="563"/>
  </w:num>
  <w:num w:numId="175">
    <w:abstractNumId w:val="557"/>
  </w:num>
  <w:num w:numId="176">
    <w:abstractNumId w:val="743"/>
  </w:num>
  <w:num w:numId="177">
    <w:abstractNumId w:val="271"/>
  </w:num>
  <w:num w:numId="178">
    <w:abstractNumId w:val="222"/>
  </w:num>
  <w:num w:numId="179">
    <w:abstractNumId w:val="726"/>
  </w:num>
  <w:num w:numId="180">
    <w:abstractNumId w:val="555"/>
  </w:num>
  <w:num w:numId="181">
    <w:abstractNumId w:val="125"/>
  </w:num>
  <w:num w:numId="182">
    <w:abstractNumId w:val="489"/>
  </w:num>
  <w:num w:numId="183">
    <w:abstractNumId w:val="443"/>
  </w:num>
  <w:num w:numId="184">
    <w:abstractNumId w:val="461"/>
  </w:num>
  <w:num w:numId="185">
    <w:abstractNumId w:val="745"/>
  </w:num>
  <w:num w:numId="186">
    <w:abstractNumId w:val="571"/>
  </w:num>
  <w:num w:numId="187">
    <w:abstractNumId w:val="578"/>
  </w:num>
  <w:num w:numId="188">
    <w:abstractNumId w:val="408"/>
  </w:num>
  <w:num w:numId="189">
    <w:abstractNumId w:val="322"/>
  </w:num>
  <w:num w:numId="190">
    <w:abstractNumId w:val="1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80"/>
  </w:num>
  <w:num w:numId="192">
    <w:abstractNumId w:val="653"/>
  </w:num>
  <w:num w:numId="193">
    <w:abstractNumId w:val="117"/>
  </w:num>
  <w:num w:numId="194">
    <w:abstractNumId w:val="431"/>
  </w:num>
  <w:num w:numId="195">
    <w:abstractNumId w:val="630"/>
  </w:num>
  <w:num w:numId="196">
    <w:abstractNumId w:val="633"/>
  </w:num>
  <w:num w:numId="197">
    <w:abstractNumId w:val="331"/>
  </w:num>
  <w:num w:numId="198">
    <w:abstractNumId w:val="154"/>
  </w:num>
  <w:num w:numId="199">
    <w:abstractNumId w:val="277"/>
  </w:num>
  <w:num w:numId="200">
    <w:abstractNumId w:val="241"/>
  </w:num>
  <w:num w:numId="201">
    <w:abstractNumId w:val="95"/>
  </w:num>
  <w:num w:numId="202">
    <w:abstractNumId w:val="671"/>
  </w:num>
  <w:num w:numId="203">
    <w:abstractNumId w:val="406"/>
  </w:num>
  <w:num w:numId="204">
    <w:abstractNumId w:val="758"/>
  </w:num>
  <w:num w:numId="205">
    <w:abstractNumId w:val="265"/>
  </w:num>
  <w:num w:numId="206">
    <w:abstractNumId w:val="127"/>
  </w:num>
  <w:num w:numId="207">
    <w:abstractNumId w:val="293"/>
  </w:num>
  <w:num w:numId="208">
    <w:abstractNumId w:val="751"/>
  </w:num>
  <w:num w:numId="209">
    <w:abstractNumId w:val="655"/>
  </w:num>
  <w:num w:numId="210">
    <w:abstractNumId w:val="565"/>
  </w:num>
  <w:num w:numId="211">
    <w:abstractNumId w:val="679"/>
  </w:num>
  <w:num w:numId="212">
    <w:abstractNumId w:val="382"/>
  </w:num>
  <w:num w:numId="213">
    <w:abstractNumId w:val="450"/>
  </w:num>
  <w:num w:numId="214">
    <w:abstractNumId w:val="61"/>
  </w:num>
  <w:num w:numId="215">
    <w:abstractNumId w:val="259"/>
  </w:num>
  <w:num w:numId="216">
    <w:abstractNumId w:val="504"/>
  </w:num>
  <w:num w:numId="217">
    <w:abstractNumId w:val="691"/>
  </w:num>
  <w:num w:numId="218">
    <w:abstractNumId w:val="123"/>
  </w:num>
  <w:num w:numId="219">
    <w:abstractNumId w:val="645"/>
  </w:num>
  <w:num w:numId="220">
    <w:abstractNumId w:val="524"/>
  </w:num>
  <w:num w:numId="221">
    <w:abstractNumId w:val="467"/>
  </w:num>
  <w:num w:numId="222">
    <w:abstractNumId w:val="81"/>
  </w:num>
  <w:num w:numId="223">
    <w:abstractNumId w:val="774"/>
  </w:num>
  <w:num w:numId="224">
    <w:abstractNumId w:val="492"/>
  </w:num>
  <w:num w:numId="225">
    <w:abstractNumId w:val="674"/>
  </w:num>
  <w:num w:numId="226">
    <w:abstractNumId w:val="330"/>
  </w:num>
  <w:num w:numId="227">
    <w:abstractNumId w:val="176"/>
  </w:num>
  <w:num w:numId="228">
    <w:abstractNumId w:val="540"/>
  </w:num>
  <w:num w:numId="229">
    <w:abstractNumId w:val="143"/>
  </w:num>
  <w:num w:numId="230">
    <w:abstractNumId w:val="316"/>
  </w:num>
  <w:num w:numId="231">
    <w:abstractNumId w:val="623"/>
  </w:num>
  <w:num w:numId="232">
    <w:abstractNumId w:val="167"/>
  </w:num>
  <w:num w:numId="233">
    <w:abstractNumId w:val="55"/>
  </w:num>
  <w:num w:numId="234">
    <w:abstractNumId w:val="268"/>
  </w:num>
  <w:num w:numId="235">
    <w:abstractNumId w:val="328"/>
  </w:num>
  <w:num w:numId="236">
    <w:abstractNumId w:val="379"/>
  </w:num>
  <w:num w:numId="237">
    <w:abstractNumId w:val="344"/>
  </w:num>
  <w:num w:numId="238">
    <w:abstractNumId w:val="585"/>
  </w:num>
  <w:num w:numId="239">
    <w:abstractNumId w:val="323"/>
  </w:num>
  <w:num w:numId="240">
    <w:abstractNumId w:val="36"/>
  </w:num>
  <w:num w:numId="241">
    <w:abstractNumId w:val="501"/>
  </w:num>
  <w:num w:numId="242">
    <w:abstractNumId w:val="378"/>
  </w:num>
  <w:num w:numId="243">
    <w:abstractNumId w:val="361"/>
  </w:num>
  <w:num w:numId="244">
    <w:abstractNumId w:val="72"/>
  </w:num>
  <w:num w:numId="245">
    <w:abstractNumId w:val="142"/>
  </w:num>
  <w:num w:numId="246">
    <w:abstractNumId w:val="746"/>
  </w:num>
  <w:num w:numId="247">
    <w:abstractNumId w:val="368"/>
  </w:num>
  <w:num w:numId="248">
    <w:abstractNumId w:val="487"/>
  </w:num>
  <w:num w:numId="249">
    <w:abstractNumId w:val="91"/>
  </w:num>
  <w:num w:numId="250">
    <w:abstractNumId w:val="251"/>
  </w:num>
  <w:num w:numId="251">
    <w:abstractNumId w:val="70"/>
  </w:num>
  <w:num w:numId="252">
    <w:abstractNumId w:val="495"/>
  </w:num>
  <w:num w:numId="253">
    <w:abstractNumId w:val="315"/>
  </w:num>
  <w:num w:numId="254">
    <w:abstractNumId w:val="246"/>
  </w:num>
  <w:num w:numId="255">
    <w:abstractNumId w:val="568"/>
  </w:num>
  <w:num w:numId="256">
    <w:abstractNumId w:val="348"/>
  </w:num>
  <w:num w:numId="257">
    <w:abstractNumId w:val="132"/>
  </w:num>
  <w:num w:numId="258">
    <w:abstractNumId w:val="374"/>
  </w:num>
  <w:num w:numId="259">
    <w:abstractNumId w:val="126"/>
  </w:num>
  <w:num w:numId="260">
    <w:abstractNumId w:val="172"/>
  </w:num>
  <w:num w:numId="261">
    <w:abstractNumId w:val="144"/>
  </w:num>
  <w:num w:numId="262">
    <w:abstractNumId w:val="40"/>
  </w:num>
  <w:num w:numId="263">
    <w:abstractNumId w:val="462"/>
  </w:num>
  <w:num w:numId="264">
    <w:abstractNumId w:val="682"/>
  </w:num>
  <w:num w:numId="265">
    <w:abstractNumId w:val="593"/>
  </w:num>
  <w:num w:numId="266">
    <w:abstractNumId w:val="219"/>
  </w:num>
  <w:num w:numId="267">
    <w:abstractNumId w:val="729"/>
  </w:num>
  <w:num w:numId="268">
    <w:abstractNumId w:val="187"/>
  </w:num>
  <w:num w:numId="269">
    <w:abstractNumId w:val="308"/>
  </w:num>
  <w:num w:numId="270">
    <w:abstractNumId w:val="12"/>
  </w:num>
  <w:num w:numId="271">
    <w:abstractNumId w:val="114"/>
  </w:num>
  <w:num w:numId="272">
    <w:abstractNumId w:val="216"/>
  </w:num>
  <w:num w:numId="273">
    <w:abstractNumId w:val="388"/>
  </w:num>
  <w:num w:numId="274">
    <w:abstractNumId w:val="465"/>
  </w:num>
  <w:num w:numId="275">
    <w:abstractNumId w:val="197"/>
  </w:num>
  <w:num w:numId="276">
    <w:abstractNumId w:val="291"/>
  </w:num>
  <w:num w:numId="277">
    <w:abstractNumId w:val="606"/>
  </w:num>
  <w:num w:numId="278">
    <w:abstractNumId w:val="642"/>
  </w:num>
  <w:num w:numId="279">
    <w:abstractNumId w:val="666"/>
  </w:num>
  <w:num w:numId="280">
    <w:abstractNumId w:val="33"/>
  </w:num>
  <w:num w:numId="281">
    <w:abstractNumId w:val="248"/>
  </w:num>
  <w:num w:numId="282">
    <w:abstractNumId w:val="59"/>
  </w:num>
  <w:num w:numId="283">
    <w:abstractNumId w:val="362"/>
  </w:num>
  <w:num w:numId="284">
    <w:abstractNumId w:val="138"/>
  </w:num>
  <w:num w:numId="285">
    <w:abstractNumId w:val="766"/>
  </w:num>
  <w:num w:numId="286">
    <w:abstractNumId w:val="588"/>
  </w:num>
  <w:num w:numId="287">
    <w:abstractNumId w:val="749"/>
  </w:num>
  <w:num w:numId="288">
    <w:abstractNumId w:val="698"/>
  </w:num>
  <w:num w:numId="289">
    <w:abstractNumId w:val="164"/>
  </w:num>
  <w:num w:numId="290">
    <w:abstractNumId w:val="559"/>
  </w:num>
  <w:num w:numId="291">
    <w:abstractNumId w:val="531"/>
  </w:num>
  <w:num w:numId="292">
    <w:abstractNumId w:val="507"/>
  </w:num>
  <w:num w:numId="293">
    <w:abstractNumId w:val="434"/>
  </w:num>
  <w:num w:numId="294">
    <w:abstractNumId w:val="667"/>
  </w:num>
  <w:num w:numId="295">
    <w:abstractNumId w:val="276"/>
  </w:num>
  <w:num w:numId="296">
    <w:abstractNumId w:val="269"/>
  </w:num>
  <w:num w:numId="297">
    <w:abstractNumId w:val="269"/>
  </w:num>
  <w:num w:numId="298">
    <w:abstractNumId w:val="218"/>
  </w:num>
  <w:num w:numId="299">
    <w:abstractNumId w:val="118"/>
  </w:num>
  <w:num w:numId="300">
    <w:abstractNumId w:val="416"/>
  </w:num>
  <w:num w:numId="301">
    <w:abstractNumId w:val="372"/>
  </w:num>
  <w:num w:numId="302">
    <w:abstractNumId w:val="591"/>
  </w:num>
  <w:num w:numId="303">
    <w:abstractNumId w:val="542"/>
  </w:num>
  <w:num w:numId="304">
    <w:abstractNumId w:val="292"/>
  </w:num>
  <w:num w:numId="305">
    <w:abstractNumId w:val="208"/>
  </w:num>
  <w:num w:numId="306">
    <w:abstractNumId w:val="636"/>
  </w:num>
  <w:num w:numId="307">
    <w:abstractNumId w:val="678"/>
  </w:num>
  <w:num w:numId="308">
    <w:abstractNumId w:val="10"/>
  </w:num>
  <w:num w:numId="309">
    <w:abstractNumId w:val="205"/>
  </w:num>
  <w:num w:numId="310">
    <w:abstractNumId w:val="409"/>
  </w:num>
  <w:num w:numId="311">
    <w:abstractNumId w:val="458"/>
  </w:num>
  <w:num w:numId="312">
    <w:abstractNumId w:val="723"/>
  </w:num>
  <w:num w:numId="313">
    <w:abstractNumId w:val="420"/>
  </w:num>
  <w:num w:numId="314">
    <w:abstractNumId w:val="295"/>
  </w:num>
  <w:num w:numId="315">
    <w:abstractNumId w:val="736"/>
  </w:num>
  <w:num w:numId="316">
    <w:abstractNumId w:val="518"/>
  </w:num>
  <w:num w:numId="317">
    <w:abstractNumId w:val="643"/>
  </w:num>
  <w:num w:numId="318">
    <w:abstractNumId w:val="254"/>
  </w:num>
  <w:num w:numId="319">
    <w:abstractNumId w:val="730"/>
  </w:num>
  <w:num w:numId="320">
    <w:abstractNumId w:val="652"/>
  </w:num>
  <w:num w:numId="321">
    <w:abstractNumId w:val="235"/>
  </w:num>
  <w:num w:numId="322">
    <w:abstractNumId w:val="284"/>
  </w:num>
  <w:num w:numId="323">
    <w:abstractNumId w:val="644"/>
  </w:num>
  <w:num w:numId="324">
    <w:abstractNumId w:val="53"/>
  </w:num>
  <w:num w:numId="325">
    <w:abstractNumId w:val="511"/>
  </w:num>
  <w:num w:numId="326">
    <w:abstractNumId w:val="121"/>
  </w:num>
  <w:num w:numId="327">
    <w:abstractNumId w:val="615"/>
  </w:num>
  <w:num w:numId="328">
    <w:abstractNumId w:val="632"/>
  </w:num>
  <w:num w:numId="329">
    <w:abstractNumId w:val="264"/>
  </w:num>
  <w:num w:numId="330">
    <w:abstractNumId w:val="34"/>
  </w:num>
  <w:num w:numId="331">
    <w:abstractNumId w:val="426"/>
  </w:num>
  <w:num w:numId="332">
    <w:abstractNumId w:val="48"/>
  </w:num>
  <w:num w:numId="333">
    <w:abstractNumId w:val="635"/>
  </w:num>
  <w:num w:numId="334">
    <w:abstractNumId w:val="69"/>
  </w:num>
  <w:num w:numId="335">
    <w:abstractNumId w:val="474"/>
  </w:num>
  <w:num w:numId="336">
    <w:abstractNumId w:val="627"/>
  </w:num>
  <w:num w:numId="337">
    <w:abstractNumId w:val="707"/>
  </w:num>
  <w:num w:numId="338">
    <w:abstractNumId w:val="189"/>
  </w:num>
  <w:num w:numId="339">
    <w:abstractNumId w:val="475"/>
  </w:num>
  <w:num w:numId="340">
    <w:abstractNumId w:val="626"/>
  </w:num>
  <w:num w:numId="341">
    <w:abstractNumId w:val="43"/>
  </w:num>
  <w:num w:numId="342">
    <w:abstractNumId w:val="576"/>
  </w:num>
  <w:num w:numId="343">
    <w:abstractNumId w:val="93"/>
  </w:num>
  <w:num w:numId="344">
    <w:abstractNumId w:val="464"/>
  </w:num>
  <w:num w:numId="345">
    <w:abstractNumId w:val="150"/>
  </w:num>
  <w:num w:numId="346">
    <w:abstractNumId w:val="190"/>
  </w:num>
  <w:num w:numId="347">
    <w:abstractNumId w:val="728"/>
  </w:num>
  <w:num w:numId="348">
    <w:abstractNumId w:val="204"/>
  </w:num>
  <w:num w:numId="349">
    <w:abstractNumId w:val="539"/>
  </w:num>
  <w:num w:numId="350">
    <w:abstractNumId w:val="454"/>
  </w:num>
  <w:num w:numId="351">
    <w:abstractNumId w:val="8"/>
  </w:num>
  <w:num w:numId="352">
    <w:abstractNumId w:val="508"/>
  </w:num>
  <w:num w:numId="353">
    <w:abstractNumId w:val="151"/>
  </w:num>
  <w:num w:numId="354">
    <w:abstractNumId w:val="234"/>
  </w:num>
  <w:num w:numId="355">
    <w:abstractNumId w:val="360"/>
  </w:num>
  <w:num w:numId="356">
    <w:abstractNumId w:val="437"/>
  </w:num>
  <w:num w:numId="357">
    <w:abstractNumId w:val="263"/>
  </w:num>
  <w:num w:numId="358">
    <w:abstractNumId w:val="735"/>
  </w:num>
  <w:num w:numId="359">
    <w:abstractNumId w:val="386"/>
  </w:num>
  <w:num w:numId="360">
    <w:abstractNumId w:val="702"/>
  </w:num>
  <w:num w:numId="361">
    <w:abstractNumId w:val="570"/>
  </w:num>
  <w:num w:numId="362">
    <w:abstractNumId w:val="188"/>
  </w:num>
  <w:num w:numId="363">
    <w:abstractNumId w:val="732"/>
  </w:num>
  <w:num w:numId="364">
    <w:abstractNumId w:val="341"/>
  </w:num>
  <w:num w:numId="365">
    <w:abstractNumId w:val="436"/>
  </w:num>
  <w:num w:numId="366">
    <w:abstractNumId w:val="612"/>
  </w:num>
  <w:num w:numId="367">
    <w:abstractNumId w:val="299"/>
  </w:num>
  <w:num w:numId="368">
    <w:abstractNumId w:val="252"/>
  </w:num>
  <w:num w:numId="369">
    <w:abstractNumId w:val="373"/>
  </w:num>
  <w:num w:numId="370">
    <w:abstractNumId w:val="78"/>
  </w:num>
  <w:num w:numId="371">
    <w:abstractNumId w:val="535"/>
  </w:num>
  <w:num w:numId="372">
    <w:abstractNumId w:val="419"/>
  </w:num>
  <w:num w:numId="373">
    <w:abstractNumId w:val="298"/>
  </w:num>
  <w:num w:numId="374">
    <w:abstractNumId w:val="74"/>
  </w:num>
  <w:num w:numId="375">
    <w:abstractNumId w:val="297"/>
  </w:num>
  <w:num w:numId="376">
    <w:abstractNumId w:val="65"/>
  </w:num>
  <w:num w:numId="377">
    <w:abstractNumId w:val="0"/>
  </w:num>
  <w:num w:numId="378">
    <w:abstractNumId w:val="179"/>
  </w:num>
  <w:num w:numId="379">
    <w:abstractNumId w:val="337"/>
  </w:num>
  <w:num w:numId="380">
    <w:abstractNumId w:val="396"/>
  </w:num>
  <w:num w:numId="381">
    <w:abstractNumId w:val="449"/>
  </w:num>
  <w:num w:numId="382">
    <w:abstractNumId w:val="19"/>
  </w:num>
  <w:num w:numId="383">
    <w:abstractNumId w:val="699"/>
  </w:num>
  <w:num w:numId="384">
    <w:abstractNumId w:val="210"/>
  </w:num>
  <w:num w:numId="385">
    <w:abstractNumId w:val="110"/>
  </w:num>
  <w:num w:numId="386">
    <w:abstractNumId w:val="513"/>
  </w:num>
  <w:num w:numId="387">
    <w:abstractNumId w:val="404"/>
  </w:num>
  <w:num w:numId="388">
    <w:abstractNumId w:val="203"/>
  </w:num>
  <w:num w:numId="389">
    <w:abstractNumId w:val="725"/>
  </w:num>
  <w:num w:numId="390">
    <w:abstractNumId w:val="262"/>
  </w:num>
  <w:num w:numId="391">
    <w:abstractNumId w:val="90"/>
  </w:num>
  <w:num w:numId="392">
    <w:abstractNumId w:val="146"/>
  </w:num>
  <w:num w:numId="393">
    <w:abstractNumId w:val="663"/>
  </w:num>
  <w:num w:numId="394">
    <w:abstractNumId w:val="677"/>
  </w:num>
  <w:num w:numId="395">
    <w:abstractNumId w:val="195"/>
  </w:num>
  <w:num w:numId="396">
    <w:abstractNumId w:val="383"/>
  </w:num>
  <w:num w:numId="397">
    <w:abstractNumId w:val="598"/>
  </w:num>
  <w:num w:numId="398">
    <w:abstractNumId w:val="44"/>
  </w:num>
  <w:num w:numId="399">
    <w:abstractNumId w:val="512"/>
  </w:num>
  <w:num w:numId="400">
    <w:abstractNumId w:val="152"/>
  </w:num>
  <w:num w:numId="401">
    <w:abstractNumId w:val="685"/>
  </w:num>
  <w:num w:numId="402">
    <w:abstractNumId w:val="377"/>
  </w:num>
  <w:num w:numId="403">
    <w:abstractNumId w:val="479"/>
  </w:num>
  <w:num w:numId="404">
    <w:abstractNumId w:val="741"/>
  </w:num>
  <w:num w:numId="405">
    <w:abstractNumId w:val="616"/>
  </w:num>
  <w:num w:numId="406">
    <w:abstractNumId w:val="387"/>
  </w:num>
  <w:num w:numId="407">
    <w:abstractNumId w:val="480"/>
  </w:num>
  <w:num w:numId="408">
    <w:abstractNumId w:val="5"/>
  </w:num>
  <w:num w:numId="409">
    <w:abstractNumId w:val="67"/>
  </w:num>
  <w:num w:numId="410">
    <w:abstractNumId w:val="586"/>
  </w:num>
  <w:num w:numId="411">
    <w:abstractNumId w:val="757"/>
  </w:num>
  <w:num w:numId="412">
    <w:abstractNumId w:val="595"/>
  </w:num>
  <w:num w:numId="413">
    <w:abstractNumId w:val="369"/>
  </w:num>
  <w:num w:numId="414">
    <w:abstractNumId w:val="318"/>
  </w:num>
  <w:num w:numId="415">
    <w:abstractNumId w:val="336"/>
  </w:num>
  <w:num w:numId="416">
    <w:abstractNumId w:val="478"/>
  </w:num>
  <w:num w:numId="417">
    <w:abstractNumId w:val="41"/>
  </w:num>
  <w:num w:numId="418">
    <w:abstractNumId w:val="551"/>
  </w:num>
  <w:num w:numId="419">
    <w:abstractNumId w:val="206"/>
  </w:num>
  <w:num w:numId="420">
    <w:abstractNumId w:val="82"/>
  </w:num>
  <w:num w:numId="421">
    <w:abstractNumId w:val="398"/>
  </w:num>
  <w:num w:numId="422">
    <w:abstractNumId w:val="519"/>
  </w:num>
  <w:num w:numId="423">
    <w:abstractNumId w:val="526"/>
  </w:num>
  <w:num w:numId="424">
    <w:abstractNumId w:val="525"/>
  </w:num>
  <w:num w:numId="425">
    <w:abstractNumId w:val="131"/>
  </w:num>
  <w:num w:numId="426">
    <w:abstractNumId w:val="617"/>
  </w:num>
  <w:num w:numId="427">
    <w:abstractNumId w:val="50"/>
  </w:num>
  <w:num w:numId="428">
    <w:abstractNumId w:val="119"/>
  </w:num>
  <w:num w:numId="429">
    <w:abstractNumId w:val="85"/>
  </w:num>
  <w:num w:numId="430">
    <w:abstractNumId w:val="104"/>
  </w:num>
  <w:num w:numId="431">
    <w:abstractNumId w:val="170"/>
  </w:num>
  <w:num w:numId="432">
    <w:abstractNumId w:val="719"/>
  </w:num>
  <w:num w:numId="433">
    <w:abstractNumId w:val="357"/>
  </w:num>
  <w:num w:numId="434">
    <w:abstractNumId w:val="505"/>
  </w:num>
  <w:num w:numId="435">
    <w:abstractNumId w:val="351"/>
  </w:num>
  <w:num w:numId="436">
    <w:abstractNumId w:val="564"/>
  </w:num>
  <w:num w:numId="437">
    <w:abstractNumId w:val="686"/>
  </w:num>
  <w:num w:numId="438">
    <w:abstractNumId w:val="159"/>
  </w:num>
  <w:num w:numId="439">
    <w:abstractNumId w:val="601"/>
  </w:num>
  <w:num w:numId="440">
    <w:abstractNumId w:val="134"/>
  </w:num>
  <w:num w:numId="441">
    <w:abstractNumId w:val="770"/>
  </w:num>
  <w:num w:numId="442">
    <w:abstractNumId w:val="145"/>
  </w:num>
  <w:num w:numId="443">
    <w:abstractNumId w:val="73"/>
  </w:num>
  <w:num w:numId="444">
    <w:abstractNumId w:val="365"/>
  </w:num>
  <w:num w:numId="445">
    <w:abstractNumId w:val="421"/>
  </w:num>
  <w:num w:numId="446">
    <w:abstractNumId w:val="693"/>
  </w:num>
  <w:num w:numId="447">
    <w:abstractNumId w:val="11"/>
  </w:num>
  <w:num w:numId="448">
    <w:abstractNumId w:val="105"/>
  </w:num>
  <w:num w:numId="449">
    <w:abstractNumId w:val="115"/>
  </w:num>
  <w:num w:numId="450">
    <w:abstractNumId w:val="224"/>
  </w:num>
  <w:num w:numId="451">
    <w:abstractNumId w:val="577"/>
  </w:num>
  <w:num w:numId="452">
    <w:abstractNumId w:val="66"/>
  </w:num>
  <w:num w:numId="453">
    <w:abstractNumId w:val="631"/>
  </w:num>
  <w:num w:numId="454">
    <w:abstractNumId w:val="445"/>
  </w:num>
  <w:num w:numId="455">
    <w:abstractNumId w:val="380"/>
  </w:num>
  <w:num w:numId="456">
    <w:abstractNumId w:val="312"/>
  </w:num>
  <w:num w:numId="457">
    <w:abstractNumId w:val="706"/>
  </w:num>
  <w:num w:numId="458">
    <w:abstractNumId w:val="498"/>
  </w:num>
  <w:num w:numId="459">
    <w:abstractNumId w:val="15"/>
  </w:num>
  <w:num w:numId="460">
    <w:abstractNumId w:val="86"/>
  </w:num>
  <w:num w:numId="461">
    <w:abstractNumId w:val="405"/>
  </w:num>
  <w:num w:numId="462">
    <w:abstractNumId w:val="279"/>
  </w:num>
  <w:num w:numId="463">
    <w:abstractNumId w:val="49"/>
  </w:num>
  <w:num w:numId="464">
    <w:abstractNumId w:val="24"/>
  </w:num>
  <w:num w:numId="465">
    <w:abstractNumId w:val="556"/>
  </w:num>
  <w:num w:numId="466">
    <w:abstractNumId w:val="773"/>
  </w:num>
  <w:num w:numId="467">
    <w:abstractNumId w:val="107"/>
  </w:num>
  <w:num w:numId="468">
    <w:abstractNumId w:val="228"/>
  </w:num>
  <w:num w:numId="469">
    <w:abstractNumId w:val="650"/>
  </w:num>
  <w:num w:numId="470">
    <w:abstractNumId w:val="569"/>
  </w:num>
  <w:num w:numId="471">
    <w:abstractNumId w:val="545"/>
  </w:num>
  <w:num w:numId="472">
    <w:abstractNumId w:val="175"/>
  </w:num>
  <w:num w:numId="473">
    <w:abstractNumId w:val="688"/>
  </w:num>
  <w:num w:numId="474">
    <w:abstractNumId w:val="3"/>
  </w:num>
  <w:num w:numId="475">
    <w:abstractNumId w:val="9"/>
  </w:num>
  <w:num w:numId="476">
    <w:abstractNumId w:val="625"/>
  </w:num>
  <w:num w:numId="477">
    <w:abstractNumId w:val="775"/>
  </w:num>
  <w:num w:numId="478">
    <w:abstractNumId w:val="413"/>
  </w:num>
  <w:num w:numId="479">
    <w:abstractNumId w:val="180"/>
  </w:num>
  <w:num w:numId="480">
    <w:abstractNumId w:val="493"/>
  </w:num>
  <w:num w:numId="481">
    <w:abstractNumId w:val="192"/>
  </w:num>
  <w:num w:numId="482">
    <w:abstractNumId w:val="582"/>
  </w:num>
  <w:num w:numId="483">
    <w:abstractNumId w:val="522"/>
  </w:num>
  <w:num w:numId="484">
    <w:abstractNumId w:val="223"/>
  </w:num>
  <w:num w:numId="485">
    <w:abstractNumId w:val="27"/>
  </w:num>
  <w:num w:numId="486">
    <w:abstractNumId w:val="444"/>
  </w:num>
  <w:num w:numId="487">
    <w:abstractNumId w:val="274"/>
  </w:num>
  <w:num w:numId="488">
    <w:abstractNumId w:val="567"/>
  </w:num>
  <w:num w:numId="489">
    <w:abstractNumId w:val="122"/>
  </w:num>
  <w:num w:numId="490">
    <w:abstractNumId w:val="22"/>
  </w:num>
  <w:num w:numId="491">
    <w:abstractNumId w:val="397"/>
  </w:num>
  <w:num w:numId="492">
    <w:abstractNumId w:val="250"/>
  </w:num>
  <w:num w:numId="493">
    <w:abstractNumId w:val="21"/>
  </w:num>
  <w:num w:numId="494">
    <w:abstractNumId w:val="2"/>
  </w:num>
  <w:num w:numId="495">
    <w:abstractNumId w:val="2"/>
  </w:num>
  <w:num w:numId="496">
    <w:abstractNumId w:val="530"/>
  </w:num>
  <w:num w:numId="497">
    <w:abstractNumId w:val="716"/>
  </w:num>
  <w:num w:numId="498">
    <w:abstractNumId w:val="760"/>
  </w:num>
  <w:num w:numId="499">
    <w:abstractNumId w:val="307"/>
  </w:num>
  <w:num w:numId="500">
    <w:abstractNumId w:val="229"/>
  </w:num>
  <w:num w:numId="501">
    <w:abstractNumId w:val="160"/>
  </w:num>
  <w:num w:numId="502">
    <w:abstractNumId w:val="762"/>
  </w:num>
  <w:num w:numId="503">
    <w:abstractNumId w:val="648"/>
  </w:num>
  <w:num w:numId="504">
    <w:abstractNumId w:val="37"/>
  </w:num>
  <w:num w:numId="505">
    <w:abstractNumId w:val="37"/>
  </w:num>
  <w:num w:numId="506">
    <w:abstractNumId w:val="37"/>
  </w:num>
  <w:num w:numId="507">
    <w:abstractNumId w:val="37"/>
  </w:num>
  <w:num w:numId="508">
    <w:abstractNumId w:val="249"/>
  </w:num>
  <w:num w:numId="509">
    <w:abstractNumId w:val="549"/>
  </w:num>
  <w:num w:numId="510">
    <w:abstractNumId w:val="452"/>
  </w:num>
  <w:num w:numId="511">
    <w:abstractNumId w:val="575"/>
  </w:num>
  <w:num w:numId="512">
    <w:abstractNumId w:val="451"/>
  </w:num>
  <w:num w:numId="513">
    <w:abstractNumId w:val="149"/>
  </w:num>
  <w:num w:numId="514">
    <w:abstractNumId w:val="109"/>
  </w:num>
  <w:num w:numId="515">
    <w:abstractNumId w:val="29"/>
  </w:num>
  <w:num w:numId="516">
    <w:abstractNumId w:val="703"/>
  </w:num>
  <w:num w:numId="517">
    <w:abstractNumId w:val="550"/>
  </w:num>
  <w:num w:numId="518">
    <w:abstractNumId w:val="599"/>
  </w:num>
  <w:num w:numId="519">
    <w:abstractNumId w:val="647"/>
  </w:num>
  <w:num w:numId="520">
    <w:abstractNumId w:val="609"/>
  </w:num>
  <w:num w:numId="521">
    <w:abstractNumId w:val="553"/>
  </w:num>
  <w:num w:numId="522">
    <w:abstractNumId w:val="738"/>
  </w:num>
  <w:num w:numId="523">
    <w:abstractNumId w:val="243"/>
  </w:num>
  <w:num w:numId="524">
    <w:abstractNumId w:val="320"/>
  </w:num>
  <w:num w:numId="525">
    <w:abstractNumId w:val="183"/>
  </w:num>
  <w:num w:numId="526">
    <w:abstractNumId w:val="305"/>
  </w:num>
  <w:num w:numId="527">
    <w:abstractNumId w:val="174"/>
  </w:num>
  <w:num w:numId="528">
    <w:abstractNumId w:val="42"/>
  </w:num>
  <w:num w:numId="529">
    <w:abstractNumId w:val="356"/>
  </w:num>
  <w:num w:numId="530">
    <w:abstractNumId w:val="448"/>
  </w:num>
  <w:num w:numId="531">
    <w:abstractNumId w:val="77"/>
  </w:num>
  <w:num w:numId="532">
    <w:abstractNumId w:val="494"/>
  </w:num>
  <w:num w:numId="533">
    <w:abstractNumId w:val="7"/>
  </w:num>
  <w:num w:numId="534">
    <w:abstractNumId w:val="618"/>
  </w:num>
  <w:num w:numId="535">
    <w:abstractNumId w:val="389"/>
  </w:num>
  <w:num w:numId="536">
    <w:abstractNumId w:val="440"/>
  </w:num>
  <w:num w:numId="537">
    <w:abstractNumId w:val="607"/>
  </w:num>
  <w:num w:numId="538">
    <w:abstractNumId w:val="171"/>
  </w:num>
  <w:num w:numId="539">
    <w:abstractNumId w:val="141"/>
  </w:num>
  <w:num w:numId="540">
    <w:abstractNumId w:val="541"/>
  </w:num>
  <w:num w:numId="541">
    <w:abstractNumId w:val="649"/>
  </w:num>
  <w:num w:numId="542">
    <w:abstractNumId w:val="608"/>
  </w:num>
  <w:num w:numId="543">
    <w:abstractNumId w:val="314"/>
  </w:num>
  <w:num w:numId="544">
    <w:abstractNumId w:val="665"/>
  </w:num>
  <w:num w:numId="545">
    <w:abstractNumId w:val="490"/>
  </w:num>
  <w:num w:numId="546">
    <w:abstractNumId w:val="193"/>
  </w:num>
  <w:num w:numId="547">
    <w:abstractNumId w:val="712"/>
  </w:num>
  <w:num w:numId="548">
    <w:abstractNumId w:val="657"/>
  </w:num>
  <w:num w:numId="549">
    <w:abstractNumId w:val="534"/>
  </w:num>
  <w:num w:numId="550">
    <w:abstractNumId w:val="710"/>
  </w:num>
  <w:num w:numId="551">
    <w:abstractNumId w:val="442"/>
  </w:num>
  <w:num w:numId="552">
    <w:abstractNumId w:val="547"/>
  </w:num>
  <w:num w:numId="553">
    <w:abstractNumId w:val="580"/>
  </w:num>
  <w:num w:numId="554">
    <w:abstractNumId w:val="140"/>
  </w:num>
  <w:num w:numId="555">
    <w:abstractNumId w:val="112"/>
  </w:num>
  <w:num w:numId="556">
    <w:abstractNumId w:val="80"/>
  </w:num>
  <w:num w:numId="557">
    <w:abstractNumId w:val="763"/>
  </w:num>
  <w:num w:numId="558">
    <w:abstractNumId w:val="619"/>
  </w:num>
  <w:num w:numId="559">
    <w:abstractNumId w:val="455"/>
  </w:num>
  <w:num w:numId="560">
    <w:abstractNumId w:val="520"/>
  </w:num>
  <w:num w:numId="561">
    <w:abstractNumId w:val="231"/>
  </w:num>
  <w:num w:numId="562">
    <w:abstractNumId w:val="427"/>
  </w:num>
  <w:num w:numId="563">
    <w:abstractNumId w:val="433"/>
  </w:num>
  <w:num w:numId="564">
    <w:abstractNumId w:val="683"/>
  </w:num>
  <w:num w:numId="565">
    <w:abstractNumId w:val="335"/>
  </w:num>
  <w:num w:numId="566">
    <w:abstractNumId w:val="558"/>
  </w:num>
  <w:num w:numId="567">
    <w:abstractNumId w:val="720"/>
  </w:num>
  <w:num w:numId="568">
    <w:abstractNumId w:val="435"/>
  </w:num>
  <w:num w:numId="569">
    <w:abstractNumId w:val="528"/>
  </w:num>
  <w:num w:numId="570">
    <w:abstractNumId w:val="705"/>
  </w:num>
  <w:num w:numId="571">
    <w:abstractNumId w:val="543"/>
  </w:num>
  <w:num w:numId="572">
    <w:abstractNumId w:val="94"/>
  </w:num>
  <w:num w:numId="573">
    <w:abstractNumId w:val="767"/>
  </w:num>
  <w:num w:numId="574">
    <w:abstractNumId w:val="191"/>
  </w:num>
  <w:num w:numId="575">
    <w:abstractNumId w:val="717"/>
  </w:num>
  <w:num w:numId="576">
    <w:abstractNumId w:val="415"/>
  </w:num>
  <w:num w:numId="577">
    <w:abstractNumId w:val="230"/>
  </w:num>
  <w:num w:numId="578">
    <w:abstractNumId w:val="603"/>
  </w:num>
  <w:num w:numId="579">
    <w:abstractNumId w:val="339"/>
  </w:num>
  <w:num w:numId="580">
    <w:abstractNumId w:val="339"/>
  </w:num>
  <w:num w:numId="581">
    <w:abstractNumId w:val="750"/>
  </w:num>
  <w:num w:numId="582">
    <w:abstractNumId w:val="111"/>
  </w:num>
  <w:num w:numId="583">
    <w:abstractNumId w:val="32"/>
  </w:num>
  <w:num w:numId="584">
    <w:abstractNumId w:val="350"/>
  </w:num>
  <w:num w:numId="585">
    <w:abstractNumId w:val="1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77"/>
  </w:num>
  <w:num w:numId="587">
    <w:abstractNumId w:val="392"/>
  </w:num>
  <w:num w:numId="588">
    <w:abstractNumId w:val="622"/>
  </w:num>
  <w:num w:numId="589">
    <w:abstractNumId w:val="463"/>
  </w:num>
  <w:num w:numId="590">
    <w:abstractNumId w:val="169"/>
  </w:num>
  <w:num w:numId="591">
    <w:abstractNumId w:val="306"/>
  </w:num>
  <w:num w:numId="592">
    <w:abstractNumId w:val="13"/>
  </w:num>
  <w:num w:numId="593">
    <w:abstractNumId w:val="165"/>
  </w:num>
  <w:num w:numId="594">
    <w:abstractNumId w:val="552"/>
  </w:num>
  <w:num w:numId="595">
    <w:abstractNumId w:val="641"/>
  </w:num>
  <w:num w:numId="596">
    <w:abstractNumId w:val="734"/>
  </w:num>
  <w:num w:numId="597">
    <w:abstractNumId w:val="260"/>
  </w:num>
  <w:num w:numId="598">
    <w:abstractNumId w:val="744"/>
  </w:num>
  <w:num w:numId="599">
    <w:abstractNumId w:val="713"/>
  </w:num>
  <w:num w:numId="600">
    <w:abstractNumId w:val="325"/>
  </w:num>
  <w:num w:numId="601">
    <w:abstractNumId w:val="54"/>
  </w:num>
  <w:num w:numId="602">
    <w:abstractNumId w:val="472"/>
  </w:num>
  <w:num w:numId="603">
    <w:abstractNumId w:val="521"/>
  </w:num>
  <w:num w:numId="604">
    <w:abstractNumId w:val="367"/>
  </w:num>
  <w:num w:numId="605">
    <w:abstractNumId w:val="533"/>
  </w:num>
  <w:num w:numId="606">
    <w:abstractNumId w:val="97"/>
  </w:num>
  <w:num w:numId="607">
    <w:abstractNumId w:val="506"/>
  </w:num>
  <w:num w:numId="608">
    <w:abstractNumId w:val="510"/>
  </w:num>
  <w:num w:numId="609">
    <w:abstractNumId w:val="45"/>
  </w:num>
  <w:num w:numId="610">
    <w:abstractNumId w:val="266"/>
  </w:num>
  <w:num w:numId="611">
    <w:abstractNumId w:val="100"/>
  </w:num>
  <w:num w:numId="612">
    <w:abstractNumId w:val="120"/>
  </w:num>
  <w:num w:numId="613">
    <w:abstractNumId w:val="412"/>
  </w:num>
  <w:num w:numId="614">
    <w:abstractNumId w:val="476"/>
  </w:num>
  <w:num w:numId="615">
    <w:abstractNumId w:val="610"/>
  </w:num>
  <w:num w:numId="616">
    <w:abstractNumId w:val="221"/>
  </w:num>
  <w:num w:numId="617">
    <w:abstractNumId w:val="658"/>
  </w:num>
  <w:num w:numId="618">
    <w:abstractNumId w:val="226"/>
  </w:num>
  <w:num w:numId="619">
    <w:abstractNumId w:val="347"/>
  </w:num>
  <w:num w:numId="620">
    <w:abstractNumId w:val="473"/>
  </w:num>
  <w:num w:numId="621">
    <w:abstractNumId w:val="64"/>
  </w:num>
  <w:num w:numId="622">
    <w:abstractNumId w:val="651"/>
  </w:num>
  <w:num w:numId="623">
    <w:abstractNumId w:val="287"/>
  </w:num>
  <w:num w:numId="624">
    <w:abstractNumId w:val="63"/>
  </w:num>
  <w:num w:numId="625">
    <w:abstractNumId w:val="18"/>
  </w:num>
  <w:num w:numId="626">
    <w:abstractNumId w:val="488"/>
  </w:num>
  <w:num w:numId="627">
    <w:abstractNumId w:val="690"/>
  </w:num>
  <w:num w:numId="628">
    <w:abstractNumId w:val="395"/>
  </w:num>
  <w:num w:numId="629">
    <w:abstractNumId w:val="499"/>
  </w:num>
  <w:num w:numId="630">
    <w:abstractNumId w:val="278"/>
  </w:num>
  <w:num w:numId="631">
    <w:abstractNumId w:val="500"/>
  </w:num>
  <w:num w:numId="632">
    <w:abstractNumId w:val="155"/>
  </w:num>
  <w:num w:numId="633">
    <w:abstractNumId w:val="310"/>
  </w:num>
  <w:num w:numId="634">
    <w:abstractNumId w:val="704"/>
  </w:num>
  <w:num w:numId="635">
    <w:abstractNumId w:val="755"/>
  </w:num>
  <w:num w:numId="636">
    <w:abstractNumId w:val="237"/>
  </w:num>
  <w:num w:numId="637">
    <w:abstractNumId w:val="301"/>
  </w:num>
  <w:num w:numId="638">
    <w:abstractNumId w:val="502"/>
  </w:num>
  <w:num w:numId="639">
    <w:abstractNumId w:val="733"/>
  </w:num>
  <w:num w:numId="640">
    <w:abstractNumId w:val="23"/>
  </w:num>
  <w:num w:numId="641">
    <w:abstractNumId w:val="414"/>
  </w:num>
  <w:num w:numId="642">
    <w:abstractNumId w:val="343"/>
  </w:num>
  <w:num w:numId="643">
    <w:abstractNumId w:val="579"/>
  </w:num>
  <w:num w:numId="644">
    <w:abstractNumId w:val="353"/>
  </w:num>
  <w:num w:numId="645">
    <w:abstractNumId w:val="302"/>
  </w:num>
  <w:num w:numId="646">
    <w:abstractNumId w:val="772"/>
  </w:num>
  <w:num w:numId="647">
    <w:abstractNumId w:val="62"/>
  </w:num>
  <w:num w:numId="648">
    <w:abstractNumId w:val="592"/>
  </w:num>
  <w:num w:numId="649">
    <w:abstractNumId w:val="211"/>
  </w:num>
  <w:num w:numId="650">
    <w:abstractNumId w:val="477"/>
  </w:num>
  <w:num w:numId="651">
    <w:abstractNumId w:val="748"/>
  </w:num>
  <w:num w:numId="652">
    <w:abstractNumId w:val="727"/>
  </w:num>
  <w:num w:numId="653">
    <w:abstractNumId w:val="147"/>
  </w:num>
  <w:num w:numId="654">
    <w:abstractNumId w:val="497"/>
  </w:num>
  <w:num w:numId="655">
    <w:abstractNumId w:val="148"/>
  </w:num>
  <w:num w:numId="656">
    <w:abstractNumId w:val="201"/>
  </w:num>
  <w:num w:numId="657">
    <w:abstractNumId w:val="523"/>
  </w:num>
  <w:num w:numId="658">
    <w:abstractNumId w:val="680"/>
  </w:num>
  <w:num w:numId="659">
    <w:abstractNumId w:val="334"/>
  </w:num>
  <w:num w:numId="660">
    <w:abstractNumId w:val="439"/>
  </w:num>
  <w:num w:numId="661">
    <w:abstractNumId w:val="311"/>
  </w:num>
  <w:num w:numId="662">
    <w:abstractNumId w:val="466"/>
  </w:num>
  <w:num w:numId="663">
    <w:abstractNumId w:val="255"/>
  </w:num>
  <w:num w:numId="664">
    <w:abstractNumId w:val="220"/>
  </w:num>
  <w:num w:numId="665">
    <w:abstractNumId w:val="239"/>
  </w:num>
  <w:num w:numId="666">
    <w:abstractNumId w:val="186"/>
  </w:num>
  <w:num w:numId="667">
    <w:abstractNumId w:val="403"/>
  </w:num>
  <w:num w:numId="668">
    <w:abstractNumId w:val="355"/>
  </w:num>
  <w:num w:numId="669">
    <w:abstractNumId w:val="529"/>
  </w:num>
  <w:num w:numId="670">
    <w:abstractNumId w:val="31"/>
  </w:num>
  <w:num w:numId="671">
    <w:abstractNumId w:val="672"/>
  </w:num>
  <w:num w:numId="672">
    <w:abstractNumId w:val="30"/>
  </w:num>
  <w:num w:numId="673">
    <w:abstractNumId w:val="242"/>
  </w:num>
  <w:num w:numId="674">
    <w:abstractNumId w:val="158"/>
  </w:num>
  <w:num w:numId="675">
    <w:abstractNumId w:val="620"/>
  </w:num>
  <w:num w:numId="676">
    <w:abstractNumId w:val="358"/>
  </w:num>
  <w:num w:numId="677">
    <w:abstractNumId w:val="481"/>
  </w:num>
  <w:num w:numId="678">
    <w:abstractNumId w:val="346"/>
  </w:num>
  <w:num w:numId="679">
    <w:abstractNumId w:val="236"/>
  </w:num>
  <w:num w:numId="680">
    <w:abstractNumId w:val="313"/>
  </w:num>
  <w:num w:numId="681">
    <w:abstractNumId w:val="687"/>
  </w:num>
  <w:num w:numId="682">
    <w:abstractNumId w:val="258"/>
  </w:num>
  <w:num w:numId="683">
    <w:abstractNumId w:val="402"/>
  </w:num>
  <w:num w:numId="684">
    <w:abstractNumId w:val="581"/>
  </w:num>
  <w:num w:numId="685">
    <w:abstractNumId w:val="256"/>
  </w:num>
  <w:num w:numId="686">
    <w:abstractNumId w:val="124"/>
  </w:num>
  <w:num w:numId="687">
    <w:abstractNumId w:val="17"/>
  </w:num>
  <w:num w:numId="688">
    <w:abstractNumId w:val="399"/>
  </w:num>
  <w:num w:numId="689">
    <w:abstractNumId w:val="654"/>
  </w:num>
  <w:num w:numId="690">
    <w:abstractNumId w:val="496"/>
  </w:num>
  <w:num w:numId="691">
    <w:abstractNumId w:val="407"/>
  </w:num>
  <w:num w:numId="692">
    <w:abstractNumId w:val="161"/>
  </w:num>
  <w:num w:numId="693">
    <w:abstractNumId w:val="587"/>
  </w:num>
  <w:num w:numId="694">
    <w:abstractNumId w:val="752"/>
  </w:num>
  <w:num w:numId="695">
    <w:abstractNumId w:val="411"/>
  </w:num>
  <w:num w:numId="696">
    <w:abstractNumId w:val="247"/>
  </w:num>
  <w:num w:numId="697">
    <w:abstractNumId w:val="333"/>
  </w:num>
  <w:num w:numId="698">
    <w:abstractNumId w:val="471"/>
  </w:num>
  <w:num w:numId="699">
    <w:abstractNumId w:val="47"/>
  </w:num>
  <w:num w:numId="700">
    <w:abstractNumId w:val="560"/>
  </w:num>
  <w:num w:numId="701">
    <w:abstractNumId w:val="694"/>
  </w:num>
  <w:num w:numId="702">
    <w:abstractNumId w:val="400"/>
  </w:num>
  <w:num w:numId="703">
    <w:abstractNumId w:val="240"/>
  </w:num>
  <w:num w:numId="704">
    <w:abstractNumId w:val="390"/>
  </w:num>
  <w:num w:numId="705">
    <w:abstractNumId w:val="60"/>
  </w:num>
  <w:num w:numId="706">
    <w:abstractNumId w:val="101"/>
  </w:num>
  <w:num w:numId="707">
    <w:abstractNumId w:val="509"/>
  </w:num>
  <w:num w:numId="708">
    <w:abstractNumId w:val="753"/>
  </w:num>
  <w:num w:numId="709">
    <w:abstractNumId w:val="71"/>
  </w:num>
  <w:num w:numId="710">
    <w:abstractNumId w:val="376"/>
  </w:num>
  <w:num w:numId="711">
    <w:abstractNumId w:val="589"/>
  </w:num>
  <w:num w:numId="712">
    <w:abstractNumId w:val="156"/>
  </w:num>
  <w:num w:numId="713">
    <w:abstractNumId w:val="349"/>
  </w:num>
  <w:num w:numId="714">
    <w:abstractNumId w:val="137"/>
  </w:num>
  <w:num w:numId="715">
    <w:abstractNumId w:val="371"/>
  </w:num>
  <w:num w:numId="716">
    <w:abstractNumId w:val="385"/>
  </w:num>
  <w:num w:numId="717">
    <w:abstractNumId w:val="639"/>
  </w:num>
  <w:num w:numId="718">
    <w:abstractNumId w:val="173"/>
  </w:num>
  <w:num w:numId="719">
    <w:abstractNumId w:val="98"/>
  </w:num>
  <w:num w:numId="720">
    <w:abstractNumId w:val="215"/>
  </w:num>
  <w:num w:numId="721">
    <w:abstractNumId w:val="185"/>
  </w:num>
  <w:num w:numId="722">
    <w:abstractNumId w:val="754"/>
  </w:num>
  <w:num w:numId="723">
    <w:abstractNumId w:val="756"/>
  </w:num>
  <w:num w:numId="724">
    <w:abstractNumId w:val="554"/>
  </w:num>
  <w:num w:numId="725">
    <w:abstractNumId w:val="116"/>
  </w:num>
  <w:num w:numId="726">
    <w:abstractNumId w:val="282"/>
  </w:num>
  <w:num w:numId="727">
    <w:abstractNumId w:val="583"/>
  </w:num>
  <w:num w:numId="728">
    <w:abstractNumId w:val="394"/>
  </w:num>
  <w:num w:numId="729">
    <w:abstractNumId w:val="600"/>
  </w:num>
  <w:num w:numId="730">
    <w:abstractNumId w:val="491"/>
  </w:num>
  <w:num w:numId="731">
    <w:abstractNumId w:val="660"/>
  </w:num>
  <w:num w:numId="732">
    <w:abstractNumId w:val="345"/>
  </w:num>
  <w:num w:numId="733">
    <w:abstractNumId w:val="629"/>
  </w:num>
  <w:num w:numId="734">
    <w:abstractNumId w:val="366"/>
  </w:num>
  <w:num w:numId="735">
    <w:abstractNumId w:val="604"/>
  </w:num>
  <w:num w:numId="736">
    <w:abstractNumId w:val="296"/>
  </w:num>
  <w:num w:numId="737">
    <w:abstractNumId w:val="340"/>
  </w:num>
  <w:num w:numId="738">
    <w:abstractNumId w:val="737"/>
  </w:num>
  <w:num w:numId="739">
    <w:abstractNumId w:val="768"/>
  </w:num>
  <w:num w:numId="740">
    <w:abstractNumId w:val="38"/>
  </w:num>
  <w:num w:numId="741">
    <w:abstractNumId w:val="233"/>
  </w:num>
  <w:num w:numId="742">
    <w:abstractNumId w:val="423"/>
  </w:num>
  <w:num w:numId="743">
    <w:abstractNumId w:val="281"/>
  </w:num>
  <w:num w:numId="744">
    <w:abstractNumId w:val="731"/>
  </w:num>
  <w:num w:numId="745">
    <w:abstractNumId w:val="721"/>
  </w:num>
  <w:num w:numId="746">
    <w:abstractNumId w:val="759"/>
  </w:num>
  <w:num w:numId="747">
    <w:abstractNumId w:val="453"/>
  </w:num>
  <w:num w:numId="748">
    <w:abstractNumId w:val="662"/>
  </w:num>
  <w:num w:numId="749">
    <w:abstractNumId w:val="338"/>
  </w:num>
  <w:num w:numId="750">
    <w:abstractNumId w:val="309"/>
  </w:num>
  <w:num w:numId="751">
    <w:abstractNumId w:val="136"/>
  </w:num>
  <w:num w:numId="752">
    <w:abstractNumId w:val="321"/>
  </w:num>
  <w:num w:numId="753">
    <w:abstractNumId w:val="275"/>
  </w:num>
  <w:num w:numId="754">
    <w:abstractNumId w:val="675"/>
  </w:num>
  <w:num w:numId="755">
    <w:abstractNumId w:val="485"/>
  </w:num>
  <w:num w:numId="756">
    <w:abstractNumId w:val="214"/>
  </w:num>
  <w:num w:numId="757">
    <w:abstractNumId w:val="88"/>
  </w:num>
  <w:num w:numId="758">
    <w:abstractNumId w:val="668"/>
  </w:num>
  <w:num w:numId="759">
    <w:abstractNumId w:val="393"/>
  </w:num>
  <w:num w:numId="760">
    <w:abstractNumId w:val="342"/>
  </w:num>
  <w:num w:numId="761">
    <w:abstractNumId w:val="681"/>
  </w:num>
  <w:num w:numId="762">
    <w:abstractNumId w:val="566"/>
  </w:num>
  <w:num w:numId="763">
    <w:abstractNumId w:val="352"/>
  </w:num>
  <w:num w:numId="764">
    <w:abstractNumId w:val="538"/>
  </w:num>
  <w:num w:numId="765">
    <w:abstractNumId w:val="424"/>
  </w:num>
  <w:num w:numId="766">
    <w:abstractNumId w:val="483"/>
  </w:num>
  <w:num w:numId="767">
    <w:abstractNumId w:val="96"/>
  </w:num>
  <w:num w:numId="768">
    <w:abstractNumId w:val="659"/>
  </w:num>
  <w:num w:numId="769">
    <w:abstractNumId w:val="621"/>
  </w:num>
  <w:num w:numId="770">
    <w:abstractNumId w:val="516"/>
  </w:num>
  <w:num w:numId="771">
    <w:abstractNumId w:val="294"/>
  </w:num>
  <w:num w:numId="772">
    <w:abstractNumId w:val="486"/>
  </w:num>
  <w:num w:numId="773">
    <w:abstractNumId w:val="391"/>
  </w:num>
  <w:num w:numId="774">
    <w:abstractNumId w:val="196"/>
  </w:num>
  <w:num w:numId="775">
    <w:abstractNumId w:val="536"/>
  </w:num>
  <w:num w:numId="776">
    <w:abstractNumId w:val="166"/>
  </w:num>
  <w:num w:numId="777">
    <w:abstractNumId w:val="561"/>
  </w:num>
  <w:num w:numId="778">
    <w:abstractNumId w:val="425"/>
  </w:num>
  <w:num w:numId="779">
    <w:abstractNumId w:val="213"/>
  </w:num>
  <w:num w:numId="780">
    <w:abstractNumId w:val="740"/>
  </w:num>
  <w:num w:numId="781">
    <w:abstractNumId w:val="470"/>
  </w:num>
  <w:num w:numId="782">
    <w:abstractNumId w:val="624"/>
  </w:num>
  <w:num w:numId="783">
    <w:abstractNumId w:val="532"/>
  </w:num>
  <w:num w:numId="784">
    <w:abstractNumId w:val="227"/>
  </w:num>
  <w:numIdMacAtCleanup w:val="7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3"/>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1D"/>
    <w:rsid w:val="000006BE"/>
    <w:rsid w:val="00000F2A"/>
    <w:rsid w:val="00000F80"/>
    <w:rsid w:val="000013CF"/>
    <w:rsid w:val="00002B68"/>
    <w:rsid w:val="00003132"/>
    <w:rsid w:val="00003948"/>
    <w:rsid w:val="00004519"/>
    <w:rsid w:val="000048C2"/>
    <w:rsid w:val="00005346"/>
    <w:rsid w:val="000056FC"/>
    <w:rsid w:val="00005A82"/>
    <w:rsid w:val="00006466"/>
    <w:rsid w:val="00006641"/>
    <w:rsid w:val="00007156"/>
    <w:rsid w:val="000071DD"/>
    <w:rsid w:val="00007425"/>
    <w:rsid w:val="0000783B"/>
    <w:rsid w:val="00007E34"/>
    <w:rsid w:val="00007E41"/>
    <w:rsid w:val="00010337"/>
    <w:rsid w:val="00010C50"/>
    <w:rsid w:val="000111AD"/>
    <w:rsid w:val="00011817"/>
    <w:rsid w:val="00011E29"/>
    <w:rsid w:val="000134DB"/>
    <w:rsid w:val="0001371F"/>
    <w:rsid w:val="000137C2"/>
    <w:rsid w:val="000138AF"/>
    <w:rsid w:val="00013A61"/>
    <w:rsid w:val="00014106"/>
    <w:rsid w:val="000141D2"/>
    <w:rsid w:val="00014AD6"/>
    <w:rsid w:val="000157AE"/>
    <w:rsid w:val="00015BBB"/>
    <w:rsid w:val="00016604"/>
    <w:rsid w:val="00017B97"/>
    <w:rsid w:val="00017C59"/>
    <w:rsid w:val="00020331"/>
    <w:rsid w:val="00020D89"/>
    <w:rsid w:val="00020DFC"/>
    <w:rsid w:val="0002145F"/>
    <w:rsid w:val="0002160E"/>
    <w:rsid w:val="00021788"/>
    <w:rsid w:val="00021847"/>
    <w:rsid w:val="00021CC0"/>
    <w:rsid w:val="00021CC5"/>
    <w:rsid w:val="00021EC8"/>
    <w:rsid w:val="00022218"/>
    <w:rsid w:val="00022BE1"/>
    <w:rsid w:val="00022F82"/>
    <w:rsid w:val="000230C8"/>
    <w:rsid w:val="00023130"/>
    <w:rsid w:val="0002357A"/>
    <w:rsid w:val="00024407"/>
    <w:rsid w:val="000252A6"/>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621"/>
    <w:rsid w:val="00032A0B"/>
    <w:rsid w:val="0003351E"/>
    <w:rsid w:val="000339BB"/>
    <w:rsid w:val="0003477C"/>
    <w:rsid w:val="00034BFE"/>
    <w:rsid w:val="00034DE7"/>
    <w:rsid w:val="00035FAA"/>
    <w:rsid w:val="0003670C"/>
    <w:rsid w:val="00036C20"/>
    <w:rsid w:val="00036EFF"/>
    <w:rsid w:val="000370D8"/>
    <w:rsid w:val="0003715C"/>
    <w:rsid w:val="000378B4"/>
    <w:rsid w:val="00040296"/>
    <w:rsid w:val="0004048D"/>
    <w:rsid w:val="00040876"/>
    <w:rsid w:val="000411FB"/>
    <w:rsid w:val="0004125A"/>
    <w:rsid w:val="000412C2"/>
    <w:rsid w:val="0004214C"/>
    <w:rsid w:val="000425D9"/>
    <w:rsid w:val="00042DE9"/>
    <w:rsid w:val="000448B7"/>
    <w:rsid w:val="00044FC0"/>
    <w:rsid w:val="000452D1"/>
    <w:rsid w:val="0004584B"/>
    <w:rsid w:val="00046398"/>
    <w:rsid w:val="000469CA"/>
    <w:rsid w:val="00046F9B"/>
    <w:rsid w:val="00047464"/>
    <w:rsid w:val="00050ED1"/>
    <w:rsid w:val="0005104E"/>
    <w:rsid w:val="000517B9"/>
    <w:rsid w:val="00051C2E"/>
    <w:rsid w:val="00051DBF"/>
    <w:rsid w:val="000527D0"/>
    <w:rsid w:val="00052DF2"/>
    <w:rsid w:val="00053284"/>
    <w:rsid w:val="00053EB6"/>
    <w:rsid w:val="00054811"/>
    <w:rsid w:val="000549D9"/>
    <w:rsid w:val="00054A8B"/>
    <w:rsid w:val="00054ABB"/>
    <w:rsid w:val="00054ADD"/>
    <w:rsid w:val="00055F0E"/>
    <w:rsid w:val="000564BD"/>
    <w:rsid w:val="00057899"/>
    <w:rsid w:val="00060180"/>
    <w:rsid w:val="00060557"/>
    <w:rsid w:val="00060AE1"/>
    <w:rsid w:val="00060DE3"/>
    <w:rsid w:val="00061103"/>
    <w:rsid w:val="000619DD"/>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13A"/>
    <w:rsid w:val="000712A1"/>
    <w:rsid w:val="000720C7"/>
    <w:rsid w:val="0007417D"/>
    <w:rsid w:val="0007422B"/>
    <w:rsid w:val="000744C8"/>
    <w:rsid w:val="0007559A"/>
    <w:rsid w:val="00076025"/>
    <w:rsid w:val="00076597"/>
    <w:rsid w:val="000768B4"/>
    <w:rsid w:val="00076B98"/>
    <w:rsid w:val="0007787F"/>
    <w:rsid w:val="00080364"/>
    <w:rsid w:val="0008068C"/>
    <w:rsid w:val="0008074C"/>
    <w:rsid w:val="000811D2"/>
    <w:rsid w:val="00081363"/>
    <w:rsid w:val="00081E1D"/>
    <w:rsid w:val="00082466"/>
    <w:rsid w:val="00082ED3"/>
    <w:rsid w:val="00083157"/>
    <w:rsid w:val="000833FE"/>
    <w:rsid w:val="00084B69"/>
    <w:rsid w:val="000851BA"/>
    <w:rsid w:val="000856A1"/>
    <w:rsid w:val="00085EE2"/>
    <w:rsid w:val="000861C0"/>
    <w:rsid w:val="000863D7"/>
    <w:rsid w:val="000873C7"/>
    <w:rsid w:val="00090109"/>
    <w:rsid w:val="000903F9"/>
    <w:rsid w:val="000904AC"/>
    <w:rsid w:val="00090825"/>
    <w:rsid w:val="0009088F"/>
    <w:rsid w:val="00090948"/>
    <w:rsid w:val="00090B79"/>
    <w:rsid w:val="00091105"/>
    <w:rsid w:val="0009151D"/>
    <w:rsid w:val="00091653"/>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1FEB"/>
    <w:rsid w:val="000A23E8"/>
    <w:rsid w:val="000A3167"/>
    <w:rsid w:val="000A38C5"/>
    <w:rsid w:val="000A3D85"/>
    <w:rsid w:val="000A425C"/>
    <w:rsid w:val="000A4726"/>
    <w:rsid w:val="000A499E"/>
    <w:rsid w:val="000A548C"/>
    <w:rsid w:val="000A580B"/>
    <w:rsid w:val="000A59F6"/>
    <w:rsid w:val="000A609B"/>
    <w:rsid w:val="000A6700"/>
    <w:rsid w:val="000A6E92"/>
    <w:rsid w:val="000B074B"/>
    <w:rsid w:val="000B074C"/>
    <w:rsid w:val="000B092A"/>
    <w:rsid w:val="000B0FD4"/>
    <w:rsid w:val="000B15F9"/>
    <w:rsid w:val="000B1722"/>
    <w:rsid w:val="000B223D"/>
    <w:rsid w:val="000B29E5"/>
    <w:rsid w:val="000B2EFD"/>
    <w:rsid w:val="000B3217"/>
    <w:rsid w:val="000B368B"/>
    <w:rsid w:val="000B4274"/>
    <w:rsid w:val="000B43DA"/>
    <w:rsid w:val="000B4C9D"/>
    <w:rsid w:val="000B4D28"/>
    <w:rsid w:val="000B4FCE"/>
    <w:rsid w:val="000B4FDF"/>
    <w:rsid w:val="000B5F5D"/>
    <w:rsid w:val="000B6F0D"/>
    <w:rsid w:val="000B725B"/>
    <w:rsid w:val="000B72F6"/>
    <w:rsid w:val="000B75BB"/>
    <w:rsid w:val="000B75F3"/>
    <w:rsid w:val="000B7744"/>
    <w:rsid w:val="000B7B1B"/>
    <w:rsid w:val="000B7BF4"/>
    <w:rsid w:val="000B7D0F"/>
    <w:rsid w:val="000C0EE7"/>
    <w:rsid w:val="000C0FBF"/>
    <w:rsid w:val="000C1874"/>
    <w:rsid w:val="000C1B27"/>
    <w:rsid w:val="000C1BE1"/>
    <w:rsid w:val="000C218C"/>
    <w:rsid w:val="000C3433"/>
    <w:rsid w:val="000C352B"/>
    <w:rsid w:val="000C369A"/>
    <w:rsid w:val="000C3835"/>
    <w:rsid w:val="000C393D"/>
    <w:rsid w:val="000C42C9"/>
    <w:rsid w:val="000C43FF"/>
    <w:rsid w:val="000C4733"/>
    <w:rsid w:val="000C4C3D"/>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191A"/>
    <w:rsid w:val="000D26E0"/>
    <w:rsid w:val="000D26EC"/>
    <w:rsid w:val="000D2A74"/>
    <w:rsid w:val="000D2B31"/>
    <w:rsid w:val="000D2B6D"/>
    <w:rsid w:val="000D3070"/>
    <w:rsid w:val="000D3078"/>
    <w:rsid w:val="000D38DC"/>
    <w:rsid w:val="000D42CD"/>
    <w:rsid w:val="000D4396"/>
    <w:rsid w:val="000D4C75"/>
    <w:rsid w:val="000D5CCE"/>
    <w:rsid w:val="000D6013"/>
    <w:rsid w:val="000D6227"/>
    <w:rsid w:val="000D641B"/>
    <w:rsid w:val="000D6619"/>
    <w:rsid w:val="000D6D96"/>
    <w:rsid w:val="000D7E48"/>
    <w:rsid w:val="000E0492"/>
    <w:rsid w:val="000E0952"/>
    <w:rsid w:val="000E19EB"/>
    <w:rsid w:val="000E1A3B"/>
    <w:rsid w:val="000E225E"/>
    <w:rsid w:val="000E2331"/>
    <w:rsid w:val="000E24EB"/>
    <w:rsid w:val="000E2690"/>
    <w:rsid w:val="000E2B0E"/>
    <w:rsid w:val="000E2E74"/>
    <w:rsid w:val="000E300F"/>
    <w:rsid w:val="000E31FD"/>
    <w:rsid w:val="000E3E96"/>
    <w:rsid w:val="000E4A79"/>
    <w:rsid w:val="000E51B1"/>
    <w:rsid w:val="000E5792"/>
    <w:rsid w:val="000E5BBD"/>
    <w:rsid w:val="000E639E"/>
    <w:rsid w:val="000E6623"/>
    <w:rsid w:val="000E6D0E"/>
    <w:rsid w:val="000E6E5C"/>
    <w:rsid w:val="000E70BD"/>
    <w:rsid w:val="000E777B"/>
    <w:rsid w:val="000F0E21"/>
    <w:rsid w:val="000F1518"/>
    <w:rsid w:val="000F15BC"/>
    <w:rsid w:val="000F18C8"/>
    <w:rsid w:val="000F1F9A"/>
    <w:rsid w:val="000F2373"/>
    <w:rsid w:val="000F29A3"/>
    <w:rsid w:val="000F3E1E"/>
    <w:rsid w:val="000F496D"/>
    <w:rsid w:val="000F52B1"/>
    <w:rsid w:val="000F5AB7"/>
    <w:rsid w:val="000F5CD7"/>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830"/>
    <w:rsid w:val="00105A4B"/>
    <w:rsid w:val="00105F0C"/>
    <w:rsid w:val="00106815"/>
    <w:rsid w:val="00106CDC"/>
    <w:rsid w:val="001072A2"/>
    <w:rsid w:val="001073B9"/>
    <w:rsid w:val="001077AD"/>
    <w:rsid w:val="00110B7C"/>
    <w:rsid w:val="0011149B"/>
    <w:rsid w:val="00112104"/>
    <w:rsid w:val="00112870"/>
    <w:rsid w:val="0011290E"/>
    <w:rsid w:val="00112ADE"/>
    <w:rsid w:val="00113022"/>
    <w:rsid w:val="001134AB"/>
    <w:rsid w:val="00114030"/>
    <w:rsid w:val="00114118"/>
    <w:rsid w:val="0011411E"/>
    <w:rsid w:val="001141A0"/>
    <w:rsid w:val="0011471E"/>
    <w:rsid w:val="0011483D"/>
    <w:rsid w:val="001159F0"/>
    <w:rsid w:val="00115E3E"/>
    <w:rsid w:val="0011683D"/>
    <w:rsid w:val="00116FB4"/>
    <w:rsid w:val="001174BC"/>
    <w:rsid w:val="0011752F"/>
    <w:rsid w:val="001201B7"/>
    <w:rsid w:val="00120897"/>
    <w:rsid w:val="00120C29"/>
    <w:rsid w:val="00120D08"/>
    <w:rsid w:val="00120F15"/>
    <w:rsid w:val="00121D6A"/>
    <w:rsid w:val="0012285C"/>
    <w:rsid w:val="00122BA8"/>
    <w:rsid w:val="00122EFA"/>
    <w:rsid w:val="00123233"/>
    <w:rsid w:val="00123240"/>
    <w:rsid w:val="00123337"/>
    <w:rsid w:val="001239E2"/>
    <w:rsid w:val="00123C22"/>
    <w:rsid w:val="00123E5A"/>
    <w:rsid w:val="001240EE"/>
    <w:rsid w:val="00124694"/>
    <w:rsid w:val="00124923"/>
    <w:rsid w:val="00125025"/>
    <w:rsid w:val="001251E4"/>
    <w:rsid w:val="00125870"/>
    <w:rsid w:val="00125884"/>
    <w:rsid w:val="00125AC8"/>
    <w:rsid w:val="00125C8B"/>
    <w:rsid w:val="00125F28"/>
    <w:rsid w:val="00126318"/>
    <w:rsid w:val="0012667E"/>
    <w:rsid w:val="00126CE9"/>
    <w:rsid w:val="00126DB6"/>
    <w:rsid w:val="001274A9"/>
    <w:rsid w:val="001312FB"/>
    <w:rsid w:val="0013136C"/>
    <w:rsid w:val="001320A8"/>
    <w:rsid w:val="001322CD"/>
    <w:rsid w:val="00132306"/>
    <w:rsid w:val="00132E0F"/>
    <w:rsid w:val="00132F82"/>
    <w:rsid w:val="00133228"/>
    <w:rsid w:val="00133AA6"/>
    <w:rsid w:val="0013438B"/>
    <w:rsid w:val="00134636"/>
    <w:rsid w:val="0013486E"/>
    <w:rsid w:val="00134CB3"/>
    <w:rsid w:val="00137C2B"/>
    <w:rsid w:val="0014004C"/>
    <w:rsid w:val="001404D2"/>
    <w:rsid w:val="00140DA8"/>
    <w:rsid w:val="00140DB8"/>
    <w:rsid w:val="001410B4"/>
    <w:rsid w:val="001410B6"/>
    <w:rsid w:val="00141214"/>
    <w:rsid w:val="001417BA"/>
    <w:rsid w:val="001419C8"/>
    <w:rsid w:val="00141E3F"/>
    <w:rsid w:val="00142159"/>
    <w:rsid w:val="001421C8"/>
    <w:rsid w:val="00142B9A"/>
    <w:rsid w:val="00143210"/>
    <w:rsid w:val="00143B98"/>
    <w:rsid w:val="001446C4"/>
    <w:rsid w:val="00144D0E"/>
    <w:rsid w:val="00145446"/>
    <w:rsid w:val="00145C3F"/>
    <w:rsid w:val="00145CA4"/>
    <w:rsid w:val="00146FF4"/>
    <w:rsid w:val="001475DB"/>
    <w:rsid w:val="00147B19"/>
    <w:rsid w:val="00150A14"/>
    <w:rsid w:val="00150A6A"/>
    <w:rsid w:val="0015228F"/>
    <w:rsid w:val="00153998"/>
    <w:rsid w:val="00153A5B"/>
    <w:rsid w:val="00153BDB"/>
    <w:rsid w:val="00153CFF"/>
    <w:rsid w:val="0015464A"/>
    <w:rsid w:val="001547FA"/>
    <w:rsid w:val="0015486D"/>
    <w:rsid w:val="0015511D"/>
    <w:rsid w:val="00155653"/>
    <w:rsid w:val="001559B7"/>
    <w:rsid w:val="00156055"/>
    <w:rsid w:val="0015627C"/>
    <w:rsid w:val="00156874"/>
    <w:rsid w:val="00156900"/>
    <w:rsid w:val="00156E8A"/>
    <w:rsid w:val="001575CD"/>
    <w:rsid w:val="001577D5"/>
    <w:rsid w:val="00157D14"/>
    <w:rsid w:val="001601CE"/>
    <w:rsid w:val="00160C35"/>
    <w:rsid w:val="001613A4"/>
    <w:rsid w:val="001617F6"/>
    <w:rsid w:val="00161CCD"/>
    <w:rsid w:val="0016236D"/>
    <w:rsid w:val="0016268E"/>
    <w:rsid w:val="00162C01"/>
    <w:rsid w:val="00163CAD"/>
    <w:rsid w:val="0016449B"/>
    <w:rsid w:val="001646CF"/>
    <w:rsid w:val="001646EA"/>
    <w:rsid w:val="00164DE7"/>
    <w:rsid w:val="00165049"/>
    <w:rsid w:val="001658D0"/>
    <w:rsid w:val="00166467"/>
    <w:rsid w:val="00166565"/>
    <w:rsid w:val="00166647"/>
    <w:rsid w:val="00166AC1"/>
    <w:rsid w:val="00166C45"/>
    <w:rsid w:val="00166D1B"/>
    <w:rsid w:val="00166DDD"/>
    <w:rsid w:val="00166E51"/>
    <w:rsid w:val="00167751"/>
    <w:rsid w:val="00167F3D"/>
    <w:rsid w:val="00170417"/>
    <w:rsid w:val="0017082B"/>
    <w:rsid w:val="00170BA8"/>
    <w:rsid w:val="00170F5D"/>
    <w:rsid w:val="0017111A"/>
    <w:rsid w:val="00174038"/>
    <w:rsid w:val="00174505"/>
    <w:rsid w:val="00174DA4"/>
    <w:rsid w:val="00175218"/>
    <w:rsid w:val="001752C4"/>
    <w:rsid w:val="00175333"/>
    <w:rsid w:val="00175A47"/>
    <w:rsid w:val="00175F0D"/>
    <w:rsid w:val="001765B7"/>
    <w:rsid w:val="00176980"/>
    <w:rsid w:val="001776CF"/>
    <w:rsid w:val="00180445"/>
    <w:rsid w:val="00180710"/>
    <w:rsid w:val="00180715"/>
    <w:rsid w:val="001807DE"/>
    <w:rsid w:val="00182544"/>
    <w:rsid w:val="00182CB8"/>
    <w:rsid w:val="00182E73"/>
    <w:rsid w:val="00183284"/>
    <w:rsid w:val="0018338A"/>
    <w:rsid w:val="00183430"/>
    <w:rsid w:val="00183563"/>
    <w:rsid w:val="00183AA6"/>
    <w:rsid w:val="00184152"/>
    <w:rsid w:val="00184657"/>
    <w:rsid w:val="00184E05"/>
    <w:rsid w:val="00185348"/>
    <w:rsid w:val="00185B9C"/>
    <w:rsid w:val="00185EC0"/>
    <w:rsid w:val="001864DA"/>
    <w:rsid w:val="00186685"/>
    <w:rsid w:val="001871E5"/>
    <w:rsid w:val="00187BFA"/>
    <w:rsid w:val="0019024D"/>
    <w:rsid w:val="00190665"/>
    <w:rsid w:val="00190DE7"/>
    <w:rsid w:val="00191311"/>
    <w:rsid w:val="00191376"/>
    <w:rsid w:val="00191BD4"/>
    <w:rsid w:val="0019204F"/>
    <w:rsid w:val="001922F8"/>
    <w:rsid w:val="00192F25"/>
    <w:rsid w:val="0019376A"/>
    <w:rsid w:val="001937ED"/>
    <w:rsid w:val="00193886"/>
    <w:rsid w:val="00193ACE"/>
    <w:rsid w:val="001941F5"/>
    <w:rsid w:val="001952F2"/>
    <w:rsid w:val="00195556"/>
    <w:rsid w:val="00195C42"/>
    <w:rsid w:val="001963E4"/>
    <w:rsid w:val="00196D7C"/>
    <w:rsid w:val="00197081"/>
    <w:rsid w:val="00197A8C"/>
    <w:rsid w:val="001A0687"/>
    <w:rsid w:val="001A0E51"/>
    <w:rsid w:val="001A134D"/>
    <w:rsid w:val="001A18C5"/>
    <w:rsid w:val="001A18DA"/>
    <w:rsid w:val="001A18EB"/>
    <w:rsid w:val="001A1F44"/>
    <w:rsid w:val="001A2082"/>
    <w:rsid w:val="001A26DF"/>
    <w:rsid w:val="001A2D82"/>
    <w:rsid w:val="001A319F"/>
    <w:rsid w:val="001A3846"/>
    <w:rsid w:val="001A3980"/>
    <w:rsid w:val="001A3F30"/>
    <w:rsid w:val="001A4FE4"/>
    <w:rsid w:val="001A5443"/>
    <w:rsid w:val="001A574F"/>
    <w:rsid w:val="001A5CDC"/>
    <w:rsid w:val="001A5F42"/>
    <w:rsid w:val="001A640F"/>
    <w:rsid w:val="001A7049"/>
    <w:rsid w:val="001A71C1"/>
    <w:rsid w:val="001A73FB"/>
    <w:rsid w:val="001A7A0F"/>
    <w:rsid w:val="001B007B"/>
    <w:rsid w:val="001B1891"/>
    <w:rsid w:val="001B19F7"/>
    <w:rsid w:val="001B1A56"/>
    <w:rsid w:val="001B2B79"/>
    <w:rsid w:val="001B359E"/>
    <w:rsid w:val="001B37B1"/>
    <w:rsid w:val="001B39AD"/>
    <w:rsid w:val="001B4017"/>
    <w:rsid w:val="001B413F"/>
    <w:rsid w:val="001B43A9"/>
    <w:rsid w:val="001B44E6"/>
    <w:rsid w:val="001B4BB3"/>
    <w:rsid w:val="001B4E6D"/>
    <w:rsid w:val="001B5281"/>
    <w:rsid w:val="001B544E"/>
    <w:rsid w:val="001B56EB"/>
    <w:rsid w:val="001B57D7"/>
    <w:rsid w:val="001B5EB5"/>
    <w:rsid w:val="001B669B"/>
    <w:rsid w:val="001B66DF"/>
    <w:rsid w:val="001B6A18"/>
    <w:rsid w:val="001B6AF7"/>
    <w:rsid w:val="001B6BE6"/>
    <w:rsid w:val="001B7234"/>
    <w:rsid w:val="001B7447"/>
    <w:rsid w:val="001B7FA4"/>
    <w:rsid w:val="001C04B2"/>
    <w:rsid w:val="001C0AA3"/>
    <w:rsid w:val="001C0ABE"/>
    <w:rsid w:val="001C150B"/>
    <w:rsid w:val="001C17D3"/>
    <w:rsid w:val="001C1BA4"/>
    <w:rsid w:val="001C1D44"/>
    <w:rsid w:val="001C1DE8"/>
    <w:rsid w:val="001C2A58"/>
    <w:rsid w:val="001C2E45"/>
    <w:rsid w:val="001C31B9"/>
    <w:rsid w:val="001C34C9"/>
    <w:rsid w:val="001C3815"/>
    <w:rsid w:val="001C52FF"/>
    <w:rsid w:val="001C593A"/>
    <w:rsid w:val="001C6074"/>
    <w:rsid w:val="001C619D"/>
    <w:rsid w:val="001C6531"/>
    <w:rsid w:val="001C69BC"/>
    <w:rsid w:val="001C770C"/>
    <w:rsid w:val="001D0064"/>
    <w:rsid w:val="001D029B"/>
    <w:rsid w:val="001D02AE"/>
    <w:rsid w:val="001D0573"/>
    <w:rsid w:val="001D0631"/>
    <w:rsid w:val="001D17EA"/>
    <w:rsid w:val="001D1BA1"/>
    <w:rsid w:val="001D1C66"/>
    <w:rsid w:val="001D1FE2"/>
    <w:rsid w:val="001D297D"/>
    <w:rsid w:val="001D350C"/>
    <w:rsid w:val="001D4075"/>
    <w:rsid w:val="001D5703"/>
    <w:rsid w:val="001D5ADC"/>
    <w:rsid w:val="001D5CCA"/>
    <w:rsid w:val="001D63B7"/>
    <w:rsid w:val="001D64E5"/>
    <w:rsid w:val="001D6503"/>
    <w:rsid w:val="001D6643"/>
    <w:rsid w:val="001D6C97"/>
    <w:rsid w:val="001D6EB2"/>
    <w:rsid w:val="001D6F7E"/>
    <w:rsid w:val="001D7FA9"/>
    <w:rsid w:val="001E02C4"/>
    <w:rsid w:val="001E0EBB"/>
    <w:rsid w:val="001E1223"/>
    <w:rsid w:val="001E183D"/>
    <w:rsid w:val="001E1CD5"/>
    <w:rsid w:val="001E2034"/>
    <w:rsid w:val="001E280D"/>
    <w:rsid w:val="001E2ECB"/>
    <w:rsid w:val="001E33C9"/>
    <w:rsid w:val="001E3655"/>
    <w:rsid w:val="001E3CA2"/>
    <w:rsid w:val="001E3DD0"/>
    <w:rsid w:val="001E41AA"/>
    <w:rsid w:val="001E4630"/>
    <w:rsid w:val="001E5051"/>
    <w:rsid w:val="001E55B5"/>
    <w:rsid w:val="001E55FA"/>
    <w:rsid w:val="001E59B1"/>
    <w:rsid w:val="001E60D8"/>
    <w:rsid w:val="001E6572"/>
    <w:rsid w:val="001E6E54"/>
    <w:rsid w:val="001E7B12"/>
    <w:rsid w:val="001F047C"/>
    <w:rsid w:val="001F06D7"/>
    <w:rsid w:val="001F0B44"/>
    <w:rsid w:val="001F0F7E"/>
    <w:rsid w:val="001F11BE"/>
    <w:rsid w:val="001F1648"/>
    <w:rsid w:val="001F1938"/>
    <w:rsid w:val="001F1A1C"/>
    <w:rsid w:val="001F21A6"/>
    <w:rsid w:val="001F2350"/>
    <w:rsid w:val="001F23AB"/>
    <w:rsid w:val="001F24D8"/>
    <w:rsid w:val="001F25E0"/>
    <w:rsid w:val="001F28F4"/>
    <w:rsid w:val="001F2D00"/>
    <w:rsid w:val="001F32DD"/>
    <w:rsid w:val="001F3333"/>
    <w:rsid w:val="001F35E0"/>
    <w:rsid w:val="001F381E"/>
    <w:rsid w:val="001F3A12"/>
    <w:rsid w:val="001F42DD"/>
    <w:rsid w:val="001F46D3"/>
    <w:rsid w:val="001F53D0"/>
    <w:rsid w:val="001F5C20"/>
    <w:rsid w:val="001F5C34"/>
    <w:rsid w:val="001F68D3"/>
    <w:rsid w:val="001F7037"/>
    <w:rsid w:val="001F76E5"/>
    <w:rsid w:val="001F7A18"/>
    <w:rsid w:val="002007E1"/>
    <w:rsid w:val="002009DE"/>
    <w:rsid w:val="00200A47"/>
    <w:rsid w:val="00200C33"/>
    <w:rsid w:val="00200F6B"/>
    <w:rsid w:val="00201346"/>
    <w:rsid w:val="00201B97"/>
    <w:rsid w:val="00201EDC"/>
    <w:rsid w:val="002027DD"/>
    <w:rsid w:val="00202B58"/>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2A9"/>
    <w:rsid w:val="002123F3"/>
    <w:rsid w:val="00212D73"/>
    <w:rsid w:val="00213254"/>
    <w:rsid w:val="00213515"/>
    <w:rsid w:val="00214395"/>
    <w:rsid w:val="002149AF"/>
    <w:rsid w:val="00214FDA"/>
    <w:rsid w:val="00215650"/>
    <w:rsid w:val="00215F66"/>
    <w:rsid w:val="00216350"/>
    <w:rsid w:val="00216EC1"/>
    <w:rsid w:val="00217306"/>
    <w:rsid w:val="00217A7C"/>
    <w:rsid w:val="00217E41"/>
    <w:rsid w:val="00220146"/>
    <w:rsid w:val="00221074"/>
    <w:rsid w:val="00221466"/>
    <w:rsid w:val="00221810"/>
    <w:rsid w:val="00221E28"/>
    <w:rsid w:val="002226A7"/>
    <w:rsid w:val="00222CBA"/>
    <w:rsid w:val="00223EBA"/>
    <w:rsid w:val="00223F2E"/>
    <w:rsid w:val="002242D6"/>
    <w:rsid w:val="0022468B"/>
    <w:rsid w:val="0022470E"/>
    <w:rsid w:val="0022489B"/>
    <w:rsid w:val="00224A5D"/>
    <w:rsid w:val="00224B84"/>
    <w:rsid w:val="00224F5E"/>
    <w:rsid w:val="0022501A"/>
    <w:rsid w:val="0022542E"/>
    <w:rsid w:val="0022656C"/>
    <w:rsid w:val="00226919"/>
    <w:rsid w:val="00226C35"/>
    <w:rsid w:val="002279C4"/>
    <w:rsid w:val="00227D0F"/>
    <w:rsid w:val="0023088F"/>
    <w:rsid w:val="00230F57"/>
    <w:rsid w:val="002310A4"/>
    <w:rsid w:val="00231709"/>
    <w:rsid w:val="00232067"/>
    <w:rsid w:val="002322AD"/>
    <w:rsid w:val="00232EAF"/>
    <w:rsid w:val="0023331B"/>
    <w:rsid w:val="00233524"/>
    <w:rsid w:val="002339D6"/>
    <w:rsid w:val="00234045"/>
    <w:rsid w:val="002340B9"/>
    <w:rsid w:val="0023490F"/>
    <w:rsid w:val="00234B1D"/>
    <w:rsid w:val="00234D5D"/>
    <w:rsid w:val="00234D6B"/>
    <w:rsid w:val="00234FBD"/>
    <w:rsid w:val="00235230"/>
    <w:rsid w:val="0023524D"/>
    <w:rsid w:val="002365D7"/>
    <w:rsid w:val="00236695"/>
    <w:rsid w:val="00236DFD"/>
    <w:rsid w:val="0023709B"/>
    <w:rsid w:val="002378AE"/>
    <w:rsid w:val="00237E9F"/>
    <w:rsid w:val="00240605"/>
    <w:rsid w:val="00240BB5"/>
    <w:rsid w:val="00240FD8"/>
    <w:rsid w:val="00241402"/>
    <w:rsid w:val="00241624"/>
    <w:rsid w:val="0024179A"/>
    <w:rsid w:val="00241E37"/>
    <w:rsid w:val="002425C0"/>
    <w:rsid w:val="00242606"/>
    <w:rsid w:val="00242740"/>
    <w:rsid w:val="002428A8"/>
    <w:rsid w:val="002429D9"/>
    <w:rsid w:val="00242AF3"/>
    <w:rsid w:val="00242CA5"/>
    <w:rsid w:val="00242DBF"/>
    <w:rsid w:val="00243193"/>
    <w:rsid w:val="002433B2"/>
    <w:rsid w:val="00243834"/>
    <w:rsid w:val="00243EBF"/>
    <w:rsid w:val="002441F3"/>
    <w:rsid w:val="002447DF"/>
    <w:rsid w:val="002456F1"/>
    <w:rsid w:val="00245A87"/>
    <w:rsid w:val="002460FD"/>
    <w:rsid w:val="00246EC6"/>
    <w:rsid w:val="0024793B"/>
    <w:rsid w:val="0025013B"/>
    <w:rsid w:val="002502E3"/>
    <w:rsid w:val="00250342"/>
    <w:rsid w:val="00250557"/>
    <w:rsid w:val="00250652"/>
    <w:rsid w:val="00251A5F"/>
    <w:rsid w:val="00251FB7"/>
    <w:rsid w:val="002521C4"/>
    <w:rsid w:val="002524AA"/>
    <w:rsid w:val="002530BF"/>
    <w:rsid w:val="00253133"/>
    <w:rsid w:val="00253B0B"/>
    <w:rsid w:val="00253C00"/>
    <w:rsid w:val="00254704"/>
    <w:rsid w:val="002549ED"/>
    <w:rsid w:val="00254F13"/>
    <w:rsid w:val="002560AA"/>
    <w:rsid w:val="0025718F"/>
    <w:rsid w:val="002571E0"/>
    <w:rsid w:val="0026131A"/>
    <w:rsid w:val="0026179A"/>
    <w:rsid w:val="00262588"/>
    <w:rsid w:val="00262A00"/>
    <w:rsid w:val="00262FAC"/>
    <w:rsid w:val="0026343B"/>
    <w:rsid w:val="002635C6"/>
    <w:rsid w:val="00263DDE"/>
    <w:rsid w:val="002641AA"/>
    <w:rsid w:val="0026473B"/>
    <w:rsid w:val="00264AA0"/>
    <w:rsid w:val="00264B6F"/>
    <w:rsid w:val="00265088"/>
    <w:rsid w:val="002651D2"/>
    <w:rsid w:val="002655E3"/>
    <w:rsid w:val="002657BC"/>
    <w:rsid w:val="00265935"/>
    <w:rsid w:val="00265CCC"/>
    <w:rsid w:val="0026613C"/>
    <w:rsid w:val="00266492"/>
    <w:rsid w:val="00266526"/>
    <w:rsid w:val="00266679"/>
    <w:rsid w:val="0026769F"/>
    <w:rsid w:val="002679D2"/>
    <w:rsid w:val="00267DF7"/>
    <w:rsid w:val="00267E9A"/>
    <w:rsid w:val="00270142"/>
    <w:rsid w:val="0027025F"/>
    <w:rsid w:val="00270323"/>
    <w:rsid w:val="0027075F"/>
    <w:rsid w:val="002708EE"/>
    <w:rsid w:val="00270EE5"/>
    <w:rsid w:val="00270FCB"/>
    <w:rsid w:val="002711D5"/>
    <w:rsid w:val="0027172E"/>
    <w:rsid w:val="00271A8F"/>
    <w:rsid w:val="00271BAA"/>
    <w:rsid w:val="00271EF2"/>
    <w:rsid w:val="002723D6"/>
    <w:rsid w:val="00272CED"/>
    <w:rsid w:val="00272FC4"/>
    <w:rsid w:val="0027332B"/>
    <w:rsid w:val="00273949"/>
    <w:rsid w:val="00273C0A"/>
    <w:rsid w:val="00273E84"/>
    <w:rsid w:val="0027505E"/>
    <w:rsid w:val="00275423"/>
    <w:rsid w:val="0027560E"/>
    <w:rsid w:val="00275B41"/>
    <w:rsid w:val="00275D07"/>
    <w:rsid w:val="00276013"/>
    <w:rsid w:val="00280B3E"/>
    <w:rsid w:val="00280FB4"/>
    <w:rsid w:val="00281639"/>
    <w:rsid w:val="00281FBB"/>
    <w:rsid w:val="00282DE8"/>
    <w:rsid w:val="00282E7E"/>
    <w:rsid w:val="00282FD5"/>
    <w:rsid w:val="00283664"/>
    <w:rsid w:val="00283B05"/>
    <w:rsid w:val="00283B9B"/>
    <w:rsid w:val="00283CA1"/>
    <w:rsid w:val="00283EB3"/>
    <w:rsid w:val="00284267"/>
    <w:rsid w:val="00284323"/>
    <w:rsid w:val="00284583"/>
    <w:rsid w:val="00284691"/>
    <w:rsid w:val="002850A2"/>
    <w:rsid w:val="002851BC"/>
    <w:rsid w:val="00285561"/>
    <w:rsid w:val="00285FA5"/>
    <w:rsid w:val="002862CD"/>
    <w:rsid w:val="00286D76"/>
    <w:rsid w:val="00286E4F"/>
    <w:rsid w:val="00286F4E"/>
    <w:rsid w:val="00287339"/>
    <w:rsid w:val="0028798C"/>
    <w:rsid w:val="0029015D"/>
    <w:rsid w:val="0029024C"/>
    <w:rsid w:val="002906E9"/>
    <w:rsid w:val="00290ABB"/>
    <w:rsid w:val="00290BB9"/>
    <w:rsid w:val="00291179"/>
    <w:rsid w:val="002912B9"/>
    <w:rsid w:val="002918FB"/>
    <w:rsid w:val="00291BB9"/>
    <w:rsid w:val="00291D41"/>
    <w:rsid w:val="0029238C"/>
    <w:rsid w:val="002943F5"/>
    <w:rsid w:val="00294597"/>
    <w:rsid w:val="00294703"/>
    <w:rsid w:val="00295099"/>
    <w:rsid w:val="0029509F"/>
    <w:rsid w:val="00295E0B"/>
    <w:rsid w:val="002964D0"/>
    <w:rsid w:val="002965F4"/>
    <w:rsid w:val="00296614"/>
    <w:rsid w:val="00296D1E"/>
    <w:rsid w:val="00296DD5"/>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392E"/>
    <w:rsid w:val="002A4244"/>
    <w:rsid w:val="002A4A28"/>
    <w:rsid w:val="002A4F21"/>
    <w:rsid w:val="002A530A"/>
    <w:rsid w:val="002A6202"/>
    <w:rsid w:val="002A63C5"/>
    <w:rsid w:val="002A67AF"/>
    <w:rsid w:val="002A7288"/>
    <w:rsid w:val="002B05AA"/>
    <w:rsid w:val="002B06EE"/>
    <w:rsid w:val="002B0DD3"/>
    <w:rsid w:val="002B0E56"/>
    <w:rsid w:val="002B1DA5"/>
    <w:rsid w:val="002B1E8E"/>
    <w:rsid w:val="002B1F5F"/>
    <w:rsid w:val="002B3747"/>
    <w:rsid w:val="002B381E"/>
    <w:rsid w:val="002B3917"/>
    <w:rsid w:val="002B3C02"/>
    <w:rsid w:val="002B4847"/>
    <w:rsid w:val="002B49B9"/>
    <w:rsid w:val="002B4D77"/>
    <w:rsid w:val="002B5FCC"/>
    <w:rsid w:val="002B6503"/>
    <w:rsid w:val="002B66AE"/>
    <w:rsid w:val="002B68A5"/>
    <w:rsid w:val="002B6DF8"/>
    <w:rsid w:val="002B78B4"/>
    <w:rsid w:val="002B7DFD"/>
    <w:rsid w:val="002C0E3C"/>
    <w:rsid w:val="002C0E6B"/>
    <w:rsid w:val="002C1611"/>
    <w:rsid w:val="002C1C3F"/>
    <w:rsid w:val="002C1F34"/>
    <w:rsid w:val="002C256A"/>
    <w:rsid w:val="002C2B28"/>
    <w:rsid w:val="002C2B37"/>
    <w:rsid w:val="002C3015"/>
    <w:rsid w:val="002C3697"/>
    <w:rsid w:val="002C3DB9"/>
    <w:rsid w:val="002C3E2E"/>
    <w:rsid w:val="002C5050"/>
    <w:rsid w:val="002C5C54"/>
    <w:rsid w:val="002C609C"/>
    <w:rsid w:val="002C6413"/>
    <w:rsid w:val="002C75A3"/>
    <w:rsid w:val="002C7B65"/>
    <w:rsid w:val="002C7C13"/>
    <w:rsid w:val="002D02F1"/>
    <w:rsid w:val="002D071C"/>
    <w:rsid w:val="002D08F5"/>
    <w:rsid w:val="002D11CA"/>
    <w:rsid w:val="002D1D7E"/>
    <w:rsid w:val="002D1F6B"/>
    <w:rsid w:val="002D22F7"/>
    <w:rsid w:val="002D24F6"/>
    <w:rsid w:val="002D2A5C"/>
    <w:rsid w:val="002D3590"/>
    <w:rsid w:val="002D4FCC"/>
    <w:rsid w:val="002D5515"/>
    <w:rsid w:val="002D5C4F"/>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3E93"/>
    <w:rsid w:val="002E410F"/>
    <w:rsid w:val="002E4D44"/>
    <w:rsid w:val="002E5313"/>
    <w:rsid w:val="002E5812"/>
    <w:rsid w:val="002E5E86"/>
    <w:rsid w:val="002E5F15"/>
    <w:rsid w:val="002E63B1"/>
    <w:rsid w:val="002E646B"/>
    <w:rsid w:val="002E7604"/>
    <w:rsid w:val="002E7B21"/>
    <w:rsid w:val="002F072D"/>
    <w:rsid w:val="002F0839"/>
    <w:rsid w:val="002F0BF7"/>
    <w:rsid w:val="002F0ECE"/>
    <w:rsid w:val="002F0FAE"/>
    <w:rsid w:val="002F1375"/>
    <w:rsid w:val="002F13FD"/>
    <w:rsid w:val="002F1D49"/>
    <w:rsid w:val="002F1E4F"/>
    <w:rsid w:val="002F285B"/>
    <w:rsid w:val="002F3CA8"/>
    <w:rsid w:val="002F3FC4"/>
    <w:rsid w:val="002F4646"/>
    <w:rsid w:val="002F4C7A"/>
    <w:rsid w:val="002F501A"/>
    <w:rsid w:val="002F5185"/>
    <w:rsid w:val="002F535D"/>
    <w:rsid w:val="002F6179"/>
    <w:rsid w:val="002F6362"/>
    <w:rsid w:val="002F65CE"/>
    <w:rsid w:val="002F68B8"/>
    <w:rsid w:val="002F7142"/>
    <w:rsid w:val="002F7224"/>
    <w:rsid w:val="002F7356"/>
    <w:rsid w:val="002F74D9"/>
    <w:rsid w:val="002F76A3"/>
    <w:rsid w:val="002F777B"/>
    <w:rsid w:val="002F7FF6"/>
    <w:rsid w:val="00300149"/>
    <w:rsid w:val="0030048C"/>
    <w:rsid w:val="00300500"/>
    <w:rsid w:val="00300A82"/>
    <w:rsid w:val="00300C38"/>
    <w:rsid w:val="0030163E"/>
    <w:rsid w:val="003017E5"/>
    <w:rsid w:val="00302F73"/>
    <w:rsid w:val="00303443"/>
    <w:rsid w:val="00303DA8"/>
    <w:rsid w:val="00303EFE"/>
    <w:rsid w:val="0030412F"/>
    <w:rsid w:val="00304AF4"/>
    <w:rsid w:val="00305200"/>
    <w:rsid w:val="0030531B"/>
    <w:rsid w:val="0030642F"/>
    <w:rsid w:val="0030644D"/>
    <w:rsid w:val="00306AAA"/>
    <w:rsid w:val="00306E5A"/>
    <w:rsid w:val="003071E7"/>
    <w:rsid w:val="003072EB"/>
    <w:rsid w:val="00307613"/>
    <w:rsid w:val="00307812"/>
    <w:rsid w:val="00307C36"/>
    <w:rsid w:val="00307EE8"/>
    <w:rsid w:val="003104CA"/>
    <w:rsid w:val="00310C4B"/>
    <w:rsid w:val="00310EFD"/>
    <w:rsid w:val="00311031"/>
    <w:rsid w:val="003115F5"/>
    <w:rsid w:val="00311BA3"/>
    <w:rsid w:val="00312094"/>
    <w:rsid w:val="003122B1"/>
    <w:rsid w:val="00312B61"/>
    <w:rsid w:val="0031365A"/>
    <w:rsid w:val="0031417B"/>
    <w:rsid w:val="00314466"/>
    <w:rsid w:val="00314500"/>
    <w:rsid w:val="00315120"/>
    <w:rsid w:val="003153AA"/>
    <w:rsid w:val="00315790"/>
    <w:rsid w:val="00315871"/>
    <w:rsid w:val="00315D1D"/>
    <w:rsid w:val="0031616F"/>
    <w:rsid w:val="00316434"/>
    <w:rsid w:val="0031712F"/>
    <w:rsid w:val="003171BB"/>
    <w:rsid w:val="00317274"/>
    <w:rsid w:val="0031754A"/>
    <w:rsid w:val="00317F3F"/>
    <w:rsid w:val="00317FDA"/>
    <w:rsid w:val="0032027D"/>
    <w:rsid w:val="00320B6D"/>
    <w:rsid w:val="00320F21"/>
    <w:rsid w:val="00321484"/>
    <w:rsid w:val="0032160E"/>
    <w:rsid w:val="00321B15"/>
    <w:rsid w:val="00321FFF"/>
    <w:rsid w:val="00322667"/>
    <w:rsid w:val="00322827"/>
    <w:rsid w:val="00322C7C"/>
    <w:rsid w:val="00323148"/>
    <w:rsid w:val="00323714"/>
    <w:rsid w:val="00323AA6"/>
    <w:rsid w:val="003246D6"/>
    <w:rsid w:val="003250E1"/>
    <w:rsid w:val="00325469"/>
    <w:rsid w:val="0032564C"/>
    <w:rsid w:val="00325DDB"/>
    <w:rsid w:val="003267EE"/>
    <w:rsid w:val="00327026"/>
    <w:rsid w:val="00327477"/>
    <w:rsid w:val="00327915"/>
    <w:rsid w:val="00330173"/>
    <w:rsid w:val="003315FF"/>
    <w:rsid w:val="00331D2C"/>
    <w:rsid w:val="003323A7"/>
    <w:rsid w:val="00332523"/>
    <w:rsid w:val="0033297F"/>
    <w:rsid w:val="00332DB6"/>
    <w:rsid w:val="00333008"/>
    <w:rsid w:val="00333103"/>
    <w:rsid w:val="00333BFA"/>
    <w:rsid w:val="003343A7"/>
    <w:rsid w:val="00334A8E"/>
    <w:rsid w:val="00334E0C"/>
    <w:rsid w:val="00336358"/>
    <w:rsid w:val="003364D3"/>
    <w:rsid w:val="003373BF"/>
    <w:rsid w:val="00337B17"/>
    <w:rsid w:val="00340197"/>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50"/>
    <w:rsid w:val="00351ADD"/>
    <w:rsid w:val="00351FC5"/>
    <w:rsid w:val="00352B43"/>
    <w:rsid w:val="00352D02"/>
    <w:rsid w:val="00352D40"/>
    <w:rsid w:val="00352E6E"/>
    <w:rsid w:val="003535E2"/>
    <w:rsid w:val="00354557"/>
    <w:rsid w:val="00354597"/>
    <w:rsid w:val="0035466E"/>
    <w:rsid w:val="003550C5"/>
    <w:rsid w:val="0035519C"/>
    <w:rsid w:val="00355564"/>
    <w:rsid w:val="0035576B"/>
    <w:rsid w:val="003557FF"/>
    <w:rsid w:val="0035684C"/>
    <w:rsid w:val="00356E86"/>
    <w:rsid w:val="0035719E"/>
    <w:rsid w:val="0035729E"/>
    <w:rsid w:val="0035740C"/>
    <w:rsid w:val="00357697"/>
    <w:rsid w:val="0035791E"/>
    <w:rsid w:val="003579FE"/>
    <w:rsid w:val="00357F7F"/>
    <w:rsid w:val="003607B3"/>
    <w:rsid w:val="003612AE"/>
    <w:rsid w:val="00361810"/>
    <w:rsid w:val="00361D9B"/>
    <w:rsid w:val="003629FA"/>
    <w:rsid w:val="0036315F"/>
    <w:rsid w:val="0036331A"/>
    <w:rsid w:val="00364DC8"/>
    <w:rsid w:val="00365380"/>
    <w:rsid w:val="00365EF0"/>
    <w:rsid w:val="003661CF"/>
    <w:rsid w:val="00366E2B"/>
    <w:rsid w:val="00367060"/>
    <w:rsid w:val="0036735A"/>
    <w:rsid w:val="00367A7A"/>
    <w:rsid w:val="00370539"/>
    <w:rsid w:val="0037076F"/>
    <w:rsid w:val="003713FA"/>
    <w:rsid w:val="00371BD7"/>
    <w:rsid w:val="00371CEF"/>
    <w:rsid w:val="00372335"/>
    <w:rsid w:val="00372781"/>
    <w:rsid w:val="00372920"/>
    <w:rsid w:val="00372BB7"/>
    <w:rsid w:val="00372E17"/>
    <w:rsid w:val="00372EE9"/>
    <w:rsid w:val="003738F1"/>
    <w:rsid w:val="00373E72"/>
    <w:rsid w:val="00373FB2"/>
    <w:rsid w:val="003740D6"/>
    <w:rsid w:val="003746EB"/>
    <w:rsid w:val="00374A3A"/>
    <w:rsid w:val="00374B23"/>
    <w:rsid w:val="00375286"/>
    <w:rsid w:val="0037593B"/>
    <w:rsid w:val="003760F2"/>
    <w:rsid w:val="00376785"/>
    <w:rsid w:val="00376865"/>
    <w:rsid w:val="00376C8D"/>
    <w:rsid w:val="00376E50"/>
    <w:rsid w:val="00376E66"/>
    <w:rsid w:val="0037734B"/>
    <w:rsid w:val="003773BC"/>
    <w:rsid w:val="003776D2"/>
    <w:rsid w:val="003779D0"/>
    <w:rsid w:val="003800EC"/>
    <w:rsid w:val="00380133"/>
    <w:rsid w:val="00380214"/>
    <w:rsid w:val="0038122E"/>
    <w:rsid w:val="0038180A"/>
    <w:rsid w:val="00381A8F"/>
    <w:rsid w:val="00381C21"/>
    <w:rsid w:val="003828F5"/>
    <w:rsid w:val="00382E8D"/>
    <w:rsid w:val="00383166"/>
    <w:rsid w:val="00383668"/>
    <w:rsid w:val="00383A12"/>
    <w:rsid w:val="00384214"/>
    <w:rsid w:val="00384E85"/>
    <w:rsid w:val="00385149"/>
    <w:rsid w:val="003854AA"/>
    <w:rsid w:val="003855DC"/>
    <w:rsid w:val="0038572F"/>
    <w:rsid w:val="00385BBA"/>
    <w:rsid w:val="00385BC2"/>
    <w:rsid w:val="00385D68"/>
    <w:rsid w:val="00385F3A"/>
    <w:rsid w:val="003869FA"/>
    <w:rsid w:val="00387B61"/>
    <w:rsid w:val="0039004F"/>
    <w:rsid w:val="00390373"/>
    <w:rsid w:val="00390AC4"/>
    <w:rsid w:val="003924CA"/>
    <w:rsid w:val="00392AB3"/>
    <w:rsid w:val="00393316"/>
    <w:rsid w:val="00393329"/>
    <w:rsid w:val="00393558"/>
    <w:rsid w:val="0039494A"/>
    <w:rsid w:val="00395429"/>
    <w:rsid w:val="003954EE"/>
    <w:rsid w:val="00395617"/>
    <w:rsid w:val="003957A4"/>
    <w:rsid w:val="00395894"/>
    <w:rsid w:val="003966B1"/>
    <w:rsid w:val="003967ED"/>
    <w:rsid w:val="003969DF"/>
    <w:rsid w:val="00396EF6"/>
    <w:rsid w:val="00396F63"/>
    <w:rsid w:val="003973FF"/>
    <w:rsid w:val="00397CA8"/>
    <w:rsid w:val="003A03AA"/>
    <w:rsid w:val="003A057D"/>
    <w:rsid w:val="003A0D51"/>
    <w:rsid w:val="003A198B"/>
    <w:rsid w:val="003A2BDD"/>
    <w:rsid w:val="003A3003"/>
    <w:rsid w:val="003A3158"/>
    <w:rsid w:val="003A3312"/>
    <w:rsid w:val="003A35CA"/>
    <w:rsid w:val="003A38C4"/>
    <w:rsid w:val="003A4C66"/>
    <w:rsid w:val="003A548D"/>
    <w:rsid w:val="003A557C"/>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A28"/>
    <w:rsid w:val="003B1DAE"/>
    <w:rsid w:val="003B1F21"/>
    <w:rsid w:val="003B1FE7"/>
    <w:rsid w:val="003B2039"/>
    <w:rsid w:val="003B39DC"/>
    <w:rsid w:val="003B3CB5"/>
    <w:rsid w:val="003B48C9"/>
    <w:rsid w:val="003B4E29"/>
    <w:rsid w:val="003B5935"/>
    <w:rsid w:val="003B5CCF"/>
    <w:rsid w:val="003B6877"/>
    <w:rsid w:val="003B6888"/>
    <w:rsid w:val="003B6D6D"/>
    <w:rsid w:val="003B73AC"/>
    <w:rsid w:val="003B77CF"/>
    <w:rsid w:val="003B7C06"/>
    <w:rsid w:val="003B7D60"/>
    <w:rsid w:val="003C003D"/>
    <w:rsid w:val="003C0D20"/>
    <w:rsid w:val="003C0F9C"/>
    <w:rsid w:val="003C1C59"/>
    <w:rsid w:val="003C1D8B"/>
    <w:rsid w:val="003C1F2F"/>
    <w:rsid w:val="003C2477"/>
    <w:rsid w:val="003C275D"/>
    <w:rsid w:val="003C366E"/>
    <w:rsid w:val="003C3D7A"/>
    <w:rsid w:val="003C3FBD"/>
    <w:rsid w:val="003C4164"/>
    <w:rsid w:val="003C4542"/>
    <w:rsid w:val="003C4918"/>
    <w:rsid w:val="003C4A03"/>
    <w:rsid w:val="003C4B57"/>
    <w:rsid w:val="003C5BDB"/>
    <w:rsid w:val="003C64E3"/>
    <w:rsid w:val="003C6527"/>
    <w:rsid w:val="003C6B92"/>
    <w:rsid w:val="003C759B"/>
    <w:rsid w:val="003C764C"/>
    <w:rsid w:val="003C77DE"/>
    <w:rsid w:val="003C796B"/>
    <w:rsid w:val="003C7AFF"/>
    <w:rsid w:val="003D0324"/>
    <w:rsid w:val="003D0890"/>
    <w:rsid w:val="003D0B72"/>
    <w:rsid w:val="003D0BE3"/>
    <w:rsid w:val="003D0BF6"/>
    <w:rsid w:val="003D0DDE"/>
    <w:rsid w:val="003D1925"/>
    <w:rsid w:val="003D1D19"/>
    <w:rsid w:val="003D1F40"/>
    <w:rsid w:val="003D2225"/>
    <w:rsid w:val="003D3320"/>
    <w:rsid w:val="003D35A0"/>
    <w:rsid w:val="003D3AF0"/>
    <w:rsid w:val="003D4B9D"/>
    <w:rsid w:val="003D4D46"/>
    <w:rsid w:val="003D56ED"/>
    <w:rsid w:val="003D57B0"/>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2D3"/>
    <w:rsid w:val="003E4363"/>
    <w:rsid w:val="003E495D"/>
    <w:rsid w:val="003E5AEC"/>
    <w:rsid w:val="003E5B04"/>
    <w:rsid w:val="003E5B38"/>
    <w:rsid w:val="003E5CB8"/>
    <w:rsid w:val="003E61AD"/>
    <w:rsid w:val="003E7383"/>
    <w:rsid w:val="003E7E81"/>
    <w:rsid w:val="003F0006"/>
    <w:rsid w:val="003F007E"/>
    <w:rsid w:val="003F01D4"/>
    <w:rsid w:val="003F0271"/>
    <w:rsid w:val="003F040B"/>
    <w:rsid w:val="003F0535"/>
    <w:rsid w:val="003F0596"/>
    <w:rsid w:val="003F0E83"/>
    <w:rsid w:val="003F1432"/>
    <w:rsid w:val="003F1C73"/>
    <w:rsid w:val="003F1CE8"/>
    <w:rsid w:val="003F1E49"/>
    <w:rsid w:val="003F211A"/>
    <w:rsid w:val="003F24F0"/>
    <w:rsid w:val="003F29D3"/>
    <w:rsid w:val="003F3371"/>
    <w:rsid w:val="003F37A5"/>
    <w:rsid w:val="003F3DA1"/>
    <w:rsid w:val="003F4279"/>
    <w:rsid w:val="003F4A30"/>
    <w:rsid w:val="003F4EA1"/>
    <w:rsid w:val="003F5DB1"/>
    <w:rsid w:val="003F602E"/>
    <w:rsid w:val="003F643E"/>
    <w:rsid w:val="003F6850"/>
    <w:rsid w:val="003F6AF6"/>
    <w:rsid w:val="003F6D60"/>
    <w:rsid w:val="003F6F2F"/>
    <w:rsid w:val="003F71E7"/>
    <w:rsid w:val="003F7BD1"/>
    <w:rsid w:val="00400CBC"/>
    <w:rsid w:val="004019BD"/>
    <w:rsid w:val="00402214"/>
    <w:rsid w:val="00402CF6"/>
    <w:rsid w:val="00403D14"/>
    <w:rsid w:val="00403E90"/>
    <w:rsid w:val="00403FE9"/>
    <w:rsid w:val="0040491B"/>
    <w:rsid w:val="00404A26"/>
    <w:rsid w:val="00404EB0"/>
    <w:rsid w:val="0040530C"/>
    <w:rsid w:val="0040570C"/>
    <w:rsid w:val="0040579E"/>
    <w:rsid w:val="00405998"/>
    <w:rsid w:val="00405A13"/>
    <w:rsid w:val="00406019"/>
    <w:rsid w:val="00406132"/>
    <w:rsid w:val="0040624F"/>
    <w:rsid w:val="00406737"/>
    <w:rsid w:val="00406D52"/>
    <w:rsid w:val="00406EE9"/>
    <w:rsid w:val="00407738"/>
    <w:rsid w:val="00407D9D"/>
    <w:rsid w:val="00410515"/>
    <w:rsid w:val="0041074E"/>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5BF"/>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9AD"/>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26B0"/>
    <w:rsid w:val="00432BB3"/>
    <w:rsid w:val="0043322E"/>
    <w:rsid w:val="0043335B"/>
    <w:rsid w:val="00433C2A"/>
    <w:rsid w:val="00433FC6"/>
    <w:rsid w:val="00434AA8"/>
    <w:rsid w:val="00434BE7"/>
    <w:rsid w:val="00434E02"/>
    <w:rsid w:val="00434E21"/>
    <w:rsid w:val="0043545A"/>
    <w:rsid w:val="00435828"/>
    <w:rsid w:val="00435A3B"/>
    <w:rsid w:val="00435DF1"/>
    <w:rsid w:val="00435ECA"/>
    <w:rsid w:val="00436170"/>
    <w:rsid w:val="004365CC"/>
    <w:rsid w:val="00436740"/>
    <w:rsid w:val="00436D7B"/>
    <w:rsid w:val="004370A2"/>
    <w:rsid w:val="00437217"/>
    <w:rsid w:val="00437242"/>
    <w:rsid w:val="00437398"/>
    <w:rsid w:val="004374B5"/>
    <w:rsid w:val="00437A8D"/>
    <w:rsid w:val="00440454"/>
    <w:rsid w:val="00440CBE"/>
    <w:rsid w:val="00441077"/>
    <w:rsid w:val="00441869"/>
    <w:rsid w:val="00441D5B"/>
    <w:rsid w:val="00442B88"/>
    <w:rsid w:val="00442EA2"/>
    <w:rsid w:val="0044341D"/>
    <w:rsid w:val="0044342D"/>
    <w:rsid w:val="0044360C"/>
    <w:rsid w:val="004437E0"/>
    <w:rsid w:val="00443845"/>
    <w:rsid w:val="004444FE"/>
    <w:rsid w:val="004446C3"/>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CC0"/>
    <w:rsid w:val="00450E72"/>
    <w:rsid w:val="004518E9"/>
    <w:rsid w:val="00452D40"/>
    <w:rsid w:val="004531A6"/>
    <w:rsid w:val="0045363F"/>
    <w:rsid w:val="004537F1"/>
    <w:rsid w:val="004538F0"/>
    <w:rsid w:val="00453AE8"/>
    <w:rsid w:val="004541BC"/>
    <w:rsid w:val="00455880"/>
    <w:rsid w:val="00455B8D"/>
    <w:rsid w:val="00455F0A"/>
    <w:rsid w:val="00456BD4"/>
    <w:rsid w:val="00457017"/>
    <w:rsid w:val="00457430"/>
    <w:rsid w:val="004575D2"/>
    <w:rsid w:val="00457911"/>
    <w:rsid w:val="00460250"/>
    <w:rsid w:val="00460C9E"/>
    <w:rsid w:val="00461EA0"/>
    <w:rsid w:val="004620A8"/>
    <w:rsid w:val="00462AE5"/>
    <w:rsid w:val="0046345F"/>
    <w:rsid w:val="00463F3B"/>
    <w:rsid w:val="0046438E"/>
    <w:rsid w:val="00464393"/>
    <w:rsid w:val="004645D4"/>
    <w:rsid w:val="00465100"/>
    <w:rsid w:val="00465159"/>
    <w:rsid w:val="00465729"/>
    <w:rsid w:val="00465FF0"/>
    <w:rsid w:val="004661B3"/>
    <w:rsid w:val="004669C3"/>
    <w:rsid w:val="00466D5F"/>
    <w:rsid w:val="00467449"/>
    <w:rsid w:val="00467DA5"/>
    <w:rsid w:val="00470B6E"/>
    <w:rsid w:val="004713CB"/>
    <w:rsid w:val="0047288A"/>
    <w:rsid w:val="004729A5"/>
    <w:rsid w:val="00473BC6"/>
    <w:rsid w:val="00473D84"/>
    <w:rsid w:val="00474358"/>
    <w:rsid w:val="00474DA2"/>
    <w:rsid w:val="004752F4"/>
    <w:rsid w:val="00475E3D"/>
    <w:rsid w:val="0047656E"/>
    <w:rsid w:val="00476B9B"/>
    <w:rsid w:val="004771DE"/>
    <w:rsid w:val="00477826"/>
    <w:rsid w:val="004778E0"/>
    <w:rsid w:val="00477CB1"/>
    <w:rsid w:val="00480B88"/>
    <w:rsid w:val="00481CCF"/>
    <w:rsid w:val="00481F1A"/>
    <w:rsid w:val="00482117"/>
    <w:rsid w:val="004823CF"/>
    <w:rsid w:val="004823FE"/>
    <w:rsid w:val="00482832"/>
    <w:rsid w:val="00482881"/>
    <w:rsid w:val="004829D9"/>
    <w:rsid w:val="004834BE"/>
    <w:rsid w:val="0048383F"/>
    <w:rsid w:val="00483A9F"/>
    <w:rsid w:val="00483F21"/>
    <w:rsid w:val="00484292"/>
    <w:rsid w:val="004845A3"/>
    <w:rsid w:val="00484930"/>
    <w:rsid w:val="00484F92"/>
    <w:rsid w:val="0048510B"/>
    <w:rsid w:val="004854D6"/>
    <w:rsid w:val="004856F6"/>
    <w:rsid w:val="0048599F"/>
    <w:rsid w:val="00485D22"/>
    <w:rsid w:val="00485DD3"/>
    <w:rsid w:val="00486011"/>
    <w:rsid w:val="004861F8"/>
    <w:rsid w:val="00486454"/>
    <w:rsid w:val="004867AB"/>
    <w:rsid w:val="00486D32"/>
    <w:rsid w:val="00487371"/>
    <w:rsid w:val="00487ADC"/>
    <w:rsid w:val="00487C6A"/>
    <w:rsid w:val="00487E9E"/>
    <w:rsid w:val="004908BF"/>
    <w:rsid w:val="00490EC2"/>
    <w:rsid w:val="00490FF6"/>
    <w:rsid w:val="00491147"/>
    <w:rsid w:val="0049156B"/>
    <w:rsid w:val="004916D2"/>
    <w:rsid w:val="00491B42"/>
    <w:rsid w:val="004940EB"/>
    <w:rsid w:val="00494494"/>
    <w:rsid w:val="004945FE"/>
    <w:rsid w:val="00494D29"/>
    <w:rsid w:val="00495730"/>
    <w:rsid w:val="004957C2"/>
    <w:rsid w:val="004959E3"/>
    <w:rsid w:val="00496043"/>
    <w:rsid w:val="004964C6"/>
    <w:rsid w:val="00496514"/>
    <w:rsid w:val="004972C0"/>
    <w:rsid w:val="00497390"/>
    <w:rsid w:val="004974E4"/>
    <w:rsid w:val="004A0845"/>
    <w:rsid w:val="004A0D0A"/>
    <w:rsid w:val="004A10D1"/>
    <w:rsid w:val="004A1BBB"/>
    <w:rsid w:val="004A23A4"/>
    <w:rsid w:val="004A311D"/>
    <w:rsid w:val="004A3975"/>
    <w:rsid w:val="004A440A"/>
    <w:rsid w:val="004A44F6"/>
    <w:rsid w:val="004A473F"/>
    <w:rsid w:val="004A4A9E"/>
    <w:rsid w:val="004A4FD6"/>
    <w:rsid w:val="004A5BC9"/>
    <w:rsid w:val="004A5D55"/>
    <w:rsid w:val="004A6FBC"/>
    <w:rsid w:val="004A727D"/>
    <w:rsid w:val="004A7786"/>
    <w:rsid w:val="004B07CB"/>
    <w:rsid w:val="004B0B45"/>
    <w:rsid w:val="004B0C59"/>
    <w:rsid w:val="004B1C80"/>
    <w:rsid w:val="004B2517"/>
    <w:rsid w:val="004B2D3D"/>
    <w:rsid w:val="004B2EE2"/>
    <w:rsid w:val="004B3748"/>
    <w:rsid w:val="004B42F0"/>
    <w:rsid w:val="004B44CD"/>
    <w:rsid w:val="004B45F0"/>
    <w:rsid w:val="004B4872"/>
    <w:rsid w:val="004B49CE"/>
    <w:rsid w:val="004B57F8"/>
    <w:rsid w:val="004B5EEF"/>
    <w:rsid w:val="004B5F22"/>
    <w:rsid w:val="004B61AC"/>
    <w:rsid w:val="004B62D5"/>
    <w:rsid w:val="004B6451"/>
    <w:rsid w:val="004B69BE"/>
    <w:rsid w:val="004B6BF7"/>
    <w:rsid w:val="004B73C6"/>
    <w:rsid w:val="004C06A7"/>
    <w:rsid w:val="004C0937"/>
    <w:rsid w:val="004C0DFE"/>
    <w:rsid w:val="004C1641"/>
    <w:rsid w:val="004C176B"/>
    <w:rsid w:val="004C1E9D"/>
    <w:rsid w:val="004C2035"/>
    <w:rsid w:val="004C230A"/>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335"/>
    <w:rsid w:val="004D0608"/>
    <w:rsid w:val="004D0AAB"/>
    <w:rsid w:val="004D12C1"/>
    <w:rsid w:val="004D2273"/>
    <w:rsid w:val="004D24D9"/>
    <w:rsid w:val="004D2633"/>
    <w:rsid w:val="004D3049"/>
    <w:rsid w:val="004D3204"/>
    <w:rsid w:val="004D3A4F"/>
    <w:rsid w:val="004D3F7B"/>
    <w:rsid w:val="004D4290"/>
    <w:rsid w:val="004D6363"/>
    <w:rsid w:val="004D6803"/>
    <w:rsid w:val="004D682F"/>
    <w:rsid w:val="004D7558"/>
    <w:rsid w:val="004D7A4A"/>
    <w:rsid w:val="004E087C"/>
    <w:rsid w:val="004E0BCC"/>
    <w:rsid w:val="004E0CFF"/>
    <w:rsid w:val="004E1106"/>
    <w:rsid w:val="004E11AD"/>
    <w:rsid w:val="004E1B74"/>
    <w:rsid w:val="004E2C92"/>
    <w:rsid w:val="004E2F13"/>
    <w:rsid w:val="004E3165"/>
    <w:rsid w:val="004E3B0E"/>
    <w:rsid w:val="004E3C49"/>
    <w:rsid w:val="004E3C98"/>
    <w:rsid w:val="004E416C"/>
    <w:rsid w:val="004E4557"/>
    <w:rsid w:val="004E4709"/>
    <w:rsid w:val="004E4F6F"/>
    <w:rsid w:val="004E500C"/>
    <w:rsid w:val="004E52FD"/>
    <w:rsid w:val="004E5BA2"/>
    <w:rsid w:val="004E6ADE"/>
    <w:rsid w:val="004E6B2D"/>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93"/>
    <w:rsid w:val="004F7DB2"/>
    <w:rsid w:val="004F7DDB"/>
    <w:rsid w:val="00500E90"/>
    <w:rsid w:val="00501A6A"/>
    <w:rsid w:val="00501B63"/>
    <w:rsid w:val="0050272C"/>
    <w:rsid w:val="005027F8"/>
    <w:rsid w:val="005031DC"/>
    <w:rsid w:val="00503446"/>
    <w:rsid w:val="00503CC0"/>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671A"/>
    <w:rsid w:val="00517B77"/>
    <w:rsid w:val="00517D82"/>
    <w:rsid w:val="005205E6"/>
    <w:rsid w:val="00520724"/>
    <w:rsid w:val="00520A17"/>
    <w:rsid w:val="005215AA"/>
    <w:rsid w:val="00521FCE"/>
    <w:rsid w:val="00522031"/>
    <w:rsid w:val="005228E6"/>
    <w:rsid w:val="00522976"/>
    <w:rsid w:val="00522AB1"/>
    <w:rsid w:val="00522CEA"/>
    <w:rsid w:val="0052315D"/>
    <w:rsid w:val="00523E08"/>
    <w:rsid w:val="00524147"/>
    <w:rsid w:val="005247EB"/>
    <w:rsid w:val="005255E7"/>
    <w:rsid w:val="005257D7"/>
    <w:rsid w:val="0052698F"/>
    <w:rsid w:val="00526F0F"/>
    <w:rsid w:val="005301E5"/>
    <w:rsid w:val="005305C5"/>
    <w:rsid w:val="00530629"/>
    <w:rsid w:val="00531188"/>
    <w:rsid w:val="00531AC8"/>
    <w:rsid w:val="00532036"/>
    <w:rsid w:val="00532050"/>
    <w:rsid w:val="00532615"/>
    <w:rsid w:val="005326D4"/>
    <w:rsid w:val="005328DA"/>
    <w:rsid w:val="00532D6B"/>
    <w:rsid w:val="005331F0"/>
    <w:rsid w:val="005331F3"/>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0EAD"/>
    <w:rsid w:val="00541B54"/>
    <w:rsid w:val="005420D1"/>
    <w:rsid w:val="005420E5"/>
    <w:rsid w:val="00542846"/>
    <w:rsid w:val="00542A1D"/>
    <w:rsid w:val="0054353F"/>
    <w:rsid w:val="005436F6"/>
    <w:rsid w:val="00543E02"/>
    <w:rsid w:val="00543E37"/>
    <w:rsid w:val="0054543E"/>
    <w:rsid w:val="005456AD"/>
    <w:rsid w:val="00547713"/>
    <w:rsid w:val="00547B70"/>
    <w:rsid w:val="00547B82"/>
    <w:rsid w:val="00547BC4"/>
    <w:rsid w:val="0055016B"/>
    <w:rsid w:val="00550DED"/>
    <w:rsid w:val="005516F4"/>
    <w:rsid w:val="0055253E"/>
    <w:rsid w:val="00552A5B"/>
    <w:rsid w:val="00553297"/>
    <w:rsid w:val="005532AE"/>
    <w:rsid w:val="00553448"/>
    <w:rsid w:val="00553712"/>
    <w:rsid w:val="00553F79"/>
    <w:rsid w:val="005541F8"/>
    <w:rsid w:val="0055463E"/>
    <w:rsid w:val="00554BE0"/>
    <w:rsid w:val="00555218"/>
    <w:rsid w:val="00555368"/>
    <w:rsid w:val="005554D8"/>
    <w:rsid w:val="005557FC"/>
    <w:rsid w:val="005559E4"/>
    <w:rsid w:val="00555B4A"/>
    <w:rsid w:val="00556496"/>
    <w:rsid w:val="00557361"/>
    <w:rsid w:val="00557750"/>
    <w:rsid w:val="00557DC0"/>
    <w:rsid w:val="00557E24"/>
    <w:rsid w:val="005604B2"/>
    <w:rsid w:val="0056080C"/>
    <w:rsid w:val="005609B3"/>
    <w:rsid w:val="00560B78"/>
    <w:rsid w:val="00560FA5"/>
    <w:rsid w:val="00560FF0"/>
    <w:rsid w:val="00562EC4"/>
    <w:rsid w:val="005636A9"/>
    <w:rsid w:val="00564841"/>
    <w:rsid w:val="00564C4E"/>
    <w:rsid w:val="005660B0"/>
    <w:rsid w:val="005664FE"/>
    <w:rsid w:val="00566CAF"/>
    <w:rsid w:val="00570367"/>
    <w:rsid w:val="005706AE"/>
    <w:rsid w:val="005706B6"/>
    <w:rsid w:val="00570A23"/>
    <w:rsid w:val="00570A8A"/>
    <w:rsid w:val="00570D6D"/>
    <w:rsid w:val="00571063"/>
    <w:rsid w:val="00571757"/>
    <w:rsid w:val="00571B27"/>
    <w:rsid w:val="00572535"/>
    <w:rsid w:val="005732BF"/>
    <w:rsid w:val="005734E6"/>
    <w:rsid w:val="0057402B"/>
    <w:rsid w:val="0057495B"/>
    <w:rsid w:val="00575054"/>
    <w:rsid w:val="005755F9"/>
    <w:rsid w:val="00575A4C"/>
    <w:rsid w:val="005761ED"/>
    <w:rsid w:val="0057661C"/>
    <w:rsid w:val="00576953"/>
    <w:rsid w:val="005769AB"/>
    <w:rsid w:val="00576D28"/>
    <w:rsid w:val="005774B3"/>
    <w:rsid w:val="00577734"/>
    <w:rsid w:val="00577AEE"/>
    <w:rsid w:val="005801E7"/>
    <w:rsid w:val="00580262"/>
    <w:rsid w:val="00581CFB"/>
    <w:rsid w:val="00581D1F"/>
    <w:rsid w:val="00582116"/>
    <w:rsid w:val="005821A4"/>
    <w:rsid w:val="00582508"/>
    <w:rsid w:val="00582583"/>
    <w:rsid w:val="00582636"/>
    <w:rsid w:val="00582B9E"/>
    <w:rsid w:val="00582C59"/>
    <w:rsid w:val="00583D64"/>
    <w:rsid w:val="00584DC3"/>
    <w:rsid w:val="00584DEA"/>
    <w:rsid w:val="00584E47"/>
    <w:rsid w:val="00587CC1"/>
    <w:rsid w:val="00590298"/>
    <w:rsid w:val="0059038F"/>
    <w:rsid w:val="00590407"/>
    <w:rsid w:val="00590D4B"/>
    <w:rsid w:val="00590E39"/>
    <w:rsid w:val="00590F7B"/>
    <w:rsid w:val="00593095"/>
    <w:rsid w:val="00593107"/>
    <w:rsid w:val="00593522"/>
    <w:rsid w:val="00593CF8"/>
    <w:rsid w:val="00593D8F"/>
    <w:rsid w:val="00594168"/>
    <w:rsid w:val="0059447B"/>
    <w:rsid w:val="0059496D"/>
    <w:rsid w:val="00594C33"/>
    <w:rsid w:val="00595537"/>
    <w:rsid w:val="00595549"/>
    <w:rsid w:val="0059581E"/>
    <w:rsid w:val="00595B2A"/>
    <w:rsid w:val="00595BD5"/>
    <w:rsid w:val="00595D75"/>
    <w:rsid w:val="00596312"/>
    <w:rsid w:val="005963FA"/>
    <w:rsid w:val="00596568"/>
    <w:rsid w:val="00596594"/>
    <w:rsid w:val="00597728"/>
    <w:rsid w:val="00597F59"/>
    <w:rsid w:val="005A032D"/>
    <w:rsid w:val="005A0513"/>
    <w:rsid w:val="005A0897"/>
    <w:rsid w:val="005A0C85"/>
    <w:rsid w:val="005A1101"/>
    <w:rsid w:val="005A133A"/>
    <w:rsid w:val="005A1ABC"/>
    <w:rsid w:val="005A1E0F"/>
    <w:rsid w:val="005A1F52"/>
    <w:rsid w:val="005A2723"/>
    <w:rsid w:val="005A2B6E"/>
    <w:rsid w:val="005A3592"/>
    <w:rsid w:val="005A37DE"/>
    <w:rsid w:val="005A3AC6"/>
    <w:rsid w:val="005A3D9B"/>
    <w:rsid w:val="005A4203"/>
    <w:rsid w:val="005A432A"/>
    <w:rsid w:val="005A435E"/>
    <w:rsid w:val="005A4A11"/>
    <w:rsid w:val="005A4C2F"/>
    <w:rsid w:val="005A5216"/>
    <w:rsid w:val="005A59F7"/>
    <w:rsid w:val="005A5C59"/>
    <w:rsid w:val="005A5C60"/>
    <w:rsid w:val="005A5D2C"/>
    <w:rsid w:val="005A5DCA"/>
    <w:rsid w:val="005A5EBE"/>
    <w:rsid w:val="005A6368"/>
    <w:rsid w:val="005A65EA"/>
    <w:rsid w:val="005A78B7"/>
    <w:rsid w:val="005A79E2"/>
    <w:rsid w:val="005A7C9E"/>
    <w:rsid w:val="005A7ED5"/>
    <w:rsid w:val="005B0236"/>
    <w:rsid w:val="005B02AD"/>
    <w:rsid w:val="005B06E9"/>
    <w:rsid w:val="005B081E"/>
    <w:rsid w:val="005B0A91"/>
    <w:rsid w:val="005B0F8C"/>
    <w:rsid w:val="005B15B9"/>
    <w:rsid w:val="005B21AF"/>
    <w:rsid w:val="005B29F9"/>
    <w:rsid w:val="005B32CA"/>
    <w:rsid w:val="005B372F"/>
    <w:rsid w:val="005B3B63"/>
    <w:rsid w:val="005B3FDB"/>
    <w:rsid w:val="005B450E"/>
    <w:rsid w:val="005B4A92"/>
    <w:rsid w:val="005B5054"/>
    <w:rsid w:val="005B5C8B"/>
    <w:rsid w:val="005B5CA0"/>
    <w:rsid w:val="005B673E"/>
    <w:rsid w:val="005B68A1"/>
    <w:rsid w:val="005B709D"/>
    <w:rsid w:val="005B72FF"/>
    <w:rsid w:val="005B76E0"/>
    <w:rsid w:val="005B774C"/>
    <w:rsid w:val="005B77F9"/>
    <w:rsid w:val="005B7D80"/>
    <w:rsid w:val="005C02EA"/>
    <w:rsid w:val="005C050B"/>
    <w:rsid w:val="005C0564"/>
    <w:rsid w:val="005C1098"/>
    <w:rsid w:val="005C196C"/>
    <w:rsid w:val="005C3019"/>
    <w:rsid w:val="005C30A9"/>
    <w:rsid w:val="005C3394"/>
    <w:rsid w:val="005C39D7"/>
    <w:rsid w:val="005C3C34"/>
    <w:rsid w:val="005C46D7"/>
    <w:rsid w:val="005C47D9"/>
    <w:rsid w:val="005C47F9"/>
    <w:rsid w:val="005C54BD"/>
    <w:rsid w:val="005C554C"/>
    <w:rsid w:val="005C5603"/>
    <w:rsid w:val="005C585D"/>
    <w:rsid w:val="005C5DDD"/>
    <w:rsid w:val="005C6465"/>
    <w:rsid w:val="005C66F0"/>
    <w:rsid w:val="005C6F61"/>
    <w:rsid w:val="005C7E17"/>
    <w:rsid w:val="005C7F68"/>
    <w:rsid w:val="005D029B"/>
    <w:rsid w:val="005D06B5"/>
    <w:rsid w:val="005D09DF"/>
    <w:rsid w:val="005D0C4D"/>
    <w:rsid w:val="005D1374"/>
    <w:rsid w:val="005D1C63"/>
    <w:rsid w:val="005D1CBA"/>
    <w:rsid w:val="005D1F5E"/>
    <w:rsid w:val="005D1FF2"/>
    <w:rsid w:val="005D2D35"/>
    <w:rsid w:val="005D2FA8"/>
    <w:rsid w:val="005D30F4"/>
    <w:rsid w:val="005D370A"/>
    <w:rsid w:val="005D403F"/>
    <w:rsid w:val="005D427D"/>
    <w:rsid w:val="005D43E7"/>
    <w:rsid w:val="005D440E"/>
    <w:rsid w:val="005D485F"/>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42C"/>
    <w:rsid w:val="005E15DF"/>
    <w:rsid w:val="005E16E3"/>
    <w:rsid w:val="005E1EDE"/>
    <w:rsid w:val="005E203D"/>
    <w:rsid w:val="005E206C"/>
    <w:rsid w:val="005E32C5"/>
    <w:rsid w:val="005E4777"/>
    <w:rsid w:val="005E4A32"/>
    <w:rsid w:val="005E4B03"/>
    <w:rsid w:val="005E583A"/>
    <w:rsid w:val="005E685B"/>
    <w:rsid w:val="005E74E9"/>
    <w:rsid w:val="005E7ECE"/>
    <w:rsid w:val="005F1287"/>
    <w:rsid w:val="005F17A8"/>
    <w:rsid w:val="005F1873"/>
    <w:rsid w:val="005F1A72"/>
    <w:rsid w:val="005F1CE8"/>
    <w:rsid w:val="005F1D39"/>
    <w:rsid w:val="005F2304"/>
    <w:rsid w:val="005F396F"/>
    <w:rsid w:val="005F4746"/>
    <w:rsid w:val="005F4CF6"/>
    <w:rsid w:val="005F4EC8"/>
    <w:rsid w:val="005F5220"/>
    <w:rsid w:val="005F56E6"/>
    <w:rsid w:val="005F573A"/>
    <w:rsid w:val="005F5A5D"/>
    <w:rsid w:val="005F5ABA"/>
    <w:rsid w:val="005F5B12"/>
    <w:rsid w:val="005F6496"/>
    <w:rsid w:val="005F669F"/>
    <w:rsid w:val="005F675B"/>
    <w:rsid w:val="005F6F3A"/>
    <w:rsid w:val="005F71CF"/>
    <w:rsid w:val="005F7784"/>
    <w:rsid w:val="00600143"/>
    <w:rsid w:val="0060037F"/>
    <w:rsid w:val="00600473"/>
    <w:rsid w:val="00600615"/>
    <w:rsid w:val="00600B06"/>
    <w:rsid w:val="00600ED2"/>
    <w:rsid w:val="00601326"/>
    <w:rsid w:val="0060157B"/>
    <w:rsid w:val="0060202A"/>
    <w:rsid w:val="00602205"/>
    <w:rsid w:val="00603168"/>
    <w:rsid w:val="0060383C"/>
    <w:rsid w:val="0060432E"/>
    <w:rsid w:val="006045BF"/>
    <w:rsid w:val="006048D3"/>
    <w:rsid w:val="00604A4A"/>
    <w:rsid w:val="00604DC8"/>
    <w:rsid w:val="0060521F"/>
    <w:rsid w:val="006054EE"/>
    <w:rsid w:val="00605C3E"/>
    <w:rsid w:val="006064C3"/>
    <w:rsid w:val="00606E8F"/>
    <w:rsid w:val="0060714A"/>
    <w:rsid w:val="0060723F"/>
    <w:rsid w:val="00607D19"/>
    <w:rsid w:val="00610291"/>
    <w:rsid w:val="00610EB6"/>
    <w:rsid w:val="00611032"/>
    <w:rsid w:val="00611C5C"/>
    <w:rsid w:val="00611D87"/>
    <w:rsid w:val="0061222A"/>
    <w:rsid w:val="006123AE"/>
    <w:rsid w:val="006124FD"/>
    <w:rsid w:val="00612E6F"/>
    <w:rsid w:val="00613136"/>
    <w:rsid w:val="006131EC"/>
    <w:rsid w:val="00613B33"/>
    <w:rsid w:val="00614027"/>
    <w:rsid w:val="00614472"/>
    <w:rsid w:val="006144E4"/>
    <w:rsid w:val="00614D8B"/>
    <w:rsid w:val="00615187"/>
    <w:rsid w:val="006151B9"/>
    <w:rsid w:val="006159BD"/>
    <w:rsid w:val="00615C4B"/>
    <w:rsid w:val="00615CA9"/>
    <w:rsid w:val="006161C5"/>
    <w:rsid w:val="00616293"/>
    <w:rsid w:val="00616AF1"/>
    <w:rsid w:val="00616B02"/>
    <w:rsid w:val="00616D68"/>
    <w:rsid w:val="00616DCC"/>
    <w:rsid w:val="00616EAF"/>
    <w:rsid w:val="006171A8"/>
    <w:rsid w:val="0061782B"/>
    <w:rsid w:val="00617B10"/>
    <w:rsid w:val="00617F33"/>
    <w:rsid w:val="006202E3"/>
    <w:rsid w:val="00620D40"/>
    <w:rsid w:val="0062176C"/>
    <w:rsid w:val="00621E9D"/>
    <w:rsid w:val="006221CF"/>
    <w:rsid w:val="0062267D"/>
    <w:rsid w:val="00622BC1"/>
    <w:rsid w:val="0062324C"/>
    <w:rsid w:val="0062436A"/>
    <w:rsid w:val="00625414"/>
    <w:rsid w:val="00625442"/>
    <w:rsid w:val="00625530"/>
    <w:rsid w:val="00625CDD"/>
    <w:rsid w:val="00626066"/>
    <w:rsid w:val="00626A95"/>
    <w:rsid w:val="00627406"/>
    <w:rsid w:val="00630876"/>
    <w:rsid w:val="00631160"/>
    <w:rsid w:val="0063147D"/>
    <w:rsid w:val="00631576"/>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37BEC"/>
    <w:rsid w:val="006401F7"/>
    <w:rsid w:val="006407F4"/>
    <w:rsid w:val="00640A65"/>
    <w:rsid w:val="00640BE7"/>
    <w:rsid w:val="00641233"/>
    <w:rsid w:val="00641862"/>
    <w:rsid w:val="00641D16"/>
    <w:rsid w:val="00642020"/>
    <w:rsid w:val="0064294B"/>
    <w:rsid w:val="00644142"/>
    <w:rsid w:val="006442DB"/>
    <w:rsid w:val="00644322"/>
    <w:rsid w:val="006443D7"/>
    <w:rsid w:val="00645564"/>
    <w:rsid w:val="00645EA2"/>
    <w:rsid w:val="006465E3"/>
    <w:rsid w:val="00646788"/>
    <w:rsid w:val="00646950"/>
    <w:rsid w:val="00646952"/>
    <w:rsid w:val="00646963"/>
    <w:rsid w:val="00646A02"/>
    <w:rsid w:val="00646BC1"/>
    <w:rsid w:val="00646CFD"/>
    <w:rsid w:val="006470DA"/>
    <w:rsid w:val="00647442"/>
    <w:rsid w:val="00647FCB"/>
    <w:rsid w:val="0065017D"/>
    <w:rsid w:val="006501C0"/>
    <w:rsid w:val="0065097A"/>
    <w:rsid w:val="00650FA5"/>
    <w:rsid w:val="00651EBD"/>
    <w:rsid w:val="00651F68"/>
    <w:rsid w:val="00652222"/>
    <w:rsid w:val="0065239B"/>
    <w:rsid w:val="006523C9"/>
    <w:rsid w:val="00652880"/>
    <w:rsid w:val="006528B8"/>
    <w:rsid w:val="00652BB1"/>
    <w:rsid w:val="00652D6C"/>
    <w:rsid w:val="00652DD4"/>
    <w:rsid w:val="00653094"/>
    <w:rsid w:val="0065331B"/>
    <w:rsid w:val="00653796"/>
    <w:rsid w:val="006538A8"/>
    <w:rsid w:val="006538DC"/>
    <w:rsid w:val="00654E6E"/>
    <w:rsid w:val="00655523"/>
    <w:rsid w:val="0065557C"/>
    <w:rsid w:val="00656412"/>
    <w:rsid w:val="00657258"/>
    <w:rsid w:val="006578F2"/>
    <w:rsid w:val="00657A8E"/>
    <w:rsid w:val="00660DF6"/>
    <w:rsid w:val="0066107B"/>
    <w:rsid w:val="006618D1"/>
    <w:rsid w:val="0066208C"/>
    <w:rsid w:val="00662582"/>
    <w:rsid w:val="0066277C"/>
    <w:rsid w:val="00662FC1"/>
    <w:rsid w:val="00663407"/>
    <w:rsid w:val="00663597"/>
    <w:rsid w:val="00663EE5"/>
    <w:rsid w:val="0066411C"/>
    <w:rsid w:val="00664659"/>
    <w:rsid w:val="00664737"/>
    <w:rsid w:val="0066494E"/>
    <w:rsid w:val="00664EB3"/>
    <w:rsid w:val="00665089"/>
    <w:rsid w:val="0066516F"/>
    <w:rsid w:val="0066539A"/>
    <w:rsid w:val="0066546F"/>
    <w:rsid w:val="0066580D"/>
    <w:rsid w:val="00665C0F"/>
    <w:rsid w:val="00665D80"/>
    <w:rsid w:val="00665DAD"/>
    <w:rsid w:val="00665E7E"/>
    <w:rsid w:val="00666CF6"/>
    <w:rsid w:val="006675EB"/>
    <w:rsid w:val="00667C02"/>
    <w:rsid w:val="00667C47"/>
    <w:rsid w:val="00667EF5"/>
    <w:rsid w:val="0067089A"/>
    <w:rsid w:val="006708DB"/>
    <w:rsid w:val="00670CC2"/>
    <w:rsid w:val="00672116"/>
    <w:rsid w:val="006723B7"/>
    <w:rsid w:val="00672470"/>
    <w:rsid w:val="00672916"/>
    <w:rsid w:val="006731DE"/>
    <w:rsid w:val="006732DE"/>
    <w:rsid w:val="006734AC"/>
    <w:rsid w:val="006735B2"/>
    <w:rsid w:val="00673F2A"/>
    <w:rsid w:val="0067415C"/>
    <w:rsid w:val="006744D4"/>
    <w:rsid w:val="00674537"/>
    <w:rsid w:val="006749AF"/>
    <w:rsid w:val="006754EF"/>
    <w:rsid w:val="006761A5"/>
    <w:rsid w:val="006761C3"/>
    <w:rsid w:val="0067671B"/>
    <w:rsid w:val="0067675E"/>
    <w:rsid w:val="006767BE"/>
    <w:rsid w:val="00677752"/>
    <w:rsid w:val="00677FE5"/>
    <w:rsid w:val="0068072E"/>
    <w:rsid w:val="0068114B"/>
    <w:rsid w:val="006814E1"/>
    <w:rsid w:val="0068154B"/>
    <w:rsid w:val="00681999"/>
    <w:rsid w:val="00682474"/>
    <w:rsid w:val="00682893"/>
    <w:rsid w:val="00682DDC"/>
    <w:rsid w:val="00683367"/>
    <w:rsid w:val="0068386D"/>
    <w:rsid w:val="00683E6B"/>
    <w:rsid w:val="006843CE"/>
    <w:rsid w:val="00685300"/>
    <w:rsid w:val="00685627"/>
    <w:rsid w:val="00685785"/>
    <w:rsid w:val="0068607D"/>
    <w:rsid w:val="0068618E"/>
    <w:rsid w:val="00686FC2"/>
    <w:rsid w:val="0068753E"/>
    <w:rsid w:val="00687A81"/>
    <w:rsid w:val="006902F8"/>
    <w:rsid w:val="0069073B"/>
    <w:rsid w:val="00690769"/>
    <w:rsid w:val="0069124A"/>
    <w:rsid w:val="00691769"/>
    <w:rsid w:val="00693118"/>
    <w:rsid w:val="00693F47"/>
    <w:rsid w:val="006947FB"/>
    <w:rsid w:val="00694D09"/>
    <w:rsid w:val="00695783"/>
    <w:rsid w:val="00695BF5"/>
    <w:rsid w:val="0069605F"/>
    <w:rsid w:val="00696D28"/>
    <w:rsid w:val="00697155"/>
    <w:rsid w:val="006971F5"/>
    <w:rsid w:val="0069756C"/>
    <w:rsid w:val="00697784"/>
    <w:rsid w:val="00697B23"/>
    <w:rsid w:val="00697EBF"/>
    <w:rsid w:val="006A0675"/>
    <w:rsid w:val="006A0A05"/>
    <w:rsid w:val="006A0BD7"/>
    <w:rsid w:val="006A1155"/>
    <w:rsid w:val="006A126F"/>
    <w:rsid w:val="006A134C"/>
    <w:rsid w:val="006A1688"/>
    <w:rsid w:val="006A1DA3"/>
    <w:rsid w:val="006A2B71"/>
    <w:rsid w:val="006A2D32"/>
    <w:rsid w:val="006A32A1"/>
    <w:rsid w:val="006A3584"/>
    <w:rsid w:val="006A4A33"/>
    <w:rsid w:val="006A4A67"/>
    <w:rsid w:val="006A51D5"/>
    <w:rsid w:val="006A5C56"/>
    <w:rsid w:val="006A66B2"/>
    <w:rsid w:val="006A6844"/>
    <w:rsid w:val="006A735D"/>
    <w:rsid w:val="006A7433"/>
    <w:rsid w:val="006A7B51"/>
    <w:rsid w:val="006A7CA0"/>
    <w:rsid w:val="006B0C66"/>
    <w:rsid w:val="006B2559"/>
    <w:rsid w:val="006B2EBC"/>
    <w:rsid w:val="006B30DC"/>
    <w:rsid w:val="006B31B7"/>
    <w:rsid w:val="006B3305"/>
    <w:rsid w:val="006B3485"/>
    <w:rsid w:val="006B3B74"/>
    <w:rsid w:val="006B493F"/>
    <w:rsid w:val="006B52D2"/>
    <w:rsid w:val="006B5421"/>
    <w:rsid w:val="006B57B2"/>
    <w:rsid w:val="006B58A3"/>
    <w:rsid w:val="006B640B"/>
    <w:rsid w:val="006B654B"/>
    <w:rsid w:val="006B6FC6"/>
    <w:rsid w:val="006B7964"/>
    <w:rsid w:val="006B7A46"/>
    <w:rsid w:val="006C003C"/>
    <w:rsid w:val="006C0910"/>
    <w:rsid w:val="006C163B"/>
    <w:rsid w:val="006C288A"/>
    <w:rsid w:val="006C33C2"/>
    <w:rsid w:val="006C34F6"/>
    <w:rsid w:val="006C44E4"/>
    <w:rsid w:val="006C50B0"/>
    <w:rsid w:val="006C599E"/>
    <w:rsid w:val="006C68A5"/>
    <w:rsid w:val="006C696F"/>
    <w:rsid w:val="006C7054"/>
    <w:rsid w:val="006C730D"/>
    <w:rsid w:val="006C794D"/>
    <w:rsid w:val="006C7C5B"/>
    <w:rsid w:val="006D03B0"/>
    <w:rsid w:val="006D0736"/>
    <w:rsid w:val="006D0838"/>
    <w:rsid w:val="006D0B10"/>
    <w:rsid w:val="006D0F38"/>
    <w:rsid w:val="006D117F"/>
    <w:rsid w:val="006D1224"/>
    <w:rsid w:val="006D1411"/>
    <w:rsid w:val="006D14FD"/>
    <w:rsid w:val="006D183E"/>
    <w:rsid w:val="006D1B6A"/>
    <w:rsid w:val="006D1E9E"/>
    <w:rsid w:val="006D2FC1"/>
    <w:rsid w:val="006D3939"/>
    <w:rsid w:val="006D3F5D"/>
    <w:rsid w:val="006D3F77"/>
    <w:rsid w:val="006D49BA"/>
    <w:rsid w:val="006D51B8"/>
    <w:rsid w:val="006D5A9B"/>
    <w:rsid w:val="006D5DDD"/>
    <w:rsid w:val="006D60C7"/>
    <w:rsid w:val="006D61D9"/>
    <w:rsid w:val="006D644C"/>
    <w:rsid w:val="006D7266"/>
    <w:rsid w:val="006D793F"/>
    <w:rsid w:val="006D79B4"/>
    <w:rsid w:val="006E0A3A"/>
    <w:rsid w:val="006E17F5"/>
    <w:rsid w:val="006E1D2B"/>
    <w:rsid w:val="006E2A38"/>
    <w:rsid w:val="006E3082"/>
    <w:rsid w:val="006E412C"/>
    <w:rsid w:val="006E5215"/>
    <w:rsid w:val="006E558B"/>
    <w:rsid w:val="006E59B9"/>
    <w:rsid w:val="006E73FD"/>
    <w:rsid w:val="006E751E"/>
    <w:rsid w:val="006E7701"/>
    <w:rsid w:val="006E7B36"/>
    <w:rsid w:val="006F00E9"/>
    <w:rsid w:val="006F02A3"/>
    <w:rsid w:val="006F0796"/>
    <w:rsid w:val="006F07D5"/>
    <w:rsid w:val="006F1583"/>
    <w:rsid w:val="006F1A1A"/>
    <w:rsid w:val="006F2370"/>
    <w:rsid w:val="006F2899"/>
    <w:rsid w:val="006F2ED3"/>
    <w:rsid w:val="006F3DDA"/>
    <w:rsid w:val="006F4994"/>
    <w:rsid w:val="006F4A12"/>
    <w:rsid w:val="006F5432"/>
    <w:rsid w:val="006F54A5"/>
    <w:rsid w:val="006F5BD0"/>
    <w:rsid w:val="006F5C36"/>
    <w:rsid w:val="006F5CF5"/>
    <w:rsid w:val="006F5EFA"/>
    <w:rsid w:val="006F6054"/>
    <w:rsid w:val="006F6170"/>
    <w:rsid w:val="006F6B5D"/>
    <w:rsid w:val="006F6CC8"/>
    <w:rsid w:val="006F6CFE"/>
    <w:rsid w:val="006F6D6E"/>
    <w:rsid w:val="006F6F82"/>
    <w:rsid w:val="006F6FEA"/>
    <w:rsid w:val="006F7125"/>
    <w:rsid w:val="006F7361"/>
    <w:rsid w:val="006F73DA"/>
    <w:rsid w:val="006F7D9C"/>
    <w:rsid w:val="006F7E50"/>
    <w:rsid w:val="00700185"/>
    <w:rsid w:val="007001D8"/>
    <w:rsid w:val="007002BB"/>
    <w:rsid w:val="00700810"/>
    <w:rsid w:val="00700BCE"/>
    <w:rsid w:val="00701381"/>
    <w:rsid w:val="00701FA0"/>
    <w:rsid w:val="0070258A"/>
    <w:rsid w:val="007025F2"/>
    <w:rsid w:val="00702B2F"/>
    <w:rsid w:val="00703053"/>
    <w:rsid w:val="00703869"/>
    <w:rsid w:val="007044AD"/>
    <w:rsid w:val="007047BF"/>
    <w:rsid w:val="00704F7B"/>
    <w:rsid w:val="0070648D"/>
    <w:rsid w:val="00706A07"/>
    <w:rsid w:val="00706BD4"/>
    <w:rsid w:val="007071DC"/>
    <w:rsid w:val="0070731D"/>
    <w:rsid w:val="0070733A"/>
    <w:rsid w:val="0070751F"/>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8AA"/>
    <w:rsid w:val="00716C6E"/>
    <w:rsid w:val="007170BF"/>
    <w:rsid w:val="00717641"/>
    <w:rsid w:val="00717B54"/>
    <w:rsid w:val="00717F29"/>
    <w:rsid w:val="00720747"/>
    <w:rsid w:val="007208F4"/>
    <w:rsid w:val="00720910"/>
    <w:rsid w:val="007209D8"/>
    <w:rsid w:val="00720C60"/>
    <w:rsid w:val="00721996"/>
    <w:rsid w:val="00722018"/>
    <w:rsid w:val="007220B7"/>
    <w:rsid w:val="00722657"/>
    <w:rsid w:val="00723805"/>
    <w:rsid w:val="00723AF5"/>
    <w:rsid w:val="00723B13"/>
    <w:rsid w:val="00723D42"/>
    <w:rsid w:val="007247EA"/>
    <w:rsid w:val="00724869"/>
    <w:rsid w:val="00724B48"/>
    <w:rsid w:val="00724D5A"/>
    <w:rsid w:val="0072592D"/>
    <w:rsid w:val="007259DD"/>
    <w:rsid w:val="00725A88"/>
    <w:rsid w:val="00725DCC"/>
    <w:rsid w:val="00726404"/>
    <w:rsid w:val="007274A8"/>
    <w:rsid w:val="00727A0E"/>
    <w:rsid w:val="00727C98"/>
    <w:rsid w:val="007302A9"/>
    <w:rsid w:val="007304F3"/>
    <w:rsid w:val="0073055E"/>
    <w:rsid w:val="007308A1"/>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408"/>
    <w:rsid w:val="00737721"/>
    <w:rsid w:val="00737F93"/>
    <w:rsid w:val="007404FE"/>
    <w:rsid w:val="0074078C"/>
    <w:rsid w:val="00741542"/>
    <w:rsid w:val="0074190E"/>
    <w:rsid w:val="00741D6C"/>
    <w:rsid w:val="00742A06"/>
    <w:rsid w:val="00742C3A"/>
    <w:rsid w:val="00743082"/>
    <w:rsid w:val="00743693"/>
    <w:rsid w:val="00743BE9"/>
    <w:rsid w:val="00743C4C"/>
    <w:rsid w:val="007442D7"/>
    <w:rsid w:val="0074489C"/>
    <w:rsid w:val="00744B29"/>
    <w:rsid w:val="00744FD6"/>
    <w:rsid w:val="00745073"/>
    <w:rsid w:val="00745510"/>
    <w:rsid w:val="00746AED"/>
    <w:rsid w:val="00746FEE"/>
    <w:rsid w:val="0074745F"/>
    <w:rsid w:val="00747DAA"/>
    <w:rsid w:val="0075009E"/>
    <w:rsid w:val="007506A8"/>
    <w:rsid w:val="007508B0"/>
    <w:rsid w:val="00751DA6"/>
    <w:rsid w:val="00752714"/>
    <w:rsid w:val="007527BC"/>
    <w:rsid w:val="00753BD7"/>
    <w:rsid w:val="007549D6"/>
    <w:rsid w:val="007552DA"/>
    <w:rsid w:val="00755818"/>
    <w:rsid w:val="007559D1"/>
    <w:rsid w:val="00756B27"/>
    <w:rsid w:val="00756C38"/>
    <w:rsid w:val="00757200"/>
    <w:rsid w:val="0075729C"/>
    <w:rsid w:val="00757334"/>
    <w:rsid w:val="007573DD"/>
    <w:rsid w:val="0075757F"/>
    <w:rsid w:val="007578BD"/>
    <w:rsid w:val="00757B96"/>
    <w:rsid w:val="00757DA2"/>
    <w:rsid w:val="00760974"/>
    <w:rsid w:val="00760A59"/>
    <w:rsid w:val="00760DE4"/>
    <w:rsid w:val="0076142E"/>
    <w:rsid w:val="00761DE5"/>
    <w:rsid w:val="00761F92"/>
    <w:rsid w:val="0076292D"/>
    <w:rsid w:val="00762A14"/>
    <w:rsid w:val="007634E3"/>
    <w:rsid w:val="00763C32"/>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22D1"/>
    <w:rsid w:val="007730D5"/>
    <w:rsid w:val="00773C87"/>
    <w:rsid w:val="0077417C"/>
    <w:rsid w:val="007742FE"/>
    <w:rsid w:val="00774BE9"/>
    <w:rsid w:val="00780BEF"/>
    <w:rsid w:val="00781314"/>
    <w:rsid w:val="00781DB5"/>
    <w:rsid w:val="00782592"/>
    <w:rsid w:val="00782F99"/>
    <w:rsid w:val="00782FAD"/>
    <w:rsid w:val="00783054"/>
    <w:rsid w:val="00783B3F"/>
    <w:rsid w:val="00783B60"/>
    <w:rsid w:val="0078478B"/>
    <w:rsid w:val="00784810"/>
    <w:rsid w:val="0078485A"/>
    <w:rsid w:val="00784869"/>
    <w:rsid w:val="00784FB6"/>
    <w:rsid w:val="00785114"/>
    <w:rsid w:val="0078526D"/>
    <w:rsid w:val="007854DD"/>
    <w:rsid w:val="00786109"/>
    <w:rsid w:val="0078616A"/>
    <w:rsid w:val="00786222"/>
    <w:rsid w:val="00786860"/>
    <w:rsid w:val="00787A29"/>
    <w:rsid w:val="007900E7"/>
    <w:rsid w:val="00790B00"/>
    <w:rsid w:val="00790FE0"/>
    <w:rsid w:val="00791186"/>
    <w:rsid w:val="0079133B"/>
    <w:rsid w:val="007916D5"/>
    <w:rsid w:val="0079182C"/>
    <w:rsid w:val="007921A4"/>
    <w:rsid w:val="007927EE"/>
    <w:rsid w:val="00792846"/>
    <w:rsid w:val="0079287D"/>
    <w:rsid w:val="007929E8"/>
    <w:rsid w:val="00792C0E"/>
    <w:rsid w:val="00792F67"/>
    <w:rsid w:val="00793C2C"/>
    <w:rsid w:val="00793C8D"/>
    <w:rsid w:val="00794763"/>
    <w:rsid w:val="0079476A"/>
    <w:rsid w:val="00794934"/>
    <w:rsid w:val="00795031"/>
    <w:rsid w:val="00796E1B"/>
    <w:rsid w:val="00797170"/>
    <w:rsid w:val="007A02C6"/>
    <w:rsid w:val="007A086C"/>
    <w:rsid w:val="007A2966"/>
    <w:rsid w:val="007A2984"/>
    <w:rsid w:val="007A32E9"/>
    <w:rsid w:val="007A3BC1"/>
    <w:rsid w:val="007A3CCD"/>
    <w:rsid w:val="007A3D49"/>
    <w:rsid w:val="007A4535"/>
    <w:rsid w:val="007A49C5"/>
    <w:rsid w:val="007A49E4"/>
    <w:rsid w:val="007A4B61"/>
    <w:rsid w:val="007A5882"/>
    <w:rsid w:val="007A5BE8"/>
    <w:rsid w:val="007A5D75"/>
    <w:rsid w:val="007A5F16"/>
    <w:rsid w:val="007A6315"/>
    <w:rsid w:val="007A64A3"/>
    <w:rsid w:val="007A6816"/>
    <w:rsid w:val="007A6CE6"/>
    <w:rsid w:val="007A7695"/>
    <w:rsid w:val="007B050E"/>
    <w:rsid w:val="007B11E4"/>
    <w:rsid w:val="007B1552"/>
    <w:rsid w:val="007B1AF4"/>
    <w:rsid w:val="007B1FEC"/>
    <w:rsid w:val="007B3245"/>
    <w:rsid w:val="007B3376"/>
    <w:rsid w:val="007B466F"/>
    <w:rsid w:val="007B4717"/>
    <w:rsid w:val="007B47FC"/>
    <w:rsid w:val="007B4BF9"/>
    <w:rsid w:val="007B4D98"/>
    <w:rsid w:val="007B5400"/>
    <w:rsid w:val="007B5D11"/>
    <w:rsid w:val="007B5FE6"/>
    <w:rsid w:val="007B60F3"/>
    <w:rsid w:val="007B77CB"/>
    <w:rsid w:val="007B7B79"/>
    <w:rsid w:val="007B7D6C"/>
    <w:rsid w:val="007B7EBD"/>
    <w:rsid w:val="007C0367"/>
    <w:rsid w:val="007C0653"/>
    <w:rsid w:val="007C1EFC"/>
    <w:rsid w:val="007C286E"/>
    <w:rsid w:val="007C287E"/>
    <w:rsid w:val="007C36BE"/>
    <w:rsid w:val="007C3E8F"/>
    <w:rsid w:val="007C4145"/>
    <w:rsid w:val="007C4DE5"/>
    <w:rsid w:val="007C4E76"/>
    <w:rsid w:val="007C50CB"/>
    <w:rsid w:val="007C57B5"/>
    <w:rsid w:val="007C613D"/>
    <w:rsid w:val="007C6C35"/>
    <w:rsid w:val="007C6CE0"/>
    <w:rsid w:val="007C6DA4"/>
    <w:rsid w:val="007C6FFB"/>
    <w:rsid w:val="007C7E04"/>
    <w:rsid w:val="007C7F1D"/>
    <w:rsid w:val="007D0003"/>
    <w:rsid w:val="007D0449"/>
    <w:rsid w:val="007D1054"/>
    <w:rsid w:val="007D1074"/>
    <w:rsid w:val="007D1503"/>
    <w:rsid w:val="007D16AC"/>
    <w:rsid w:val="007D1A31"/>
    <w:rsid w:val="007D1F09"/>
    <w:rsid w:val="007D1F5F"/>
    <w:rsid w:val="007D20A2"/>
    <w:rsid w:val="007D2625"/>
    <w:rsid w:val="007D27FD"/>
    <w:rsid w:val="007D2977"/>
    <w:rsid w:val="007D2A82"/>
    <w:rsid w:val="007D2B8D"/>
    <w:rsid w:val="007D2FC4"/>
    <w:rsid w:val="007D39F6"/>
    <w:rsid w:val="007D3BC2"/>
    <w:rsid w:val="007D409D"/>
    <w:rsid w:val="007D44B3"/>
    <w:rsid w:val="007D44F2"/>
    <w:rsid w:val="007D48FA"/>
    <w:rsid w:val="007D5257"/>
    <w:rsid w:val="007D5804"/>
    <w:rsid w:val="007D59FA"/>
    <w:rsid w:val="007D64CF"/>
    <w:rsid w:val="007D7BBF"/>
    <w:rsid w:val="007D7C08"/>
    <w:rsid w:val="007D7CE5"/>
    <w:rsid w:val="007D7DCE"/>
    <w:rsid w:val="007E070B"/>
    <w:rsid w:val="007E080A"/>
    <w:rsid w:val="007E0F6D"/>
    <w:rsid w:val="007E195A"/>
    <w:rsid w:val="007E222E"/>
    <w:rsid w:val="007E2A70"/>
    <w:rsid w:val="007E2E93"/>
    <w:rsid w:val="007E356F"/>
    <w:rsid w:val="007E3B2A"/>
    <w:rsid w:val="007E4E6E"/>
    <w:rsid w:val="007E5091"/>
    <w:rsid w:val="007E5866"/>
    <w:rsid w:val="007E596F"/>
    <w:rsid w:val="007E665A"/>
    <w:rsid w:val="007E6962"/>
    <w:rsid w:val="007E6B3E"/>
    <w:rsid w:val="007E6E15"/>
    <w:rsid w:val="007E6E16"/>
    <w:rsid w:val="007E7702"/>
    <w:rsid w:val="007F0A3B"/>
    <w:rsid w:val="007F0A4E"/>
    <w:rsid w:val="007F0E00"/>
    <w:rsid w:val="007F10A4"/>
    <w:rsid w:val="007F112B"/>
    <w:rsid w:val="007F1191"/>
    <w:rsid w:val="007F1AEA"/>
    <w:rsid w:val="007F1DB7"/>
    <w:rsid w:val="007F2B35"/>
    <w:rsid w:val="007F2C5B"/>
    <w:rsid w:val="007F2F21"/>
    <w:rsid w:val="007F2F78"/>
    <w:rsid w:val="007F46C2"/>
    <w:rsid w:val="007F49E5"/>
    <w:rsid w:val="007F4D35"/>
    <w:rsid w:val="007F593D"/>
    <w:rsid w:val="007F5A80"/>
    <w:rsid w:val="007F5AEF"/>
    <w:rsid w:val="007F5EC6"/>
    <w:rsid w:val="007F6DCE"/>
    <w:rsid w:val="007F6DEE"/>
    <w:rsid w:val="007F7910"/>
    <w:rsid w:val="0080066B"/>
    <w:rsid w:val="00800771"/>
    <w:rsid w:val="008009AB"/>
    <w:rsid w:val="00800F19"/>
    <w:rsid w:val="008010DC"/>
    <w:rsid w:val="0080128B"/>
    <w:rsid w:val="0080186E"/>
    <w:rsid w:val="008018DE"/>
    <w:rsid w:val="00801A62"/>
    <w:rsid w:val="00801C03"/>
    <w:rsid w:val="00802D78"/>
    <w:rsid w:val="00802FF0"/>
    <w:rsid w:val="00803E2F"/>
    <w:rsid w:val="008052D0"/>
    <w:rsid w:val="008063B9"/>
    <w:rsid w:val="00807321"/>
    <w:rsid w:val="00807791"/>
    <w:rsid w:val="008078CE"/>
    <w:rsid w:val="00807BDD"/>
    <w:rsid w:val="00810280"/>
    <w:rsid w:val="008107DD"/>
    <w:rsid w:val="00810C40"/>
    <w:rsid w:val="00810D36"/>
    <w:rsid w:val="00810F43"/>
    <w:rsid w:val="00811097"/>
    <w:rsid w:val="00812101"/>
    <w:rsid w:val="008124ED"/>
    <w:rsid w:val="00812A80"/>
    <w:rsid w:val="00812C68"/>
    <w:rsid w:val="00812EE2"/>
    <w:rsid w:val="008138A7"/>
    <w:rsid w:val="008139C2"/>
    <w:rsid w:val="00813D6B"/>
    <w:rsid w:val="008141F7"/>
    <w:rsid w:val="008144A3"/>
    <w:rsid w:val="00814B7A"/>
    <w:rsid w:val="00814CD7"/>
    <w:rsid w:val="00815083"/>
    <w:rsid w:val="00815091"/>
    <w:rsid w:val="0081527E"/>
    <w:rsid w:val="00815774"/>
    <w:rsid w:val="008158A6"/>
    <w:rsid w:val="00816325"/>
    <w:rsid w:val="00817FEE"/>
    <w:rsid w:val="00820B78"/>
    <w:rsid w:val="00820C74"/>
    <w:rsid w:val="00820EBD"/>
    <w:rsid w:val="00820ED5"/>
    <w:rsid w:val="00821E0A"/>
    <w:rsid w:val="00821ED2"/>
    <w:rsid w:val="0082296B"/>
    <w:rsid w:val="00822CD2"/>
    <w:rsid w:val="00824165"/>
    <w:rsid w:val="008243D6"/>
    <w:rsid w:val="00824DAE"/>
    <w:rsid w:val="00826071"/>
    <w:rsid w:val="00826425"/>
    <w:rsid w:val="008267A7"/>
    <w:rsid w:val="008277B1"/>
    <w:rsid w:val="00827AEE"/>
    <w:rsid w:val="00827B7A"/>
    <w:rsid w:val="00827E94"/>
    <w:rsid w:val="00827ECF"/>
    <w:rsid w:val="00830462"/>
    <w:rsid w:val="0083070C"/>
    <w:rsid w:val="00830918"/>
    <w:rsid w:val="0083234E"/>
    <w:rsid w:val="0083236A"/>
    <w:rsid w:val="00832AF7"/>
    <w:rsid w:val="00833506"/>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4AF"/>
    <w:rsid w:val="00840FA6"/>
    <w:rsid w:val="008416EA"/>
    <w:rsid w:val="00842637"/>
    <w:rsid w:val="00843D12"/>
    <w:rsid w:val="00844061"/>
    <w:rsid w:val="008442E3"/>
    <w:rsid w:val="008443F6"/>
    <w:rsid w:val="00845086"/>
    <w:rsid w:val="00845281"/>
    <w:rsid w:val="008453F4"/>
    <w:rsid w:val="00845594"/>
    <w:rsid w:val="00845F4D"/>
    <w:rsid w:val="008464BE"/>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B33"/>
    <w:rsid w:val="00854D46"/>
    <w:rsid w:val="008557D5"/>
    <w:rsid w:val="00855C1B"/>
    <w:rsid w:val="008561E0"/>
    <w:rsid w:val="00856830"/>
    <w:rsid w:val="00856910"/>
    <w:rsid w:val="00856993"/>
    <w:rsid w:val="00856B8F"/>
    <w:rsid w:val="0085728D"/>
    <w:rsid w:val="00860311"/>
    <w:rsid w:val="008604CE"/>
    <w:rsid w:val="008605B5"/>
    <w:rsid w:val="00861163"/>
    <w:rsid w:val="00861692"/>
    <w:rsid w:val="00861EE7"/>
    <w:rsid w:val="00862203"/>
    <w:rsid w:val="008624A9"/>
    <w:rsid w:val="0086269F"/>
    <w:rsid w:val="00862C0D"/>
    <w:rsid w:val="00863058"/>
    <w:rsid w:val="008632BA"/>
    <w:rsid w:val="00863343"/>
    <w:rsid w:val="00864DA0"/>
    <w:rsid w:val="0086567A"/>
    <w:rsid w:val="00865FBB"/>
    <w:rsid w:val="008660C9"/>
    <w:rsid w:val="00866BF8"/>
    <w:rsid w:val="00866FE4"/>
    <w:rsid w:val="008674DD"/>
    <w:rsid w:val="008675F5"/>
    <w:rsid w:val="00867B0A"/>
    <w:rsid w:val="00867E06"/>
    <w:rsid w:val="008703F1"/>
    <w:rsid w:val="008710F9"/>
    <w:rsid w:val="008712E5"/>
    <w:rsid w:val="00872548"/>
    <w:rsid w:val="0087262D"/>
    <w:rsid w:val="008728C7"/>
    <w:rsid w:val="00872E96"/>
    <w:rsid w:val="00873373"/>
    <w:rsid w:val="008740FF"/>
    <w:rsid w:val="008746A1"/>
    <w:rsid w:val="008746FE"/>
    <w:rsid w:val="0087485F"/>
    <w:rsid w:val="00874AC2"/>
    <w:rsid w:val="00874C15"/>
    <w:rsid w:val="00874CC6"/>
    <w:rsid w:val="0087522A"/>
    <w:rsid w:val="00875EE3"/>
    <w:rsid w:val="008761B6"/>
    <w:rsid w:val="008765C0"/>
    <w:rsid w:val="00877C1F"/>
    <w:rsid w:val="00880225"/>
    <w:rsid w:val="0088253B"/>
    <w:rsid w:val="00882600"/>
    <w:rsid w:val="008826CE"/>
    <w:rsid w:val="008826DC"/>
    <w:rsid w:val="008828DA"/>
    <w:rsid w:val="00883349"/>
    <w:rsid w:val="00883DAD"/>
    <w:rsid w:val="008840D2"/>
    <w:rsid w:val="00884A9E"/>
    <w:rsid w:val="00884C3B"/>
    <w:rsid w:val="008857E0"/>
    <w:rsid w:val="00885C38"/>
    <w:rsid w:val="00885D5E"/>
    <w:rsid w:val="008863C7"/>
    <w:rsid w:val="0088659D"/>
    <w:rsid w:val="0088667B"/>
    <w:rsid w:val="0088674A"/>
    <w:rsid w:val="008867E7"/>
    <w:rsid w:val="00887197"/>
    <w:rsid w:val="008876BA"/>
    <w:rsid w:val="00890145"/>
    <w:rsid w:val="008902AE"/>
    <w:rsid w:val="00890863"/>
    <w:rsid w:val="00890E36"/>
    <w:rsid w:val="008911BA"/>
    <w:rsid w:val="008916BD"/>
    <w:rsid w:val="00892066"/>
    <w:rsid w:val="008920B5"/>
    <w:rsid w:val="008922C7"/>
    <w:rsid w:val="008926D2"/>
    <w:rsid w:val="0089282A"/>
    <w:rsid w:val="00892924"/>
    <w:rsid w:val="00892D19"/>
    <w:rsid w:val="00893C05"/>
    <w:rsid w:val="00893E12"/>
    <w:rsid w:val="0089524A"/>
    <w:rsid w:val="0089698B"/>
    <w:rsid w:val="00896C9D"/>
    <w:rsid w:val="008A00BD"/>
    <w:rsid w:val="008A113E"/>
    <w:rsid w:val="008A1731"/>
    <w:rsid w:val="008A3E75"/>
    <w:rsid w:val="008A4575"/>
    <w:rsid w:val="008A4A8B"/>
    <w:rsid w:val="008A52B9"/>
    <w:rsid w:val="008A54E5"/>
    <w:rsid w:val="008A5AE2"/>
    <w:rsid w:val="008A5E68"/>
    <w:rsid w:val="008A6519"/>
    <w:rsid w:val="008A700E"/>
    <w:rsid w:val="008A70A2"/>
    <w:rsid w:val="008A777B"/>
    <w:rsid w:val="008A7AC5"/>
    <w:rsid w:val="008A7B45"/>
    <w:rsid w:val="008A7BE5"/>
    <w:rsid w:val="008A7DF4"/>
    <w:rsid w:val="008B014B"/>
    <w:rsid w:val="008B03E1"/>
    <w:rsid w:val="008B081E"/>
    <w:rsid w:val="008B0942"/>
    <w:rsid w:val="008B09B6"/>
    <w:rsid w:val="008B0F80"/>
    <w:rsid w:val="008B14F7"/>
    <w:rsid w:val="008B1A0A"/>
    <w:rsid w:val="008B20C0"/>
    <w:rsid w:val="008B278C"/>
    <w:rsid w:val="008B296D"/>
    <w:rsid w:val="008B2A59"/>
    <w:rsid w:val="008B319A"/>
    <w:rsid w:val="008B32C0"/>
    <w:rsid w:val="008B37BD"/>
    <w:rsid w:val="008B3E51"/>
    <w:rsid w:val="008B3EF4"/>
    <w:rsid w:val="008B422D"/>
    <w:rsid w:val="008B435B"/>
    <w:rsid w:val="008B4445"/>
    <w:rsid w:val="008B45AF"/>
    <w:rsid w:val="008B4663"/>
    <w:rsid w:val="008B4E90"/>
    <w:rsid w:val="008B5432"/>
    <w:rsid w:val="008B5467"/>
    <w:rsid w:val="008B619C"/>
    <w:rsid w:val="008B61B4"/>
    <w:rsid w:val="008B6CAD"/>
    <w:rsid w:val="008B7176"/>
    <w:rsid w:val="008B7DCC"/>
    <w:rsid w:val="008B7FC9"/>
    <w:rsid w:val="008C03BD"/>
    <w:rsid w:val="008C137F"/>
    <w:rsid w:val="008C1382"/>
    <w:rsid w:val="008C14D1"/>
    <w:rsid w:val="008C166E"/>
    <w:rsid w:val="008C1EF9"/>
    <w:rsid w:val="008C2940"/>
    <w:rsid w:val="008C2BFC"/>
    <w:rsid w:val="008C2C5A"/>
    <w:rsid w:val="008C32C4"/>
    <w:rsid w:val="008C3A4E"/>
    <w:rsid w:val="008C7304"/>
    <w:rsid w:val="008C7583"/>
    <w:rsid w:val="008C7B2B"/>
    <w:rsid w:val="008C7BA2"/>
    <w:rsid w:val="008C7BC5"/>
    <w:rsid w:val="008D01ED"/>
    <w:rsid w:val="008D02BC"/>
    <w:rsid w:val="008D0664"/>
    <w:rsid w:val="008D0FC6"/>
    <w:rsid w:val="008D11A0"/>
    <w:rsid w:val="008D2197"/>
    <w:rsid w:val="008D2755"/>
    <w:rsid w:val="008D27BC"/>
    <w:rsid w:val="008D3506"/>
    <w:rsid w:val="008D3965"/>
    <w:rsid w:val="008D3FCD"/>
    <w:rsid w:val="008D4107"/>
    <w:rsid w:val="008D432C"/>
    <w:rsid w:val="008D454D"/>
    <w:rsid w:val="008D47A9"/>
    <w:rsid w:val="008D512F"/>
    <w:rsid w:val="008D5856"/>
    <w:rsid w:val="008D5E0C"/>
    <w:rsid w:val="008D6630"/>
    <w:rsid w:val="008D6E94"/>
    <w:rsid w:val="008D7DF6"/>
    <w:rsid w:val="008D7F34"/>
    <w:rsid w:val="008E0EBF"/>
    <w:rsid w:val="008E1621"/>
    <w:rsid w:val="008E1936"/>
    <w:rsid w:val="008E342A"/>
    <w:rsid w:val="008E3B34"/>
    <w:rsid w:val="008E3BD0"/>
    <w:rsid w:val="008E3BD5"/>
    <w:rsid w:val="008E3F1F"/>
    <w:rsid w:val="008E40E1"/>
    <w:rsid w:val="008E462C"/>
    <w:rsid w:val="008E4BDB"/>
    <w:rsid w:val="008E4CE4"/>
    <w:rsid w:val="008E4E2D"/>
    <w:rsid w:val="008E519D"/>
    <w:rsid w:val="008E6177"/>
    <w:rsid w:val="008E61DA"/>
    <w:rsid w:val="008E636A"/>
    <w:rsid w:val="008E6689"/>
    <w:rsid w:val="008E6817"/>
    <w:rsid w:val="008E79F9"/>
    <w:rsid w:val="008E7E95"/>
    <w:rsid w:val="008F043A"/>
    <w:rsid w:val="008F0D48"/>
    <w:rsid w:val="008F16EE"/>
    <w:rsid w:val="008F23C7"/>
    <w:rsid w:val="008F27C7"/>
    <w:rsid w:val="008F2801"/>
    <w:rsid w:val="008F2E65"/>
    <w:rsid w:val="008F2E7A"/>
    <w:rsid w:val="008F35F2"/>
    <w:rsid w:val="008F4163"/>
    <w:rsid w:val="008F46BF"/>
    <w:rsid w:val="008F4FBA"/>
    <w:rsid w:val="008F527B"/>
    <w:rsid w:val="008F590C"/>
    <w:rsid w:val="008F5B20"/>
    <w:rsid w:val="008F5D1D"/>
    <w:rsid w:val="008F6586"/>
    <w:rsid w:val="008F65AD"/>
    <w:rsid w:val="008F749E"/>
    <w:rsid w:val="008F78EB"/>
    <w:rsid w:val="008F7926"/>
    <w:rsid w:val="008F7A06"/>
    <w:rsid w:val="008F7B82"/>
    <w:rsid w:val="008F7DBF"/>
    <w:rsid w:val="008F7E5D"/>
    <w:rsid w:val="009000AB"/>
    <w:rsid w:val="009000D6"/>
    <w:rsid w:val="009000F7"/>
    <w:rsid w:val="0090092C"/>
    <w:rsid w:val="009009AC"/>
    <w:rsid w:val="00900ACF"/>
    <w:rsid w:val="00900FB5"/>
    <w:rsid w:val="00902807"/>
    <w:rsid w:val="00902844"/>
    <w:rsid w:val="00902932"/>
    <w:rsid w:val="00902D36"/>
    <w:rsid w:val="00902FA6"/>
    <w:rsid w:val="00902FC8"/>
    <w:rsid w:val="0090332D"/>
    <w:rsid w:val="00903412"/>
    <w:rsid w:val="0090361E"/>
    <w:rsid w:val="00903622"/>
    <w:rsid w:val="009038C9"/>
    <w:rsid w:val="009039F9"/>
    <w:rsid w:val="00904088"/>
    <w:rsid w:val="00904407"/>
    <w:rsid w:val="0090468E"/>
    <w:rsid w:val="00904C88"/>
    <w:rsid w:val="00904CD2"/>
    <w:rsid w:val="00905608"/>
    <w:rsid w:val="00905AB9"/>
    <w:rsid w:val="009068FF"/>
    <w:rsid w:val="00906B1E"/>
    <w:rsid w:val="00907153"/>
    <w:rsid w:val="0091013D"/>
    <w:rsid w:val="00910ACB"/>
    <w:rsid w:val="00911931"/>
    <w:rsid w:val="009121E2"/>
    <w:rsid w:val="00912433"/>
    <w:rsid w:val="009124B2"/>
    <w:rsid w:val="00912D9B"/>
    <w:rsid w:val="00913041"/>
    <w:rsid w:val="009132A8"/>
    <w:rsid w:val="0091434F"/>
    <w:rsid w:val="00914EEF"/>
    <w:rsid w:val="00915364"/>
    <w:rsid w:val="00915445"/>
    <w:rsid w:val="009157EF"/>
    <w:rsid w:val="00917A6B"/>
    <w:rsid w:val="00920198"/>
    <w:rsid w:val="00920221"/>
    <w:rsid w:val="00920295"/>
    <w:rsid w:val="009207EB"/>
    <w:rsid w:val="009207F3"/>
    <w:rsid w:val="00921114"/>
    <w:rsid w:val="009218FD"/>
    <w:rsid w:val="009222BE"/>
    <w:rsid w:val="00922B76"/>
    <w:rsid w:val="00922DC5"/>
    <w:rsid w:val="00923695"/>
    <w:rsid w:val="00924B98"/>
    <w:rsid w:val="00924DFC"/>
    <w:rsid w:val="0092563C"/>
    <w:rsid w:val="00925DC2"/>
    <w:rsid w:val="00926A22"/>
    <w:rsid w:val="00927D2F"/>
    <w:rsid w:val="00930257"/>
    <w:rsid w:val="00930C08"/>
    <w:rsid w:val="00931F70"/>
    <w:rsid w:val="00932322"/>
    <w:rsid w:val="00932512"/>
    <w:rsid w:val="0093321A"/>
    <w:rsid w:val="00933411"/>
    <w:rsid w:val="009335E6"/>
    <w:rsid w:val="00933B19"/>
    <w:rsid w:val="00933D4E"/>
    <w:rsid w:val="00934893"/>
    <w:rsid w:val="00934C9A"/>
    <w:rsid w:val="0093570E"/>
    <w:rsid w:val="00935984"/>
    <w:rsid w:val="00935A6B"/>
    <w:rsid w:val="00935DBD"/>
    <w:rsid w:val="00935F37"/>
    <w:rsid w:val="009365DA"/>
    <w:rsid w:val="00936821"/>
    <w:rsid w:val="00937510"/>
    <w:rsid w:val="00937890"/>
    <w:rsid w:val="009378E9"/>
    <w:rsid w:val="00937F4A"/>
    <w:rsid w:val="00940363"/>
    <w:rsid w:val="009417C0"/>
    <w:rsid w:val="009417E0"/>
    <w:rsid w:val="009426C9"/>
    <w:rsid w:val="00942DFE"/>
    <w:rsid w:val="0094396C"/>
    <w:rsid w:val="00943B78"/>
    <w:rsid w:val="0094459B"/>
    <w:rsid w:val="00944612"/>
    <w:rsid w:val="00945233"/>
    <w:rsid w:val="0094590F"/>
    <w:rsid w:val="00945EE8"/>
    <w:rsid w:val="00946C6B"/>
    <w:rsid w:val="00946CE3"/>
    <w:rsid w:val="009504BA"/>
    <w:rsid w:val="00950A81"/>
    <w:rsid w:val="00950AB6"/>
    <w:rsid w:val="00950BA3"/>
    <w:rsid w:val="00951049"/>
    <w:rsid w:val="0095155E"/>
    <w:rsid w:val="00951AF1"/>
    <w:rsid w:val="0095234B"/>
    <w:rsid w:val="00952A64"/>
    <w:rsid w:val="00952E87"/>
    <w:rsid w:val="00953F02"/>
    <w:rsid w:val="00953F7A"/>
    <w:rsid w:val="0095403F"/>
    <w:rsid w:val="00954C64"/>
    <w:rsid w:val="00955206"/>
    <w:rsid w:val="00955424"/>
    <w:rsid w:val="009555AC"/>
    <w:rsid w:val="009557CB"/>
    <w:rsid w:val="00956188"/>
    <w:rsid w:val="009563E2"/>
    <w:rsid w:val="0095693A"/>
    <w:rsid w:val="00956D99"/>
    <w:rsid w:val="00957C36"/>
    <w:rsid w:val="0096057F"/>
    <w:rsid w:val="009606CE"/>
    <w:rsid w:val="009607B8"/>
    <w:rsid w:val="0096085A"/>
    <w:rsid w:val="00960FB1"/>
    <w:rsid w:val="00961BC7"/>
    <w:rsid w:val="00961C4D"/>
    <w:rsid w:val="00961EA0"/>
    <w:rsid w:val="00961F45"/>
    <w:rsid w:val="0096203D"/>
    <w:rsid w:val="0096279D"/>
    <w:rsid w:val="00962BCE"/>
    <w:rsid w:val="00962F6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635"/>
    <w:rsid w:val="0097091B"/>
    <w:rsid w:val="00970D92"/>
    <w:rsid w:val="00970ECE"/>
    <w:rsid w:val="009710FE"/>
    <w:rsid w:val="00971325"/>
    <w:rsid w:val="00971508"/>
    <w:rsid w:val="00971A08"/>
    <w:rsid w:val="00971B91"/>
    <w:rsid w:val="00971DD5"/>
    <w:rsid w:val="0097214B"/>
    <w:rsid w:val="00972246"/>
    <w:rsid w:val="00972AFE"/>
    <w:rsid w:val="00972FE5"/>
    <w:rsid w:val="009734F0"/>
    <w:rsid w:val="00973F04"/>
    <w:rsid w:val="00974000"/>
    <w:rsid w:val="0097476C"/>
    <w:rsid w:val="009749D0"/>
    <w:rsid w:val="00976473"/>
    <w:rsid w:val="00976BA6"/>
    <w:rsid w:val="00976C5F"/>
    <w:rsid w:val="00976DFC"/>
    <w:rsid w:val="00976E5F"/>
    <w:rsid w:val="00977347"/>
    <w:rsid w:val="009775A9"/>
    <w:rsid w:val="00977A17"/>
    <w:rsid w:val="00977EE0"/>
    <w:rsid w:val="00981306"/>
    <w:rsid w:val="009816C6"/>
    <w:rsid w:val="0098199A"/>
    <w:rsid w:val="0098296E"/>
    <w:rsid w:val="00983107"/>
    <w:rsid w:val="00983852"/>
    <w:rsid w:val="009839C6"/>
    <w:rsid w:val="0098400C"/>
    <w:rsid w:val="00984652"/>
    <w:rsid w:val="009849B4"/>
    <w:rsid w:val="00985256"/>
    <w:rsid w:val="00985727"/>
    <w:rsid w:val="0098696B"/>
    <w:rsid w:val="0098738F"/>
    <w:rsid w:val="00987768"/>
    <w:rsid w:val="009878C5"/>
    <w:rsid w:val="009878EC"/>
    <w:rsid w:val="009906BF"/>
    <w:rsid w:val="009906C4"/>
    <w:rsid w:val="00990831"/>
    <w:rsid w:val="00991341"/>
    <w:rsid w:val="0099189B"/>
    <w:rsid w:val="00992933"/>
    <w:rsid w:val="00992C82"/>
    <w:rsid w:val="009930BE"/>
    <w:rsid w:val="00993182"/>
    <w:rsid w:val="00993CEB"/>
    <w:rsid w:val="00994357"/>
    <w:rsid w:val="00994412"/>
    <w:rsid w:val="00994A69"/>
    <w:rsid w:val="009955B8"/>
    <w:rsid w:val="00995815"/>
    <w:rsid w:val="00995A81"/>
    <w:rsid w:val="00995F84"/>
    <w:rsid w:val="0099619C"/>
    <w:rsid w:val="0099672E"/>
    <w:rsid w:val="00996AA5"/>
    <w:rsid w:val="00996E07"/>
    <w:rsid w:val="00997EA2"/>
    <w:rsid w:val="009A0DB7"/>
    <w:rsid w:val="009A1357"/>
    <w:rsid w:val="009A140B"/>
    <w:rsid w:val="009A1D04"/>
    <w:rsid w:val="009A2BB0"/>
    <w:rsid w:val="009A39B0"/>
    <w:rsid w:val="009A3F55"/>
    <w:rsid w:val="009A40DC"/>
    <w:rsid w:val="009A5817"/>
    <w:rsid w:val="009A58A1"/>
    <w:rsid w:val="009A5A18"/>
    <w:rsid w:val="009A5A83"/>
    <w:rsid w:val="009A6714"/>
    <w:rsid w:val="009A67F7"/>
    <w:rsid w:val="009A6AEF"/>
    <w:rsid w:val="009A700C"/>
    <w:rsid w:val="009A70FA"/>
    <w:rsid w:val="009A728A"/>
    <w:rsid w:val="009B054D"/>
    <w:rsid w:val="009B0BF0"/>
    <w:rsid w:val="009B19BC"/>
    <w:rsid w:val="009B1C5E"/>
    <w:rsid w:val="009B22BE"/>
    <w:rsid w:val="009B24E2"/>
    <w:rsid w:val="009B303D"/>
    <w:rsid w:val="009B3C4F"/>
    <w:rsid w:val="009B3E7E"/>
    <w:rsid w:val="009B3F65"/>
    <w:rsid w:val="009B3FE3"/>
    <w:rsid w:val="009B45A2"/>
    <w:rsid w:val="009B4B73"/>
    <w:rsid w:val="009B56CB"/>
    <w:rsid w:val="009B58FB"/>
    <w:rsid w:val="009B5DFD"/>
    <w:rsid w:val="009B6BBB"/>
    <w:rsid w:val="009B7ED8"/>
    <w:rsid w:val="009C1065"/>
    <w:rsid w:val="009C1294"/>
    <w:rsid w:val="009C13CA"/>
    <w:rsid w:val="009C154C"/>
    <w:rsid w:val="009C185D"/>
    <w:rsid w:val="009C3696"/>
    <w:rsid w:val="009C3D6F"/>
    <w:rsid w:val="009C408B"/>
    <w:rsid w:val="009C45B2"/>
    <w:rsid w:val="009C5CF3"/>
    <w:rsid w:val="009C5DD6"/>
    <w:rsid w:val="009C673E"/>
    <w:rsid w:val="009C6E7F"/>
    <w:rsid w:val="009C7BB0"/>
    <w:rsid w:val="009D0274"/>
    <w:rsid w:val="009D045F"/>
    <w:rsid w:val="009D09BE"/>
    <w:rsid w:val="009D1395"/>
    <w:rsid w:val="009D183D"/>
    <w:rsid w:val="009D18A5"/>
    <w:rsid w:val="009D21AA"/>
    <w:rsid w:val="009D2908"/>
    <w:rsid w:val="009D37DF"/>
    <w:rsid w:val="009D389D"/>
    <w:rsid w:val="009D420A"/>
    <w:rsid w:val="009D4621"/>
    <w:rsid w:val="009D4EE9"/>
    <w:rsid w:val="009D53C6"/>
    <w:rsid w:val="009D57A2"/>
    <w:rsid w:val="009D5C45"/>
    <w:rsid w:val="009D62A2"/>
    <w:rsid w:val="009D62FF"/>
    <w:rsid w:val="009D63BD"/>
    <w:rsid w:val="009D6BD3"/>
    <w:rsid w:val="009D7742"/>
    <w:rsid w:val="009D7AF1"/>
    <w:rsid w:val="009E000C"/>
    <w:rsid w:val="009E03A2"/>
    <w:rsid w:val="009E0AF8"/>
    <w:rsid w:val="009E1253"/>
    <w:rsid w:val="009E13E9"/>
    <w:rsid w:val="009E1E3F"/>
    <w:rsid w:val="009E3795"/>
    <w:rsid w:val="009E3CAC"/>
    <w:rsid w:val="009E4F63"/>
    <w:rsid w:val="009E5325"/>
    <w:rsid w:val="009E783B"/>
    <w:rsid w:val="009E7D31"/>
    <w:rsid w:val="009F0680"/>
    <w:rsid w:val="009F0C0A"/>
    <w:rsid w:val="009F11B2"/>
    <w:rsid w:val="009F1ED8"/>
    <w:rsid w:val="009F284C"/>
    <w:rsid w:val="009F29F2"/>
    <w:rsid w:val="009F2A15"/>
    <w:rsid w:val="009F2EDD"/>
    <w:rsid w:val="009F352B"/>
    <w:rsid w:val="009F3737"/>
    <w:rsid w:val="009F38E8"/>
    <w:rsid w:val="009F3DAB"/>
    <w:rsid w:val="009F3FA7"/>
    <w:rsid w:val="009F4446"/>
    <w:rsid w:val="009F4801"/>
    <w:rsid w:val="009F4F43"/>
    <w:rsid w:val="009F504D"/>
    <w:rsid w:val="009F5E6D"/>
    <w:rsid w:val="009F6602"/>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5E6"/>
    <w:rsid w:val="00A056B1"/>
    <w:rsid w:val="00A1191F"/>
    <w:rsid w:val="00A11B2C"/>
    <w:rsid w:val="00A1255E"/>
    <w:rsid w:val="00A129E8"/>
    <w:rsid w:val="00A12D80"/>
    <w:rsid w:val="00A13A5D"/>
    <w:rsid w:val="00A14057"/>
    <w:rsid w:val="00A1425B"/>
    <w:rsid w:val="00A1473B"/>
    <w:rsid w:val="00A14A4B"/>
    <w:rsid w:val="00A14A62"/>
    <w:rsid w:val="00A14C60"/>
    <w:rsid w:val="00A14E8D"/>
    <w:rsid w:val="00A15C0F"/>
    <w:rsid w:val="00A15DA6"/>
    <w:rsid w:val="00A15E60"/>
    <w:rsid w:val="00A15F7C"/>
    <w:rsid w:val="00A162D6"/>
    <w:rsid w:val="00A168F8"/>
    <w:rsid w:val="00A20838"/>
    <w:rsid w:val="00A20F6B"/>
    <w:rsid w:val="00A21642"/>
    <w:rsid w:val="00A21890"/>
    <w:rsid w:val="00A21AC2"/>
    <w:rsid w:val="00A21B08"/>
    <w:rsid w:val="00A22AAF"/>
    <w:rsid w:val="00A230FC"/>
    <w:rsid w:val="00A23520"/>
    <w:rsid w:val="00A2356D"/>
    <w:rsid w:val="00A24A4A"/>
    <w:rsid w:val="00A24F5D"/>
    <w:rsid w:val="00A2542E"/>
    <w:rsid w:val="00A25ACA"/>
    <w:rsid w:val="00A25E09"/>
    <w:rsid w:val="00A25E3C"/>
    <w:rsid w:val="00A26149"/>
    <w:rsid w:val="00A263F1"/>
    <w:rsid w:val="00A26800"/>
    <w:rsid w:val="00A26AE6"/>
    <w:rsid w:val="00A2710B"/>
    <w:rsid w:val="00A27147"/>
    <w:rsid w:val="00A27E70"/>
    <w:rsid w:val="00A3053D"/>
    <w:rsid w:val="00A30578"/>
    <w:rsid w:val="00A308FE"/>
    <w:rsid w:val="00A30BE2"/>
    <w:rsid w:val="00A30E6C"/>
    <w:rsid w:val="00A3127E"/>
    <w:rsid w:val="00A318F3"/>
    <w:rsid w:val="00A32E83"/>
    <w:rsid w:val="00A337B9"/>
    <w:rsid w:val="00A33B72"/>
    <w:rsid w:val="00A34952"/>
    <w:rsid w:val="00A34C6F"/>
    <w:rsid w:val="00A34FE7"/>
    <w:rsid w:val="00A356C8"/>
    <w:rsid w:val="00A35A2A"/>
    <w:rsid w:val="00A3622D"/>
    <w:rsid w:val="00A36932"/>
    <w:rsid w:val="00A36D07"/>
    <w:rsid w:val="00A37123"/>
    <w:rsid w:val="00A376DF"/>
    <w:rsid w:val="00A3770E"/>
    <w:rsid w:val="00A377C3"/>
    <w:rsid w:val="00A3783E"/>
    <w:rsid w:val="00A37C36"/>
    <w:rsid w:val="00A37D86"/>
    <w:rsid w:val="00A41056"/>
    <w:rsid w:val="00A42184"/>
    <w:rsid w:val="00A42A1F"/>
    <w:rsid w:val="00A42D55"/>
    <w:rsid w:val="00A431A8"/>
    <w:rsid w:val="00A43C01"/>
    <w:rsid w:val="00A43DDD"/>
    <w:rsid w:val="00A43EEA"/>
    <w:rsid w:val="00A44262"/>
    <w:rsid w:val="00A4446F"/>
    <w:rsid w:val="00A44985"/>
    <w:rsid w:val="00A44BE0"/>
    <w:rsid w:val="00A44F7A"/>
    <w:rsid w:val="00A45230"/>
    <w:rsid w:val="00A45F14"/>
    <w:rsid w:val="00A45F78"/>
    <w:rsid w:val="00A46609"/>
    <w:rsid w:val="00A46AAD"/>
    <w:rsid w:val="00A46AB5"/>
    <w:rsid w:val="00A46C0C"/>
    <w:rsid w:val="00A46E30"/>
    <w:rsid w:val="00A479B7"/>
    <w:rsid w:val="00A47BE7"/>
    <w:rsid w:val="00A5028C"/>
    <w:rsid w:val="00A51745"/>
    <w:rsid w:val="00A51C0A"/>
    <w:rsid w:val="00A51FF8"/>
    <w:rsid w:val="00A5248D"/>
    <w:rsid w:val="00A527BA"/>
    <w:rsid w:val="00A52A21"/>
    <w:rsid w:val="00A531EA"/>
    <w:rsid w:val="00A53A6F"/>
    <w:rsid w:val="00A54062"/>
    <w:rsid w:val="00A54283"/>
    <w:rsid w:val="00A54664"/>
    <w:rsid w:val="00A54BA1"/>
    <w:rsid w:val="00A5506E"/>
    <w:rsid w:val="00A56352"/>
    <w:rsid w:val="00A57356"/>
    <w:rsid w:val="00A57825"/>
    <w:rsid w:val="00A6000E"/>
    <w:rsid w:val="00A60190"/>
    <w:rsid w:val="00A6023B"/>
    <w:rsid w:val="00A6092C"/>
    <w:rsid w:val="00A60BD4"/>
    <w:rsid w:val="00A60E10"/>
    <w:rsid w:val="00A61422"/>
    <w:rsid w:val="00A618EC"/>
    <w:rsid w:val="00A61955"/>
    <w:rsid w:val="00A61F5B"/>
    <w:rsid w:val="00A6231A"/>
    <w:rsid w:val="00A62E6B"/>
    <w:rsid w:val="00A63181"/>
    <w:rsid w:val="00A6323D"/>
    <w:rsid w:val="00A6362E"/>
    <w:rsid w:val="00A636B8"/>
    <w:rsid w:val="00A638E1"/>
    <w:rsid w:val="00A64220"/>
    <w:rsid w:val="00A6429F"/>
    <w:rsid w:val="00A6458C"/>
    <w:rsid w:val="00A64D32"/>
    <w:rsid w:val="00A651C7"/>
    <w:rsid w:val="00A65842"/>
    <w:rsid w:val="00A664EB"/>
    <w:rsid w:val="00A676BC"/>
    <w:rsid w:val="00A67BC4"/>
    <w:rsid w:val="00A67C27"/>
    <w:rsid w:val="00A67DD3"/>
    <w:rsid w:val="00A67F0F"/>
    <w:rsid w:val="00A709CB"/>
    <w:rsid w:val="00A70F40"/>
    <w:rsid w:val="00A71300"/>
    <w:rsid w:val="00A721D3"/>
    <w:rsid w:val="00A72921"/>
    <w:rsid w:val="00A72B39"/>
    <w:rsid w:val="00A72E15"/>
    <w:rsid w:val="00A7460A"/>
    <w:rsid w:val="00A752A5"/>
    <w:rsid w:val="00A753E9"/>
    <w:rsid w:val="00A755EE"/>
    <w:rsid w:val="00A75BE6"/>
    <w:rsid w:val="00A75E10"/>
    <w:rsid w:val="00A76C8A"/>
    <w:rsid w:val="00A76CE7"/>
    <w:rsid w:val="00A77C5A"/>
    <w:rsid w:val="00A80F53"/>
    <w:rsid w:val="00A8143C"/>
    <w:rsid w:val="00A81632"/>
    <w:rsid w:val="00A816A6"/>
    <w:rsid w:val="00A8227D"/>
    <w:rsid w:val="00A82C8B"/>
    <w:rsid w:val="00A82E99"/>
    <w:rsid w:val="00A832B0"/>
    <w:rsid w:val="00A84349"/>
    <w:rsid w:val="00A8533E"/>
    <w:rsid w:val="00A855E9"/>
    <w:rsid w:val="00A857DC"/>
    <w:rsid w:val="00A85871"/>
    <w:rsid w:val="00A8604F"/>
    <w:rsid w:val="00A86210"/>
    <w:rsid w:val="00A864CB"/>
    <w:rsid w:val="00A86735"/>
    <w:rsid w:val="00A867B8"/>
    <w:rsid w:val="00A86F76"/>
    <w:rsid w:val="00A87079"/>
    <w:rsid w:val="00A87B29"/>
    <w:rsid w:val="00A87F88"/>
    <w:rsid w:val="00A901D1"/>
    <w:rsid w:val="00A90560"/>
    <w:rsid w:val="00A90C0C"/>
    <w:rsid w:val="00A911D1"/>
    <w:rsid w:val="00A91364"/>
    <w:rsid w:val="00A914D4"/>
    <w:rsid w:val="00A918D7"/>
    <w:rsid w:val="00A9203A"/>
    <w:rsid w:val="00A924C3"/>
    <w:rsid w:val="00A926C2"/>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5C5"/>
    <w:rsid w:val="00A9766C"/>
    <w:rsid w:val="00A97672"/>
    <w:rsid w:val="00A9768C"/>
    <w:rsid w:val="00A9773B"/>
    <w:rsid w:val="00A97DBD"/>
    <w:rsid w:val="00AA0869"/>
    <w:rsid w:val="00AA0C68"/>
    <w:rsid w:val="00AA0CA4"/>
    <w:rsid w:val="00AA1D8D"/>
    <w:rsid w:val="00AA1E23"/>
    <w:rsid w:val="00AA202C"/>
    <w:rsid w:val="00AA22CF"/>
    <w:rsid w:val="00AA295D"/>
    <w:rsid w:val="00AA3423"/>
    <w:rsid w:val="00AA3996"/>
    <w:rsid w:val="00AA39FA"/>
    <w:rsid w:val="00AA3CCC"/>
    <w:rsid w:val="00AA4873"/>
    <w:rsid w:val="00AA51DD"/>
    <w:rsid w:val="00AA63C6"/>
    <w:rsid w:val="00AB03C8"/>
    <w:rsid w:val="00AB04F0"/>
    <w:rsid w:val="00AB056A"/>
    <w:rsid w:val="00AB0697"/>
    <w:rsid w:val="00AB0B0A"/>
    <w:rsid w:val="00AB129D"/>
    <w:rsid w:val="00AB13F5"/>
    <w:rsid w:val="00AB1639"/>
    <w:rsid w:val="00AB17D1"/>
    <w:rsid w:val="00AB1937"/>
    <w:rsid w:val="00AB1A59"/>
    <w:rsid w:val="00AB1C1D"/>
    <w:rsid w:val="00AB203A"/>
    <w:rsid w:val="00AB218F"/>
    <w:rsid w:val="00AB2B42"/>
    <w:rsid w:val="00AB3242"/>
    <w:rsid w:val="00AB3E8A"/>
    <w:rsid w:val="00AB42CD"/>
    <w:rsid w:val="00AB458B"/>
    <w:rsid w:val="00AB4F6D"/>
    <w:rsid w:val="00AB697D"/>
    <w:rsid w:val="00AB6BCA"/>
    <w:rsid w:val="00AB6FC2"/>
    <w:rsid w:val="00AB74B4"/>
    <w:rsid w:val="00AB796E"/>
    <w:rsid w:val="00AC0297"/>
    <w:rsid w:val="00AC0422"/>
    <w:rsid w:val="00AC0839"/>
    <w:rsid w:val="00AC123E"/>
    <w:rsid w:val="00AC190A"/>
    <w:rsid w:val="00AC1A2F"/>
    <w:rsid w:val="00AC214E"/>
    <w:rsid w:val="00AC2760"/>
    <w:rsid w:val="00AC3032"/>
    <w:rsid w:val="00AC3994"/>
    <w:rsid w:val="00AC39B4"/>
    <w:rsid w:val="00AC40DF"/>
    <w:rsid w:val="00AC4468"/>
    <w:rsid w:val="00AC4543"/>
    <w:rsid w:val="00AC4DBF"/>
    <w:rsid w:val="00AC5A40"/>
    <w:rsid w:val="00AC5ADD"/>
    <w:rsid w:val="00AC5C9B"/>
    <w:rsid w:val="00AC62C8"/>
    <w:rsid w:val="00AC632C"/>
    <w:rsid w:val="00AC6393"/>
    <w:rsid w:val="00AC692E"/>
    <w:rsid w:val="00AC7021"/>
    <w:rsid w:val="00AC7327"/>
    <w:rsid w:val="00AC73A3"/>
    <w:rsid w:val="00AC7999"/>
    <w:rsid w:val="00AC7A81"/>
    <w:rsid w:val="00AC7FD8"/>
    <w:rsid w:val="00AD0135"/>
    <w:rsid w:val="00AD0296"/>
    <w:rsid w:val="00AD0EA1"/>
    <w:rsid w:val="00AD0F61"/>
    <w:rsid w:val="00AD0FCA"/>
    <w:rsid w:val="00AD1582"/>
    <w:rsid w:val="00AD1B3E"/>
    <w:rsid w:val="00AD23B6"/>
    <w:rsid w:val="00AD262B"/>
    <w:rsid w:val="00AD2BFA"/>
    <w:rsid w:val="00AD33C1"/>
    <w:rsid w:val="00AD3C71"/>
    <w:rsid w:val="00AD4D08"/>
    <w:rsid w:val="00AD509A"/>
    <w:rsid w:val="00AD59E6"/>
    <w:rsid w:val="00AD5BA0"/>
    <w:rsid w:val="00AD5BF6"/>
    <w:rsid w:val="00AD663A"/>
    <w:rsid w:val="00AD739D"/>
    <w:rsid w:val="00AD7705"/>
    <w:rsid w:val="00AD7B24"/>
    <w:rsid w:val="00AD7C97"/>
    <w:rsid w:val="00AD7D71"/>
    <w:rsid w:val="00AE0790"/>
    <w:rsid w:val="00AE0BC9"/>
    <w:rsid w:val="00AE13EA"/>
    <w:rsid w:val="00AE223D"/>
    <w:rsid w:val="00AE24AC"/>
    <w:rsid w:val="00AE2A81"/>
    <w:rsid w:val="00AE2A94"/>
    <w:rsid w:val="00AE2DA5"/>
    <w:rsid w:val="00AE2E1A"/>
    <w:rsid w:val="00AE3BFB"/>
    <w:rsid w:val="00AE3D92"/>
    <w:rsid w:val="00AE40CC"/>
    <w:rsid w:val="00AE46FD"/>
    <w:rsid w:val="00AE4709"/>
    <w:rsid w:val="00AE48E1"/>
    <w:rsid w:val="00AE4BCD"/>
    <w:rsid w:val="00AE4E53"/>
    <w:rsid w:val="00AE5398"/>
    <w:rsid w:val="00AE581C"/>
    <w:rsid w:val="00AE6CAA"/>
    <w:rsid w:val="00AE7017"/>
    <w:rsid w:val="00AE71A5"/>
    <w:rsid w:val="00AE73B4"/>
    <w:rsid w:val="00AE7B4B"/>
    <w:rsid w:val="00AE7DB3"/>
    <w:rsid w:val="00AF03CE"/>
    <w:rsid w:val="00AF043E"/>
    <w:rsid w:val="00AF1827"/>
    <w:rsid w:val="00AF1BF7"/>
    <w:rsid w:val="00AF1C68"/>
    <w:rsid w:val="00AF2252"/>
    <w:rsid w:val="00AF260B"/>
    <w:rsid w:val="00AF2796"/>
    <w:rsid w:val="00AF36A1"/>
    <w:rsid w:val="00AF3EAC"/>
    <w:rsid w:val="00AF3F54"/>
    <w:rsid w:val="00AF4188"/>
    <w:rsid w:val="00AF63FB"/>
    <w:rsid w:val="00AF6679"/>
    <w:rsid w:val="00B0021E"/>
    <w:rsid w:val="00B00699"/>
    <w:rsid w:val="00B00741"/>
    <w:rsid w:val="00B00C71"/>
    <w:rsid w:val="00B01259"/>
    <w:rsid w:val="00B015AA"/>
    <w:rsid w:val="00B01AF4"/>
    <w:rsid w:val="00B02508"/>
    <w:rsid w:val="00B02B21"/>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07CE9"/>
    <w:rsid w:val="00B10168"/>
    <w:rsid w:val="00B10406"/>
    <w:rsid w:val="00B10E03"/>
    <w:rsid w:val="00B10E6B"/>
    <w:rsid w:val="00B11951"/>
    <w:rsid w:val="00B1247A"/>
    <w:rsid w:val="00B128BE"/>
    <w:rsid w:val="00B12ACB"/>
    <w:rsid w:val="00B12AF0"/>
    <w:rsid w:val="00B13F84"/>
    <w:rsid w:val="00B14234"/>
    <w:rsid w:val="00B14BF1"/>
    <w:rsid w:val="00B14E33"/>
    <w:rsid w:val="00B14EB5"/>
    <w:rsid w:val="00B15A59"/>
    <w:rsid w:val="00B15CE0"/>
    <w:rsid w:val="00B165E8"/>
    <w:rsid w:val="00B16A0D"/>
    <w:rsid w:val="00B16C04"/>
    <w:rsid w:val="00B16E72"/>
    <w:rsid w:val="00B17A7B"/>
    <w:rsid w:val="00B17FD6"/>
    <w:rsid w:val="00B2090A"/>
    <w:rsid w:val="00B211F6"/>
    <w:rsid w:val="00B212D2"/>
    <w:rsid w:val="00B21373"/>
    <w:rsid w:val="00B2298A"/>
    <w:rsid w:val="00B22E95"/>
    <w:rsid w:val="00B231D7"/>
    <w:rsid w:val="00B23221"/>
    <w:rsid w:val="00B240C0"/>
    <w:rsid w:val="00B24892"/>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45"/>
    <w:rsid w:val="00B33B51"/>
    <w:rsid w:val="00B33BE7"/>
    <w:rsid w:val="00B3433E"/>
    <w:rsid w:val="00B34A15"/>
    <w:rsid w:val="00B35713"/>
    <w:rsid w:val="00B36012"/>
    <w:rsid w:val="00B3613C"/>
    <w:rsid w:val="00B365A0"/>
    <w:rsid w:val="00B366C1"/>
    <w:rsid w:val="00B40080"/>
    <w:rsid w:val="00B405EA"/>
    <w:rsid w:val="00B40A6E"/>
    <w:rsid w:val="00B40B54"/>
    <w:rsid w:val="00B41946"/>
    <w:rsid w:val="00B4200F"/>
    <w:rsid w:val="00B42974"/>
    <w:rsid w:val="00B42C34"/>
    <w:rsid w:val="00B42D3D"/>
    <w:rsid w:val="00B42D5F"/>
    <w:rsid w:val="00B42F2B"/>
    <w:rsid w:val="00B42FDB"/>
    <w:rsid w:val="00B432D8"/>
    <w:rsid w:val="00B44083"/>
    <w:rsid w:val="00B44B7E"/>
    <w:rsid w:val="00B44CC4"/>
    <w:rsid w:val="00B453DF"/>
    <w:rsid w:val="00B4541E"/>
    <w:rsid w:val="00B457F0"/>
    <w:rsid w:val="00B46008"/>
    <w:rsid w:val="00B462AE"/>
    <w:rsid w:val="00B46EBE"/>
    <w:rsid w:val="00B47744"/>
    <w:rsid w:val="00B47870"/>
    <w:rsid w:val="00B47976"/>
    <w:rsid w:val="00B4798F"/>
    <w:rsid w:val="00B506B7"/>
    <w:rsid w:val="00B50869"/>
    <w:rsid w:val="00B508D7"/>
    <w:rsid w:val="00B51040"/>
    <w:rsid w:val="00B5110E"/>
    <w:rsid w:val="00B51975"/>
    <w:rsid w:val="00B5213A"/>
    <w:rsid w:val="00B5250A"/>
    <w:rsid w:val="00B52B20"/>
    <w:rsid w:val="00B53688"/>
    <w:rsid w:val="00B53D95"/>
    <w:rsid w:val="00B54ADC"/>
    <w:rsid w:val="00B54C66"/>
    <w:rsid w:val="00B5570F"/>
    <w:rsid w:val="00B55988"/>
    <w:rsid w:val="00B55FE1"/>
    <w:rsid w:val="00B564D3"/>
    <w:rsid w:val="00B566AA"/>
    <w:rsid w:val="00B56860"/>
    <w:rsid w:val="00B56B71"/>
    <w:rsid w:val="00B57586"/>
    <w:rsid w:val="00B57753"/>
    <w:rsid w:val="00B57A20"/>
    <w:rsid w:val="00B60589"/>
    <w:rsid w:val="00B60DE2"/>
    <w:rsid w:val="00B611F0"/>
    <w:rsid w:val="00B6121A"/>
    <w:rsid w:val="00B61528"/>
    <w:rsid w:val="00B61B0A"/>
    <w:rsid w:val="00B61B57"/>
    <w:rsid w:val="00B61C37"/>
    <w:rsid w:val="00B62084"/>
    <w:rsid w:val="00B62850"/>
    <w:rsid w:val="00B62853"/>
    <w:rsid w:val="00B628E7"/>
    <w:rsid w:val="00B62F88"/>
    <w:rsid w:val="00B6340D"/>
    <w:rsid w:val="00B646FF"/>
    <w:rsid w:val="00B647DC"/>
    <w:rsid w:val="00B64943"/>
    <w:rsid w:val="00B65035"/>
    <w:rsid w:val="00B6606A"/>
    <w:rsid w:val="00B679E4"/>
    <w:rsid w:val="00B67AB9"/>
    <w:rsid w:val="00B67CB1"/>
    <w:rsid w:val="00B70EE7"/>
    <w:rsid w:val="00B715A6"/>
    <w:rsid w:val="00B71A51"/>
    <w:rsid w:val="00B7262D"/>
    <w:rsid w:val="00B7296E"/>
    <w:rsid w:val="00B729B4"/>
    <w:rsid w:val="00B73E5B"/>
    <w:rsid w:val="00B7429A"/>
    <w:rsid w:val="00B746DC"/>
    <w:rsid w:val="00B74BF2"/>
    <w:rsid w:val="00B75C52"/>
    <w:rsid w:val="00B760B9"/>
    <w:rsid w:val="00B760D7"/>
    <w:rsid w:val="00B76DFB"/>
    <w:rsid w:val="00B772A7"/>
    <w:rsid w:val="00B80098"/>
    <w:rsid w:val="00B80833"/>
    <w:rsid w:val="00B809CB"/>
    <w:rsid w:val="00B80CAD"/>
    <w:rsid w:val="00B80DA7"/>
    <w:rsid w:val="00B822FE"/>
    <w:rsid w:val="00B823AC"/>
    <w:rsid w:val="00B8262D"/>
    <w:rsid w:val="00B82860"/>
    <w:rsid w:val="00B84BBC"/>
    <w:rsid w:val="00B85367"/>
    <w:rsid w:val="00B85538"/>
    <w:rsid w:val="00B86355"/>
    <w:rsid w:val="00B86840"/>
    <w:rsid w:val="00B8695C"/>
    <w:rsid w:val="00B87004"/>
    <w:rsid w:val="00B87735"/>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97BD7"/>
    <w:rsid w:val="00BA051A"/>
    <w:rsid w:val="00BA089A"/>
    <w:rsid w:val="00BA1700"/>
    <w:rsid w:val="00BA1F2B"/>
    <w:rsid w:val="00BA241F"/>
    <w:rsid w:val="00BA24E1"/>
    <w:rsid w:val="00BA25EA"/>
    <w:rsid w:val="00BA2EEE"/>
    <w:rsid w:val="00BA33D4"/>
    <w:rsid w:val="00BA38A9"/>
    <w:rsid w:val="00BA3C73"/>
    <w:rsid w:val="00BA4030"/>
    <w:rsid w:val="00BA4102"/>
    <w:rsid w:val="00BA491C"/>
    <w:rsid w:val="00BA50EA"/>
    <w:rsid w:val="00BA6314"/>
    <w:rsid w:val="00BA64E7"/>
    <w:rsid w:val="00BA67A0"/>
    <w:rsid w:val="00BA67BF"/>
    <w:rsid w:val="00BA6B22"/>
    <w:rsid w:val="00BA7462"/>
    <w:rsid w:val="00BA79CD"/>
    <w:rsid w:val="00BB071B"/>
    <w:rsid w:val="00BB0A56"/>
    <w:rsid w:val="00BB1220"/>
    <w:rsid w:val="00BB12A7"/>
    <w:rsid w:val="00BB1BDF"/>
    <w:rsid w:val="00BB1EEB"/>
    <w:rsid w:val="00BB204F"/>
    <w:rsid w:val="00BB237B"/>
    <w:rsid w:val="00BB2579"/>
    <w:rsid w:val="00BB27E1"/>
    <w:rsid w:val="00BB2995"/>
    <w:rsid w:val="00BB3067"/>
    <w:rsid w:val="00BB3299"/>
    <w:rsid w:val="00BB39CB"/>
    <w:rsid w:val="00BB3A61"/>
    <w:rsid w:val="00BB3C34"/>
    <w:rsid w:val="00BB5294"/>
    <w:rsid w:val="00BB566E"/>
    <w:rsid w:val="00BB6A48"/>
    <w:rsid w:val="00BB6AA5"/>
    <w:rsid w:val="00BB7252"/>
    <w:rsid w:val="00BB7B06"/>
    <w:rsid w:val="00BC05E8"/>
    <w:rsid w:val="00BC10D2"/>
    <w:rsid w:val="00BC163A"/>
    <w:rsid w:val="00BC16FD"/>
    <w:rsid w:val="00BC17C2"/>
    <w:rsid w:val="00BC1991"/>
    <w:rsid w:val="00BC19CF"/>
    <w:rsid w:val="00BC1FC6"/>
    <w:rsid w:val="00BC2006"/>
    <w:rsid w:val="00BC2320"/>
    <w:rsid w:val="00BC2487"/>
    <w:rsid w:val="00BC2704"/>
    <w:rsid w:val="00BC27F4"/>
    <w:rsid w:val="00BC2C10"/>
    <w:rsid w:val="00BC33CE"/>
    <w:rsid w:val="00BC359C"/>
    <w:rsid w:val="00BC3D6B"/>
    <w:rsid w:val="00BC3DEF"/>
    <w:rsid w:val="00BC5336"/>
    <w:rsid w:val="00BC58C9"/>
    <w:rsid w:val="00BC5EAD"/>
    <w:rsid w:val="00BC66C5"/>
    <w:rsid w:val="00BC75A5"/>
    <w:rsid w:val="00BC7F68"/>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D6BA2"/>
    <w:rsid w:val="00BE11ED"/>
    <w:rsid w:val="00BE17C7"/>
    <w:rsid w:val="00BE1BE2"/>
    <w:rsid w:val="00BE24BC"/>
    <w:rsid w:val="00BE3B01"/>
    <w:rsid w:val="00BE3CEF"/>
    <w:rsid w:val="00BE41C7"/>
    <w:rsid w:val="00BE4D52"/>
    <w:rsid w:val="00BE4D9C"/>
    <w:rsid w:val="00BE541D"/>
    <w:rsid w:val="00BE57F2"/>
    <w:rsid w:val="00BE5D3D"/>
    <w:rsid w:val="00BE61DD"/>
    <w:rsid w:val="00BE705A"/>
    <w:rsid w:val="00BE7557"/>
    <w:rsid w:val="00BF04F5"/>
    <w:rsid w:val="00BF07BB"/>
    <w:rsid w:val="00BF0F10"/>
    <w:rsid w:val="00BF1016"/>
    <w:rsid w:val="00BF11C4"/>
    <w:rsid w:val="00BF1A8D"/>
    <w:rsid w:val="00BF21E9"/>
    <w:rsid w:val="00BF26FC"/>
    <w:rsid w:val="00BF2944"/>
    <w:rsid w:val="00BF2AFF"/>
    <w:rsid w:val="00BF2CC1"/>
    <w:rsid w:val="00BF371E"/>
    <w:rsid w:val="00BF3BA3"/>
    <w:rsid w:val="00BF3F7F"/>
    <w:rsid w:val="00BF413F"/>
    <w:rsid w:val="00BF45D0"/>
    <w:rsid w:val="00BF45FE"/>
    <w:rsid w:val="00BF4C0F"/>
    <w:rsid w:val="00BF4F23"/>
    <w:rsid w:val="00BF55CD"/>
    <w:rsid w:val="00BF5945"/>
    <w:rsid w:val="00BF5BBC"/>
    <w:rsid w:val="00BF61B2"/>
    <w:rsid w:val="00BF773C"/>
    <w:rsid w:val="00C01940"/>
    <w:rsid w:val="00C01C9E"/>
    <w:rsid w:val="00C025FF"/>
    <w:rsid w:val="00C02972"/>
    <w:rsid w:val="00C02C35"/>
    <w:rsid w:val="00C03D9C"/>
    <w:rsid w:val="00C04273"/>
    <w:rsid w:val="00C04E56"/>
    <w:rsid w:val="00C05222"/>
    <w:rsid w:val="00C05249"/>
    <w:rsid w:val="00C052FE"/>
    <w:rsid w:val="00C06734"/>
    <w:rsid w:val="00C069E8"/>
    <w:rsid w:val="00C07271"/>
    <w:rsid w:val="00C076E2"/>
    <w:rsid w:val="00C07F11"/>
    <w:rsid w:val="00C1071F"/>
    <w:rsid w:val="00C109EC"/>
    <w:rsid w:val="00C10DAF"/>
    <w:rsid w:val="00C10DEF"/>
    <w:rsid w:val="00C1102B"/>
    <w:rsid w:val="00C117DA"/>
    <w:rsid w:val="00C11C07"/>
    <w:rsid w:val="00C11FF1"/>
    <w:rsid w:val="00C13302"/>
    <w:rsid w:val="00C158C2"/>
    <w:rsid w:val="00C16113"/>
    <w:rsid w:val="00C16C56"/>
    <w:rsid w:val="00C16FA3"/>
    <w:rsid w:val="00C17ABE"/>
    <w:rsid w:val="00C17AC5"/>
    <w:rsid w:val="00C202F2"/>
    <w:rsid w:val="00C20D7B"/>
    <w:rsid w:val="00C21072"/>
    <w:rsid w:val="00C2128A"/>
    <w:rsid w:val="00C21401"/>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B27"/>
    <w:rsid w:val="00C26C6F"/>
    <w:rsid w:val="00C26C7A"/>
    <w:rsid w:val="00C26DD6"/>
    <w:rsid w:val="00C26F2A"/>
    <w:rsid w:val="00C26F8D"/>
    <w:rsid w:val="00C26FAC"/>
    <w:rsid w:val="00C272ED"/>
    <w:rsid w:val="00C27BA5"/>
    <w:rsid w:val="00C27EC1"/>
    <w:rsid w:val="00C3039E"/>
    <w:rsid w:val="00C305A1"/>
    <w:rsid w:val="00C30872"/>
    <w:rsid w:val="00C30D15"/>
    <w:rsid w:val="00C30FE8"/>
    <w:rsid w:val="00C318C2"/>
    <w:rsid w:val="00C31FA5"/>
    <w:rsid w:val="00C32065"/>
    <w:rsid w:val="00C32D99"/>
    <w:rsid w:val="00C33031"/>
    <w:rsid w:val="00C33957"/>
    <w:rsid w:val="00C33A35"/>
    <w:rsid w:val="00C3460B"/>
    <w:rsid w:val="00C34860"/>
    <w:rsid w:val="00C355A5"/>
    <w:rsid w:val="00C35C12"/>
    <w:rsid w:val="00C362A8"/>
    <w:rsid w:val="00C362B4"/>
    <w:rsid w:val="00C36AAC"/>
    <w:rsid w:val="00C36C2A"/>
    <w:rsid w:val="00C37034"/>
    <w:rsid w:val="00C37062"/>
    <w:rsid w:val="00C37EB9"/>
    <w:rsid w:val="00C40230"/>
    <w:rsid w:val="00C40E6B"/>
    <w:rsid w:val="00C41F32"/>
    <w:rsid w:val="00C42DC6"/>
    <w:rsid w:val="00C43405"/>
    <w:rsid w:val="00C43ADC"/>
    <w:rsid w:val="00C43F4F"/>
    <w:rsid w:val="00C43F61"/>
    <w:rsid w:val="00C44021"/>
    <w:rsid w:val="00C446C1"/>
    <w:rsid w:val="00C446E2"/>
    <w:rsid w:val="00C446F0"/>
    <w:rsid w:val="00C459D0"/>
    <w:rsid w:val="00C45FE7"/>
    <w:rsid w:val="00C4685D"/>
    <w:rsid w:val="00C468E7"/>
    <w:rsid w:val="00C46DD3"/>
    <w:rsid w:val="00C46ECE"/>
    <w:rsid w:val="00C46FC0"/>
    <w:rsid w:val="00C47045"/>
    <w:rsid w:val="00C47402"/>
    <w:rsid w:val="00C47F6A"/>
    <w:rsid w:val="00C504A8"/>
    <w:rsid w:val="00C50520"/>
    <w:rsid w:val="00C50F40"/>
    <w:rsid w:val="00C5166D"/>
    <w:rsid w:val="00C522EE"/>
    <w:rsid w:val="00C52856"/>
    <w:rsid w:val="00C52AC5"/>
    <w:rsid w:val="00C5313F"/>
    <w:rsid w:val="00C53BE3"/>
    <w:rsid w:val="00C53E82"/>
    <w:rsid w:val="00C53FBB"/>
    <w:rsid w:val="00C5429B"/>
    <w:rsid w:val="00C54CBD"/>
    <w:rsid w:val="00C54EF6"/>
    <w:rsid w:val="00C554E6"/>
    <w:rsid w:val="00C55690"/>
    <w:rsid w:val="00C55FBA"/>
    <w:rsid w:val="00C56815"/>
    <w:rsid w:val="00C5699D"/>
    <w:rsid w:val="00C56A22"/>
    <w:rsid w:val="00C56B2D"/>
    <w:rsid w:val="00C57669"/>
    <w:rsid w:val="00C60642"/>
    <w:rsid w:val="00C6120D"/>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51B8"/>
    <w:rsid w:val="00C66373"/>
    <w:rsid w:val="00C66C64"/>
    <w:rsid w:val="00C67985"/>
    <w:rsid w:val="00C67ACB"/>
    <w:rsid w:val="00C67E46"/>
    <w:rsid w:val="00C70206"/>
    <w:rsid w:val="00C702F1"/>
    <w:rsid w:val="00C70EA6"/>
    <w:rsid w:val="00C7189D"/>
    <w:rsid w:val="00C71AF8"/>
    <w:rsid w:val="00C71C09"/>
    <w:rsid w:val="00C7237E"/>
    <w:rsid w:val="00C729FE"/>
    <w:rsid w:val="00C72B5B"/>
    <w:rsid w:val="00C72B62"/>
    <w:rsid w:val="00C72D29"/>
    <w:rsid w:val="00C731BD"/>
    <w:rsid w:val="00C73494"/>
    <w:rsid w:val="00C736F0"/>
    <w:rsid w:val="00C73A8E"/>
    <w:rsid w:val="00C745A1"/>
    <w:rsid w:val="00C74906"/>
    <w:rsid w:val="00C749BC"/>
    <w:rsid w:val="00C758F5"/>
    <w:rsid w:val="00C75B0A"/>
    <w:rsid w:val="00C75B51"/>
    <w:rsid w:val="00C7613E"/>
    <w:rsid w:val="00C764D7"/>
    <w:rsid w:val="00C76AAD"/>
    <w:rsid w:val="00C77D54"/>
    <w:rsid w:val="00C80430"/>
    <w:rsid w:val="00C80A7D"/>
    <w:rsid w:val="00C821C7"/>
    <w:rsid w:val="00C82CED"/>
    <w:rsid w:val="00C834BD"/>
    <w:rsid w:val="00C84296"/>
    <w:rsid w:val="00C85567"/>
    <w:rsid w:val="00C85AC6"/>
    <w:rsid w:val="00C8625A"/>
    <w:rsid w:val="00C864F0"/>
    <w:rsid w:val="00C8652E"/>
    <w:rsid w:val="00C8668F"/>
    <w:rsid w:val="00C866B1"/>
    <w:rsid w:val="00C86854"/>
    <w:rsid w:val="00C86BDE"/>
    <w:rsid w:val="00C8723B"/>
    <w:rsid w:val="00C87423"/>
    <w:rsid w:val="00C87441"/>
    <w:rsid w:val="00C87580"/>
    <w:rsid w:val="00C87794"/>
    <w:rsid w:val="00C87A03"/>
    <w:rsid w:val="00C87A73"/>
    <w:rsid w:val="00C9025B"/>
    <w:rsid w:val="00C9273F"/>
    <w:rsid w:val="00C93D90"/>
    <w:rsid w:val="00C94C3F"/>
    <w:rsid w:val="00C94D31"/>
    <w:rsid w:val="00C94E6E"/>
    <w:rsid w:val="00C94EBD"/>
    <w:rsid w:val="00C951B9"/>
    <w:rsid w:val="00C953BE"/>
    <w:rsid w:val="00C95CCA"/>
    <w:rsid w:val="00C9670B"/>
    <w:rsid w:val="00C96896"/>
    <w:rsid w:val="00C96920"/>
    <w:rsid w:val="00C97192"/>
    <w:rsid w:val="00C97908"/>
    <w:rsid w:val="00CA0663"/>
    <w:rsid w:val="00CA103A"/>
    <w:rsid w:val="00CA1266"/>
    <w:rsid w:val="00CA1271"/>
    <w:rsid w:val="00CA16DC"/>
    <w:rsid w:val="00CA1C6B"/>
    <w:rsid w:val="00CA2A75"/>
    <w:rsid w:val="00CA337E"/>
    <w:rsid w:val="00CA3510"/>
    <w:rsid w:val="00CA3FA8"/>
    <w:rsid w:val="00CA4041"/>
    <w:rsid w:val="00CA4A06"/>
    <w:rsid w:val="00CA4B07"/>
    <w:rsid w:val="00CA4B9D"/>
    <w:rsid w:val="00CA4E88"/>
    <w:rsid w:val="00CA4ED7"/>
    <w:rsid w:val="00CA54EA"/>
    <w:rsid w:val="00CA575F"/>
    <w:rsid w:val="00CA57F9"/>
    <w:rsid w:val="00CA5839"/>
    <w:rsid w:val="00CA6345"/>
    <w:rsid w:val="00CA6C07"/>
    <w:rsid w:val="00CA76FE"/>
    <w:rsid w:val="00CA77BE"/>
    <w:rsid w:val="00CB0022"/>
    <w:rsid w:val="00CB048C"/>
    <w:rsid w:val="00CB20C7"/>
    <w:rsid w:val="00CB23E9"/>
    <w:rsid w:val="00CB2878"/>
    <w:rsid w:val="00CB29FF"/>
    <w:rsid w:val="00CB2C84"/>
    <w:rsid w:val="00CB3384"/>
    <w:rsid w:val="00CB3C1E"/>
    <w:rsid w:val="00CB3C48"/>
    <w:rsid w:val="00CB4CF2"/>
    <w:rsid w:val="00CB5201"/>
    <w:rsid w:val="00CB55B5"/>
    <w:rsid w:val="00CB57D6"/>
    <w:rsid w:val="00CB5C9B"/>
    <w:rsid w:val="00CB6056"/>
    <w:rsid w:val="00CB60C5"/>
    <w:rsid w:val="00CB6279"/>
    <w:rsid w:val="00CB64B5"/>
    <w:rsid w:val="00CB67A4"/>
    <w:rsid w:val="00CB6895"/>
    <w:rsid w:val="00CB6AED"/>
    <w:rsid w:val="00CB70FE"/>
    <w:rsid w:val="00CB7370"/>
    <w:rsid w:val="00CB73A2"/>
    <w:rsid w:val="00CB7405"/>
    <w:rsid w:val="00CB78FC"/>
    <w:rsid w:val="00CB7E1C"/>
    <w:rsid w:val="00CB7ED9"/>
    <w:rsid w:val="00CC0327"/>
    <w:rsid w:val="00CC0B05"/>
    <w:rsid w:val="00CC202F"/>
    <w:rsid w:val="00CC2065"/>
    <w:rsid w:val="00CC2588"/>
    <w:rsid w:val="00CC2BB6"/>
    <w:rsid w:val="00CC2C97"/>
    <w:rsid w:val="00CC3896"/>
    <w:rsid w:val="00CC3A03"/>
    <w:rsid w:val="00CC3A4F"/>
    <w:rsid w:val="00CC3D2B"/>
    <w:rsid w:val="00CC42DC"/>
    <w:rsid w:val="00CC4510"/>
    <w:rsid w:val="00CC4B15"/>
    <w:rsid w:val="00CC505A"/>
    <w:rsid w:val="00CC5322"/>
    <w:rsid w:val="00CC54DA"/>
    <w:rsid w:val="00CC54F8"/>
    <w:rsid w:val="00CC556D"/>
    <w:rsid w:val="00CC5748"/>
    <w:rsid w:val="00CC5BB2"/>
    <w:rsid w:val="00CC6D17"/>
    <w:rsid w:val="00CC6D36"/>
    <w:rsid w:val="00CC6DD2"/>
    <w:rsid w:val="00CC7CC1"/>
    <w:rsid w:val="00CD0934"/>
    <w:rsid w:val="00CD09F2"/>
    <w:rsid w:val="00CD198C"/>
    <w:rsid w:val="00CD1B20"/>
    <w:rsid w:val="00CD2026"/>
    <w:rsid w:val="00CD233A"/>
    <w:rsid w:val="00CD23C1"/>
    <w:rsid w:val="00CD329C"/>
    <w:rsid w:val="00CD357E"/>
    <w:rsid w:val="00CD4024"/>
    <w:rsid w:val="00CD443D"/>
    <w:rsid w:val="00CD4D5F"/>
    <w:rsid w:val="00CD4E2A"/>
    <w:rsid w:val="00CD5729"/>
    <w:rsid w:val="00CD5812"/>
    <w:rsid w:val="00CD5CC0"/>
    <w:rsid w:val="00CD5EB2"/>
    <w:rsid w:val="00CD7112"/>
    <w:rsid w:val="00CD722A"/>
    <w:rsid w:val="00CD7247"/>
    <w:rsid w:val="00CD75B8"/>
    <w:rsid w:val="00CD774A"/>
    <w:rsid w:val="00CD7824"/>
    <w:rsid w:val="00CD7D97"/>
    <w:rsid w:val="00CE0988"/>
    <w:rsid w:val="00CE0D87"/>
    <w:rsid w:val="00CE0F11"/>
    <w:rsid w:val="00CE1161"/>
    <w:rsid w:val="00CE11D8"/>
    <w:rsid w:val="00CE1702"/>
    <w:rsid w:val="00CE18CA"/>
    <w:rsid w:val="00CE1B59"/>
    <w:rsid w:val="00CE1CE0"/>
    <w:rsid w:val="00CE1E17"/>
    <w:rsid w:val="00CE2201"/>
    <w:rsid w:val="00CE23D0"/>
    <w:rsid w:val="00CE25C2"/>
    <w:rsid w:val="00CE2C0A"/>
    <w:rsid w:val="00CE2CF0"/>
    <w:rsid w:val="00CE350E"/>
    <w:rsid w:val="00CE36AF"/>
    <w:rsid w:val="00CE3CF7"/>
    <w:rsid w:val="00CE472F"/>
    <w:rsid w:val="00CE4754"/>
    <w:rsid w:val="00CE47CD"/>
    <w:rsid w:val="00CE4D1C"/>
    <w:rsid w:val="00CE5364"/>
    <w:rsid w:val="00CE5C00"/>
    <w:rsid w:val="00CE6EDA"/>
    <w:rsid w:val="00CE6F39"/>
    <w:rsid w:val="00CF11C2"/>
    <w:rsid w:val="00CF14D2"/>
    <w:rsid w:val="00CF19C4"/>
    <w:rsid w:val="00CF2173"/>
    <w:rsid w:val="00CF2BD3"/>
    <w:rsid w:val="00CF2E0E"/>
    <w:rsid w:val="00CF3066"/>
    <w:rsid w:val="00CF373B"/>
    <w:rsid w:val="00CF37A3"/>
    <w:rsid w:val="00CF3D2A"/>
    <w:rsid w:val="00CF413B"/>
    <w:rsid w:val="00CF4426"/>
    <w:rsid w:val="00CF4FF8"/>
    <w:rsid w:val="00CF5B2B"/>
    <w:rsid w:val="00CF68B8"/>
    <w:rsid w:val="00CF6D10"/>
    <w:rsid w:val="00CF6F61"/>
    <w:rsid w:val="00CF796E"/>
    <w:rsid w:val="00CF7DE6"/>
    <w:rsid w:val="00CF7F46"/>
    <w:rsid w:val="00CF7FCA"/>
    <w:rsid w:val="00D0030B"/>
    <w:rsid w:val="00D00390"/>
    <w:rsid w:val="00D00586"/>
    <w:rsid w:val="00D00940"/>
    <w:rsid w:val="00D01800"/>
    <w:rsid w:val="00D02469"/>
    <w:rsid w:val="00D03520"/>
    <w:rsid w:val="00D0359E"/>
    <w:rsid w:val="00D035F7"/>
    <w:rsid w:val="00D03DCB"/>
    <w:rsid w:val="00D04116"/>
    <w:rsid w:val="00D041FF"/>
    <w:rsid w:val="00D04D1D"/>
    <w:rsid w:val="00D053B7"/>
    <w:rsid w:val="00D05FC9"/>
    <w:rsid w:val="00D066CC"/>
    <w:rsid w:val="00D06B92"/>
    <w:rsid w:val="00D06CF9"/>
    <w:rsid w:val="00D077F8"/>
    <w:rsid w:val="00D07914"/>
    <w:rsid w:val="00D10313"/>
    <w:rsid w:val="00D1098A"/>
    <w:rsid w:val="00D11255"/>
    <w:rsid w:val="00D11E6D"/>
    <w:rsid w:val="00D12128"/>
    <w:rsid w:val="00D12527"/>
    <w:rsid w:val="00D12CF5"/>
    <w:rsid w:val="00D13478"/>
    <w:rsid w:val="00D13769"/>
    <w:rsid w:val="00D13954"/>
    <w:rsid w:val="00D13966"/>
    <w:rsid w:val="00D13BF6"/>
    <w:rsid w:val="00D13DBB"/>
    <w:rsid w:val="00D1412C"/>
    <w:rsid w:val="00D14587"/>
    <w:rsid w:val="00D14812"/>
    <w:rsid w:val="00D14D3B"/>
    <w:rsid w:val="00D14F32"/>
    <w:rsid w:val="00D153EF"/>
    <w:rsid w:val="00D15418"/>
    <w:rsid w:val="00D1551C"/>
    <w:rsid w:val="00D1557D"/>
    <w:rsid w:val="00D15821"/>
    <w:rsid w:val="00D17643"/>
    <w:rsid w:val="00D20C73"/>
    <w:rsid w:val="00D20D35"/>
    <w:rsid w:val="00D20E9A"/>
    <w:rsid w:val="00D213F2"/>
    <w:rsid w:val="00D218AF"/>
    <w:rsid w:val="00D2190A"/>
    <w:rsid w:val="00D21AAE"/>
    <w:rsid w:val="00D21C57"/>
    <w:rsid w:val="00D21C64"/>
    <w:rsid w:val="00D22436"/>
    <w:rsid w:val="00D22DD4"/>
    <w:rsid w:val="00D23029"/>
    <w:rsid w:val="00D23383"/>
    <w:rsid w:val="00D234D2"/>
    <w:rsid w:val="00D236AB"/>
    <w:rsid w:val="00D23C94"/>
    <w:rsid w:val="00D24629"/>
    <w:rsid w:val="00D24992"/>
    <w:rsid w:val="00D24B53"/>
    <w:rsid w:val="00D24D05"/>
    <w:rsid w:val="00D24D59"/>
    <w:rsid w:val="00D250DA"/>
    <w:rsid w:val="00D257E8"/>
    <w:rsid w:val="00D2587C"/>
    <w:rsid w:val="00D25930"/>
    <w:rsid w:val="00D259FF"/>
    <w:rsid w:val="00D26135"/>
    <w:rsid w:val="00D26556"/>
    <w:rsid w:val="00D268E8"/>
    <w:rsid w:val="00D26C95"/>
    <w:rsid w:val="00D301D2"/>
    <w:rsid w:val="00D3141A"/>
    <w:rsid w:val="00D31515"/>
    <w:rsid w:val="00D31562"/>
    <w:rsid w:val="00D31670"/>
    <w:rsid w:val="00D31AF4"/>
    <w:rsid w:val="00D321A8"/>
    <w:rsid w:val="00D328C5"/>
    <w:rsid w:val="00D336B5"/>
    <w:rsid w:val="00D3407E"/>
    <w:rsid w:val="00D35F7B"/>
    <w:rsid w:val="00D36A91"/>
    <w:rsid w:val="00D36C1D"/>
    <w:rsid w:val="00D3708C"/>
    <w:rsid w:val="00D37975"/>
    <w:rsid w:val="00D40C5D"/>
    <w:rsid w:val="00D40E08"/>
    <w:rsid w:val="00D41223"/>
    <w:rsid w:val="00D41BD3"/>
    <w:rsid w:val="00D41F46"/>
    <w:rsid w:val="00D42062"/>
    <w:rsid w:val="00D426DC"/>
    <w:rsid w:val="00D427B1"/>
    <w:rsid w:val="00D42A69"/>
    <w:rsid w:val="00D42D10"/>
    <w:rsid w:val="00D43116"/>
    <w:rsid w:val="00D4424C"/>
    <w:rsid w:val="00D44D1A"/>
    <w:rsid w:val="00D450BD"/>
    <w:rsid w:val="00D453DD"/>
    <w:rsid w:val="00D45D13"/>
    <w:rsid w:val="00D462F9"/>
    <w:rsid w:val="00D46A11"/>
    <w:rsid w:val="00D46C1F"/>
    <w:rsid w:val="00D46D81"/>
    <w:rsid w:val="00D46D9B"/>
    <w:rsid w:val="00D47259"/>
    <w:rsid w:val="00D4792B"/>
    <w:rsid w:val="00D479FB"/>
    <w:rsid w:val="00D47ABF"/>
    <w:rsid w:val="00D47DF0"/>
    <w:rsid w:val="00D50BC0"/>
    <w:rsid w:val="00D50E76"/>
    <w:rsid w:val="00D51883"/>
    <w:rsid w:val="00D51895"/>
    <w:rsid w:val="00D519E5"/>
    <w:rsid w:val="00D51ADD"/>
    <w:rsid w:val="00D52829"/>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0EF3"/>
    <w:rsid w:val="00D613C1"/>
    <w:rsid w:val="00D617F5"/>
    <w:rsid w:val="00D6180C"/>
    <w:rsid w:val="00D62660"/>
    <w:rsid w:val="00D63FFB"/>
    <w:rsid w:val="00D64001"/>
    <w:rsid w:val="00D648E1"/>
    <w:rsid w:val="00D649AB"/>
    <w:rsid w:val="00D64F65"/>
    <w:rsid w:val="00D652A9"/>
    <w:rsid w:val="00D65A07"/>
    <w:rsid w:val="00D65E6F"/>
    <w:rsid w:val="00D663E2"/>
    <w:rsid w:val="00D671A9"/>
    <w:rsid w:val="00D6742C"/>
    <w:rsid w:val="00D67A35"/>
    <w:rsid w:val="00D67FC1"/>
    <w:rsid w:val="00D70050"/>
    <w:rsid w:val="00D705AB"/>
    <w:rsid w:val="00D707CF"/>
    <w:rsid w:val="00D70910"/>
    <w:rsid w:val="00D70948"/>
    <w:rsid w:val="00D70D75"/>
    <w:rsid w:val="00D70DA5"/>
    <w:rsid w:val="00D71DF7"/>
    <w:rsid w:val="00D72339"/>
    <w:rsid w:val="00D72646"/>
    <w:rsid w:val="00D72733"/>
    <w:rsid w:val="00D72799"/>
    <w:rsid w:val="00D72DA5"/>
    <w:rsid w:val="00D72E71"/>
    <w:rsid w:val="00D72FED"/>
    <w:rsid w:val="00D73741"/>
    <w:rsid w:val="00D73824"/>
    <w:rsid w:val="00D749DD"/>
    <w:rsid w:val="00D75206"/>
    <w:rsid w:val="00D75306"/>
    <w:rsid w:val="00D753AB"/>
    <w:rsid w:val="00D75424"/>
    <w:rsid w:val="00D75C54"/>
    <w:rsid w:val="00D76A2B"/>
    <w:rsid w:val="00D77038"/>
    <w:rsid w:val="00D77900"/>
    <w:rsid w:val="00D77A27"/>
    <w:rsid w:val="00D77DCB"/>
    <w:rsid w:val="00D808EB"/>
    <w:rsid w:val="00D80BFC"/>
    <w:rsid w:val="00D80E0D"/>
    <w:rsid w:val="00D81A61"/>
    <w:rsid w:val="00D81E65"/>
    <w:rsid w:val="00D81F6C"/>
    <w:rsid w:val="00D82013"/>
    <w:rsid w:val="00D82253"/>
    <w:rsid w:val="00D822FA"/>
    <w:rsid w:val="00D824C1"/>
    <w:rsid w:val="00D825DF"/>
    <w:rsid w:val="00D82643"/>
    <w:rsid w:val="00D82AB0"/>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077B"/>
    <w:rsid w:val="00D90F05"/>
    <w:rsid w:val="00D91518"/>
    <w:rsid w:val="00D91C0B"/>
    <w:rsid w:val="00D91F10"/>
    <w:rsid w:val="00D92BF9"/>
    <w:rsid w:val="00D932D2"/>
    <w:rsid w:val="00D9358C"/>
    <w:rsid w:val="00D93C9B"/>
    <w:rsid w:val="00D9493F"/>
    <w:rsid w:val="00D94AA9"/>
    <w:rsid w:val="00D94C11"/>
    <w:rsid w:val="00D952E6"/>
    <w:rsid w:val="00D957F4"/>
    <w:rsid w:val="00D95815"/>
    <w:rsid w:val="00D95A0E"/>
    <w:rsid w:val="00D96251"/>
    <w:rsid w:val="00D96405"/>
    <w:rsid w:val="00DA053A"/>
    <w:rsid w:val="00DA0B38"/>
    <w:rsid w:val="00DA0DAE"/>
    <w:rsid w:val="00DA1664"/>
    <w:rsid w:val="00DA1666"/>
    <w:rsid w:val="00DA1700"/>
    <w:rsid w:val="00DA1A6E"/>
    <w:rsid w:val="00DA1A70"/>
    <w:rsid w:val="00DA2FC9"/>
    <w:rsid w:val="00DA3215"/>
    <w:rsid w:val="00DA3EEA"/>
    <w:rsid w:val="00DA43AA"/>
    <w:rsid w:val="00DA43AE"/>
    <w:rsid w:val="00DA4CF1"/>
    <w:rsid w:val="00DA5360"/>
    <w:rsid w:val="00DA5ACB"/>
    <w:rsid w:val="00DA5BEC"/>
    <w:rsid w:val="00DA5E6E"/>
    <w:rsid w:val="00DA6A5C"/>
    <w:rsid w:val="00DA75F6"/>
    <w:rsid w:val="00DA792C"/>
    <w:rsid w:val="00DA7977"/>
    <w:rsid w:val="00DB006C"/>
    <w:rsid w:val="00DB0097"/>
    <w:rsid w:val="00DB0308"/>
    <w:rsid w:val="00DB07B8"/>
    <w:rsid w:val="00DB084C"/>
    <w:rsid w:val="00DB0EB3"/>
    <w:rsid w:val="00DB0F6D"/>
    <w:rsid w:val="00DB127E"/>
    <w:rsid w:val="00DB1520"/>
    <w:rsid w:val="00DB1672"/>
    <w:rsid w:val="00DB177D"/>
    <w:rsid w:val="00DB17E7"/>
    <w:rsid w:val="00DB1CE8"/>
    <w:rsid w:val="00DB2FB2"/>
    <w:rsid w:val="00DB2FF4"/>
    <w:rsid w:val="00DB314B"/>
    <w:rsid w:val="00DB315E"/>
    <w:rsid w:val="00DB3798"/>
    <w:rsid w:val="00DB437E"/>
    <w:rsid w:val="00DB48F4"/>
    <w:rsid w:val="00DB4C59"/>
    <w:rsid w:val="00DB4F2C"/>
    <w:rsid w:val="00DB5811"/>
    <w:rsid w:val="00DB5C02"/>
    <w:rsid w:val="00DB5D62"/>
    <w:rsid w:val="00DB5EF6"/>
    <w:rsid w:val="00DB6264"/>
    <w:rsid w:val="00DB6327"/>
    <w:rsid w:val="00DB6346"/>
    <w:rsid w:val="00DB66DC"/>
    <w:rsid w:val="00DB6AAF"/>
    <w:rsid w:val="00DB6B29"/>
    <w:rsid w:val="00DB6E45"/>
    <w:rsid w:val="00DC020E"/>
    <w:rsid w:val="00DC0D00"/>
    <w:rsid w:val="00DC0F72"/>
    <w:rsid w:val="00DC169A"/>
    <w:rsid w:val="00DC1751"/>
    <w:rsid w:val="00DC202A"/>
    <w:rsid w:val="00DC28FD"/>
    <w:rsid w:val="00DC3048"/>
    <w:rsid w:val="00DC38EB"/>
    <w:rsid w:val="00DC3FBA"/>
    <w:rsid w:val="00DC4786"/>
    <w:rsid w:val="00DC4D25"/>
    <w:rsid w:val="00DC5557"/>
    <w:rsid w:val="00DC5838"/>
    <w:rsid w:val="00DC5D49"/>
    <w:rsid w:val="00DC62AD"/>
    <w:rsid w:val="00DC6859"/>
    <w:rsid w:val="00DC74E4"/>
    <w:rsid w:val="00DD0515"/>
    <w:rsid w:val="00DD0731"/>
    <w:rsid w:val="00DD0ADF"/>
    <w:rsid w:val="00DD0B4B"/>
    <w:rsid w:val="00DD0EF6"/>
    <w:rsid w:val="00DD0F0B"/>
    <w:rsid w:val="00DD1BC4"/>
    <w:rsid w:val="00DD23CB"/>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0FA6"/>
    <w:rsid w:val="00DE18A2"/>
    <w:rsid w:val="00DE1D01"/>
    <w:rsid w:val="00DE1F5A"/>
    <w:rsid w:val="00DE2239"/>
    <w:rsid w:val="00DE2522"/>
    <w:rsid w:val="00DE25A1"/>
    <w:rsid w:val="00DE285B"/>
    <w:rsid w:val="00DE29B5"/>
    <w:rsid w:val="00DE3194"/>
    <w:rsid w:val="00DE3298"/>
    <w:rsid w:val="00DE3894"/>
    <w:rsid w:val="00DE3F63"/>
    <w:rsid w:val="00DE46BD"/>
    <w:rsid w:val="00DE494A"/>
    <w:rsid w:val="00DE4CD1"/>
    <w:rsid w:val="00DE4DD8"/>
    <w:rsid w:val="00DE5645"/>
    <w:rsid w:val="00DE623D"/>
    <w:rsid w:val="00DE62C1"/>
    <w:rsid w:val="00DE64C2"/>
    <w:rsid w:val="00DE6510"/>
    <w:rsid w:val="00DE6B2C"/>
    <w:rsid w:val="00DE6B92"/>
    <w:rsid w:val="00DE6F6F"/>
    <w:rsid w:val="00DE74DB"/>
    <w:rsid w:val="00DE7507"/>
    <w:rsid w:val="00DE7B74"/>
    <w:rsid w:val="00DE7EF5"/>
    <w:rsid w:val="00DF0A8B"/>
    <w:rsid w:val="00DF1508"/>
    <w:rsid w:val="00DF1944"/>
    <w:rsid w:val="00DF1B52"/>
    <w:rsid w:val="00DF2005"/>
    <w:rsid w:val="00DF2181"/>
    <w:rsid w:val="00DF24E9"/>
    <w:rsid w:val="00DF2529"/>
    <w:rsid w:val="00DF2541"/>
    <w:rsid w:val="00DF29EF"/>
    <w:rsid w:val="00DF34B6"/>
    <w:rsid w:val="00DF3AB7"/>
    <w:rsid w:val="00DF3B93"/>
    <w:rsid w:val="00DF4B20"/>
    <w:rsid w:val="00DF4B9D"/>
    <w:rsid w:val="00DF4C84"/>
    <w:rsid w:val="00DF4ED4"/>
    <w:rsid w:val="00DF510B"/>
    <w:rsid w:val="00DF52CA"/>
    <w:rsid w:val="00DF5C5B"/>
    <w:rsid w:val="00DF6036"/>
    <w:rsid w:val="00DF6587"/>
    <w:rsid w:val="00DF6871"/>
    <w:rsid w:val="00DF6C81"/>
    <w:rsid w:val="00DF6D98"/>
    <w:rsid w:val="00DF74E3"/>
    <w:rsid w:val="00E002BD"/>
    <w:rsid w:val="00E006E4"/>
    <w:rsid w:val="00E00C4D"/>
    <w:rsid w:val="00E01996"/>
    <w:rsid w:val="00E01A0C"/>
    <w:rsid w:val="00E01D66"/>
    <w:rsid w:val="00E01EEF"/>
    <w:rsid w:val="00E025F9"/>
    <w:rsid w:val="00E02AD3"/>
    <w:rsid w:val="00E02CFD"/>
    <w:rsid w:val="00E030A1"/>
    <w:rsid w:val="00E034AC"/>
    <w:rsid w:val="00E03E69"/>
    <w:rsid w:val="00E042A5"/>
    <w:rsid w:val="00E048C0"/>
    <w:rsid w:val="00E04945"/>
    <w:rsid w:val="00E04D41"/>
    <w:rsid w:val="00E0500C"/>
    <w:rsid w:val="00E051F8"/>
    <w:rsid w:val="00E05638"/>
    <w:rsid w:val="00E0577D"/>
    <w:rsid w:val="00E05C86"/>
    <w:rsid w:val="00E078F2"/>
    <w:rsid w:val="00E07ED9"/>
    <w:rsid w:val="00E108C7"/>
    <w:rsid w:val="00E10FCC"/>
    <w:rsid w:val="00E119CF"/>
    <w:rsid w:val="00E11D4B"/>
    <w:rsid w:val="00E12709"/>
    <w:rsid w:val="00E12C19"/>
    <w:rsid w:val="00E12DD2"/>
    <w:rsid w:val="00E13CE6"/>
    <w:rsid w:val="00E14567"/>
    <w:rsid w:val="00E14985"/>
    <w:rsid w:val="00E14C0F"/>
    <w:rsid w:val="00E1509D"/>
    <w:rsid w:val="00E1546A"/>
    <w:rsid w:val="00E15B7A"/>
    <w:rsid w:val="00E15C3E"/>
    <w:rsid w:val="00E15E0C"/>
    <w:rsid w:val="00E15EC5"/>
    <w:rsid w:val="00E15FAE"/>
    <w:rsid w:val="00E16615"/>
    <w:rsid w:val="00E1670E"/>
    <w:rsid w:val="00E16AD7"/>
    <w:rsid w:val="00E16E9C"/>
    <w:rsid w:val="00E1709D"/>
    <w:rsid w:val="00E17490"/>
    <w:rsid w:val="00E17DF7"/>
    <w:rsid w:val="00E204F0"/>
    <w:rsid w:val="00E20ACD"/>
    <w:rsid w:val="00E20ACF"/>
    <w:rsid w:val="00E21A60"/>
    <w:rsid w:val="00E22370"/>
    <w:rsid w:val="00E224AF"/>
    <w:rsid w:val="00E227A4"/>
    <w:rsid w:val="00E22CBC"/>
    <w:rsid w:val="00E22E34"/>
    <w:rsid w:val="00E23D6A"/>
    <w:rsid w:val="00E24052"/>
    <w:rsid w:val="00E246E8"/>
    <w:rsid w:val="00E25292"/>
    <w:rsid w:val="00E25621"/>
    <w:rsid w:val="00E2567A"/>
    <w:rsid w:val="00E25982"/>
    <w:rsid w:val="00E259FB"/>
    <w:rsid w:val="00E25CC1"/>
    <w:rsid w:val="00E26835"/>
    <w:rsid w:val="00E26F52"/>
    <w:rsid w:val="00E2731F"/>
    <w:rsid w:val="00E278F2"/>
    <w:rsid w:val="00E27AFB"/>
    <w:rsid w:val="00E27DAF"/>
    <w:rsid w:val="00E300A3"/>
    <w:rsid w:val="00E301D3"/>
    <w:rsid w:val="00E301FA"/>
    <w:rsid w:val="00E31B8A"/>
    <w:rsid w:val="00E321D6"/>
    <w:rsid w:val="00E32300"/>
    <w:rsid w:val="00E3272E"/>
    <w:rsid w:val="00E33906"/>
    <w:rsid w:val="00E339AE"/>
    <w:rsid w:val="00E33A8E"/>
    <w:rsid w:val="00E33FE7"/>
    <w:rsid w:val="00E36189"/>
    <w:rsid w:val="00E365AE"/>
    <w:rsid w:val="00E36701"/>
    <w:rsid w:val="00E367F5"/>
    <w:rsid w:val="00E36AF2"/>
    <w:rsid w:val="00E36F1C"/>
    <w:rsid w:val="00E36FB9"/>
    <w:rsid w:val="00E37582"/>
    <w:rsid w:val="00E37645"/>
    <w:rsid w:val="00E37D5F"/>
    <w:rsid w:val="00E37FED"/>
    <w:rsid w:val="00E37FF3"/>
    <w:rsid w:val="00E40189"/>
    <w:rsid w:val="00E408C7"/>
    <w:rsid w:val="00E40948"/>
    <w:rsid w:val="00E4206A"/>
    <w:rsid w:val="00E435F1"/>
    <w:rsid w:val="00E43626"/>
    <w:rsid w:val="00E43733"/>
    <w:rsid w:val="00E43837"/>
    <w:rsid w:val="00E43CF9"/>
    <w:rsid w:val="00E43D16"/>
    <w:rsid w:val="00E43F3D"/>
    <w:rsid w:val="00E44BFA"/>
    <w:rsid w:val="00E45BBD"/>
    <w:rsid w:val="00E45DE3"/>
    <w:rsid w:val="00E461BD"/>
    <w:rsid w:val="00E46F98"/>
    <w:rsid w:val="00E479B5"/>
    <w:rsid w:val="00E47AAD"/>
    <w:rsid w:val="00E50706"/>
    <w:rsid w:val="00E507A9"/>
    <w:rsid w:val="00E509D4"/>
    <w:rsid w:val="00E50BB4"/>
    <w:rsid w:val="00E51083"/>
    <w:rsid w:val="00E51C42"/>
    <w:rsid w:val="00E51D9F"/>
    <w:rsid w:val="00E51EDD"/>
    <w:rsid w:val="00E51FA7"/>
    <w:rsid w:val="00E52697"/>
    <w:rsid w:val="00E52747"/>
    <w:rsid w:val="00E52752"/>
    <w:rsid w:val="00E52BE7"/>
    <w:rsid w:val="00E52E83"/>
    <w:rsid w:val="00E5355C"/>
    <w:rsid w:val="00E53A95"/>
    <w:rsid w:val="00E5401F"/>
    <w:rsid w:val="00E540EF"/>
    <w:rsid w:val="00E542B8"/>
    <w:rsid w:val="00E54514"/>
    <w:rsid w:val="00E546B7"/>
    <w:rsid w:val="00E54B80"/>
    <w:rsid w:val="00E55BC1"/>
    <w:rsid w:val="00E55E68"/>
    <w:rsid w:val="00E5640E"/>
    <w:rsid w:val="00E566ED"/>
    <w:rsid w:val="00E56ED1"/>
    <w:rsid w:val="00E6065F"/>
    <w:rsid w:val="00E609E4"/>
    <w:rsid w:val="00E60E95"/>
    <w:rsid w:val="00E61298"/>
    <w:rsid w:val="00E614B7"/>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0D5"/>
    <w:rsid w:val="00E7145B"/>
    <w:rsid w:val="00E716F4"/>
    <w:rsid w:val="00E71A77"/>
    <w:rsid w:val="00E72A08"/>
    <w:rsid w:val="00E72B25"/>
    <w:rsid w:val="00E73FD8"/>
    <w:rsid w:val="00E74219"/>
    <w:rsid w:val="00E7465B"/>
    <w:rsid w:val="00E747CB"/>
    <w:rsid w:val="00E75297"/>
    <w:rsid w:val="00E753AD"/>
    <w:rsid w:val="00E755AF"/>
    <w:rsid w:val="00E75646"/>
    <w:rsid w:val="00E75831"/>
    <w:rsid w:val="00E75FE2"/>
    <w:rsid w:val="00E763C7"/>
    <w:rsid w:val="00E769AF"/>
    <w:rsid w:val="00E77853"/>
    <w:rsid w:val="00E77A01"/>
    <w:rsid w:val="00E8011D"/>
    <w:rsid w:val="00E80716"/>
    <w:rsid w:val="00E80F35"/>
    <w:rsid w:val="00E8172F"/>
    <w:rsid w:val="00E81BFA"/>
    <w:rsid w:val="00E81E8D"/>
    <w:rsid w:val="00E8229F"/>
    <w:rsid w:val="00E82A5A"/>
    <w:rsid w:val="00E82F5B"/>
    <w:rsid w:val="00E82F97"/>
    <w:rsid w:val="00E8324B"/>
    <w:rsid w:val="00E83ADC"/>
    <w:rsid w:val="00E83EDC"/>
    <w:rsid w:val="00E84027"/>
    <w:rsid w:val="00E842A4"/>
    <w:rsid w:val="00E84DFC"/>
    <w:rsid w:val="00E85A2A"/>
    <w:rsid w:val="00E85A95"/>
    <w:rsid w:val="00E85EB8"/>
    <w:rsid w:val="00E86070"/>
    <w:rsid w:val="00E869FC"/>
    <w:rsid w:val="00E86BE4"/>
    <w:rsid w:val="00E86E1B"/>
    <w:rsid w:val="00E87248"/>
    <w:rsid w:val="00E875AD"/>
    <w:rsid w:val="00E877B4"/>
    <w:rsid w:val="00E877CC"/>
    <w:rsid w:val="00E90283"/>
    <w:rsid w:val="00E931CB"/>
    <w:rsid w:val="00E93FAD"/>
    <w:rsid w:val="00E9401A"/>
    <w:rsid w:val="00E94496"/>
    <w:rsid w:val="00E946D3"/>
    <w:rsid w:val="00E947BA"/>
    <w:rsid w:val="00E9486B"/>
    <w:rsid w:val="00E94FDC"/>
    <w:rsid w:val="00E94FDF"/>
    <w:rsid w:val="00E95233"/>
    <w:rsid w:val="00E96D9E"/>
    <w:rsid w:val="00E97427"/>
    <w:rsid w:val="00E97818"/>
    <w:rsid w:val="00E97DD0"/>
    <w:rsid w:val="00E97F3D"/>
    <w:rsid w:val="00EA0AEE"/>
    <w:rsid w:val="00EA0BF0"/>
    <w:rsid w:val="00EA1389"/>
    <w:rsid w:val="00EA164B"/>
    <w:rsid w:val="00EA1735"/>
    <w:rsid w:val="00EA195B"/>
    <w:rsid w:val="00EA1964"/>
    <w:rsid w:val="00EA22B3"/>
    <w:rsid w:val="00EA22E7"/>
    <w:rsid w:val="00EA2509"/>
    <w:rsid w:val="00EA2DC3"/>
    <w:rsid w:val="00EA33A8"/>
    <w:rsid w:val="00EA359C"/>
    <w:rsid w:val="00EA39E6"/>
    <w:rsid w:val="00EA3A80"/>
    <w:rsid w:val="00EA3CDE"/>
    <w:rsid w:val="00EA3D59"/>
    <w:rsid w:val="00EA407B"/>
    <w:rsid w:val="00EA4129"/>
    <w:rsid w:val="00EA460E"/>
    <w:rsid w:val="00EA51B0"/>
    <w:rsid w:val="00EA52C7"/>
    <w:rsid w:val="00EA5638"/>
    <w:rsid w:val="00EA5E87"/>
    <w:rsid w:val="00EA5F15"/>
    <w:rsid w:val="00EA6098"/>
    <w:rsid w:val="00EA7086"/>
    <w:rsid w:val="00EA716E"/>
    <w:rsid w:val="00EA73C6"/>
    <w:rsid w:val="00EA7624"/>
    <w:rsid w:val="00EA7657"/>
    <w:rsid w:val="00EA7D2D"/>
    <w:rsid w:val="00EB0259"/>
    <w:rsid w:val="00EB07EF"/>
    <w:rsid w:val="00EB0C3A"/>
    <w:rsid w:val="00EB1074"/>
    <w:rsid w:val="00EB2C0E"/>
    <w:rsid w:val="00EB2F35"/>
    <w:rsid w:val="00EB3F8C"/>
    <w:rsid w:val="00EB4037"/>
    <w:rsid w:val="00EB41BC"/>
    <w:rsid w:val="00EB532A"/>
    <w:rsid w:val="00EB536C"/>
    <w:rsid w:val="00EB543C"/>
    <w:rsid w:val="00EB5A3D"/>
    <w:rsid w:val="00EB5B38"/>
    <w:rsid w:val="00EB6000"/>
    <w:rsid w:val="00EB707F"/>
    <w:rsid w:val="00EB7564"/>
    <w:rsid w:val="00EC01B1"/>
    <w:rsid w:val="00EC054E"/>
    <w:rsid w:val="00EC05AC"/>
    <w:rsid w:val="00EC07A2"/>
    <w:rsid w:val="00EC0825"/>
    <w:rsid w:val="00EC0A54"/>
    <w:rsid w:val="00EC0DC5"/>
    <w:rsid w:val="00EC136C"/>
    <w:rsid w:val="00EC184B"/>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3E8"/>
    <w:rsid w:val="00EC65DB"/>
    <w:rsid w:val="00EC67B3"/>
    <w:rsid w:val="00EC6EB8"/>
    <w:rsid w:val="00EC76BE"/>
    <w:rsid w:val="00EC7AAD"/>
    <w:rsid w:val="00EC7E4B"/>
    <w:rsid w:val="00ED06F2"/>
    <w:rsid w:val="00ED0E01"/>
    <w:rsid w:val="00ED0E2F"/>
    <w:rsid w:val="00ED1AA5"/>
    <w:rsid w:val="00ED1D5C"/>
    <w:rsid w:val="00ED1EF6"/>
    <w:rsid w:val="00ED25A4"/>
    <w:rsid w:val="00ED2A44"/>
    <w:rsid w:val="00ED39F0"/>
    <w:rsid w:val="00ED3AFB"/>
    <w:rsid w:val="00ED3B64"/>
    <w:rsid w:val="00ED4741"/>
    <w:rsid w:val="00ED5001"/>
    <w:rsid w:val="00ED5E0B"/>
    <w:rsid w:val="00ED60EC"/>
    <w:rsid w:val="00ED6193"/>
    <w:rsid w:val="00ED641E"/>
    <w:rsid w:val="00ED66A7"/>
    <w:rsid w:val="00ED6816"/>
    <w:rsid w:val="00ED6A15"/>
    <w:rsid w:val="00ED72F8"/>
    <w:rsid w:val="00ED7741"/>
    <w:rsid w:val="00ED7CA4"/>
    <w:rsid w:val="00ED7D07"/>
    <w:rsid w:val="00ED7F20"/>
    <w:rsid w:val="00ED7FC0"/>
    <w:rsid w:val="00EE0AFB"/>
    <w:rsid w:val="00EE0C90"/>
    <w:rsid w:val="00EE1146"/>
    <w:rsid w:val="00EE18A1"/>
    <w:rsid w:val="00EE1FA3"/>
    <w:rsid w:val="00EE210D"/>
    <w:rsid w:val="00EE2D58"/>
    <w:rsid w:val="00EE33B9"/>
    <w:rsid w:val="00EE3E47"/>
    <w:rsid w:val="00EE3EC6"/>
    <w:rsid w:val="00EE4639"/>
    <w:rsid w:val="00EE4A7B"/>
    <w:rsid w:val="00EE5352"/>
    <w:rsid w:val="00EE545D"/>
    <w:rsid w:val="00EE593D"/>
    <w:rsid w:val="00EE6789"/>
    <w:rsid w:val="00EE6D5D"/>
    <w:rsid w:val="00EE75EF"/>
    <w:rsid w:val="00EE7C10"/>
    <w:rsid w:val="00EF039C"/>
    <w:rsid w:val="00EF08B4"/>
    <w:rsid w:val="00EF0A75"/>
    <w:rsid w:val="00EF10E6"/>
    <w:rsid w:val="00EF115C"/>
    <w:rsid w:val="00EF15BF"/>
    <w:rsid w:val="00EF1AFE"/>
    <w:rsid w:val="00EF22B3"/>
    <w:rsid w:val="00EF2646"/>
    <w:rsid w:val="00EF3EF8"/>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1E4C"/>
    <w:rsid w:val="00F02396"/>
    <w:rsid w:val="00F02411"/>
    <w:rsid w:val="00F02463"/>
    <w:rsid w:val="00F02EF8"/>
    <w:rsid w:val="00F02F79"/>
    <w:rsid w:val="00F02FF3"/>
    <w:rsid w:val="00F03594"/>
    <w:rsid w:val="00F03FD1"/>
    <w:rsid w:val="00F04BFD"/>
    <w:rsid w:val="00F05B77"/>
    <w:rsid w:val="00F05C2A"/>
    <w:rsid w:val="00F05CEA"/>
    <w:rsid w:val="00F05F6E"/>
    <w:rsid w:val="00F062DD"/>
    <w:rsid w:val="00F0699A"/>
    <w:rsid w:val="00F06DCF"/>
    <w:rsid w:val="00F07093"/>
    <w:rsid w:val="00F10439"/>
    <w:rsid w:val="00F1084A"/>
    <w:rsid w:val="00F108DE"/>
    <w:rsid w:val="00F10C6D"/>
    <w:rsid w:val="00F114F4"/>
    <w:rsid w:val="00F117D2"/>
    <w:rsid w:val="00F11B22"/>
    <w:rsid w:val="00F11C0D"/>
    <w:rsid w:val="00F12405"/>
    <w:rsid w:val="00F12406"/>
    <w:rsid w:val="00F125E4"/>
    <w:rsid w:val="00F13045"/>
    <w:rsid w:val="00F135B8"/>
    <w:rsid w:val="00F1474E"/>
    <w:rsid w:val="00F1483E"/>
    <w:rsid w:val="00F15D46"/>
    <w:rsid w:val="00F17373"/>
    <w:rsid w:val="00F176CD"/>
    <w:rsid w:val="00F178BE"/>
    <w:rsid w:val="00F179A8"/>
    <w:rsid w:val="00F17D51"/>
    <w:rsid w:val="00F206DF"/>
    <w:rsid w:val="00F21029"/>
    <w:rsid w:val="00F21A9E"/>
    <w:rsid w:val="00F22A5B"/>
    <w:rsid w:val="00F22A6E"/>
    <w:rsid w:val="00F22FA7"/>
    <w:rsid w:val="00F23025"/>
    <w:rsid w:val="00F2313A"/>
    <w:rsid w:val="00F2326A"/>
    <w:rsid w:val="00F235E6"/>
    <w:rsid w:val="00F23BF0"/>
    <w:rsid w:val="00F23D41"/>
    <w:rsid w:val="00F24263"/>
    <w:rsid w:val="00F24C52"/>
    <w:rsid w:val="00F24D69"/>
    <w:rsid w:val="00F2576A"/>
    <w:rsid w:val="00F25786"/>
    <w:rsid w:val="00F26E38"/>
    <w:rsid w:val="00F27451"/>
    <w:rsid w:val="00F27491"/>
    <w:rsid w:val="00F301E1"/>
    <w:rsid w:val="00F30512"/>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1791"/>
    <w:rsid w:val="00F420D2"/>
    <w:rsid w:val="00F42943"/>
    <w:rsid w:val="00F42F55"/>
    <w:rsid w:val="00F43003"/>
    <w:rsid w:val="00F4397E"/>
    <w:rsid w:val="00F43E50"/>
    <w:rsid w:val="00F43ED0"/>
    <w:rsid w:val="00F43F8D"/>
    <w:rsid w:val="00F446CA"/>
    <w:rsid w:val="00F44929"/>
    <w:rsid w:val="00F45705"/>
    <w:rsid w:val="00F46E98"/>
    <w:rsid w:val="00F46EC0"/>
    <w:rsid w:val="00F47897"/>
    <w:rsid w:val="00F47949"/>
    <w:rsid w:val="00F47BD2"/>
    <w:rsid w:val="00F50013"/>
    <w:rsid w:val="00F50113"/>
    <w:rsid w:val="00F50A25"/>
    <w:rsid w:val="00F50D6B"/>
    <w:rsid w:val="00F5178E"/>
    <w:rsid w:val="00F5186C"/>
    <w:rsid w:val="00F51994"/>
    <w:rsid w:val="00F519A9"/>
    <w:rsid w:val="00F52485"/>
    <w:rsid w:val="00F52914"/>
    <w:rsid w:val="00F52A0C"/>
    <w:rsid w:val="00F52ABA"/>
    <w:rsid w:val="00F52B17"/>
    <w:rsid w:val="00F536A6"/>
    <w:rsid w:val="00F54D56"/>
    <w:rsid w:val="00F54DC0"/>
    <w:rsid w:val="00F54F86"/>
    <w:rsid w:val="00F5509C"/>
    <w:rsid w:val="00F5529F"/>
    <w:rsid w:val="00F56B2C"/>
    <w:rsid w:val="00F57853"/>
    <w:rsid w:val="00F57900"/>
    <w:rsid w:val="00F57D97"/>
    <w:rsid w:val="00F60143"/>
    <w:rsid w:val="00F6067A"/>
    <w:rsid w:val="00F60F1C"/>
    <w:rsid w:val="00F614D6"/>
    <w:rsid w:val="00F615BD"/>
    <w:rsid w:val="00F617C9"/>
    <w:rsid w:val="00F61E51"/>
    <w:rsid w:val="00F623E6"/>
    <w:rsid w:val="00F6243A"/>
    <w:rsid w:val="00F626AD"/>
    <w:rsid w:val="00F62BE3"/>
    <w:rsid w:val="00F62FAF"/>
    <w:rsid w:val="00F631E0"/>
    <w:rsid w:val="00F6353A"/>
    <w:rsid w:val="00F64782"/>
    <w:rsid w:val="00F64D4B"/>
    <w:rsid w:val="00F64F16"/>
    <w:rsid w:val="00F65231"/>
    <w:rsid w:val="00F6594D"/>
    <w:rsid w:val="00F65CE0"/>
    <w:rsid w:val="00F666EE"/>
    <w:rsid w:val="00F667C4"/>
    <w:rsid w:val="00F67866"/>
    <w:rsid w:val="00F67A29"/>
    <w:rsid w:val="00F67F70"/>
    <w:rsid w:val="00F70271"/>
    <w:rsid w:val="00F70280"/>
    <w:rsid w:val="00F7094F"/>
    <w:rsid w:val="00F7096D"/>
    <w:rsid w:val="00F70A35"/>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0B1A"/>
    <w:rsid w:val="00F815EF"/>
    <w:rsid w:val="00F815FD"/>
    <w:rsid w:val="00F81A54"/>
    <w:rsid w:val="00F823D8"/>
    <w:rsid w:val="00F82408"/>
    <w:rsid w:val="00F82CC3"/>
    <w:rsid w:val="00F82FB7"/>
    <w:rsid w:val="00F83284"/>
    <w:rsid w:val="00F835FD"/>
    <w:rsid w:val="00F838D3"/>
    <w:rsid w:val="00F83CDE"/>
    <w:rsid w:val="00F85352"/>
    <w:rsid w:val="00F854BF"/>
    <w:rsid w:val="00F85955"/>
    <w:rsid w:val="00F85AF1"/>
    <w:rsid w:val="00F85C7B"/>
    <w:rsid w:val="00F85EC3"/>
    <w:rsid w:val="00F866CC"/>
    <w:rsid w:val="00F86B7B"/>
    <w:rsid w:val="00F86FAF"/>
    <w:rsid w:val="00F8730D"/>
    <w:rsid w:val="00F87D90"/>
    <w:rsid w:val="00F901E5"/>
    <w:rsid w:val="00F906C0"/>
    <w:rsid w:val="00F90CE8"/>
    <w:rsid w:val="00F919F5"/>
    <w:rsid w:val="00F91BD1"/>
    <w:rsid w:val="00F9258F"/>
    <w:rsid w:val="00F92652"/>
    <w:rsid w:val="00F9277F"/>
    <w:rsid w:val="00F93125"/>
    <w:rsid w:val="00F93A30"/>
    <w:rsid w:val="00F93B15"/>
    <w:rsid w:val="00F93DF2"/>
    <w:rsid w:val="00F94FE7"/>
    <w:rsid w:val="00F95969"/>
    <w:rsid w:val="00F95E52"/>
    <w:rsid w:val="00F9673A"/>
    <w:rsid w:val="00F96AFD"/>
    <w:rsid w:val="00F96B83"/>
    <w:rsid w:val="00F97194"/>
    <w:rsid w:val="00FA017D"/>
    <w:rsid w:val="00FA053A"/>
    <w:rsid w:val="00FA0E76"/>
    <w:rsid w:val="00FA140E"/>
    <w:rsid w:val="00FA1B32"/>
    <w:rsid w:val="00FA1FF2"/>
    <w:rsid w:val="00FA259E"/>
    <w:rsid w:val="00FA2829"/>
    <w:rsid w:val="00FA2B0C"/>
    <w:rsid w:val="00FA3979"/>
    <w:rsid w:val="00FA49F3"/>
    <w:rsid w:val="00FA4C46"/>
    <w:rsid w:val="00FA53A7"/>
    <w:rsid w:val="00FA5DD3"/>
    <w:rsid w:val="00FA63CC"/>
    <w:rsid w:val="00FA6892"/>
    <w:rsid w:val="00FA6F32"/>
    <w:rsid w:val="00FA7144"/>
    <w:rsid w:val="00FA724B"/>
    <w:rsid w:val="00FB0E0F"/>
    <w:rsid w:val="00FB157B"/>
    <w:rsid w:val="00FB170B"/>
    <w:rsid w:val="00FB1BD5"/>
    <w:rsid w:val="00FB2D07"/>
    <w:rsid w:val="00FB3AFD"/>
    <w:rsid w:val="00FB43B4"/>
    <w:rsid w:val="00FB4C5C"/>
    <w:rsid w:val="00FB4DE3"/>
    <w:rsid w:val="00FB4FBD"/>
    <w:rsid w:val="00FB4FEA"/>
    <w:rsid w:val="00FB5103"/>
    <w:rsid w:val="00FB545F"/>
    <w:rsid w:val="00FB55A8"/>
    <w:rsid w:val="00FB5FA3"/>
    <w:rsid w:val="00FB686F"/>
    <w:rsid w:val="00FB6AA4"/>
    <w:rsid w:val="00FB6E51"/>
    <w:rsid w:val="00FB74A2"/>
    <w:rsid w:val="00FB760D"/>
    <w:rsid w:val="00FC1912"/>
    <w:rsid w:val="00FC2F13"/>
    <w:rsid w:val="00FC2FA4"/>
    <w:rsid w:val="00FC3639"/>
    <w:rsid w:val="00FC38FF"/>
    <w:rsid w:val="00FC3C53"/>
    <w:rsid w:val="00FC4904"/>
    <w:rsid w:val="00FC4E62"/>
    <w:rsid w:val="00FC4F7A"/>
    <w:rsid w:val="00FC5464"/>
    <w:rsid w:val="00FC553A"/>
    <w:rsid w:val="00FC5C32"/>
    <w:rsid w:val="00FC5FDA"/>
    <w:rsid w:val="00FC6262"/>
    <w:rsid w:val="00FC700C"/>
    <w:rsid w:val="00FC7119"/>
    <w:rsid w:val="00FC7989"/>
    <w:rsid w:val="00FC7AC8"/>
    <w:rsid w:val="00FD04B3"/>
    <w:rsid w:val="00FD0A09"/>
    <w:rsid w:val="00FD0D1A"/>
    <w:rsid w:val="00FD0FA1"/>
    <w:rsid w:val="00FD1479"/>
    <w:rsid w:val="00FD1B09"/>
    <w:rsid w:val="00FD1C76"/>
    <w:rsid w:val="00FD20A1"/>
    <w:rsid w:val="00FD31C2"/>
    <w:rsid w:val="00FD340E"/>
    <w:rsid w:val="00FD4272"/>
    <w:rsid w:val="00FD452A"/>
    <w:rsid w:val="00FD4E5E"/>
    <w:rsid w:val="00FD5423"/>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8D5"/>
    <w:rsid w:val="00FE1978"/>
    <w:rsid w:val="00FE1C12"/>
    <w:rsid w:val="00FE210E"/>
    <w:rsid w:val="00FE2134"/>
    <w:rsid w:val="00FE3541"/>
    <w:rsid w:val="00FE362F"/>
    <w:rsid w:val="00FE375A"/>
    <w:rsid w:val="00FE44CC"/>
    <w:rsid w:val="00FE4601"/>
    <w:rsid w:val="00FE46F5"/>
    <w:rsid w:val="00FE5795"/>
    <w:rsid w:val="00FE64EC"/>
    <w:rsid w:val="00FE6C8B"/>
    <w:rsid w:val="00FE7037"/>
    <w:rsid w:val="00FE7D9F"/>
    <w:rsid w:val="00FE7F1E"/>
    <w:rsid w:val="00FF1613"/>
    <w:rsid w:val="00FF1C13"/>
    <w:rsid w:val="00FF2112"/>
    <w:rsid w:val="00FF2EAD"/>
    <w:rsid w:val="00FF2F21"/>
    <w:rsid w:val="00FF3445"/>
    <w:rsid w:val="00FF470A"/>
    <w:rsid w:val="00FF4CD6"/>
    <w:rsid w:val="00FF4FCF"/>
    <w:rsid w:val="00FF5730"/>
    <w:rsid w:val="00FF6796"/>
    <w:rsid w:val="00FF789B"/>
    <w:rsid w:val="00FF7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 w:type="character" w:styleId="af">
    <w:name w:val="annotation reference"/>
    <w:basedOn w:val="a0"/>
    <w:uiPriority w:val="99"/>
    <w:semiHidden/>
    <w:unhideWhenUsed/>
    <w:rsid w:val="004B3748"/>
    <w:rPr>
      <w:sz w:val="21"/>
      <w:szCs w:val="21"/>
    </w:rPr>
  </w:style>
  <w:style w:type="paragraph" w:styleId="af0">
    <w:name w:val="annotation text"/>
    <w:basedOn w:val="a"/>
    <w:link w:val="af1"/>
    <w:uiPriority w:val="99"/>
    <w:semiHidden/>
    <w:unhideWhenUsed/>
    <w:rsid w:val="004B3748"/>
    <w:pPr>
      <w:jc w:val="left"/>
    </w:pPr>
  </w:style>
  <w:style w:type="character" w:customStyle="1" w:styleId="af1">
    <w:name w:val="批注文字 字符"/>
    <w:basedOn w:val="a0"/>
    <w:link w:val="af0"/>
    <w:uiPriority w:val="99"/>
    <w:semiHidden/>
    <w:rsid w:val="004B3748"/>
  </w:style>
  <w:style w:type="paragraph" w:styleId="af2">
    <w:name w:val="annotation subject"/>
    <w:basedOn w:val="af0"/>
    <w:next w:val="af0"/>
    <w:link w:val="af3"/>
    <w:uiPriority w:val="99"/>
    <w:semiHidden/>
    <w:unhideWhenUsed/>
    <w:rsid w:val="004B3748"/>
    <w:rPr>
      <w:b/>
      <w:bCs/>
    </w:rPr>
  </w:style>
  <w:style w:type="character" w:customStyle="1" w:styleId="af3">
    <w:name w:val="批注主题 字符"/>
    <w:basedOn w:val="af1"/>
    <w:link w:val="af2"/>
    <w:uiPriority w:val="99"/>
    <w:semiHidden/>
    <w:rsid w:val="004B37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5029458">
      <w:bodyDiv w:val="1"/>
      <w:marLeft w:val="0"/>
      <w:marRight w:val="0"/>
      <w:marTop w:val="0"/>
      <w:marBottom w:val="0"/>
      <w:divBdr>
        <w:top w:val="none" w:sz="0" w:space="0" w:color="auto"/>
        <w:left w:val="none" w:sz="0" w:space="0" w:color="auto"/>
        <w:bottom w:val="none" w:sz="0" w:space="0" w:color="auto"/>
        <w:right w:val="none" w:sz="0" w:space="0" w:color="auto"/>
      </w:divBdr>
      <w:divsChild>
        <w:div w:id="1435134300">
          <w:marLeft w:val="0"/>
          <w:marRight w:val="0"/>
          <w:marTop w:val="0"/>
          <w:marBottom w:val="0"/>
          <w:divBdr>
            <w:top w:val="single" w:sz="2" w:space="0" w:color="363B3D"/>
            <w:left w:val="single" w:sz="2" w:space="0" w:color="363B3D"/>
            <w:bottom w:val="single" w:sz="2" w:space="0" w:color="363B3D"/>
            <w:right w:val="single" w:sz="2" w:space="0" w:color="363B3D"/>
          </w:divBdr>
          <w:divsChild>
            <w:div w:id="1134907423">
              <w:marLeft w:val="0"/>
              <w:marRight w:val="0"/>
              <w:marTop w:val="0"/>
              <w:marBottom w:val="0"/>
              <w:divBdr>
                <w:top w:val="single" w:sz="2" w:space="0" w:color="363B3D"/>
                <w:left w:val="single" w:sz="2" w:space="0" w:color="363B3D"/>
                <w:bottom w:val="single" w:sz="2" w:space="0" w:color="363B3D"/>
                <w:right w:val="single" w:sz="2" w:space="0" w:color="363B3D"/>
              </w:divBdr>
              <w:divsChild>
                <w:div w:id="1641960679">
                  <w:marLeft w:val="0"/>
                  <w:marRight w:val="0"/>
                  <w:marTop w:val="0"/>
                  <w:marBottom w:val="0"/>
                  <w:divBdr>
                    <w:top w:val="single" w:sz="2" w:space="0" w:color="363B3D"/>
                    <w:left w:val="single" w:sz="2" w:space="0" w:color="363B3D"/>
                    <w:bottom w:val="single" w:sz="2" w:space="0" w:color="363B3D"/>
                    <w:right w:val="single" w:sz="2" w:space="0" w:color="363B3D"/>
                  </w:divBdr>
                  <w:divsChild>
                    <w:div w:id="1083799646">
                      <w:marLeft w:val="0"/>
                      <w:marRight w:val="0"/>
                      <w:marTop w:val="0"/>
                      <w:marBottom w:val="0"/>
                      <w:divBdr>
                        <w:top w:val="single" w:sz="2" w:space="0" w:color="363B3D"/>
                        <w:left w:val="single" w:sz="2" w:space="0" w:color="363B3D"/>
                        <w:bottom w:val="single" w:sz="2" w:space="0" w:color="363B3D"/>
                        <w:right w:val="single" w:sz="2" w:space="0" w:color="363B3D"/>
                      </w:divBdr>
                      <w:divsChild>
                        <w:div w:id="2088189414">
                          <w:marLeft w:val="0"/>
                          <w:marRight w:val="0"/>
                          <w:marTop w:val="0"/>
                          <w:marBottom w:val="0"/>
                          <w:divBdr>
                            <w:top w:val="single" w:sz="2" w:space="0" w:color="363B3D"/>
                            <w:left w:val="single" w:sz="2" w:space="0" w:color="363B3D"/>
                            <w:bottom w:val="single" w:sz="2" w:space="0" w:color="363B3D"/>
                            <w:right w:val="single" w:sz="2" w:space="0" w:color="363B3D"/>
                          </w:divBdr>
                          <w:divsChild>
                            <w:div w:id="9273482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488725">
          <w:marLeft w:val="0"/>
          <w:marRight w:val="0"/>
          <w:marTop w:val="0"/>
          <w:marBottom w:val="0"/>
          <w:divBdr>
            <w:top w:val="single" w:sz="2" w:space="0" w:color="363B3D"/>
            <w:left w:val="single" w:sz="2" w:space="0" w:color="363B3D"/>
            <w:bottom w:val="single" w:sz="2" w:space="0" w:color="363B3D"/>
            <w:right w:val="single" w:sz="2" w:space="0" w:color="363B3D"/>
          </w:divBdr>
          <w:divsChild>
            <w:div w:id="285357542">
              <w:marLeft w:val="0"/>
              <w:marRight w:val="0"/>
              <w:marTop w:val="0"/>
              <w:marBottom w:val="0"/>
              <w:divBdr>
                <w:top w:val="single" w:sz="2" w:space="0" w:color="363B3D"/>
                <w:left w:val="single" w:sz="2" w:space="0" w:color="363B3D"/>
                <w:bottom w:val="single" w:sz="2" w:space="0" w:color="363B3D"/>
                <w:right w:val="single" w:sz="2" w:space="0" w:color="363B3D"/>
              </w:divBdr>
              <w:divsChild>
                <w:div w:id="891422741">
                  <w:marLeft w:val="0"/>
                  <w:marRight w:val="0"/>
                  <w:marTop w:val="0"/>
                  <w:marBottom w:val="0"/>
                  <w:divBdr>
                    <w:top w:val="single" w:sz="2" w:space="0" w:color="363B3D"/>
                    <w:left w:val="single" w:sz="2" w:space="0" w:color="363B3D"/>
                    <w:bottom w:val="single" w:sz="2" w:space="0" w:color="363B3D"/>
                    <w:right w:val="single" w:sz="2" w:space="0" w:color="363B3D"/>
                  </w:divBdr>
                  <w:divsChild>
                    <w:div w:id="960306523">
                      <w:marLeft w:val="0"/>
                      <w:marRight w:val="0"/>
                      <w:marTop w:val="0"/>
                      <w:marBottom w:val="0"/>
                      <w:divBdr>
                        <w:top w:val="single" w:sz="2" w:space="0" w:color="363B3D"/>
                        <w:left w:val="single" w:sz="2" w:space="0" w:color="363B3D"/>
                        <w:bottom w:val="single" w:sz="2" w:space="0" w:color="363B3D"/>
                        <w:right w:val="single" w:sz="2" w:space="0" w:color="363B3D"/>
                      </w:divBdr>
                      <w:divsChild>
                        <w:div w:id="1719743600">
                          <w:marLeft w:val="0"/>
                          <w:marRight w:val="0"/>
                          <w:marTop w:val="0"/>
                          <w:marBottom w:val="0"/>
                          <w:divBdr>
                            <w:top w:val="single" w:sz="2" w:space="0" w:color="363B3D"/>
                            <w:left w:val="single" w:sz="2" w:space="0" w:color="363B3D"/>
                            <w:bottom w:val="single" w:sz="2" w:space="0" w:color="363B3D"/>
                            <w:right w:val="single" w:sz="2" w:space="0" w:color="363B3D"/>
                          </w:divBdr>
                          <w:divsChild>
                            <w:div w:id="1043679446">
                              <w:marLeft w:val="0"/>
                              <w:marRight w:val="0"/>
                              <w:marTop w:val="0"/>
                              <w:marBottom w:val="0"/>
                              <w:divBdr>
                                <w:top w:val="single" w:sz="2" w:space="0" w:color="363B3D"/>
                                <w:left w:val="single" w:sz="2" w:space="0" w:color="363B3D"/>
                                <w:bottom w:val="single" w:sz="2" w:space="0" w:color="363B3D"/>
                                <w:right w:val="single" w:sz="2" w:space="0" w:color="363B3D"/>
                              </w:divBdr>
                              <w:divsChild>
                                <w:div w:id="10469041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78747290">
      <w:bodyDiv w:val="1"/>
      <w:marLeft w:val="0"/>
      <w:marRight w:val="0"/>
      <w:marTop w:val="0"/>
      <w:marBottom w:val="0"/>
      <w:divBdr>
        <w:top w:val="none" w:sz="0" w:space="0" w:color="auto"/>
        <w:left w:val="none" w:sz="0" w:space="0" w:color="auto"/>
        <w:bottom w:val="none" w:sz="0" w:space="0" w:color="auto"/>
        <w:right w:val="none" w:sz="0" w:space="0" w:color="auto"/>
      </w:divBdr>
      <w:divsChild>
        <w:div w:id="718869777">
          <w:marLeft w:val="0"/>
          <w:marRight w:val="0"/>
          <w:marTop w:val="0"/>
          <w:marBottom w:val="0"/>
          <w:divBdr>
            <w:top w:val="single" w:sz="2" w:space="0" w:color="363B3D"/>
            <w:left w:val="single" w:sz="2" w:space="0" w:color="363B3D"/>
            <w:bottom w:val="single" w:sz="2" w:space="0" w:color="363B3D"/>
            <w:right w:val="single" w:sz="2" w:space="0" w:color="363B3D"/>
          </w:divBdr>
          <w:divsChild>
            <w:div w:id="1494490872">
              <w:marLeft w:val="0"/>
              <w:marRight w:val="0"/>
              <w:marTop w:val="0"/>
              <w:marBottom w:val="0"/>
              <w:divBdr>
                <w:top w:val="single" w:sz="2" w:space="0" w:color="363B3D"/>
                <w:left w:val="single" w:sz="2" w:space="0" w:color="363B3D"/>
                <w:bottom w:val="single" w:sz="2" w:space="0" w:color="363B3D"/>
                <w:right w:val="single" w:sz="2" w:space="0" w:color="363B3D"/>
              </w:divBdr>
              <w:divsChild>
                <w:div w:id="2061903767">
                  <w:marLeft w:val="0"/>
                  <w:marRight w:val="0"/>
                  <w:marTop w:val="0"/>
                  <w:marBottom w:val="0"/>
                  <w:divBdr>
                    <w:top w:val="single" w:sz="2" w:space="0" w:color="363B3D"/>
                    <w:left w:val="single" w:sz="2" w:space="0" w:color="363B3D"/>
                    <w:bottom w:val="single" w:sz="2" w:space="0" w:color="363B3D"/>
                    <w:right w:val="single" w:sz="2" w:space="0" w:color="363B3D"/>
                  </w:divBdr>
                  <w:divsChild>
                    <w:div w:id="1364476289">
                      <w:marLeft w:val="0"/>
                      <w:marRight w:val="0"/>
                      <w:marTop w:val="0"/>
                      <w:marBottom w:val="0"/>
                      <w:divBdr>
                        <w:top w:val="single" w:sz="2" w:space="0" w:color="363B3D"/>
                        <w:left w:val="single" w:sz="2" w:space="0" w:color="363B3D"/>
                        <w:bottom w:val="single" w:sz="2" w:space="0" w:color="363B3D"/>
                        <w:right w:val="single" w:sz="2" w:space="0" w:color="363B3D"/>
                      </w:divBdr>
                      <w:divsChild>
                        <w:div w:id="502938203">
                          <w:marLeft w:val="0"/>
                          <w:marRight w:val="0"/>
                          <w:marTop w:val="0"/>
                          <w:marBottom w:val="0"/>
                          <w:divBdr>
                            <w:top w:val="single" w:sz="2" w:space="0" w:color="363B3D"/>
                            <w:left w:val="single" w:sz="2" w:space="0" w:color="363B3D"/>
                            <w:bottom w:val="single" w:sz="2" w:space="0" w:color="363B3D"/>
                            <w:right w:val="single" w:sz="2" w:space="0" w:color="363B3D"/>
                          </w:divBdr>
                          <w:divsChild>
                            <w:div w:id="14467774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7320346">
          <w:marLeft w:val="0"/>
          <w:marRight w:val="0"/>
          <w:marTop w:val="0"/>
          <w:marBottom w:val="0"/>
          <w:divBdr>
            <w:top w:val="single" w:sz="2" w:space="0" w:color="363B3D"/>
            <w:left w:val="single" w:sz="2" w:space="0" w:color="363B3D"/>
            <w:bottom w:val="single" w:sz="2" w:space="0" w:color="363B3D"/>
            <w:right w:val="single" w:sz="2" w:space="0" w:color="363B3D"/>
          </w:divBdr>
          <w:divsChild>
            <w:div w:id="1647466466">
              <w:marLeft w:val="0"/>
              <w:marRight w:val="0"/>
              <w:marTop w:val="0"/>
              <w:marBottom w:val="0"/>
              <w:divBdr>
                <w:top w:val="single" w:sz="2" w:space="0" w:color="363B3D"/>
                <w:left w:val="single" w:sz="2" w:space="0" w:color="363B3D"/>
                <w:bottom w:val="single" w:sz="2" w:space="0" w:color="363B3D"/>
                <w:right w:val="single" w:sz="2" w:space="0" w:color="363B3D"/>
              </w:divBdr>
              <w:divsChild>
                <w:div w:id="386343047">
                  <w:marLeft w:val="0"/>
                  <w:marRight w:val="0"/>
                  <w:marTop w:val="0"/>
                  <w:marBottom w:val="0"/>
                  <w:divBdr>
                    <w:top w:val="single" w:sz="2" w:space="0" w:color="363B3D"/>
                    <w:left w:val="single" w:sz="2" w:space="0" w:color="363B3D"/>
                    <w:bottom w:val="single" w:sz="2" w:space="0" w:color="363B3D"/>
                    <w:right w:val="single" w:sz="2" w:space="0" w:color="363B3D"/>
                  </w:divBdr>
                  <w:divsChild>
                    <w:div w:id="1487161016">
                      <w:marLeft w:val="0"/>
                      <w:marRight w:val="0"/>
                      <w:marTop w:val="0"/>
                      <w:marBottom w:val="0"/>
                      <w:divBdr>
                        <w:top w:val="single" w:sz="2" w:space="0" w:color="363B3D"/>
                        <w:left w:val="single" w:sz="2" w:space="0" w:color="363B3D"/>
                        <w:bottom w:val="single" w:sz="2" w:space="0" w:color="363B3D"/>
                        <w:right w:val="single" w:sz="2" w:space="0" w:color="363B3D"/>
                      </w:divBdr>
                      <w:divsChild>
                        <w:div w:id="280723090">
                          <w:marLeft w:val="0"/>
                          <w:marRight w:val="0"/>
                          <w:marTop w:val="0"/>
                          <w:marBottom w:val="0"/>
                          <w:divBdr>
                            <w:top w:val="single" w:sz="2" w:space="0" w:color="363B3D"/>
                            <w:left w:val="single" w:sz="2" w:space="0" w:color="363B3D"/>
                            <w:bottom w:val="single" w:sz="2" w:space="0" w:color="363B3D"/>
                            <w:right w:val="single" w:sz="2" w:space="0" w:color="363B3D"/>
                          </w:divBdr>
                          <w:divsChild>
                            <w:div w:id="229508961">
                              <w:marLeft w:val="0"/>
                              <w:marRight w:val="0"/>
                              <w:marTop w:val="0"/>
                              <w:marBottom w:val="0"/>
                              <w:divBdr>
                                <w:top w:val="single" w:sz="2" w:space="0" w:color="363B3D"/>
                                <w:left w:val="single" w:sz="2" w:space="0" w:color="363B3D"/>
                                <w:bottom w:val="single" w:sz="2" w:space="0" w:color="363B3D"/>
                                <w:right w:val="single" w:sz="2" w:space="0" w:color="363B3D"/>
                              </w:divBdr>
                              <w:divsChild>
                                <w:div w:id="14276481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25811423">
      <w:bodyDiv w:val="1"/>
      <w:marLeft w:val="0"/>
      <w:marRight w:val="0"/>
      <w:marTop w:val="0"/>
      <w:marBottom w:val="0"/>
      <w:divBdr>
        <w:top w:val="none" w:sz="0" w:space="0" w:color="auto"/>
        <w:left w:val="none" w:sz="0" w:space="0" w:color="auto"/>
        <w:bottom w:val="none" w:sz="0" w:space="0" w:color="auto"/>
        <w:right w:val="none" w:sz="0" w:space="0" w:color="auto"/>
      </w:divBdr>
      <w:divsChild>
        <w:div w:id="1757945556">
          <w:marLeft w:val="0"/>
          <w:marRight w:val="0"/>
          <w:marTop w:val="0"/>
          <w:marBottom w:val="0"/>
          <w:divBdr>
            <w:top w:val="single" w:sz="2" w:space="0" w:color="363B3D"/>
            <w:left w:val="single" w:sz="2" w:space="0" w:color="363B3D"/>
            <w:bottom w:val="single" w:sz="2" w:space="0" w:color="363B3D"/>
            <w:right w:val="single" w:sz="2" w:space="0" w:color="363B3D"/>
          </w:divBdr>
          <w:divsChild>
            <w:div w:id="437068191">
              <w:marLeft w:val="0"/>
              <w:marRight w:val="0"/>
              <w:marTop w:val="0"/>
              <w:marBottom w:val="0"/>
              <w:divBdr>
                <w:top w:val="single" w:sz="2" w:space="0" w:color="363B3D"/>
                <w:left w:val="single" w:sz="2" w:space="0" w:color="363B3D"/>
                <w:bottom w:val="single" w:sz="2" w:space="0" w:color="363B3D"/>
                <w:right w:val="single" w:sz="2" w:space="0" w:color="363B3D"/>
              </w:divBdr>
              <w:divsChild>
                <w:div w:id="910962085">
                  <w:marLeft w:val="0"/>
                  <w:marRight w:val="0"/>
                  <w:marTop w:val="0"/>
                  <w:marBottom w:val="0"/>
                  <w:divBdr>
                    <w:top w:val="single" w:sz="2" w:space="0" w:color="363B3D"/>
                    <w:left w:val="single" w:sz="2" w:space="0" w:color="363B3D"/>
                    <w:bottom w:val="single" w:sz="2" w:space="0" w:color="363B3D"/>
                    <w:right w:val="single" w:sz="2" w:space="0" w:color="363B3D"/>
                  </w:divBdr>
                  <w:divsChild>
                    <w:div w:id="920795421">
                      <w:marLeft w:val="0"/>
                      <w:marRight w:val="0"/>
                      <w:marTop w:val="0"/>
                      <w:marBottom w:val="0"/>
                      <w:divBdr>
                        <w:top w:val="single" w:sz="2" w:space="0" w:color="363B3D"/>
                        <w:left w:val="single" w:sz="2" w:space="0" w:color="363B3D"/>
                        <w:bottom w:val="single" w:sz="2" w:space="0" w:color="363B3D"/>
                        <w:right w:val="single" w:sz="2" w:space="0" w:color="363B3D"/>
                      </w:divBdr>
                      <w:divsChild>
                        <w:div w:id="421730167">
                          <w:marLeft w:val="0"/>
                          <w:marRight w:val="0"/>
                          <w:marTop w:val="0"/>
                          <w:marBottom w:val="0"/>
                          <w:divBdr>
                            <w:top w:val="single" w:sz="2" w:space="0" w:color="363B3D"/>
                            <w:left w:val="single" w:sz="2" w:space="0" w:color="363B3D"/>
                            <w:bottom w:val="single" w:sz="2" w:space="0" w:color="363B3D"/>
                            <w:right w:val="single" w:sz="2" w:space="0" w:color="363B3D"/>
                          </w:divBdr>
                          <w:divsChild>
                            <w:div w:id="6313243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07329230">
          <w:marLeft w:val="0"/>
          <w:marRight w:val="0"/>
          <w:marTop w:val="0"/>
          <w:marBottom w:val="0"/>
          <w:divBdr>
            <w:top w:val="single" w:sz="2" w:space="0" w:color="363B3D"/>
            <w:left w:val="single" w:sz="2" w:space="0" w:color="363B3D"/>
            <w:bottom w:val="single" w:sz="2" w:space="0" w:color="363B3D"/>
            <w:right w:val="single" w:sz="2" w:space="0" w:color="363B3D"/>
          </w:divBdr>
          <w:divsChild>
            <w:div w:id="847015948">
              <w:marLeft w:val="0"/>
              <w:marRight w:val="0"/>
              <w:marTop w:val="0"/>
              <w:marBottom w:val="0"/>
              <w:divBdr>
                <w:top w:val="single" w:sz="2" w:space="0" w:color="363B3D"/>
                <w:left w:val="single" w:sz="2" w:space="0" w:color="363B3D"/>
                <w:bottom w:val="single" w:sz="2" w:space="0" w:color="363B3D"/>
                <w:right w:val="single" w:sz="2" w:space="0" w:color="363B3D"/>
              </w:divBdr>
              <w:divsChild>
                <w:div w:id="199366028">
                  <w:marLeft w:val="0"/>
                  <w:marRight w:val="0"/>
                  <w:marTop w:val="0"/>
                  <w:marBottom w:val="0"/>
                  <w:divBdr>
                    <w:top w:val="single" w:sz="2" w:space="0" w:color="363B3D"/>
                    <w:left w:val="single" w:sz="2" w:space="0" w:color="363B3D"/>
                    <w:bottom w:val="single" w:sz="2" w:space="0" w:color="363B3D"/>
                    <w:right w:val="single" w:sz="2" w:space="0" w:color="363B3D"/>
                  </w:divBdr>
                  <w:divsChild>
                    <w:div w:id="1071778937">
                      <w:marLeft w:val="0"/>
                      <w:marRight w:val="0"/>
                      <w:marTop w:val="0"/>
                      <w:marBottom w:val="0"/>
                      <w:divBdr>
                        <w:top w:val="single" w:sz="2" w:space="0" w:color="363B3D"/>
                        <w:left w:val="single" w:sz="2" w:space="0" w:color="363B3D"/>
                        <w:bottom w:val="single" w:sz="2" w:space="0" w:color="363B3D"/>
                        <w:right w:val="single" w:sz="2" w:space="0" w:color="363B3D"/>
                      </w:divBdr>
                      <w:divsChild>
                        <w:div w:id="2064593632">
                          <w:marLeft w:val="0"/>
                          <w:marRight w:val="0"/>
                          <w:marTop w:val="0"/>
                          <w:marBottom w:val="0"/>
                          <w:divBdr>
                            <w:top w:val="single" w:sz="2" w:space="0" w:color="363B3D"/>
                            <w:left w:val="single" w:sz="2" w:space="0" w:color="363B3D"/>
                            <w:bottom w:val="single" w:sz="2" w:space="0" w:color="363B3D"/>
                            <w:right w:val="single" w:sz="2" w:space="0" w:color="363B3D"/>
                          </w:divBdr>
                          <w:divsChild>
                            <w:div w:id="710957596">
                              <w:marLeft w:val="0"/>
                              <w:marRight w:val="0"/>
                              <w:marTop w:val="0"/>
                              <w:marBottom w:val="0"/>
                              <w:divBdr>
                                <w:top w:val="single" w:sz="2" w:space="0" w:color="363B3D"/>
                                <w:left w:val="single" w:sz="2" w:space="0" w:color="363B3D"/>
                                <w:bottom w:val="single" w:sz="2" w:space="0" w:color="363B3D"/>
                                <w:right w:val="single" w:sz="2" w:space="0" w:color="363B3D"/>
                              </w:divBdr>
                              <w:divsChild>
                                <w:div w:id="20593541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7938447">
      <w:bodyDiv w:val="1"/>
      <w:marLeft w:val="0"/>
      <w:marRight w:val="0"/>
      <w:marTop w:val="0"/>
      <w:marBottom w:val="0"/>
      <w:divBdr>
        <w:top w:val="none" w:sz="0" w:space="0" w:color="auto"/>
        <w:left w:val="none" w:sz="0" w:space="0" w:color="auto"/>
        <w:bottom w:val="none" w:sz="0" w:space="0" w:color="auto"/>
        <w:right w:val="none" w:sz="0" w:space="0" w:color="auto"/>
      </w:divBdr>
      <w:divsChild>
        <w:div w:id="207037596">
          <w:marLeft w:val="0"/>
          <w:marRight w:val="0"/>
          <w:marTop w:val="0"/>
          <w:marBottom w:val="0"/>
          <w:divBdr>
            <w:top w:val="single" w:sz="2" w:space="0" w:color="363B3D"/>
            <w:left w:val="single" w:sz="2" w:space="0" w:color="363B3D"/>
            <w:bottom w:val="single" w:sz="2" w:space="0" w:color="363B3D"/>
            <w:right w:val="single" w:sz="2" w:space="0" w:color="363B3D"/>
          </w:divBdr>
          <w:divsChild>
            <w:div w:id="1494180337">
              <w:marLeft w:val="0"/>
              <w:marRight w:val="0"/>
              <w:marTop w:val="0"/>
              <w:marBottom w:val="0"/>
              <w:divBdr>
                <w:top w:val="single" w:sz="2" w:space="0" w:color="363B3D"/>
                <w:left w:val="single" w:sz="2" w:space="0" w:color="363B3D"/>
                <w:bottom w:val="single" w:sz="2" w:space="0" w:color="363B3D"/>
                <w:right w:val="single" w:sz="2" w:space="0" w:color="363B3D"/>
              </w:divBdr>
              <w:divsChild>
                <w:div w:id="2127769539">
                  <w:marLeft w:val="0"/>
                  <w:marRight w:val="0"/>
                  <w:marTop w:val="0"/>
                  <w:marBottom w:val="0"/>
                  <w:divBdr>
                    <w:top w:val="single" w:sz="2" w:space="0" w:color="363B3D"/>
                    <w:left w:val="single" w:sz="2" w:space="0" w:color="363B3D"/>
                    <w:bottom w:val="single" w:sz="2" w:space="0" w:color="363B3D"/>
                    <w:right w:val="single" w:sz="2" w:space="0" w:color="363B3D"/>
                  </w:divBdr>
                  <w:divsChild>
                    <w:div w:id="734742002">
                      <w:marLeft w:val="0"/>
                      <w:marRight w:val="0"/>
                      <w:marTop w:val="0"/>
                      <w:marBottom w:val="0"/>
                      <w:divBdr>
                        <w:top w:val="single" w:sz="2" w:space="0" w:color="363B3D"/>
                        <w:left w:val="single" w:sz="2" w:space="0" w:color="363B3D"/>
                        <w:bottom w:val="single" w:sz="2" w:space="0" w:color="363B3D"/>
                        <w:right w:val="single" w:sz="2" w:space="0" w:color="363B3D"/>
                      </w:divBdr>
                      <w:divsChild>
                        <w:div w:id="1802531032">
                          <w:marLeft w:val="0"/>
                          <w:marRight w:val="0"/>
                          <w:marTop w:val="0"/>
                          <w:marBottom w:val="0"/>
                          <w:divBdr>
                            <w:top w:val="single" w:sz="2" w:space="0" w:color="363B3D"/>
                            <w:left w:val="single" w:sz="2" w:space="0" w:color="363B3D"/>
                            <w:bottom w:val="single" w:sz="2" w:space="0" w:color="363B3D"/>
                            <w:right w:val="single" w:sz="2" w:space="0" w:color="363B3D"/>
                          </w:divBdr>
                          <w:divsChild>
                            <w:div w:id="10164190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92829285">
          <w:marLeft w:val="0"/>
          <w:marRight w:val="0"/>
          <w:marTop w:val="0"/>
          <w:marBottom w:val="0"/>
          <w:divBdr>
            <w:top w:val="single" w:sz="2" w:space="0" w:color="363B3D"/>
            <w:left w:val="single" w:sz="2" w:space="0" w:color="363B3D"/>
            <w:bottom w:val="single" w:sz="2" w:space="0" w:color="363B3D"/>
            <w:right w:val="single" w:sz="2" w:space="0" w:color="363B3D"/>
          </w:divBdr>
          <w:divsChild>
            <w:div w:id="769664173">
              <w:marLeft w:val="0"/>
              <w:marRight w:val="0"/>
              <w:marTop w:val="0"/>
              <w:marBottom w:val="0"/>
              <w:divBdr>
                <w:top w:val="single" w:sz="2" w:space="0" w:color="363B3D"/>
                <w:left w:val="single" w:sz="2" w:space="0" w:color="363B3D"/>
                <w:bottom w:val="single" w:sz="2" w:space="0" w:color="363B3D"/>
                <w:right w:val="single" w:sz="2" w:space="0" w:color="363B3D"/>
              </w:divBdr>
              <w:divsChild>
                <w:div w:id="530457400">
                  <w:marLeft w:val="0"/>
                  <w:marRight w:val="0"/>
                  <w:marTop w:val="0"/>
                  <w:marBottom w:val="0"/>
                  <w:divBdr>
                    <w:top w:val="single" w:sz="2" w:space="0" w:color="363B3D"/>
                    <w:left w:val="single" w:sz="2" w:space="0" w:color="363B3D"/>
                    <w:bottom w:val="single" w:sz="2" w:space="0" w:color="363B3D"/>
                    <w:right w:val="single" w:sz="2" w:space="0" w:color="363B3D"/>
                  </w:divBdr>
                  <w:divsChild>
                    <w:div w:id="115564521">
                      <w:marLeft w:val="0"/>
                      <w:marRight w:val="0"/>
                      <w:marTop w:val="0"/>
                      <w:marBottom w:val="0"/>
                      <w:divBdr>
                        <w:top w:val="single" w:sz="2" w:space="0" w:color="363B3D"/>
                        <w:left w:val="single" w:sz="2" w:space="0" w:color="363B3D"/>
                        <w:bottom w:val="single" w:sz="2" w:space="0" w:color="363B3D"/>
                        <w:right w:val="single" w:sz="2" w:space="0" w:color="363B3D"/>
                      </w:divBdr>
                      <w:divsChild>
                        <w:div w:id="1428113910">
                          <w:marLeft w:val="0"/>
                          <w:marRight w:val="0"/>
                          <w:marTop w:val="0"/>
                          <w:marBottom w:val="0"/>
                          <w:divBdr>
                            <w:top w:val="single" w:sz="2" w:space="0" w:color="363B3D"/>
                            <w:left w:val="single" w:sz="2" w:space="0" w:color="363B3D"/>
                            <w:bottom w:val="single" w:sz="2" w:space="0" w:color="363B3D"/>
                            <w:right w:val="single" w:sz="2" w:space="0" w:color="363B3D"/>
                          </w:divBdr>
                          <w:divsChild>
                            <w:div w:id="40204942">
                              <w:marLeft w:val="0"/>
                              <w:marRight w:val="0"/>
                              <w:marTop w:val="0"/>
                              <w:marBottom w:val="0"/>
                              <w:divBdr>
                                <w:top w:val="single" w:sz="2" w:space="0" w:color="363B3D"/>
                                <w:left w:val="single" w:sz="2" w:space="0" w:color="363B3D"/>
                                <w:bottom w:val="single" w:sz="2" w:space="0" w:color="363B3D"/>
                                <w:right w:val="single" w:sz="2" w:space="0" w:color="363B3D"/>
                              </w:divBdr>
                              <w:divsChild>
                                <w:div w:id="18047367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41989703">
      <w:bodyDiv w:val="1"/>
      <w:marLeft w:val="0"/>
      <w:marRight w:val="0"/>
      <w:marTop w:val="0"/>
      <w:marBottom w:val="0"/>
      <w:divBdr>
        <w:top w:val="none" w:sz="0" w:space="0" w:color="auto"/>
        <w:left w:val="none" w:sz="0" w:space="0" w:color="auto"/>
        <w:bottom w:val="none" w:sz="0" w:space="0" w:color="auto"/>
        <w:right w:val="none" w:sz="0" w:space="0" w:color="auto"/>
      </w:divBdr>
      <w:divsChild>
        <w:div w:id="1154106111">
          <w:marLeft w:val="0"/>
          <w:marRight w:val="0"/>
          <w:marTop w:val="0"/>
          <w:marBottom w:val="0"/>
          <w:divBdr>
            <w:top w:val="single" w:sz="2" w:space="0" w:color="363B3D"/>
            <w:left w:val="single" w:sz="2" w:space="0" w:color="363B3D"/>
            <w:bottom w:val="single" w:sz="2" w:space="0" w:color="363B3D"/>
            <w:right w:val="single" w:sz="2" w:space="0" w:color="363B3D"/>
          </w:divBdr>
          <w:divsChild>
            <w:div w:id="1532185380">
              <w:marLeft w:val="0"/>
              <w:marRight w:val="0"/>
              <w:marTop w:val="0"/>
              <w:marBottom w:val="0"/>
              <w:divBdr>
                <w:top w:val="single" w:sz="2" w:space="0" w:color="363B3D"/>
                <w:left w:val="single" w:sz="2" w:space="0" w:color="363B3D"/>
                <w:bottom w:val="single" w:sz="2" w:space="0" w:color="363B3D"/>
                <w:right w:val="single" w:sz="2" w:space="0" w:color="363B3D"/>
              </w:divBdr>
              <w:divsChild>
                <w:div w:id="1861629368">
                  <w:marLeft w:val="0"/>
                  <w:marRight w:val="0"/>
                  <w:marTop w:val="0"/>
                  <w:marBottom w:val="0"/>
                  <w:divBdr>
                    <w:top w:val="single" w:sz="2" w:space="0" w:color="363B3D"/>
                    <w:left w:val="single" w:sz="2" w:space="0" w:color="363B3D"/>
                    <w:bottom w:val="single" w:sz="2" w:space="0" w:color="363B3D"/>
                    <w:right w:val="single" w:sz="2" w:space="0" w:color="363B3D"/>
                  </w:divBdr>
                  <w:divsChild>
                    <w:div w:id="1948728671">
                      <w:marLeft w:val="0"/>
                      <w:marRight w:val="0"/>
                      <w:marTop w:val="0"/>
                      <w:marBottom w:val="0"/>
                      <w:divBdr>
                        <w:top w:val="single" w:sz="2" w:space="0" w:color="363B3D"/>
                        <w:left w:val="single" w:sz="2" w:space="0" w:color="363B3D"/>
                        <w:bottom w:val="single" w:sz="2" w:space="0" w:color="363B3D"/>
                        <w:right w:val="single" w:sz="2" w:space="0" w:color="363B3D"/>
                      </w:divBdr>
                      <w:divsChild>
                        <w:div w:id="190648070">
                          <w:marLeft w:val="0"/>
                          <w:marRight w:val="0"/>
                          <w:marTop w:val="0"/>
                          <w:marBottom w:val="0"/>
                          <w:divBdr>
                            <w:top w:val="single" w:sz="2" w:space="0" w:color="363B3D"/>
                            <w:left w:val="single" w:sz="2" w:space="0" w:color="363B3D"/>
                            <w:bottom w:val="single" w:sz="2" w:space="0" w:color="363B3D"/>
                            <w:right w:val="single" w:sz="2" w:space="0" w:color="363B3D"/>
                          </w:divBdr>
                          <w:divsChild>
                            <w:div w:id="16152818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9426018">
          <w:marLeft w:val="0"/>
          <w:marRight w:val="0"/>
          <w:marTop w:val="0"/>
          <w:marBottom w:val="0"/>
          <w:divBdr>
            <w:top w:val="single" w:sz="2" w:space="0" w:color="363B3D"/>
            <w:left w:val="single" w:sz="2" w:space="0" w:color="363B3D"/>
            <w:bottom w:val="single" w:sz="2" w:space="0" w:color="363B3D"/>
            <w:right w:val="single" w:sz="2" w:space="0" w:color="363B3D"/>
          </w:divBdr>
          <w:divsChild>
            <w:div w:id="1422682917">
              <w:marLeft w:val="0"/>
              <w:marRight w:val="0"/>
              <w:marTop w:val="0"/>
              <w:marBottom w:val="0"/>
              <w:divBdr>
                <w:top w:val="single" w:sz="2" w:space="0" w:color="363B3D"/>
                <w:left w:val="single" w:sz="2" w:space="0" w:color="363B3D"/>
                <w:bottom w:val="single" w:sz="2" w:space="0" w:color="363B3D"/>
                <w:right w:val="single" w:sz="2" w:space="0" w:color="363B3D"/>
              </w:divBdr>
              <w:divsChild>
                <w:div w:id="551162683">
                  <w:marLeft w:val="0"/>
                  <w:marRight w:val="0"/>
                  <w:marTop w:val="0"/>
                  <w:marBottom w:val="0"/>
                  <w:divBdr>
                    <w:top w:val="single" w:sz="2" w:space="0" w:color="363B3D"/>
                    <w:left w:val="single" w:sz="2" w:space="0" w:color="363B3D"/>
                    <w:bottom w:val="single" w:sz="2" w:space="0" w:color="363B3D"/>
                    <w:right w:val="single" w:sz="2" w:space="0" w:color="363B3D"/>
                  </w:divBdr>
                  <w:divsChild>
                    <w:div w:id="998458730">
                      <w:marLeft w:val="0"/>
                      <w:marRight w:val="0"/>
                      <w:marTop w:val="0"/>
                      <w:marBottom w:val="0"/>
                      <w:divBdr>
                        <w:top w:val="single" w:sz="2" w:space="0" w:color="363B3D"/>
                        <w:left w:val="single" w:sz="2" w:space="0" w:color="363B3D"/>
                        <w:bottom w:val="single" w:sz="2" w:space="0" w:color="363B3D"/>
                        <w:right w:val="single" w:sz="2" w:space="0" w:color="363B3D"/>
                      </w:divBdr>
                      <w:divsChild>
                        <w:div w:id="1781799509">
                          <w:marLeft w:val="0"/>
                          <w:marRight w:val="0"/>
                          <w:marTop w:val="0"/>
                          <w:marBottom w:val="0"/>
                          <w:divBdr>
                            <w:top w:val="single" w:sz="2" w:space="0" w:color="363B3D"/>
                            <w:left w:val="single" w:sz="2" w:space="0" w:color="363B3D"/>
                            <w:bottom w:val="single" w:sz="2" w:space="0" w:color="363B3D"/>
                            <w:right w:val="single" w:sz="2" w:space="0" w:color="363B3D"/>
                          </w:divBdr>
                          <w:divsChild>
                            <w:div w:id="149713944">
                              <w:marLeft w:val="0"/>
                              <w:marRight w:val="0"/>
                              <w:marTop w:val="0"/>
                              <w:marBottom w:val="0"/>
                              <w:divBdr>
                                <w:top w:val="single" w:sz="2" w:space="0" w:color="363B3D"/>
                                <w:left w:val="single" w:sz="2" w:space="0" w:color="363B3D"/>
                                <w:bottom w:val="single" w:sz="2" w:space="0" w:color="363B3D"/>
                                <w:right w:val="single" w:sz="2" w:space="0" w:color="363B3D"/>
                              </w:divBdr>
                              <w:divsChild>
                                <w:div w:id="6943080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52237291">
      <w:bodyDiv w:val="1"/>
      <w:marLeft w:val="0"/>
      <w:marRight w:val="0"/>
      <w:marTop w:val="0"/>
      <w:marBottom w:val="0"/>
      <w:divBdr>
        <w:top w:val="none" w:sz="0" w:space="0" w:color="auto"/>
        <w:left w:val="none" w:sz="0" w:space="0" w:color="auto"/>
        <w:bottom w:val="none" w:sz="0" w:space="0" w:color="auto"/>
        <w:right w:val="none" w:sz="0" w:space="0" w:color="auto"/>
      </w:divBdr>
      <w:divsChild>
        <w:div w:id="205989840">
          <w:marLeft w:val="0"/>
          <w:marRight w:val="0"/>
          <w:marTop w:val="0"/>
          <w:marBottom w:val="0"/>
          <w:divBdr>
            <w:top w:val="single" w:sz="2" w:space="0" w:color="363B3D"/>
            <w:left w:val="single" w:sz="2" w:space="0" w:color="363B3D"/>
            <w:bottom w:val="single" w:sz="2" w:space="0" w:color="363B3D"/>
            <w:right w:val="single" w:sz="2" w:space="0" w:color="363B3D"/>
          </w:divBdr>
          <w:divsChild>
            <w:div w:id="681207642">
              <w:marLeft w:val="0"/>
              <w:marRight w:val="0"/>
              <w:marTop w:val="0"/>
              <w:marBottom w:val="0"/>
              <w:divBdr>
                <w:top w:val="single" w:sz="2" w:space="0" w:color="363B3D"/>
                <w:left w:val="single" w:sz="2" w:space="0" w:color="363B3D"/>
                <w:bottom w:val="single" w:sz="2" w:space="0" w:color="363B3D"/>
                <w:right w:val="single" w:sz="2" w:space="0" w:color="363B3D"/>
              </w:divBdr>
              <w:divsChild>
                <w:div w:id="1214191685">
                  <w:marLeft w:val="0"/>
                  <w:marRight w:val="0"/>
                  <w:marTop w:val="0"/>
                  <w:marBottom w:val="0"/>
                  <w:divBdr>
                    <w:top w:val="single" w:sz="2" w:space="0" w:color="363B3D"/>
                    <w:left w:val="single" w:sz="2" w:space="0" w:color="363B3D"/>
                    <w:bottom w:val="single" w:sz="2" w:space="0" w:color="363B3D"/>
                    <w:right w:val="single" w:sz="2" w:space="0" w:color="363B3D"/>
                  </w:divBdr>
                  <w:divsChild>
                    <w:div w:id="1105930231">
                      <w:marLeft w:val="0"/>
                      <w:marRight w:val="0"/>
                      <w:marTop w:val="0"/>
                      <w:marBottom w:val="0"/>
                      <w:divBdr>
                        <w:top w:val="single" w:sz="2" w:space="0" w:color="363B3D"/>
                        <w:left w:val="single" w:sz="2" w:space="0" w:color="363B3D"/>
                        <w:bottom w:val="single" w:sz="2" w:space="0" w:color="363B3D"/>
                        <w:right w:val="single" w:sz="2" w:space="0" w:color="363B3D"/>
                      </w:divBdr>
                      <w:divsChild>
                        <w:div w:id="1251305798">
                          <w:marLeft w:val="0"/>
                          <w:marRight w:val="0"/>
                          <w:marTop w:val="0"/>
                          <w:marBottom w:val="0"/>
                          <w:divBdr>
                            <w:top w:val="single" w:sz="2" w:space="0" w:color="363B3D"/>
                            <w:left w:val="single" w:sz="2" w:space="0" w:color="363B3D"/>
                            <w:bottom w:val="single" w:sz="2" w:space="0" w:color="363B3D"/>
                            <w:right w:val="single" w:sz="2" w:space="0" w:color="363B3D"/>
                          </w:divBdr>
                          <w:divsChild>
                            <w:div w:id="7958788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94920971">
          <w:marLeft w:val="0"/>
          <w:marRight w:val="0"/>
          <w:marTop w:val="0"/>
          <w:marBottom w:val="0"/>
          <w:divBdr>
            <w:top w:val="single" w:sz="2" w:space="0" w:color="363B3D"/>
            <w:left w:val="single" w:sz="2" w:space="0" w:color="363B3D"/>
            <w:bottom w:val="single" w:sz="2" w:space="0" w:color="363B3D"/>
            <w:right w:val="single" w:sz="2" w:space="0" w:color="363B3D"/>
          </w:divBdr>
          <w:divsChild>
            <w:div w:id="1285499061">
              <w:marLeft w:val="0"/>
              <w:marRight w:val="0"/>
              <w:marTop w:val="0"/>
              <w:marBottom w:val="0"/>
              <w:divBdr>
                <w:top w:val="single" w:sz="2" w:space="0" w:color="363B3D"/>
                <w:left w:val="single" w:sz="2" w:space="0" w:color="363B3D"/>
                <w:bottom w:val="single" w:sz="2" w:space="0" w:color="363B3D"/>
                <w:right w:val="single" w:sz="2" w:space="0" w:color="363B3D"/>
              </w:divBdr>
              <w:divsChild>
                <w:div w:id="74280589">
                  <w:marLeft w:val="0"/>
                  <w:marRight w:val="0"/>
                  <w:marTop w:val="0"/>
                  <w:marBottom w:val="0"/>
                  <w:divBdr>
                    <w:top w:val="single" w:sz="2" w:space="0" w:color="363B3D"/>
                    <w:left w:val="single" w:sz="2" w:space="0" w:color="363B3D"/>
                    <w:bottom w:val="single" w:sz="2" w:space="0" w:color="363B3D"/>
                    <w:right w:val="single" w:sz="2" w:space="0" w:color="363B3D"/>
                  </w:divBdr>
                  <w:divsChild>
                    <w:div w:id="241834336">
                      <w:marLeft w:val="0"/>
                      <w:marRight w:val="0"/>
                      <w:marTop w:val="0"/>
                      <w:marBottom w:val="0"/>
                      <w:divBdr>
                        <w:top w:val="single" w:sz="2" w:space="0" w:color="363B3D"/>
                        <w:left w:val="single" w:sz="2" w:space="0" w:color="363B3D"/>
                        <w:bottom w:val="single" w:sz="2" w:space="0" w:color="363B3D"/>
                        <w:right w:val="single" w:sz="2" w:space="0" w:color="363B3D"/>
                      </w:divBdr>
                      <w:divsChild>
                        <w:div w:id="534081047">
                          <w:marLeft w:val="0"/>
                          <w:marRight w:val="0"/>
                          <w:marTop w:val="0"/>
                          <w:marBottom w:val="0"/>
                          <w:divBdr>
                            <w:top w:val="single" w:sz="2" w:space="0" w:color="363B3D"/>
                            <w:left w:val="single" w:sz="2" w:space="0" w:color="363B3D"/>
                            <w:bottom w:val="single" w:sz="2" w:space="0" w:color="363B3D"/>
                            <w:right w:val="single" w:sz="2" w:space="0" w:color="363B3D"/>
                          </w:divBdr>
                          <w:divsChild>
                            <w:div w:id="862088494">
                              <w:marLeft w:val="0"/>
                              <w:marRight w:val="0"/>
                              <w:marTop w:val="0"/>
                              <w:marBottom w:val="0"/>
                              <w:divBdr>
                                <w:top w:val="single" w:sz="2" w:space="0" w:color="363B3D"/>
                                <w:left w:val="single" w:sz="2" w:space="0" w:color="363B3D"/>
                                <w:bottom w:val="single" w:sz="2" w:space="0" w:color="363B3D"/>
                                <w:right w:val="single" w:sz="2" w:space="0" w:color="363B3D"/>
                              </w:divBdr>
                              <w:divsChild>
                                <w:div w:id="1081945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4146885">
      <w:bodyDiv w:val="1"/>
      <w:marLeft w:val="0"/>
      <w:marRight w:val="0"/>
      <w:marTop w:val="0"/>
      <w:marBottom w:val="0"/>
      <w:divBdr>
        <w:top w:val="none" w:sz="0" w:space="0" w:color="auto"/>
        <w:left w:val="none" w:sz="0" w:space="0" w:color="auto"/>
        <w:bottom w:val="none" w:sz="0" w:space="0" w:color="auto"/>
        <w:right w:val="none" w:sz="0" w:space="0" w:color="auto"/>
      </w:divBdr>
      <w:divsChild>
        <w:div w:id="2085452111">
          <w:marLeft w:val="0"/>
          <w:marRight w:val="0"/>
          <w:marTop w:val="0"/>
          <w:marBottom w:val="0"/>
          <w:divBdr>
            <w:top w:val="single" w:sz="2" w:space="0" w:color="363B3D"/>
            <w:left w:val="single" w:sz="2" w:space="0" w:color="363B3D"/>
            <w:bottom w:val="single" w:sz="2" w:space="0" w:color="363B3D"/>
            <w:right w:val="single" w:sz="2" w:space="0" w:color="363B3D"/>
          </w:divBdr>
          <w:divsChild>
            <w:div w:id="215047494">
              <w:marLeft w:val="0"/>
              <w:marRight w:val="0"/>
              <w:marTop w:val="0"/>
              <w:marBottom w:val="0"/>
              <w:divBdr>
                <w:top w:val="single" w:sz="2" w:space="0" w:color="363B3D"/>
                <w:left w:val="single" w:sz="2" w:space="0" w:color="363B3D"/>
                <w:bottom w:val="single" w:sz="2" w:space="0" w:color="363B3D"/>
                <w:right w:val="single" w:sz="2" w:space="0" w:color="363B3D"/>
              </w:divBdr>
              <w:divsChild>
                <w:div w:id="1487090738">
                  <w:marLeft w:val="0"/>
                  <w:marRight w:val="0"/>
                  <w:marTop w:val="0"/>
                  <w:marBottom w:val="0"/>
                  <w:divBdr>
                    <w:top w:val="single" w:sz="2" w:space="0" w:color="363B3D"/>
                    <w:left w:val="single" w:sz="2" w:space="0" w:color="363B3D"/>
                    <w:bottom w:val="single" w:sz="2" w:space="0" w:color="363B3D"/>
                    <w:right w:val="single" w:sz="2" w:space="0" w:color="363B3D"/>
                  </w:divBdr>
                  <w:divsChild>
                    <w:div w:id="1659336755">
                      <w:marLeft w:val="0"/>
                      <w:marRight w:val="0"/>
                      <w:marTop w:val="0"/>
                      <w:marBottom w:val="0"/>
                      <w:divBdr>
                        <w:top w:val="single" w:sz="2" w:space="0" w:color="363B3D"/>
                        <w:left w:val="single" w:sz="2" w:space="0" w:color="363B3D"/>
                        <w:bottom w:val="single" w:sz="2" w:space="0" w:color="363B3D"/>
                        <w:right w:val="single" w:sz="2" w:space="0" w:color="363B3D"/>
                      </w:divBdr>
                      <w:divsChild>
                        <w:div w:id="329992163">
                          <w:marLeft w:val="0"/>
                          <w:marRight w:val="0"/>
                          <w:marTop w:val="0"/>
                          <w:marBottom w:val="0"/>
                          <w:divBdr>
                            <w:top w:val="single" w:sz="2" w:space="0" w:color="363B3D"/>
                            <w:left w:val="single" w:sz="2" w:space="0" w:color="363B3D"/>
                            <w:bottom w:val="single" w:sz="2" w:space="0" w:color="363B3D"/>
                            <w:right w:val="single" w:sz="2" w:space="0" w:color="363B3D"/>
                          </w:divBdr>
                          <w:divsChild>
                            <w:div w:id="3069352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11321776">
          <w:marLeft w:val="0"/>
          <w:marRight w:val="0"/>
          <w:marTop w:val="0"/>
          <w:marBottom w:val="0"/>
          <w:divBdr>
            <w:top w:val="single" w:sz="2" w:space="0" w:color="363B3D"/>
            <w:left w:val="single" w:sz="2" w:space="0" w:color="363B3D"/>
            <w:bottom w:val="single" w:sz="2" w:space="0" w:color="363B3D"/>
            <w:right w:val="single" w:sz="2" w:space="0" w:color="363B3D"/>
          </w:divBdr>
          <w:divsChild>
            <w:div w:id="746609656">
              <w:marLeft w:val="0"/>
              <w:marRight w:val="0"/>
              <w:marTop w:val="0"/>
              <w:marBottom w:val="0"/>
              <w:divBdr>
                <w:top w:val="single" w:sz="2" w:space="0" w:color="363B3D"/>
                <w:left w:val="single" w:sz="2" w:space="0" w:color="363B3D"/>
                <w:bottom w:val="single" w:sz="2" w:space="0" w:color="363B3D"/>
                <w:right w:val="single" w:sz="2" w:space="0" w:color="363B3D"/>
              </w:divBdr>
              <w:divsChild>
                <w:div w:id="1084493696">
                  <w:marLeft w:val="0"/>
                  <w:marRight w:val="0"/>
                  <w:marTop w:val="0"/>
                  <w:marBottom w:val="0"/>
                  <w:divBdr>
                    <w:top w:val="single" w:sz="2" w:space="0" w:color="363B3D"/>
                    <w:left w:val="single" w:sz="2" w:space="0" w:color="363B3D"/>
                    <w:bottom w:val="single" w:sz="2" w:space="0" w:color="363B3D"/>
                    <w:right w:val="single" w:sz="2" w:space="0" w:color="363B3D"/>
                  </w:divBdr>
                  <w:divsChild>
                    <w:div w:id="352923006">
                      <w:marLeft w:val="0"/>
                      <w:marRight w:val="0"/>
                      <w:marTop w:val="0"/>
                      <w:marBottom w:val="0"/>
                      <w:divBdr>
                        <w:top w:val="single" w:sz="2" w:space="0" w:color="363B3D"/>
                        <w:left w:val="single" w:sz="2" w:space="0" w:color="363B3D"/>
                        <w:bottom w:val="single" w:sz="2" w:space="0" w:color="363B3D"/>
                        <w:right w:val="single" w:sz="2" w:space="0" w:color="363B3D"/>
                      </w:divBdr>
                      <w:divsChild>
                        <w:div w:id="1436292568">
                          <w:marLeft w:val="0"/>
                          <w:marRight w:val="0"/>
                          <w:marTop w:val="0"/>
                          <w:marBottom w:val="0"/>
                          <w:divBdr>
                            <w:top w:val="single" w:sz="2" w:space="0" w:color="363B3D"/>
                            <w:left w:val="single" w:sz="2" w:space="0" w:color="363B3D"/>
                            <w:bottom w:val="single" w:sz="2" w:space="0" w:color="363B3D"/>
                            <w:right w:val="single" w:sz="2" w:space="0" w:color="363B3D"/>
                          </w:divBdr>
                          <w:divsChild>
                            <w:div w:id="1795978530">
                              <w:marLeft w:val="0"/>
                              <w:marRight w:val="0"/>
                              <w:marTop w:val="0"/>
                              <w:marBottom w:val="0"/>
                              <w:divBdr>
                                <w:top w:val="single" w:sz="2" w:space="0" w:color="363B3D"/>
                                <w:left w:val="single" w:sz="2" w:space="0" w:color="363B3D"/>
                                <w:bottom w:val="single" w:sz="2" w:space="0" w:color="363B3D"/>
                                <w:right w:val="single" w:sz="2" w:space="0" w:color="363B3D"/>
                              </w:divBdr>
                              <w:divsChild>
                                <w:div w:id="110018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12654022">
      <w:bodyDiv w:val="1"/>
      <w:marLeft w:val="0"/>
      <w:marRight w:val="0"/>
      <w:marTop w:val="0"/>
      <w:marBottom w:val="0"/>
      <w:divBdr>
        <w:top w:val="none" w:sz="0" w:space="0" w:color="auto"/>
        <w:left w:val="none" w:sz="0" w:space="0" w:color="auto"/>
        <w:bottom w:val="none" w:sz="0" w:space="0" w:color="auto"/>
        <w:right w:val="none" w:sz="0" w:space="0" w:color="auto"/>
      </w:divBdr>
      <w:divsChild>
        <w:div w:id="2054114895">
          <w:marLeft w:val="0"/>
          <w:marRight w:val="0"/>
          <w:marTop w:val="0"/>
          <w:marBottom w:val="0"/>
          <w:divBdr>
            <w:top w:val="single" w:sz="2" w:space="0" w:color="363B3D"/>
            <w:left w:val="single" w:sz="2" w:space="0" w:color="363B3D"/>
            <w:bottom w:val="single" w:sz="2" w:space="0" w:color="363B3D"/>
            <w:right w:val="single" w:sz="2" w:space="0" w:color="363B3D"/>
          </w:divBdr>
          <w:divsChild>
            <w:div w:id="812065387">
              <w:marLeft w:val="0"/>
              <w:marRight w:val="0"/>
              <w:marTop w:val="0"/>
              <w:marBottom w:val="0"/>
              <w:divBdr>
                <w:top w:val="single" w:sz="2" w:space="0" w:color="363B3D"/>
                <w:left w:val="single" w:sz="2" w:space="0" w:color="363B3D"/>
                <w:bottom w:val="single" w:sz="2" w:space="0" w:color="363B3D"/>
                <w:right w:val="single" w:sz="2" w:space="0" w:color="363B3D"/>
              </w:divBdr>
              <w:divsChild>
                <w:div w:id="200870510">
                  <w:marLeft w:val="0"/>
                  <w:marRight w:val="0"/>
                  <w:marTop w:val="0"/>
                  <w:marBottom w:val="0"/>
                  <w:divBdr>
                    <w:top w:val="single" w:sz="2" w:space="0" w:color="363B3D"/>
                    <w:left w:val="single" w:sz="2" w:space="0" w:color="363B3D"/>
                    <w:bottom w:val="single" w:sz="2" w:space="0" w:color="363B3D"/>
                    <w:right w:val="single" w:sz="2" w:space="0" w:color="363B3D"/>
                  </w:divBdr>
                  <w:divsChild>
                    <w:div w:id="451172111">
                      <w:marLeft w:val="0"/>
                      <w:marRight w:val="0"/>
                      <w:marTop w:val="0"/>
                      <w:marBottom w:val="0"/>
                      <w:divBdr>
                        <w:top w:val="single" w:sz="2" w:space="0" w:color="363B3D"/>
                        <w:left w:val="single" w:sz="2" w:space="0" w:color="363B3D"/>
                        <w:bottom w:val="single" w:sz="2" w:space="0" w:color="363B3D"/>
                        <w:right w:val="single" w:sz="2" w:space="0" w:color="363B3D"/>
                      </w:divBdr>
                      <w:divsChild>
                        <w:div w:id="924924893">
                          <w:marLeft w:val="0"/>
                          <w:marRight w:val="0"/>
                          <w:marTop w:val="0"/>
                          <w:marBottom w:val="0"/>
                          <w:divBdr>
                            <w:top w:val="single" w:sz="2" w:space="0" w:color="363B3D"/>
                            <w:left w:val="single" w:sz="2" w:space="0" w:color="363B3D"/>
                            <w:bottom w:val="single" w:sz="2" w:space="0" w:color="363B3D"/>
                            <w:right w:val="single" w:sz="2" w:space="0" w:color="363B3D"/>
                          </w:divBdr>
                          <w:divsChild>
                            <w:div w:id="15649512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99273550">
          <w:marLeft w:val="0"/>
          <w:marRight w:val="0"/>
          <w:marTop w:val="0"/>
          <w:marBottom w:val="0"/>
          <w:divBdr>
            <w:top w:val="single" w:sz="2" w:space="0" w:color="363B3D"/>
            <w:left w:val="single" w:sz="2" w:space="0" w:color="363B3D"/>
            <w:bottom w:val="single" w:sz="2" w:space="0" w:color="363B3D"/>
            <w:right w:val="single" w:sz="2" w:space="0" w:color="363B3D"/>
          </w:divBdr>
          <w:divsChild>
            <w:div w:id="1217081266">
              <w:marLeft w:val="0"/>
              <w:marRight w:val="0"/>
              <w:marTop w:val="0"/>
              <w:marBottom w:val="0"/>
              <w:divBdr>
                <w:top w:val="single" w:sz="2" w:space="0" w:color="363B3D"/>
                <w:left w:val="single" w:sz="2" w:space="0" w:color="363B3D"/>
                <w:bottom w:val="single" w:sz="2" w:space="0" w:color="363B3D"/>
                <w:right w:val="single" w:sz="2" w:space="0" w:color="363B3D"/>
              </w:divBdr>
              <w:divsChild>
                <w:div w:id="364717874">
                  <w:marLeft w:val="0"/>
                  <w:marRight w:val="0"/>
                  <w:marTop w:val="0"/>
                  <w:marBottom w:val="0"/>
                  <w:divBdr>
                    <w:top w:val="single" w:sz="2" w:space="0" w:color="363B3D"/>
                    <w:left w:val="single" w:sz="2" w:space="0" w:color="363B3D"/>
                    <w:bottom w:val="single" w:sz="2" w:space="0" w:color="363B3D"/>
                    <w:right w:val="single" w:sz="2" w:space="0" w:color="363B3D"/>
                  </w:divBdr>
                  <w:divsChild>
                    <w:div w:id="1095054944">
                      <w:marLeft w:val="0"/>
                      <w:marRight w:val="0"/>
                      <w:marTop w:val="0"/>
                      <w:marBottom w:val="0"/>
                      <w:divBdr>
                        <w:top w:val="single" w:sz="2" w:space="0" w:color="363B3D"/>
                        <w:left w:val="single" w:sz="2" w:space="0" w:color="363B3D"/>
                        <w:bottom w:val="single" w:sz="2" w:space="0" w:color="363B3D"/>
                        <w:right w:val="single" w:sz="2" w:space="0" w:color="363B3D"/>
                      </w:divBdr>
                      <w:divsChild>
                        <w:div w:id="1716465819">
                          <w:marLeft w:val="0"/>
                          <w:marRight w:val="0"/>
                          <w:marTop w:val="0"/>
                          <w:marBottom w:val="0"/>
                          <w:divBdr>
                            <w:top w:val="single" w:sz="2" w:space="0" w:color="363B3D"/>
                            <w:left w:val="single" w:sz="2" w:space="0" w:color="363B3D"/>
                            <w:bottom w:val="single" w:sz="2" w:space="0" w:color="363B3D"/>
                            <w:right w:val="single" w:sz="2" w:space="0" w:color="363B3D"/>
                          </w:divBdr>
                          <w:divsChild>
                            <w:div w:id="1224290523">
                              <w:marLeft w:val="0"/>
                              <w:marRight w:val="0"/>
                              <w:marTop w:val="0"/>
                              <w:marBottom w:val="0"/>
                              <w:divBdr>
                                <w:top w:val="single" w:sz="2" w:space="0" w:color="363B3D"/>
                                <w:left w:val="single" w:sz="2" w:space="0" w:color="363B3D"/>
                                <w:bottom w:val="single" w:sz="2" w:space="0" w:color="363B3D"/>
                                <w:right w:val="single" w:sz="2" w:space="0" w:color="363B3D"/>
                              </w:divBdr>
                              <w:divsChild>
                                <w:div w:id="620721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1921989">
      <w:bodyDiv w:val="1"/>
      <w:marLeft w:val="0"/>
      <w:marRight w:val="0"/>
      <w:marTop w:val="0"/>
      <w:marBottom w:val="0"/>
      <w:divBdr>
        <w:top w:val="none" w:sz="0" w:space="0" w:color="auto"/>
        <w:left w:val="none" w:sz="0" w:space="0" w:color="auto"/>
        <w:bottom w:val="none" w:sz="0" w:space="0" w:color="auto"/>
        <w:right w:val="none" w:sz="0" w:space="0" w:color="auto"/>
      </w:divBdr>
      <w:divsChild>
        <w:div w:id="1495955859">
          <w:marLeft w:val="0"/>
          <w:marRight w:val="0"/>
          <w:marTop w:val="0"/>
          <w:marBottom w:val="0"/>
          <w:divBdr>
            <w:top w:val="single" w:sz="2" w:space="0" w:color="363B3D"/>
            <w:left w:val="single" w:sz="2" w:space="0" w:color="363B3D"/>
            <w:bottom w:val="single" w:sz="2" w:space="0" w:color="363B3D"/>
            <w:right w:val="single" w:sz="2" w:space="0" w:color="363B3D"/>
          </w:divBdr>
          <w:divsChild>
            <w:div w:id="1670790521">
              <w:marLeft w:val="0"/>
              <w:marRight w:val="0"/>
              <w:marTop w:val="0"/>
              <w:marBottom w:val="0"/>
              <w:divBdr>
                <w:top w:val="single" w:sz="2" w:space="0" w:color="363B3D"/>
                <w:left w:val="single" w:sz="2" w:space="0" w:color="363B3D"/>
                <w:bottom w:val="single" w:sz="2" w:space="0" w:color="363B3D"/>
                <w:right w:val="single" w:sz="2" w:space="0" w:color="363B3D"/>
              </w:divBdr>
              <w:divsChild>
                <w:div w:id="546374752">
                  <w:marLeft w:val="0"/>
                  <w:marRight w:val="0"/>
                  <w:marTop w:val="0"/>
                  <w:marBottom w:val="0"/>
                  <w:divBdr>
                    <w:top w:val="single" w:sz="2" w:space="0" w:color="363B3D"/>
                    <w:left w:val="single" w:sz="2" w:space="0" w:color="363B3D"/>
                    <w:bottom w:val="single" w:sz="2" w:space="0" w:color="363B3D"/>
                    <w:right w:val="single" w:sz="2" w:space="0" w:color="363B3D"/>
                  </w:divBdr>
                  <w:divsChild>
                    <w:div w:id="1373387030">
                      <w:marLeft w:val="0"/>
                      <w:marRight w:val="0"/>
                      <w:marTop w:val="0"/>
                      <w:marBottom w:val="0"/>
                      <w:divBdr>
                        <w:top w:val="single" w:sz="2" w:space="0" w:color="363B3D"/>
                        <w:left w:val="single" w:sz="2" w:space="0" w:color="363B3D"/>
                        <w:bottom w:val="single" w:sz="2" w:space="0" w:color="363B3D"/>
                        <w:right w:val="single" w:sz="2" w:space="0" w:color="363B3D"/>
                      </w:divBdr>
                      <w:divsChild>
                        <w:div w:id="834760420">
                          <w:marLeft w:val="0"/>
                          <w:marRight w:val="0"/>
                          <w:marTop w:val="0"/>
                          <w:marBottom w:val="0"/>
                          <w:divBdr>
                            <w:top w:val="single" w:sz="2" w:space="0" w:color="363B3D"/>
                            <w:left w:val="single" w:sz="2" w:space="0" w:color="363B3D"/>
                            <w:bottom w:val="single" w:sz="2" w:space="0" w:color="363B3D"/>
                            <w:right w:val="single" w:sz="2" w:space="0" w:color="363B3D"/>
                          </w:divBdr>
                          <w:divsChild>
                            <w:div w:id="14931772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67019760">
          <w:marLeft w:val="0"/>
          <w:marRight w:val="0"/>
          <w:marTop w:val="0"/>
          <w:marBottom w:val="0"/>
          <w:divBdr>
            <w:top w:val="single" w:sz="2" w:space="0" w:color="363B3D"/>
            <w:left w:val="single" w:sz="2" w:space="0" w:color="363B3D"/>
            <w:bottom w:val="single" w:sz="2" w:space="0" w:color="363B3D"/>
            <w:right w:val="single" w:sz="2" w:space="0" w:color="363B3D"/>
          </w:divBdr>
          <w:divsChild>
            <w:div w:id="1874222100">
              <w:marLeft w:val="0"/>
              <w:marRight w:val="0"/>
              <w:marTop w:val="0"/>
              <w:marBottom w:val="0"/>
              <w:divBdr>
                <w:top w:val="single" w:sz="2" w:space="0" w:color="363B3D"/>
                <w:left w:val="single" w:sz="2" w:space="0" w:color="363B3D"/>
                <w:bottom w:val="single" w:sz="2" w:space="0" w:color="363B3D"/>
                <w:right w:val="single" w:sz="2" w:space="0" w:color="363B3D"/>
              </w:divBdr>
              <w:divsChild>
                <w:div w:id="1328509966">
                  <w:marLeft w:val="0"/>
                  <w:marRight w:val="0"/>
                  <w:marTop w:val="0"/>
                  <w:marBottom w:val="0"/>
                  <w:divBdr>
                    <w:top w:val="single" w:sz="2" w:space="0" w:color="363B3D"/>
                    <w:left w:val="single" w:sz="2" w:space="0" w:color="363B3D"/>
                    <w:bottom w:val="single" w:sz="2" w:space="0" w:color="363B3D"/>
                    <w:right w:val="single" w:sz="2" w:space="0" w:color="363B3D"/>
                  </w:divBdr>
                  <w:divsChild>
                    <w:div w:id="1233813201">
                      <w:marLeft w:val="0"/>
                      <w:marRight w:val="0"/>
                      <w:marTop w:val="0"/>
                      <w:marBottom w:val="0"/>
                      <w:divBdr>
                        <w:top w:val="single" w:sz="2" w:space="0" w:color="363B3D"/>
                        <w:left w:val="single" w:sz="2" w:space="0" w:color="363B3D"/>
                        <w:bottom w:val="single" w:sz="2" w:space="0" w:color="363B3D"/>
                        <w:right w:val="single" w:sz="2" w:space="0" w:color="363B3D"/>
                      </w:divBdr>
                      <w:divsChild>
                        <w:div w:id="899051416">
                          <w:marLeft w:val="0"/>
                          <w:marRight w:val="0"/>
                          <w:marTop w:val="0"/>
                          <w:marBottom w:val="0"/>
                          <w:divBdr>
                            <w:top w:val="single" w:sz="2" w:space="0" w:color="363B3D"/>
                            <w:left w:val="single" w:sz="2" w:space="0" w:color="363B3D"/>
                            <w:bottom w:val="single" w:sz="2" w:space="0" w:color="363B3D"/>
                            <w:right w:val="single" w:sz="2" w:space="0" w:color="363B3D"/>
                          </w:divBdr>
                          <w:divsChild>
                            <w:div w:id="1952975747">
                              <w:marLeft w:val="0"/>
                              <w:marRight w:val="0"/>
                              <w:marTop w:val="0"/>
                              <w:marBottom w:val="0"/>
                              <w:divBdr>
                                <w:top w:val="single" w:sz="2" w:space="0" w:color="363B3D"/>
                                <w:left w:val="single" w:sz="2" w:space="0" w:color="363B3D"/>
                                <w:bottom w:val="single" w:sz="2" w:space="0" w:color="363B3D"/>
                                <w:right w:val="single" w:sz="2" w:space="0" w:color="363B3D"/>
                              </w:divBdr>
                              <w:divsChild>
                                <w:div w:id="11132137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91635375">
      <w:bodyDiv w:val="1"/>
      <w:marLeft w:val="0"/>
      <w:marRight w:val="0"/>
      <w:marTop w:val="0"/>
      <w:marBottom w:val="0"/>
      <w:divBdr>
        <w:top w:val="none" w:sz="0" w:space="0" w:color="auto"/>
        <w:left w:val="none" w:sz="0" w:space="0" w:color="auto"/>
        <w:bottom w:val="none" w:sz="0" w:space="0" w:color="auto"/>
        <w:right w:val="none" w:sz="0" w:space="0" w:color="auto"/>
      </w:divBdr>
      <w:divsChild>
        <w:div w:id="12533488">
          <w:marLeft w:val="0"/>
          <w:marRight w:val="0"/>
          <w:marTop w:val="0"/>
          <w:marBottom w:val="0"/>
          <w:divBdr>
            <w:top w:val="single" w:sz="2" w:space="0" w:color="363B3D"/>
            <w:left w:val="single" w:sz="2" w:space="0" w:color="363B3D"/>
            <w:bottom w:val="single" w:sz="2" w:space="0" w:color="363B3D"/>
            <w:right w:val="single" w:sz="2" w:space="0" w:color="363B3D"/>
          </w:divBdr>
          <w:divsChild>
            <w:div w:id="1484468704">
              <w:marLeft w:val="0"/>
              <w:marRight w:val="0"/>
              <w:marTop w:val="0"/>
              <w:marBottom w:val="0"/>
              <w:divBdr>
                <w:top w:val="single" w:sz="2" w:space="0" w:color="363B3D"/>
                <w:left w:val="single" w:sz="2" w:space="0" w:color="363B3D"/>
                <w:bottom w:val="single" w:sz="2" w:space="0" w:color="363B3D"/>
                <w:right w:val="single" w:sz="2" w:space="0" w:color="363B3D"/>
              </w:divBdr>
              <w:divsChild>
                <w:div w:id="1174608653">
                  <w:marLeft w:val="0"/>
                  <w:marRight w:val="0"/>
                  <w:marTop w:val="0"/>
                  <w:marBottom w:val="0"/>
                  <w:divBdr>
                    <w:top w:val="single" w:sz="2" w:space="0" w:color="363B3D"/>
                    <w:left w:val="single" w:sz="2" w:space="0" w:color="363B3D"/>
                    <w:bottom w:val="single" w:sz="2" w:space="0" w:color="363B3D"/>
                    <w:right w:val="single" w:sz="2" w:space="0" w:color="363B3D"/>
                  </w:divBdr>
                  <w:divsChild>
                    <w:div w:id="1507011389">
                      <w:marLeft w:val="0"/>
                      <w:marRight w:val="0"/>
                      <w:marTop w:val="0"/>
                      <w:marBottom w:val="0"/>
                      <w:divBdr>
                        <w:top w:val="single" w:sz="2" w:space="0" w:color="363B3D"/>
                        <w:left w:val="single" w:sz="2" w:space="0" w:color="363B3D"/>
                        <w:bottom w:val="single" w:sz="2" w:space="0" w:color="363B3D"/>
                        <w:right w:val="single" w:sz="2" w:space="0" w:color="363B3D"/>
                      </w:divBdr>
                      <w:divsChild>
                        <w:div w:id="1368873088">
                          <w:marLeft w:val="0"/>
                          <w:marRight w:val="0"/>
                          <w:marTop w:val="0"/>
                          <w:marBottom w:val="0"/>
                          <w:divBdr>
                            <w:top w:val="single" w:sz="2" w:space="0" w:color="363B3D"/>
                            <w:left w:val="single" w:sz="2" w:space="0" w:color="363B3D"/>
                            <w:bottom w:val="single" w:sz="2" w:space="0" w:color="363B3D"/>
                            <w:right w:val="single" w:sz="2" w:space="0" w:color="363B3D"/>
                          </w:divBdr>
                          <w:divsChild>
                            <w:div w:id="9078126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35182344">
          <w:marLeft w:val="0"/>
          <w:marRight w:val="0"/>
          <w:marTop w:val="0"/>
          <w:marBottom w:val="0"/>
          <w:divBdr>
            <w:top w:val="single" w:sz="2" w:space="0" w:color="363B3D"/>
            <w:left w:val="single" w:sz="2" w:space="0" w:color="363B3D"/>
            <w:bottom w:val="single" w:sz="2" w:space="0" w:color="363B3D"/>
            <w:right w:val="single" w:sz="2" w:space="0" w:color="363B3D"/>
          </w:divBdr>
          <w:divsChild>
            <w:div w:id="1533608633">
              <w:marLeft w:val="0"/>
              <w:marRight w:val="0"/>
              <w:marTop w:val="0"/>
              <w:marBottom w:val="0"/>
              <w:divBdr>
                <w:top w:val="single" w:sz="2" w:space="0" w:color="363B3D"/>
                <w:left w:val="single" w:sz="2" w:space="0" w:color="363B3D"/>
                <w:bottom w:val="single" w:sz="2" w:space="0" w:color="363B3D"/>
                <w:right w:val="single" w:sz="2" w:space="0" w:color="363B3D"/>
              </w:divBdr>
              <w:divsChild>
                <w:div w:id="1756199663">
                  <w:marLeft w:val="0"/>
                  <w:marRight w:val="0"/>
                  <w:marTop w:val="0"/>
                  <w:marBottom w:val="0"/>
                  <w:divBdr>
                    <w:top w:val="single" w:sz="2" w:space="0" w:color="363B3D"/>
                    <w:left w:val="single" w:sz="2" w:space="0" w:color="363B3D"/>
                    <w:bottom w:val="single" w:sz="2" w:space="0" w:color="363B3D"/>
                    <w:right w:val="single" w:sz="2" w:space="0" w:color="363B3D"/>
                  </w:divBdr>
                  <w:divsChild>
                    <w:div w:id="1692411169">
                      <w:marLeft w:val="0"/>
                      <w:marRight w:val="0"/>
                      <w:marTop w:val="0"/>
                      <w:marBottom w:val="0"/>
                      <w:divBdr>
                        <w:top w:val="single" w:sz="2" w:space="0" w:color="363B3D"/>
                        <w:left w:val="single" w:sz="2" w:space="0" w:color="363B3D"/>
                        <w:bottom w:val="single" w:sz="2" w:space="0" w:color="363B3D"/>
                        <w:right w:val="single" w:sz="2" w:space="0" w:color="363B3D"/>
                      </w:divBdr>
                      <w:divsChild>
                        <w:div w:id="1335842995">
                          <w:marLeft w:val="0"/>
                          <w:marRight w:val="0"/>
                          <w:marTop w:val="0"/>
                          <w:marBottom w:val="0"/>
                          <w:divBdr>
                            <w:top w:val="single" w:sz="2" w:space="0" w:color="363B3D"/>
                            <w:left w:val="single" w:sz="2" w:space="0" w:color="363B3D"/>
                            <w:bottom w:val="single" w:sz="2" w:space="0" w:color="363B3D"/>
                            <w:right w:val="single" w:sz="2" w:space="0" w:color="363B3D"/>
                          </w:divBdr>
                          <w:divsChild>
                            <w:div w:id="222253914">
                              <w:marLeft w:val="0"/>
                              <w:marRight w:val="0"/>
                              <w:marTop w:val="0"/>
                              <w:marBottom w:val="0"/>
                              <w:divBdr>
                                <w:top w:val="single" w:sz="2" w:space="0" w:color="363B3D"/>
                                <w:left w:val="single" w:sz="2" w:space="0" w:color="363B3D"/>
                                <w:bottom w:val="single" w:sz="2" w:space="0" w:color="363B3D"/>
                                <w:right w:val="single" w:sz="2" w:space="0" w:color="363B3D"/>
                              </w:divBdr>
                              <w:divsChild>
                                <w:div w:id="719671305">
                                  <w:marLeft w:val="0"/>
                                  <w:marRight w:val="0"/>
                                  <w:marTop w:val="0"/>
                                  <w:marBottom w:val="0"/>
                                  <w:divBdr>
                                    <w:top w:val="single" w:sz="2" w:space="0" w:color="363B3D"/>
                                    <w:left w:val="single" w:sz="2" w:space="0" w:color="363B3D"/>
                                    <w:bottom w:val="single" w:sz="2" w:space="0" w:color="363B3D"/>
                                    <w:right w:val="single" w:sz="2" w:space="0" w:color="363B3D"/>
                                  </w:divBdr>
                                  <w:divsChild>
                                    <w:div w:id="14292796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39583330">
      <w:bodyDiv w:val="1"/>
      <w:marLeft w:val="0"/>
      <w:marRight w:val="0"/>
      <w:marTop w:val="0"/>
      <w:marBottom w:val="0"/>
      <w:divBdr>
        <w:top w:val="none" w:sz="0" w:space="0" w:color="auto"/>
        <w:left w:val="none" w:sz="0" w:space="0" w:color="auto"/>
        <w:bottom w:val="none" w:sz="0" w:space="0" w:color="auto"/>
        <w:right w:val="none" w:sz="0" w:space="0" w:color="auto"/>
      </w:divBdr>
      <w:divsChild>
        <w:div w:id="1455709657">
          <w:marLeft w:val="0"/>
          <w:marRight w:val="0"/>
          <w:marTop w:val="0"/>
          <w:marBottom w:val="0"/>
          <w:divBdr>
            <w:top w:val="single" w:sz="2" w:space="0" w:color="363B3D"/>
            <w:left w:val="single" w:sz="2" w:space="0" w:color="363B3D"/>
            <w:bottom w:val="single" w:sz="2" w:space="0" w:color="363B3D"/>
            <w:right w:val="single" w:sz="2" w:space="0" w:color="363B3D"/>
          </w:divBdr>
          <w:divsChild>
            <w:div w:id="438764239">
              <w:marLeft w:val="0"/>
              <w:marRight w:val="0"/>
              <w:marTop w:val="0"/>
              <w:marBottom w:val="0"/>
              <w:divBdr>
                <w:top w:val="single" w:sz="2" w:space="0" w:color="363B3D"/>
                <w:left w:val="single" w:sz="2" w:space="0" w:color="363B3D"/>
                <w:bottom w:val="single" w:sz="2" w:space="0" w:color="363B3D"/>
                <w:right w:val="single" w:sz="2" w:space="0" w:color="363B3D"/>
              </w:divBdr>
              <w:divsChild>
                <w:div w:id="1728138443">
                  <w:marLeft w:val="0"/>
                  <w:marRight w:val="0"/>
                  <w:marTop w:val="0"/>
                  <w:marBottom w:val="0"/>
                  <w:divBdr>
                    <w:top w:val="single" w:sz="2" w:space="0" w:color="363B3D"/>
                    <w:left w:val="single" w:sz="2" w:space="0" w:color="363B3D"/>
                    <w:bottom w:val="single" w:sz="2" w:space="0" w:color="363B3D"/>
                    <w:right w:val="single" w:sz="2" w:space="0" w:color="363B3D"/>
                  </w:divBdr>
                  <w:divsChild>
                    <w:div w:id="1125581056">
                      <w:marLeft w:val="0"/>
                      <w:marRight w:val="0"/>
                      <w:marTop w:val="0"/>
                      <w:marBottom w:val="0"/>
                      <w:divBdr>
                        <w:top w:val="single" w:sz="2" w:space="0" w:color="363B3D"/>
                        <w:left w:val="single" w:sz="2" w:space="0" w:color="363B3D"/>
                        <w:bottom w:val="single" w:sz="2" w:space="0" w:color="363B3D"/>
                        <w:right w:val="single" w:sz="2" w:space="0" w:color="363B3D"/>
                      </w:divBdr>
                      <w:divsChild>
                        <w:div w:id="1678002483">
                          <w:marLeft w:val="0"/>
                          <w:marRight w:val="0"/>
                          <w:marTop w:val="0"/>
                          <w:marBottom w:val="0"/>
                          <w:divBdr>
                            <w:top w:val="single" w:sz="2" w:space="0" w:color="363B3D"/>
                            <w:left w:val="single" w:sz="2" w:space="0" w:color="363B3D"/>
                            <w:bottom w:val="single" w:sz="2" w:space="0" w:color="363B3D"/>
                            <w:right w:val="single" w:sz="2" w:space="0" w:color="363B3D"/>
                          </w:divBdr>
                          <w:divsChild>
                            <w:div w:id="97024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9090599">
          <w:marLeft w:val="0"/>
          <w:marRight w:val="0"/>
          <w:marTop w:val="0"/>
          <w:marBottom w:val="0"/>
          <w:divBdr>
            <w:top w:val="single" w:sz="2" w:space="0" w:color="363B3D"/>
            <w:left w:val="single" w:sz="2" w:space="0" w:color="363B3D"/>
            <w:bottom w:val="single" w:sz="2" w:space="0" w:color="363B3D"/>
            <w:right w:val="single" w:sz="2" w:space="0" w:color="363B3D"/>
          </w:divBdr>
          <w:divsChild>
            <w:div w:id="1043020077">
              <w:marLeft w:val="0"/>
              <w:marRight w:val="0"/>
              <w:marTop w:val="0"/>
              <w:marBottom w:val="0"/>
              <w:divBdr>
                <w:top w:val="single" w:sz="2" w:space="0" w:color="363B3D"/>
                <w:left w:val="single" w:sz="2" w:space="0" w:color="363B3D"/>
                <w:bottom w:val="single" w:sz="2" w:space="0" w:color="363B3D"/>
                <w:right w:val="single" w:sz="2" w:space="0" w:color="363B3D"/>
              </w:divBdr>
              <w:divsChild>
                <w:div w:id="481773658">
                  <w:marLeft w:val="0"/>
                  <w:marRight w:val="0"/>
                  <w:marTop w:val="0"/>
                  <w:marBottom w:val="0"/>
                  <w:divBdr>
                    <w:top w:val="single" w:sz="2" w:space="0" w:color="363B3D"/>
                    <w:left w:val="single" w:sz="2" w:space="0" w:color="363B3D"/>
                    <w:bottom w:val="single" w:sz="2" w:space="0" w:color="363B3D"/>
                    <w:right w:val="single" w:sz="2" w:space="0" w:color="363B3D"/>
                  </w:divBdr>
                  <w:divsChild>
                    <w:div w:id="1782265467">
                      <w:marLeft w:val="0"/>
                      <w:marRight w:val="0"/>
                      <w:marTop w:val="0"/>
                      <w:marBottom w:val="0"/>
                      <w:divBdr>
                        <w:top w:val="single" w:sz="2" w:space="0" w:color="363B3D"/>
                        <w:left w:val="single" w:sz="2" w:space="0" w:color="363B3D"/>
                        <w:bottom w:val="single" w:sz="2" w:space="0" w:color="363B3D"/>
                        <w:right w:val="single" w:sz="2" w:space="0" w:color="363B3D"/>
                      </w:divBdr>
                      <w:divsChild>
                        <w:div w:id="204678376">
                          <w:marLeft w:val="0"/>
                          <w:marRight w:val="0"/>
                          <w:marTop w:val="0"/>
                          <w:marBottom w:val="0"/>
                          <w:divBdr>
                            <w:top w:val="single" w:sz="2" w:space="0" w:color="363B3D"/>
                            <w:left w:val="single" w:sz="2" w:space="0" w:color="363B3D"/>
                            <w:bottom w:val="single" w:sz="2" w:space="0" w:color="363B3D"/>
                            <w:right w:val="single" w:sz="2" w:space="0" w:color="363B3D"/>
                          </w:divBdr>
                          <w:divsChild>
                            <w:div w:id="295061596">
                              <w:marLeft w:val="0"/>
                              <w:marRight w:val="0"/>
                              <w:marTop w:val="0"/>
                              <w:marBottom w:val="0"/>
                              <w:divBdr>
                                <w:top w:val="single" w:sz="2" w:space="0" w:color="363B3D"/>
                                <w:left w:val="single" w:sz="2" w:space="0" w:color="363B3D"/>
                                <w:bottom w:val="single" w:sz="2" w:space="0" w:color="363B3D"/>
                                <w:right w:val="single" w:sz="2" w:space="0" w:color="363B3D"/>
                              </w:divBdr>
                              <w:divsChild>
                                <w:div w:id="354304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0288366">
      <w:bodyDiv w:val="1"/>
      <w:marLeft w:val="0"/>
      <w:marRight w:val="0"/>
      <w:marTop w:val="0"/>
      <w:marBottom w:val="0"/>
      <w:divBdr>
        <w:top w:val="none" w:sz="0" w:space="0" w:color="auto"/>
        <w:left w:val="none" w:sz="0" w:space="0" w:color="auto"/>
        <w:bottom w:val="none" w:sz="0" w:space="0" w:color="auto"/>
        <w:right w:val="none" w:sz="0" w:space="0" w:color="auto"/>
      </w:divBdr>
      <w:divsChild>
        <w:div w:id="457530118">
          <w:marLeft w:val="0"/>
          <w:marRight w:val="0"/>
          <w:marTop w:val="0"/>
          <w:marBottom w:val="0"/>
          <w:divBdr>
            <w:top w:val="single" w:sz="2" w:space="0" w:color="363B3D"/>
            <w:left w:val="single" w:sz="2" w:space="0" w:color="363B3D"/>
            <w:bottom w:val="single" w:sz="2" w:space="0" w:color="363B3D"/>
            <w:right w:val="single" w:sz="2" w:space="0" w:color="363B3D"/>
          </w:divBdr>
          <w:divsChild>
            <w:div w:id="1312444919">
              <w:marLeft w:val="0"/>
              <w:marRight w:val="0"/>
              <w:marTop w:val="0"/>
              <w:marBottom w:val="0"/>
              <w:divBdr>
                <w:top w:val="single" w:sz="2" w:space="0" w:color="363B3D"/>
                <w:left w:val="single" w:sz="2" w:space="0" w:color="363B3D"/>
                <w:bottom w:val="single" w:sz="2" w:space="0" w:color="363B3D"/>
                <w:right w:val="single" w:sz="2" w:space="0" w:color="363B3D"/>
              </w:divBdr>
              <w:divsChild>
                <w:div w:id="465393155">
                  <w:marLeft w:val="0"/>
                  <w:marRight w:val="0"/>
                  <w:marTop w:val="0"/>
                  <w:marBottom w:val="0"/>
                  <w:divBdr>
                    <w:top w:val="single" w:sz="2" w:space="0" w:color="363B3D"/>
                    <w:left w:val="single" w:sz="2" w:space="0" w:color="363B3D"/>
                    <w:bottom w:val="single" w:sz="2" w:space="0" w:color="363B3D"/>
                    <w:right w:val="single" w:sz="2" w:space="0" w:color="363B3D"/>
                  </w:divBdr>
                  <w:divsChild>
                    <w:div w:id="1327053198">
                      <w:marLeft w:val="0"/>
                      <w:marRight w:val="0"/>
                      <w:marTop w:val="0"/>
                      <w:marBottom w:val="0"/>
                      <w:divBdr>
                        <w:top w:val="single" w:sz="2" w:space="0" w:color="363B3D"/>
                        <w:left w:val="single" w:sz="2" w:space="0" w:color="363B3D"/>
                        <w:bottom w:val="single" w:sz="2" w:space="0" w:color="363B3D"/>
                        <w:right w:val="single" w:sz="2" w:space="0" w:color="363B3D"/>
                      </w:divBdr>
                      <w:divsChild>
                        <w:div w:id="1067923155">
                          <w:marLeft w:val="0"/>
                          <w:marRight w:val="0"/>
                          <w:marTop w:val="0"/>
                          <w:marBottom w:val="0"/>
                          <w:divBdr>
                            <w:top w:val="single" w:sz="2" w:space="0" w:color="363B3D"/>
                            <w:left w:val="single" w:sz="2" w:space="0" w:color="363B3D"/>
                            <w:bottom w:val="single" w:sz="2" w:space="0" w:color="363B3D"/>
                            <w:right w:val="single" w:sz="2" w:space="0" w:color="363B3D"/>
                          </w:divBdr>
                          <w:divsChild>
                            <w:div w:id="5946333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5254950">
          <w:marLeft w:val="0"/>
          <w:marRight w:val="0"/>
          <w:marTop w:val="0"/>
          <w:marBottom w:val="0"/>
          <w:divBdr>
            <w:top w:val="single" w:sz="2" w:space="0" w:color="363B3D"/>
            <w:left w:val="single" w:sz="2" w:space="0" w:color="363B3D"/>
            <w:bottom w:val="single" w:sz="2" w:space="0" w:color="363B3D"/>
            <w:right w:val="single" w:sz="2" w:space="0" w:color="363B3D"/>
          </w:divBdr>
          <w:divsChild>
            <w:div w:id="1723597251">
              <w:marLeft w:val="0"/>
              <w:marRight w:val="0"/>
              <w:marTop w:val="0"/>
              <w:marBottom w:val="0"/>
              <w:divBdr>
                <w:top w:val="single" w:sz="2" w:space="0" w:color="363B3D"/>
                <w:left w:val="single" w:sz="2" w:space="0" w:color="363B3D"/>
                <w:bottom w:val="single" w:sz="2" w:space="0" w:color="363B3D"/>
                <w:right w:val="single" w:sz="2" w:space="0" w:color="363B3D"/>
              </w:divBdr>
              <w:divsChild>
                <w:div w:id="565992213">
                  <w:marLeft w:val="0"/>
                  <w:marRight w:val="0"/>
                  <w:marTop w:val="0"/>
                  <w:marBottom w:val="0"/>
                  <w:divBdr>
                    <w:top w:val="single" w:sz="2" w:space="0" w:color="363B3D"/>
                    <w:left w:val="single" w:sz="2" w:space="0" w:color="363B3D"/>
                    <w:bottom w:val="single" w:sz="2" w:space="0" w:color="363B3D"/>
                    <w:right w:val="single" w:sz="2" w:space="0" w:color="363B3D"/>
                  </w:divBdr>
                  <w:divsChild>
                    <w:div w:id="326834802">
                      <w:marLeft w:val="0"/>
                      <w:marRight w:val="0"/>
                      <w:marTop w:val="0"/>
                      <w:marBottom w:val="0"/>
                      <w:divBdr>
                        <w:top w:val="single" w:sz="2" w:space="0" w:color="363B3D"/>
                        <w:left w:val="single" w:sz="2" w:space="0" w:color="363B3D"/>
                        <w:bottom w:val="single" w:sz="2" w:space="0" w:color="363B3D"/>
                        <w:right w:val="single" w:sz="2" w:space="0" w:color="363B3D"/>
                      </w:divBdr>
                      <w:divsChild>
                        <w:div w:id="2141654077">
                          <w:marLeft w:val="0"/>
                          <w:marRight w:val="0"/>
                          <w:marTop w:val="0"/>
                          <w:marBottom w:val="0"/>
                          <w:divBdr>
                            <w:top w:val="single" w:sz="2" w:space="0" w:color="363B3D"/>
                            <w:left w:val="single" w:sz="2" w:space="0" w:color="363B3D"/>
                            <w:bottom w:val="single" w:sz="2" w:space="0" w:color="363B3D"/>
                            <w:right w:val="single" w:sz="2" w:space="0" w:color="363B3D"/>
                          </w:divBdr>
                          <w:divsChild>
                            <w:div w:id="1690182281">
                              <w:marLeft w:val="0"/>
                              <w:marRight w:val="0"/>
                              <w:marTop w:val="0"/>
                              <w:marBottom w:val="0"/>
                              <w:divBdr>
                                <w:top w:val="single" w:sz="2" w:space="0" w:color="363B3D"/>
                                <w:left w:val="single" w:sz="2" w:space="0" w:color="363B3D"/>
                                <w:bottom w:val="single" w:sz="2" w:space="0" w:color="363B3D"/>
                                <w:right w:val="single" w:sz="2" w:space="0" w:color="363B3D"/>
                              </w:divBdr>
                              <w:divsChild>
                                <w:div w:id="20264434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28986305">
      <w:bodyDiv w:val="1"/>
      <w:marLeft w:val="0"/>
      <w:marRight w:val="0"/>
      <w:marTop w:val="0"/>
      <w:marBottom w:val="0"/>
      <w:divBdr>
        <w:top w:val="none" w:sz="0" w:space="0" w:color="auto"/>
        <w:left w:val="none" w:sz="0" w:space="0" w:color="auto"/>
        <w:bottom w:val="none" w:sz="0" w:space="0" w:color="auto"/>
        <w:right w:val="none" w:sz="0" w:space="0" w:color="auto"/>
      </w:divBdr>
      <w:divsChild>
        <w:div w:id="1763068239">
          <w:marLeft w:val="0"/>
          <w:marRight w:val="0"/>
          <w:marTop w:val="0"/>
          <w:marBottom w:val="0"/>
          <w:divBdr>
            <w:top w:val="single" w:sz="2" w:space="0" w:color="363B3D"/>
            <w:left w:val="single" w:sz="2" w:space="0" w:color="363B3D"/>
            <w:bottom w:val="single" w:sz="2" w:space="0" w:color="363B3D"/>
            <w:right w:val="single" w:sz="2" w:space="0" w:color="363B3D"/>
          </w:divBdr>
          <w:divsChild>
            <w:div w:id="1582445734">
              <w:marLeft w:val="0"/>
              <w:marRight w:val="0"/>
              <w:marTop w:val="0"/>
              <w:marBottom w:val="0"/>
              <w:divBdr>
                <w:top w:val="single" w:sz="2" w:space="0" w:color="363B3D"/>
                <w:left w:val="single" w:sz="2" w:space="0" w:color="363B3D"/>
                <w:bottom w:val="single" w:sz="2" w:space="0" w:color="363B3D"/>
                <w:right w:val="single" w:sz="2" w:space="0" w:color="363B3D"/>
              </w:divBdr>
              <w:divsChild>
                <w:div w:id="1168788084">
                  <w:marLeft w:val="0"/>
                  <w:marRight w:val="0"/>
                  <w:marTop w:val="0"/>
                  <w:marBottom w:val="0"/>
                  <w:divBdr>
                    <w:top w:val="single" w:sz="2" w:space="0" w:color="363B3D"/>
                    <w:left w:val="single" w:sz="2" w:space="0" w:color="363B3D"/>
                    <w:bottom w:val="single" w:sz="2" w:space="0" w:color="363B3D"/>
                    <w:right w:val="single" w:sz="2" w:space="0" w:color="363B3D"/>
                  </w:divBdr>
                  <w:divsChild>
                    <w:div w:id="859507394">
                      <w:marLeft w:val="0"/>
                      <w:marRight w:val="0"/>
                      <w:marTop w:val="0"/>
                      <w:marBottom w:val="0"/>
                      <w:divBdr>
                        <w:top w:val="single" w:sz="2" w:space="0" w:color="363B3D"/>
                        <w:left w:val="single" w:sz="2" w:space="0" w:color="363B3D"/>
                        <w:bottom w:val="single" w:sz="2" w:space="0" w:color="363B3D"/>
                        <w:right w:val="single" w:sz="2" w:space="0" w:color="363B3D"/>
                      </w:divBdr>
                      <w:divsChild>
                        <w:div w:id="1411389296">
                          <w:marLeft w:val="0"/>
                          <w:marRight w:val="0"/>
                          <w:marTop w:val="0"/>
                          <w:marBottom w:val="0"/>
                          <w:divBdr>
                            <w:top w:val="single" w:sz="2" w:space="0" w:color="363B3D"/>
                            <w:left w:val="single" w:sz="2" w:space="0" w:color="363B3D"/>
                            <w:bottom w:val="single" w:sz="2" w:space="0" w:color="363B3D"/>
                            <w:right w:val="single" w:sz="2" w:space="0" w:color="363B3D"/>
                          </w:divBdr>
                          <w:divsChild>
                            <w:div w:id="5047858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93636857">
          <w:marLeft w:val="0"/>
          <w:marRight w:val="0"/>
          <w:marTop w:val="0"/>
          <w:marBottom w:val="0"/>
          <w:divBdr>
            <w:top w:val="single" w:sz="2" w:space="0" w:color="363B3D"/>
            <w:left w:val="single" w:sz="2" w:space="0" w:color="363B3D"/>
            <w:bottom w:val="single" w:sz="2" w:space="0" w:color="363B3D"/>
            <w:right w:val="single" w:sz="2" w:space="0" w:color="363B3D"/>
          </w:divBdr>
          <w:divsChild>
            <w:div w:id="1257907103">
              <w:marLeft w:val="0"/>
              <w:marRight w:val="0"/>
              <w:marTop w:val="0"/>
              <w:marBottom w:val="0"/>
              <w:divBdr>
                <w:top w:val="single" w:sz="2" w:space="0" w:color="363B3D"/>
                <w:left w:val="single" w:sz="2" w:space="0" w:color="363B3D"/>
                <w:bottom w:val="single" w:sz="2" w:space="0" w:color="363B3D"/>
                <w:right w:val="single" w:sz="2" w:space="0" w:color="363B3D"/>
              </w:divBdr>
              <w:divsChild>
                <w:div w:id="1797290284">
                  <w:marLeft w:val="0"/>
                  <w:marRight w:val="0"/>
                  <w:marTop w:val="0"/>
                  <w:marBottom w:val="0"/>
                  <w:divBdr>
                    <w:top w:val="single" w:sz="2" w:space="0" w:color="363B3D"/>
                    <w:left w:val="single" w:sz="2" w:space="0" w:color="363B3D"/>
                    <w:bottom w:val="single" w:sz="2" w:space="0" w:color="363B3D"/>
                    <w:right w:val="single" w:sz="2" w:space="0" w:color="363B3D"/>
                  </w:divBdr>
                  <w:divsChild>
                    <w:div w:id="1661495486">
                      <w:marLeft w:val="0"/>
                      <w:marRight w:val="0"/>
                      <w:marTop w:val="0"/>
                      <w:marBottom w:val="0"/>
                      <w:divBdr>
                        <w:top w:val="single" w:sz="2" w:space="0" w:color="363B3D"/>
                        <w:left w:val="single" w:sz="2" w:space="0" w:color="363B3D"/>
                        <w:bottom w:val="single" w:sz="2" w:space="0" w:color="363B3D"/>
                        <w:right w:val="single" w:sz="2" w:space="0" w:color="363B3D"/>
                      </w:divBdr>
                      <w:divsChild>
                        <w:div w:id="256866755">
                          <w:marLeft w:val="0"/>
                          <w:marRight w:val="0"/>
                          <w:marTop w:val="0"/>
                          <w:marBottom w:val="0"/>
                          <w:divBdr>
                            <w:top w:val="single" w:sz="2" w:space="0" w:color="363B3D"/>
                            <w:left w:val="single" w:sz="2" w:space="0" w:color="363B3D"/>
                            <w:bottom w:val="single" w:sz="2" w:space="0" w:color="363B3D"/>
                            <w:right w:val="single" w:sz="2" w:space="0" w:color="363B3D"/>
                          </w:divBdr>
                          <w:divsChild>
                            <w:div w:id="861167656">
                              <w:marLeft w:val="0"/>
                              <w:marRight w:val="0"/>
                              <w:marTop w:val="0"/>
                              <w:marBottom w:val="0"/>
                              <w:divBdr>
                                <w:top w:val="single" w:sz="2" w:space="0" w:color="363B3D"/>
                                <w:left w:val="single" w:sz="2" w:space="0" w:color="363B3D"/>
                                <w:bottom w:val="single" w:sz="2" w:space="0" w:color="363B3D"/>
                                <w:right w:val="single" w:sz="2" w:space="0" w:color="363B3D"/>
                              </w:divBdr>
                              <w:divsChild>
                                <w:div w:id="6776588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56195953">
      <w:bodyDiv w:val="1"/>
      <w:marLeft w:val="0"/>
      <w:marRight w:val="0"/>
      <w:marTop w:val="0"/>
      <w:marBottom w:val="0"/>
      <w:divBdr>
        <w:top w:val="none" w:sz="0" w:space="0" w:color="auto"/>
        <w:left w:val="none" w:sz="0" w:space="0" w:color="auto"/>
        <w:bottom w:val="none" w:sz="0" w:space="0" w:color="auto"/>
        <w:right w:val="none" w:sz="0" w:space="0" w:color="auto"/>
      </w:divBdr>
      <w:divsChild>
        <w:div w:id="1766804485">
          <w:marLeft w:val="0"/>
          <w:marRight w:val="0"/>
          <w:marTop w:val="0"/>
          <w:marBottom w:val="0"/>
          <w:divBdr>
            <w:top w:val="single" w:sz="2" w:space="0" w:color="363B3D"/>
            <w:left w:val="single" w:sz="2" w:space="0" w:color="363B3D"/>
            <w:bottom w:val="single" w:sz="2" w:space="0" w:color="363B3D"/>
            <w:right w:val="single" w:sz="2" w:space="0" w:color="363B3D"/>
          </w:divBdr>
          <w:divsChild>
            <w:div w:id="1672174394">
              <w:marLeft w:val="0"/>
              <w:marRight w:val="0"/>
              <w:marTop w:val="0"/>
              <w:marBottom w:val="0"/>
              <w:divBdr>
                <w:top w:val="single" w:sz="2" w:space="0" w:color="363B3D"/>
                <w:left w:val="single" w:sz="2" w:space="0" w:color="363B3D"/>
                <w:bottom w:val="single" w:sz="2" w:space="0" w:color="363B3D"/>
                <w:right w:val="single" w:sz="2" w:space="0" w:color="363B3D"/>
              </w:divBdr>
              <w:divsChild>
                <w:div w:id="1608540620">
                  <w:marLeft w:val="0"/>
                  <w:marRight w:val="0"/>
                  <w:marTop w:val="0"/>
                  <w:marBottom w:val="0"/>
                  <w:divBdr>
                    <w:top w:val="single" w:sz="2" w:space="0" w:color="363B3D"/>
                    <w:left w:val="single" w:sz="2" w:space="0" w:color="363B3D"/>
                    <w:bottom w:val="single" w:sz="2" w:space="0" w:color="363B3D"/>
                    <w:right w:val="single" w:sz="2" w:space="0" w:color="363B3D"/>
                  </w:divBdr>
                  <w:divsChild>
                    <w:div w:id="385297096">
                      <w:marLeft w:val="0"/>
                      <w:marRight w:val="0"/>
                      <w:marTop w:val="0"/>
                      <w:marBottom w:val="0"/>
                      <w:divBdr>
                        <w:top w:val="single" w:sz="2" w:space="0" w:color="363B3D"/>
                        <w:left w:val="single" w:sz="2" w:space="0" w:color="363B3D"/>
                        <w:bottom w:val="single" w:sz="2" w:space="0" w:color="363B3D"/>
                        <w:right w:val="single" w:sz="2" w:space="0" w:color="363B3D"/>
                      </w:divBdr>
                      <w:divsChild>
                        <w:div w:id="1592204981">
                          <w:marLeft w:val="0"/>
                          <w:marRight w:val="0"/>
                          <w:marTop w:val="0"/>
                          <w:marBottom w:val="0"/>
                          <w:divBdr>
                            <w:top w:val="single" w:sz="2" w:space="0" w:color="363B3D"/>
                            <w:left w:val="single" w:sz="2" w:space="0" w:color="363B3D"/>
                            <w:bottom w:val="single" w:sz="2" w:space="0" w:color="363B3D"/>
                            <w:right w:val="single" w:sz="2" w:space="0" w:color="363B3D"/>
                          </w:divBdr>
                          <w:divsChild>
                            <w:div w:id="17683837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02993439">
          <w:marLeft w:val="0"/>
          <w:marRight w:val="0"/>
          <w:marTop w:val="0"/>
          <w:marBottom w:val="0"/>
          <w:divBdr>
            <w:top w:val="single" w:sz="2" w:space="0" w:color="363B3D"/>
            <w:left w:val="single" w:sz="2" w:space="0" w:color="363B3D"/>
            <w:bottom w:val="single" w:sz="2" w:space="0" w:color="363B3D"/>
            <w:right w:val="single" w:sz="2" w:space="0" w:color="363B3D"/>
          </w:divBdr>
          <w:divsChild>
            <w:div w:id="894194699">
              <w:marLeft w:val="0"/>
              <w:marRight w:val="0"/>
              <w:marTop w:val="0"/>
              <w:marBottom w:val="0"/>
              <w:divBdr>
                <w:top w:val="single" w:sz="2" w:space="0" w:color="363B3D"/>
                <w:left w:val="single" w:sz="2" w:space="0" w:color="363B3D"/>
                <w:bottom w:val="single" w:sz="2" w:space="0" w:color="363B3D"/>
                <w:right w:val="single" w:sz="2" w:space="0" w:color="363B3D"/>
              </w:divBdr>
              <w:divsChild>
                <w:div w:id="694233556">
                  <w:marLeft w:val="0"/>
                  <w:marRight w:val="0"/>
                  <w:marTop w:val="0"/>
                  <w:marBottom w:val="0"/>
                  <w:divBdr>
                    <w:top w:val="single" w:sz="2" w:space="0" w:color="363B3D"/>
                    <w:left w:val="single" w:sz="2" w:space="0" w:color="363B3D"/>
                    <w:bottom w:val="single" w:sz="2" w:space="0" w:color="363B3D"/>
                    <w:right w:val="single" w:sz="2" w:space="0" w:color="363B3D"/>
                  </w:divBdr>
                  <w:divsChild>
                    <w:div w:id="98109101">
                      <w:marLeft w:val="0"/>
                      <w:marRight w:val="0"/>
                      <w:marTop w:val="0"/>
                      <w:marBottom w:val="0"/>
                      <w:divBdr>
                        <w:top w:val="single" w:sz="2" w:space="0" w:color="363B3D"/>
                        <w:left w:val="single" w:sz="2" w:space="0" w:color="363B3D"/>
                        <w:bottom w:val="single" w:sz="2" w:space="0" w:color="363B3D"/>
                        <w:right w:val="single" w:sz="2" w:space="0" w:color="363B3D"/>
                      </w:divBdr>
                      <w:divsChild>
                        <w:div w:id="793214271">
                          <w:marLeft w:val="0"/>
                          <w:marRight w:val="0"/>
                          <w:marTop w:val="0"/>
                          <w:marBottom w:val="0"/>
                          <w:divBdr>
                            <w:top w:val="single" w:sz="2" w:space="0" w:color="363B3D"/>
                            <w:left w:val="single" w:sz="2" w:space="0" w:color="363B3D"/>
                            <w:bottom w:val="single" w:sz="2" w:space="0" w:color="363B3D"/>
                            <w:right w:val="single" w:sz="2" w:space="0" w:color="363B3D"/>
                          </w:divBdr>
                          <w:divsChild>
                            <w:div w:id="1113941207">
                              <w:marLeft w:val="0"/>
                              <w:marRight w:val="0"/>
                              <w:marTop w:val="0"/>
                              <w:marBottom w:val="0"/>
                              <w:divBdr>
                                <w:top w:val="single" w:sz="2" w:space="0" w:color="363B3D"/>
                                <w:left w:val="single" w:sz="2" w:space="0" w:color="363B3D"/>
                                <w:bottom w:val="single" w:sz="2" w:space="0" w:color="363B3D"/>
                                <w:right w:val="single" w:sz="2" w:space="0" w:color="363B3D"/>
                              </w:divBdr>
                              <w:divsChild>
                                <w:div w:id="3941636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75669566">
      <w:bodyDiv w:val="1"/>
      <w:marLeft w:val="0"/>
      <w:marRight w:val="0"/>
      <w:marTop w:val="0"/>
      <w:marBottom w:val="0"/>
      <w:divBdr>
        <w:top w:val="none" w:sz="0" w:space="0" w:color="auto"/>
        <w:left w:val="none" w:sz="0" w:space="0" w:color="auto"/>
        <w:bottom w:val="none" w:sz="0" w:space="0" w:color="auto"/>
        <w:right w:val="none" w:sz="0" w:space="0" w:color="auto"/>
      </w:divBdr>
      <w:divsChild>
        <w:div w:id="1177502987">
          <w:marLeft w:val="0"/>
          <w:marRight w:val="0"/>
          <w:marTop w:val="0"/>
          <w:marBottom w:val="0"/>
          <w:divBdr>
            <w:top w:val="single" w:sz="2" w:space="0" w:color="363B3D"/>
            <w:left w:val="single" w:sz="2" w:space="0" w:color="363B3D"/>
            <w:bottom w:val="single" w:sz="2" w:space="0" w:color="363B3D"/>
            <w:right w:val="single" w:sz="2" w:space="0" w:color="363B3D"/>
          </w:divBdr>
          <w:divsChild>
            <w:div w:id="537426324">
              <w:marLeft w:val="0"/>
              <w:marRight w:val="0"/>
              <w:marTop w:val="0"/>
              <w:marBottom w:val="0"/>
              <w:divBdr>
                <w:top w:val="single" w:sz="2" w:space="0" w:color="363B3D"/>
                <w:left w:val="single" w:sz="2" w:space="0" w:color="363B3D"/>
                <w:bottom w:val="single" w:sz="2" w:space="0" w:color="363B3D"/>
                <w:right w:val="single" w:sz="2" w:space="0" w:color="363B3D"/>
              </w:divBdr>
              <w:divsChild>
                <w:div w:id="1356616864">
                  <w:marLeft w:val="0"/>
                  <w:marRight w:val="0"/>
                  <w:marTop w:val="0"/>
                  <w:marBottom w:val="0"/>
                  <w:divBdr>
                    <w:top w:val="single" w:sz="2" w:space="0" w:color="363B3D"/>
                    <w:left w:val="single" w:sz="2" w:space="0" w:color="363B3D"/>
                    <w:bottom w:val="single" w:sz="2" w:space="0" w:color="363B3D"/>
                    <w:right w:val="single" w:sz="2" w:space="0" w:color="363B3D"/>
                  </w:divBdr>
                  <w:divsChild>
                    <w:div w:id="1886939792">
                      <w:marLeft w:val="0"/>
                      <w:marRight w:val="0"/>
                      <w:marTop w:val="0"/>
                      <w:marBottom w:val="0"/>
                      <w:divBdr>
                        <w:top w:val="single" w:sz="2" w:space="0" w:color="363B3D"/>
                        <w:left w:val="single" w:sz="2" w:space="0" w:color="363B3D"/>
                        <w:bottom w:val="single" w:sz="2" w:space="0" w:color="363B3D"/>
                        <w:right w:val="single" w:sz="2" w:space="0" w:color="363B3D"/>
                      </w:divBdr>
                      <w:divsChild>
                        <w:div w:id="685836181">
                          <w:marLeft w:val="0"/>
                          <w:marRight w:val="0"/>
                          <w:marTop w:val="0"/>
                          <w:marBottom w:val="0"/>
                          <w:divBdr>
                            <w:top w:val="single" w:sz="2" w:space="0" w:color="363B3D"/>
                            <w:left w:val="single" w:sz="2" w:space="0" w:color="363B3D"/>
                            <w:bottom w:val="single" w:sz="2" w:space="0" w:color="363B3D"/>
                            <w:right w:val="single" w:sz="2" w:space="0" w:color="363B3D"/>
                          </w:divBdr>
                          <w:divsChild>
                            <w:div w:id="921648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60913887">
          <w:marLeft w:val="0"/>
          <w:marRight w:val="0"/>
          <w:marTop w:val="0"/>
          <w:marBottom w:val="0"/>
          <w:divBdr>
            <w:top w:val="single" w:sz="2" w:space="0" w:color="363B3D"/>
            <w:left w:val="single" w:sz="2" w:space="0" w:color="363B3D"/>
            <w:bottom w:val="single" w:sz="2" w:space="0" w:color="363B3D"/>
            <w:right w:val="single" w:sz="2" w:space="0" w:color="363B3D"/>
          </w:divBdr>
          <w:divsChild>
            <w:div w:id="137380300">
              <w:marLeft w:val="0"/>
              <w:marRight w:val="0"/>
              <w:marTop w:val="0"/>
              <w:marBottom w:val="0"/>
              <w:divBdr>
                <w:top w:val="single" w:sz="2" w:space="0" w:color="363B3D"/>
                <w:left w:val="single" w:sz="2" w:space="0" w:color="363B3D"/>
                <w:bottom w:val="single" w:sz="2" w:space="0" w:color="363B3D"/>
                <w:right w:val="single" w:sz="2" w:space="0" w:color="363B3D"/>
              </w:divBdr>
              <w:divsChild>
                <w:div w:id="80223391">
                  <w:marLeft w:val="0"/>
                  <w:marRight w:val="0"/>
                  <w:marTop w:val="0"/>
                  <w:marBottom w:val="0"/>
                  <w:divBdr>
                    <w:top w:val="single" w:sz="2" w:space="0" w:color="363B3D"/>
                    <w:left w:val="single" w:sz="2" w:space="0" w:color="363B3D"/>
                    <w:bottom w:val="single" w:sz="2" w:space="0" w:color="363B3D"/>
                    <w:right w:val="single" w:sz="2" w:space="0" w:color="363B3D"/>
                  </w:divBdr>
                  <w:divsChild>
                    <w:div w:id="119348479">
                      <w:marLeft w:val="0"/>
                      <w:marRight w:val="0"/>
                      <w:marTop w:val="0"/>
                      <w:marBottom w:val="0"/>
                      <w:divBdr>
                        <w:top w:val="single" w:sz="2" w:space="0" w:color="363B3D"/>
                        <w:left w:val="single" w:sz="2" w:space="0" w:color="363B3D"/>
                        <w:bottom w:val="single" w:sz="2" w:space="0" w:color="363B3D"/>
                        <w:right w:val="single" w:sz="2" w:space="0" w:color="363B3D"/>
                      </w:divBdr>
                      <w:divsChild>
                        <w:div w:id="665668647">
                          <w:marLeft w:val="0"/>
                          <w:marRight w:val="0"/>
                          <w:marTop w:val="0"/>
                          <w:marBottom w:val="0"/>
                          <w:divBdr>
                            <w:top w:val="single" w:sz="2" w:space="0" w:color="363B3D"/>
                            <w:left w:val="single" w:sz="2" w:space="0" w:color="363B3D"/>
                            <w:bottom w:val="single" w:sz="2" w:space="0" w:color="363B3D"/>
                            <w:right w:val="single" w:sz="2" w:space="0" w:color="363B3D"/>
                          </w:divBdr>
                          <w:divsChild>
                            <w:div w:id="1952779139">
                              <w:marLeft w:val="0"/>
                              <w:marRight w:val="0"/>
                              <w:marTop w:val="0"/>
                              <w:marBottom w:val="0"/>
                              <w:divBdr>
                                <w:top w:val="single" w:sz="2" w:space="0" w:color="363B3D"/>
                                <w:left w:val="single" w:sz="2" w:space="0" w:color="363B3D"/>
                                <w:bottom w:val="single" w:sz="2" w:space="0" w:color="363B3D"/>
                                <w:right w:val="single" w:sz="2" w:space="0" w:color="363B3D"/>
                              </w:divBdr>
                              <w:divsChild>
                                <w:div w:id="21366051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85344952">
      <w:bodyDiv w:val="1"/>
      <w:marLeft w:val="0"/>
      <w:marRight w:val="0"/>
      <w:marTop w:val="0"/>
      <w:marBottom w:val="0"/>
      <w:divBdr>
        <w:top w:val="none" w:sz="0" w:space="0" w:color="auto"/>
        <w:left w:val="none" w:sz="0" w:space="0" w:color="auto"/>
        <w:bottom w:val="none" w:sz="0" w:space="0" w:color="auto"/>
        <w:right w:val="none" w:sz="0" w:space="0" w:color="auto"/>
      </w:divBdr>
      <w:divsChild>
        <w:div w:id="2023166339">
          <w:marLeft w:val="0"/>
          <w:marRight w:val="0"/>
          <w:marTop w:val="0"/>
          <w:marBottom w:val="0"/>
          <w:divBdr>
            <w:top w:val="single" w:sz="2" w:space="0" w:color="363B3D"/>
            <w:left w:val="single" w:sz="2" w:space="0" w:color="363B3D"/>
            <w:bottom w:val="single" w:sz="2" w:space="0" w:color="363B3D"/>
            <w:right w:val="single" w:sz="2" w:space="0" w:color="363B3D"/>
          </w:divBdr>
          <w:divsChild>
            <w:div w:id="397365096">
              <w:marLeft w:val="0"/>
              <w:marRight w:val="0"/>
              <w:marTop w:val="0"/>
              <w:marBottom w:val="0"/>
              <w:divBdr>
                <w:top w:val="single" w:sz="2" w:space="0" w:color="363B3D"/>
                <w:left w:val="single" w:sz="2" w:space="0" w:color="363B3D"/>
                <w:bottom w:val="single" w:sz="2" w:space="0" w:color="363B3D"/>
                <w:right w:val="single" w:sz="2" w:space="0" w:color="363B3D"/>
              </w:divBdr>
              <w:divsChild>
                <w:div w:id="1041638847">
                  <w:marLeft w:val="0"/>
                  <w:marRight w:val="0"/>
                  <w:marTop w:val="0"/>
                  <w:marBottom w:val="0"/>
                  <w:divBdr>
                    <w:top w:val="single" w:sz="2" w:space="0" w:color="363B3D"/>
                    <w:left w:val="single" w:sz="2" w:space="0" w:color="363B3D"/>
                    <w:bottom w:val="single" w:sz="2" w:space="0" w:color="363B3D"/>
                    <w:right w:val="single" w:sz="2" w:space="0" w:color="363B3D"/>
                  </w:divBdr>
                  <w:divsChild>
                    <w:div w:id="1439450255">
                      <w:marLeft w:val="0"/>
                      <w:marRight w:val="0"/>
                      <w:marTop w:val="0"/>
                      <w:marBottom w:val="0"/>
                      <w:divBdr>
                        <w:top w:val="single" w:sz="2" w:space="0" w:color="363B3D"/>
                        <w:left w:val="single" w:sz="2" w:space="0" w:color="363B3D"/>
                        <w:bottom w:val="single" w:sz="2" w:space="0" w:color="363B3D"/>
                        <w:right w:val="single" w:sz="2" w:space="0" w:color="363B3D"/>
                      </w:divBdr>
                      <w:divsChild>
                        <w:div w:id="1544757513">
                          <w:marLeft w:val="0"/>
                          <w:marRight w:val="0"/>
                          <w:marTop w:val="0"/>
                          <w:marBottom w:val="0"/>
                          <w:divBdr>
                            <w:top w:val="single" w:sz="2" w:space="0" w:color="363B3D"/>
                            <w:left w:val="single" w:sz="2" w:space="0" w:color="363B3D"/>
                            <w:bottom w:val="single" w:sz="2" w:space="0" w:color="363B3D"/>
                            <w:right w:val="single" w:sz="2" w:space="0" w:color="363B3D"/>
                          </w:divBdr>
                          <w:divsChild>
                            <w:div w:id="15178824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01260">
          <w:marLeft w:val="0"/>
          <w:marRight w:val="0"/>
          <w:marTop w:val="0"/>
          <w:marBottom w:val="0"/>
          <w:divBdr>
            <w:top w:val="single" w:sz="2" w:space="0" w:color="363B3D"/>
            <w:left w:val="single" w:sz="2" w:space="0" w:color="363B3D"/>
            <w:bottom w:val="single" w:sz="2" w:space="0" w:color="363B3D"/>
            <w:right w:val="single" w:sz="2" w:space="0" w:color="363B3D"/>
          </w:divBdr>
          <w:divsChild>
            <w:div w:id="1728526733">
              <w:marLeft w:val="0"/>
              <w:marRight w:val="0"/>
              <w:marTop w:val="0"/>
              <w:marBottom w:val="0"/>
              <w:divBdr>
                <w:top w:val="single" w:sz="2" w:space="0" w:color="363B3D"/>
                <w:left w:val="single" w:sz="2" w:space="0" w:color="363B3D"/>
                <w:bottom w:val="single" w:sz="2" w:space="0" w:color="363B3D"/>
                <w:right w:val="single" w:sz="2" w:space="0" w:color="363B3D"/>
              </w:divBdr>
              <w:divsChild>
                <w:div w:id="632561789">
                  <w:marLeft w:val="0"/>
                  <w:marRight w:val="0"/>
                  <w:marTop w:val="0"/>
                  <w:marBottom w:val="0"/>
                  <w:divBdr>
                    <w:top w:val="single" w:sz="2" w:space="0" w:color="363B3D"/>
                    <w:left w:val="single" w:sz="2" w:space="0" w:color="363B3D"/>
                    <w:bottom w:val="single" w:sz="2" w:space="0" w:color="363B3D"/>
                    <w:right w:val="single" w:sz="2" w:space="0" w:color="363B3D"/>
                  </w:divBdr>
                  <w:divsChild>
                    <w:div w:id="915893366">
                      <w:marLeft w:val="0"/>
                      <w:marRight w:val="0"/>
                      <w:marTop w:val="0"/>
                      <w:marBottom w:val="0"/>
                      <w:divBdr>
                        <w:top w:val="single" w:sz="2" w:space="0" w:color="363B3D"/>
                        <w:left w:val="single" w:sz="2" w:space="0" w:color="363B3D"/>
                        <w:bottom w:val="single" w:sz="2" w:space="0" w:color="363B3D"/>
                        <w:right w:val="single" w:sz="2" w:space="0" w:color="363B3D"/>
                      </w:divBdr>
                      <w:divsChild>
                        <w:div w:id="2141219625">
                          <w:marLeft w:val="0"/>
                          <w:marRight w:val="0"/>
                          <w:marTop w:val="0"/>
                          <w:marBottom w:val="0"/>
                          <w:divBdr>
                            <w:top w:val="single" w:sz="2" w:space="0" w:color="363B3D"/>
                            <w:left w:val="single" w:sz="2" w:space="0" w:color="363B3D"/>
                            <w:bottom w:val="single" w:sz="2" w:space="0" w:color="363B3D"/>
                            <w:right w:val="single" w:sz="2" w:space="0" w:color="363B3D"/>
                          </w:divBdr>
                          <w:divsChild>
                            <w:div w:id="814875661">
                              <w:marLeft w:val="0"/>
                              <w:marRight w:val="0"/>
                              <w:marTop w:val="0"/>
                              <w:marBottom w:val="0"/>
                              <w:divBdr>
                                <w:top w:val="single" w:sz="2" w:space="0" w:color="363B3D"/>
                                <w:left w:val="single" w:sz="2" w:space="0" w:color="363B3D"/>
                                <w:bottom w:val="single" w:sz="2" w:space="0" w:color="363B3D"/>
                                <w:right w:val="single" w:sz="2" w:space="0" w:color="363B3D"/>
                              </w:divBdr>
                              <w:divsChild>
                                <w:div w:id="15805576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3865754">
      <w:bodyDiv w:val="1"/>
      <w:marLeft w:val="0"/>
      <w:marRight w:val="0"/>
      <w:marTop w:val="0"/>
      <w:marBottom w:val="0"/>
      <w:divBdr>
        <w:top w:val="none" w:sz="0" w:space="0" w:color="auto"/>
        <w:left w:val="none" w:sz="0" w:space="0" w:color="auto"/>
        <w:bottom w:val="none" w:sz="0" w:space="0" w:color="auto"/>
        <w:right w:val="none" w:sz="0" w:space="0" w:color="auto"/>
      </w:divBdr>
      <w:divsChild>
        <w:div w:id="820195081">
          <w:marLeft w:val="0"/>
          <w:marRight w:val="0"/>
          <w:marTop w:val="0"/>
          <w:marBottom w:val="0"/>
          <w:divBdr>
            <w:top w:val="single" w:sz="2" w:space="0" w:color="363B3D"/>
            <w:left w:val="single" w:sz="2" w:space="0" w:color="363B3D"/>
            <w:bottom w:val="single" w:sz="2" w:space="0" w:color="363B3D"/>
            <w:right w:val="single" w:sz="2" w:space="0" w:color="363B3D"/>
          </w:divBdr>
          <w:divsChild>
            <w:div w:id="330909095">
              <w:marLeft w:val="0"/>
              <w:marRight w:val="0"/>
              <w:marTop w:val="0"/>
              <w:marBottom w:val="0"/>
              <w:divBdr>
                <w:top w:val="single" w:sz="2" w:space="0" w:color="363B3D"/>
                <w:left w:val="single" w:sz="2" w:space="0" w:color="363B3D"/>
                <w:bottom w:val="single" w:sz="2" w:space="0" w:color="363B3D"/>
                <w:right w:val="single" w:sz="2" w:space="0" w:color="363B3D"/>
              </w:divBdr>
              <w:divsChild>
                <w:div w:id="1238395011">
                  <w:marLeft w:val="0"/>
                  <w:marRight w:val="0"/>
                  <w:marTop w:val="0"/>
                  <w:marBottom w:val="0"/>
                  <w:divBdr>
                    <w:top w:val="single" w:sz="2" w:space="0" w:color="363B3D"/>
                    <w:left w:val="single" w:sz="2" w:space="0" w:color="363B3D"/>
                    <w:bottom w:val="single" w:sz="2" w:space="0" w:color="363B3D"/>
                    <w:right w:val="single" w:sz="2" w:space="0" w:color="363B3D"/>
                  </w:divBdr>
                  <w:divsChild>
                    <w:div w:id="1743016587">
                      <w:marLeft w:val="0"/>
                      <w:marRight w:val="0"/>
                      <w:marTop w:val="0"/>
                      <w:marBottom w:val="0"/>
                      <w:divBdr>
                        <w:top w:val="single" w:sz="2" w:space="0" w:color="363B3D"/>
                        <w:left w:val="single" w:sz="2" w:space="0" w:color="363B3D"/>
                        <w:bottom w:val="single" w:sz="2" w:space="0" w:color="363B3D"/>
                        <w:right w:val="single" w:sz="2" w:space="0" w:color="363B3D"/>
                      </w:divBdr>
                      <w:divsChild>
                        <w:div w:id="320352929">
                          <w:marLeft w:val="0"/>
                          <w:marRight w:val="0"/>
                          <w:marTop w:val="0"/>
                          <w:marBottom w:val="0"/>
                          <w:divBdr>
                            <w:top w:val="single" w:sz="2" w:space="0" w:color="363B3D"/>
                            <w:left w:val="single" w:sz="2" w:space="0" w:color="363B3D"/>
                            <w:bottom w:val="single" w:sz="2" w:space="0" w:color="363B3D"/>
                            <w:right w:val="single" w:sz="2" w:space="0" w:color="363B3D"/>
                          </w:divBdr>
                          <w:divsChild>
                            <w:div w:id="21338166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85857929">
          <w:marLeft w:val="0"/>
          <w:marRight w:val="0"/>
          <w:marTop w:val="0"/>
          <w:marBottom w:val="0"/>
          <w:divBdr>
            <w:top w:val="single" w:sz="2" w:space="0" w:color="363B3D"/>
            <w:left w:val="single" w:sz="2" w:space="0" w:color="363B3D"/>
            <w:bottom w:val="single" w:sz="2" w:space="0" w:color="363B3D"/>
            <w:right w:val="single" w:sz="2" w:space="0" w:color="363B3D"/>
          </w:divBdr>
          <w:divsChild>
            <w:div w:id="1208953366">
              <w:marLeft w:val="0"/>
              <w:marRight w:val="0"/>
              <w:marTop w:val="0"/>
              <w:marBottom w:val="0"/>
              <w:divBdr>
                <w:top w:val="single" w:sz="2" w:space="0" w:color="363B3D"/>
                <w:left w:val="single" w:sz="2" w:space="0" w:color="363B3D"/>
                <w:bottom w:val="single" w:sz="2" w:space="0" w:color="363B3D"/>
                <w:right w:val="single" w:sz="2" w:space="0" w:color="363B3D"/>
              </w:divBdr>
              <w:divsChild>
                <w:div w:id="948856287">
                  <w:marLeft w:val="0"/>
                  <w:marRight w:val="0"/>
                  <w:marTop w:val="0"/>
                  <w:marBottom w:val="0"/>
                  <w:divBdr>
                    <w:top w:val="single" w:sz="2" w:space="0" w:color="363B3D"/>
                    <w:left w:val="single" w:sz="2" w:space="0" w:color="363B3D"/>
                    <w:bottom w:val="single" w:sz="2" w:space="0" w:color="363B3D"/>
                    <w:right w:val="single" w:sz="2" w:space="0" w:color="363B3D"/>
                  </w:divBdr>
                  <w:divsChild>
                    <w:div w:id="1338341496">
                      <w:marLeft w:val="0"/>
                      <w:marRight w:val="0"/>
                      <w:marTop w:val="0"/>
                      <w:marBottom w:val="0"/>
                      <w:divBdr>
                        <w:top w:val="single" w:sz="2" w:space="0" w:color="363B3D"/>
                        <w:left w:val="single" w:sz="2" w:space="0" w:color="363B3D"/>
                        <w:bottom w:val="single" w:sz="2" w:space="0" w:color="363B3D"/>
                        <w:right w:val="single" w:sz="2" w:space="0" w:color="363B3D"/>
                      </w:divBdr>
                      <w:divsChild>
                        <w:div w:id="624315823">
                          <w:marLeft w:val="0"/>
                          <w:marRight w:val="0"/>
                          <w:marTop w:val="0"/>
                          <w:marBottom w:val="0"/>
                          <w:divBdr>
                            <w:top w:val="single" w:sz="2" w:space="0" w:color="363B3D"/>
                            <w:left w:val="single" w:sz="2" w:space="0" w:color="363B3D"/>
                            <w:bottom w:val="single" w:sz="2" w:space="0" w:color="363B3D"/>
                            <w:right w:val="single" w:sz="2" w:space="0" w:color="363B3D"/>
                          </w:divBdr>
                          <w:divsChild>
                            <w:div w:id="1651639991">
                              <w:marLeft w:val="0"/>
                              <w:marRight w:val="0"/>
                              <w:marTop w:val="0"/>
                              <w:marBottom w:val="0"/>
                              <w:divBdr>
                                <w:top w:val="single" w:sz="2" w:space="0" w:color="363B3D"/>
                                <w:left w:val="single" w:sz="2" w:space="0" w:color="363B3D"/>
                                <w:bottom w:val="single" w:sz="2" w:space="0" w:color="363B3D"/>
                                <w:right w:val="single" w:sz="2" w:space="0" w:color="363B3D"/>
                              </w:divBdr>
                              <w:divsChild>
                                <w:div w:id="17282167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1429000">
      <w:bodyDiv w:val="1"/>
      <w:marLeft w:val="0"/>
      <w:marRight w:val="0"/>
      <w:marTop w:val="0"/>
      <w:marBottom w:val="0"/>
      <w:divBdr>
        <w:top w:val="none" w:sz="0" w:space="0" w:color="auto"/>
        <w:left w:val="none" w:sz="0" w:space="0" w:color="auto"/>
        <w:bottom w:val="none" w:sz="0" w:space="0" w:color="auto"/>
        <w:right w:val="none" w:sz="0" w:space="0" w:color="auto"/>
      </w:divBdr>
      <w:divsChild>
        <w:div w:id="258221005">
          <w:marLeft w:val="0"/>
          <w:marRight w:val="0"/>
          <w:marTop w:val="0"/>
          <w:marBottom w:val="0"/>
          <w:divBdr>
            <w:top w:val="single" w:sz="2" w:space="0" w:color="363B3D"/>
            <w:left w:val="single" w:sz="2" w:space="0" w:color="363B3D"/>
            <w:bottom w:val="single" w:sz="2" w:space="0" w:color="363B3D"/>
            <w:right w:val="single" w:sz="2" w:space="0" w:color="363B3D"/>
          </w:divBdr>
          <w:divsChild>
            <w:div w:id="1999965138">
              <w:marLeft w:val="0"/>
              <w:marRight w:val="0"/>
              <w:marTop w:val="0"/>
              <w:marBottom w:val="0"/>
              <w:divBdr>
                <w:top w:val="single" w:sz="2" w:space="0" w:color="363B3D"/>
                <w:left w:val="single" w:sz="2" w:space="0" w:color="363B3D"/>
                <w:bottom w:val="single" w:sz="2" w:space="0" w:color="363B3D"/>
                <w:right w:val="single" w:sz="2" w:space="0" w:color="363B3D"/>
              </w:divBdr>
              <w:divsChild>
                <w:div w:id="965739780">
                  <w:marLeft w:val="0"/>
                  <w:marRight w:val="0"/>
                  <w:marTop w:val="0"/>
                  <w:marBottom w:val="0"/>
                  <w:divBdr>
                    <w:top w:val="single" w:sz="2" w:space="0" w:color="363B3D"/>
                    <w:left w:val="single" w:sz="2" w:space="0" w:color="363B3D"/>
                    <w:bottom w:val="single" w:sz="2" w:space="0" w:color="363B3D"/>
                    <w:right w:val="single" w:sz="2" w:space="0" w:color="363B3D"/>
                  </w:divBdr>
                  <w:divsChild>
                    <w:div w:id="1841191930">
                      <w:marLeft w:val="0"/>
                      <w:marRight w:val="0"/>
                      <w:marTop w:val="0"/>
                      <w:marBottom w:val="0"/>
                      <w:divBdr>
                        <w:top w:val="single" w:sz="2" w:space="0" w:color="363B3D"/>
                        <w:left w:val="single" w:sz="2" w:space="0" w:color="363B3D"/>
                        <w:bottom w:val="single" w:sz="2" w:space="0" w:color="363B3D"/>
                        <w:right w:val="single" w:sz="2" w:space="0" w:color="363B3D"/>
                      </w:divBdr>
                      <w:divsChild>
                        <w:div w:id="772818625">
                          <w:marLeft w:val="0"/>
                          <w:marRight w:val="0"/>
                          <w:marTop w:val="0"/>
                          <w:marBottom w:val="0"/>
                          <w:divBdr>
                            <w:top w:val="single" w:sz="2" w:space="0" w:color="363B3D"/>
                            <w:left w:val="single" w:sz="2" w:space="0" w:color="363B3D"/>
                            <w:bottom w:val="single" w:sz="2" w:space="0" w:color="363B3D"/>
                            <w:right w:val="single" w:sz="2" w:space="0" w:color="363B3D"/>
                          </w:divBdr>
                          <w:divsChild>
                            <w:div w:id="12321590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9998777">
          <w:marLeft w:val="0"/>
          <w:marRight w:val="0"/>
          <w:marTop w:val="0"/>
          <w:marBottom w:val="0"/>
          <w:divBdr>
            <w:top w:val="single" w:sz="2" w:space="0" w:color="363B3D"/>
            <w:left w:val="single" w:sz="2" w:space="0" w:color="363B3D"/>
            <w:bottom w:val="single" w:sz="2" w:space="0" w:color="363B3D"/>
            <w:right w:val="single" w:sz="2" w:space="0" w:color="363B3D"/>
          </w:divBdr>
          <w:divsChild>
            <w:div w:id="970787602">
              <w:marLeft w:val="0"/>
              <w:marRight w:val="0"/>
              <w:marTop w:val="0"/>
              <w:marBottom w:val="0"/>
              <w:divBdr>
                <w:top w:val="single" w:sz="2" w:space="0" w:color="363B3D"/>
                <w:left w:val="single" w:sz="2" w:space="0" w:color="363B3D"/>
                <w:bottom w:val="single" w:sz="2" w:space="0" w:color="363B3D"/>
                <w:right w:val="single" w:sz="2" w:space="0" w:color="363B3D"/>
              </w:divBdr>
              <w:divsChild>
                <w:div w:id="709301061">
                  <w:marLeft w:val="0"/>
                  <w:marRight w:val="0"/>
                  <w:marTop w:val="0"/>
                  <w:marBottom w:val="0"/>
                  <w:divBdr>
                    <w:top w:val="single" w:sz="2" w:space="0" w:color="363B3D"/>
                    <w:left w:val="single" w:sz="2" w:space="0" w:color="363B3D"/>
                    <w:bottom w:val="single" w:sz="2" w:space="0" w:color="363B3D"/>
                    <w:right w:val="single" w:sz="2" w:space="0" w:color="363B3D"/>
                  </w:divBdr>
                  <w:divsChild>
                    <w:div w:id="272443446">
                      <w:marLeft w:val="0"/>
                      <w:marRight w:val="0"/>
                      <w:marTop w:val="0"/>
                      <w:marBottom w:val="0"/>
                      <w:divBdr>
                        <w:top w:val="single" w:sz="2" w:space="0" w:color="363B3D"/>
                        <w:left w:val="single" w:sz="2" w:space="0" w:color="363B3D"/>
                        <w:bottom w:val="single" w:sz="2" w:space="0" w:color="363B3D"/>
                        <w:right w:val="single" w:sz="2" w:space="0" w:color="363B3D"/>
                      </w:divBdr>
                      <w:divsChild>
                        <w:div w:id="1175416440">
                          <w:marLeft w:val="0"/>
                          <w:marRight w:val="0"/>
                          <w:marTop w:val="0"/>
                          <w:marBottom w:val="0"/>
                          <w:divBdr>
                            <w:top w:val="single" w:sz="2" w:space="0" w:color="363B3D"/>
                            <w:left w:val="single" w:sz="2" w:space="0" w:color="363B3D"/>
                            <w:bottom w:val="single" w:sz="2" w:space="0" w:color="363B3D"/>
                            <w:right w:val="single" w:sz="2" w:space="0" w:color="363B3D"/>
                          </w:divBdr>
                          <w:divsChild>
                            <w:div w:id="434789367">
                              <w:marLeft w:val="0"/>
                              <w:marRight w:val="0"/>
                              <w:marTop w:val="0"/>
                              <w:marBottom w:val="0"/>
                              <w:divBdr>
                                <w:top w:val="single" w:sz="2" w:space="0" w:color="363B3D"/>
                                <w:left w:val="single" w:sz="2" w:space="0" w:color="363B3D"/>
                                <w:bottom w:val="single" w:sz="2" w:space="0" w:color="363B3D"/>
                                <w:right w:val="single" w:sz="2" w:space="0" w:color="363B3D"/>
                              </w:divBdr>
                              <w:divsChild>
                                <w:div w:id="7586462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2838108">
      <w:bodyDiv w:val="1"/>
      <w:marLeft w:val="0"/>
      <w:marRight w:val="0"/>
      <w:marTop w:val="0"/>
      <w:marBottom w:val="0"/>
      <w:divBdr>
        <w:top w:val="none" w:sz="0" w:space="0" w:color="auto"/>
        <w:left w:val="none" w:sz="0" w:space="0" w:color="auto"/>
        <w:bottom w:val="none" w:sz="0" w:space="0" w:color="auto"/>
        <w:right w:val="none" w:sz="0" w:space="0" w:color="auto"/>
      </w:divBdr>
      <w:divsChild>
        <w:div w:id="2141336036">
          <w:marLeft w:val="0"/>
          <w:marRight w:val="0"/>
          <w:marTop w:val="0"/>
          <w:marBottom w:val="0"/>
          <w:divBdr>
            <w:top w:val="single" w:sz="2" w:space="0" w:color="363B3D"/>
            <w:left w:val="single" w:sz="2" w:space="0" w:color="363B3D"/>
            <w:bottom w:val="single" w:sz="2" w:space="0" w:color="363B3D"/>
            <w:right w:val="single" w:sz="2" w:space="0" w:color="363B3D"/>
          </w:divBdr>
          <w:divsChild>
            <w:div w:id="181600483">
              <w:marLeft w:val="0"/>
              <w:marRight w:val="0"/>
              <w:marTop w:val="0"/>
              <w:marBottom w:val="0"/>
              <w:divBdr>
                <w:top w:val="single" w:sz="2" w:space="0" w:color="363B3D"/>
                <w:left w:val="single" w:sz="2" w:space="0" w:color="363B3D"/>
                <w:bottom w:val="single" w:sz="2" w:space="0" w:color="363B3D"/>
                <w:right w:val="single" w:sz="2" w:space="0" w:color="363B3D"/>
              </w:divBdr>
              <w:divsChild>
                <w:div w:id="229385239">
                  <w:marLeft w:val="0"/>
                  <w:marRight w:val="0"/>
                  <w:marTop w:val="0"/>
                  <w:marBottom w:val="0"/>
                  <w:divBdr>
                    <w:top w:val="single" w:sz="2" w:space="0" w:color="363B3D"/>
                    <w:left w:val="single" w:sz="2" w:space="0" w:color="363B3D"/>
                    <w:bottom w:val="single" w:sz="2" w:space="0" w:color="363B3D"/>
                    <w:right w:val="single" w:sz="2" w:space="0" w:color="363B3D"/>
                  </w:divBdr>
                  <w:divsChild>
                    <w:div w:id="835918069">
                      <w:marLeft w:val="0"/>
                      <w:marRight w:val="0"/>
                      <w:marTop w:val="0"/>
                      <w:marBottom w:val="0"/>
                      <w:divBdr>
                        <w:top w:val="single" w:sz="2" w:space="0" w:color="363B3D"/>
                        <w:left w:val="single" w:sz="2" w:space="0" w:color="363B3D"/>
                        <w:bottom w:val="single" w:sz="2" w:space="0" w:color="363B3D"/>
                        <w:right w:val="single" w:sz="2" w:space="0" w:color="363B3D"/>
                      </w:divBdr>
                      <w:divsChild>
                        <w:div w:id="888347121">
                          <w:marLeft w:val="0"/>
                          <w:marRight w:val="0"/>
                          <w:marTop w:val="0"/>
                          <w:marBottom w:val="0"/>
                          <w:divBdr>
                            <w:top w:val="single" w:sz="2" w:space="0" w:color="363B3D"/>
                            <w:left w:val="single" w:sz="2" w:space="0" w:color="363B3D"/>
                            <w:bottom w:val="single" w:sz="2" w:space="0" w:color="363B3D"/>
                            <w:right w:val="single" w:sz="2" w:space="0" w:color="363B3D"/>
                          </w:divBdr>
                          <w:divsChild>
                            <w:div w:id="1618486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3959325">
          <w:marLeft w:val="0"/>
          <w:marRight w:val="0"/>
          <w:marTop w:val="0"/>
          <w:marBottom w:val="0"/>
          <w:divBdr>
            <w:top w:val="single" w:sz="2" w:space="0" w:color="363B3D"/>
            <w:left w:val="single" w:sz="2" w:space="0" w:color="363B3D"/>
            <w:bottom w:val="single" w:sz="2" w:space="0" w:color="363B3D"/>
            <w:right w:val="single" w:sz="2" w:space="0" w:color="363B3D"/>
          </w:divBdr>
          <w:divsChild>
            <w:div w:id="1809013836">
              <w:marLeft w:val="0"/>
              <w:marRight w:val="0"/>
              <w:marTop w:val="0"/>
              <w:marBottom w:val="0"/>
              <w:divBdr>
                <w:top w:val="single" w:sz="2" w:space="0" w:color="363B3D"/>
                <w:left w:val="single" w:sz="2" w:space="0" w:color="363B3D"/>
                <w:bottom w:val="single" w:sz="2" w:space="0" w:color="363B3D"/>
                <w:right w:val="single" w:sz="2" w:space="0" w:color="363B3D"/>
              </w:divBdr>
              <w:divsChild>
                <w:div w:id="1336767058">
                  <w:marLeft w:val="0"/>
                  <w:marRight w:val="0"/>
                  <w:marTop w:val="0"/>
                  <w:marBottom w:val="0"/>
                  <w:divBdr>
                    <w:top w:val="single" w:sz="2" w:space="0" w:color="363B3D"/>
                    <w:left w:val="single" w:sz="2" w:space="0" w:color="363B3D"/>
                    <w:bottom w:val="single" w:sz="2" w:space="0" w:color="363B3D"/>
                    <w:right w:val="single" w:sz="2" w:space="0" w:color="363B3D"/>
                  </w:divBdr>
                  <w:divsChild>
                    <w:div w:id="2109496852">
                      <w:marLeft w:val="0"/>
                      <w:marRight w:val="0"/>
                      <w:marTop w:val="0"/>
                      <w:marBottom w:val="0"/>
                      <w:divBdr>
                        <w:top w:val="single" w:sz="2" w:space="0" w:color="363B3D"/>
                        <w:left w:val="single" w:sz="2" w:space="0" w:color="363B3D"/>
                        <w:bottom w:val="single" w:sz="2" w:space="0" w:color="363B3D"/>
                        <w:right w:val="single" w:sz="2" w:space="0" w:color="363B3D"/>
                      </w:divBdr>
                      <w:divsChild>
                        <w:div w:id="1518617741">
                          <w:marLeft w:val="0"/>
                          <w:marRight w:val="0"/>
                          <w:marTop w:val="0"/>
                          <w:marBottom w:val="0"/>
                          <w:divBdr>
                            <w:top w:val="single" w:sz="2" w:space="0" w:color="363B3D"/>
                            <w:left w:val="single" w:sz="2" w:space="0" w:color="363B3D"/>
                            <w:bottom w:val="single" w:sz="2" w:space="0" w:color="363B3D"/>
                            <w:right w:val="single" w:sz="2" w:space="0" w:color="363B3D"/>
                          </w:divBdr>
                          <w:divsChild>
                            <w:div w:id="1007708733">
                              <w:marLeft w:val="0"/>
                              <w:marRight w:val="0"/>
                              <w:marTop w:val="0"/>
                              <w:marBottom w:val="0"/>
                              <w:divBdr>
                                <w:top w:val="single" w:sz="2" w:space="0" w:color="363B3D"/>
                                <w:left w:val="single" w:sz="2" w:space="0" w:color="363B3D"/>
                                <w:bottom w:val="single" w:sz="2" w:space="0" w:color="363B3D"/>
                                <w:right w:val="single" w:sz="2" w:space="0" w:color="363B3D"/>
                              </w:divBdr>
                              <w:divsChild>
                                <w:div w:id="533427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08377709">
      <w:bodyDiv w:val="1"/>
      <w:marLeft w:val="0"/>
      <w:marRight w:val="0"/>
      <w:marTop w:val="0"/>
      <w:marBottom w:val="0"/>
      <w:divBdr>
        <w:top w:val="none" w:sz="0" w:space="0" w:color="auto"/>
        <w:left w:val="none" w:sz="0" w:space="0" w:color="auto"/>
        <w:bottom w:val="none" w:sz="0" w:space="0" w:color="auto"/>
        <w:right w:val="none" w:sz="0" w:space="0" w:color="auto"/>
      </w:divBdr>
      <w:divsChild>
        <w:div w:id="726221906">
          <w:marLeft w:val="0"/>
          <w:marRight w:val="0"/>
          <w:marTop w:val="0"/>
          <w:marBottom w:val="0"/>
          <w:divBdr>
            <w:top w:val="single" w:sz="2" w:space="0" w:color="363B3D"/>
            <w:left w:val="single" w:sz="2" w:space="0" w:color="363B3D"/>
            <w:bottom w:val="single" w:sz="2" w:space="0" w:color="363B3D"/>
            <w:right w:val="single" w:sz="2" w:space="0" w:color="363B3D"/>
          </w:divBdr>
          <w:divsChild>
            <w:div w:id="2040232696">
              <w:marLeft w:val="0"/>
              <w:marRight w:val="0"/>
              <w:marTop w:val="0"/>
              <w:marBottom w:val="0"/>
              <w:divBdr>
                <w:top w:val="single" w:sz="2" w:space="0" w:color="363B3D"/>
                <w:left w:val="single" w:sz="2" w:space="0" w:color="363B3D"/>
                <w:bottom w:val="single" w:sz="2" w:space="0" w:color="363B3D"/>
                <w:right w:val="single" w:sz="2" w:space="0" w:color="363B3D"/>
              </w:divBdr>
              <w:divsChild>
                <w:div w:id="1187988948">
                  <w:marLeft w:val="0"/>
                  <w:marRight w:val="0"/>
                  <w:marTop w:val="0"/>
                  <w:marBottom w:val="0"/>
                  <w:divBdr>
                    <w:top w:val="single" w:sz="2" w:space="0" w:color="363B3D"/>
                    <w:left w:val="single" w:sz="2" w:space="0" w:color="363B3D"/>
                    <w:bottom w:val="single" w:sz="2" w:space="0" w:color="363B3D"/>
                    <w:right w:val="single" w:sz="2" w:space="0" w:color="363B3D"/>
                  </w:divBdr>
                  <w:divsChild>
                    <w:div w:id="626661453">
                      <w:marLeft w:val="0"/>
                      <w:marRight w:val="0"/>
                      <w:marTop w:val="0"/>
                      <w:marBottom w:val="0"/>
                      <w:divBdr>
                        <w:top w:val="single" w:sz="2" w:space="0" w:color="363B3D"/>
                        <w:left w:val="single" w:sz="2" w:space="0" w:color="363B3D"/>
                        <w:bottom w:val="single" w:sz="2" w:space="0" w:color="363B3D"/>
                        <w:right w:val="single" w:sz="2" w:space="0" w:color="363B3D"/>
                      </w:divBdr>
                      <w:divsChild>
                        <w:div w:id="467168388">
                          <w:marLeft w:val="0"/>
                          <w:marRight w:val="0"/>
                          <w:marTop w:val="0"/>
                          <w:marBottom w:val="0"/>
                          <w:divBdr>
                            <w:top w:val="single" w:sz="2" w:space="0" w:color="363B3D"/>
                            <w:left w:val="single" w:sz="2" w:space="0" w:color="363B3D"/>
                            <w:bottom w:val="single" w:sz="2" w:space="0" w:color="363B3D"/>
                            <w:right w:val="single" w:sz="2" w:space="0" w:color="363B3D"/>
                          </w:divBdr>
                          <w:divsChild>
                            <w:div w:id="7874300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5970777">
          <w:marLeft w:val="0"/>
          <w:marRight w:val="0"/>
          <w:marTop w:val="0"/>
          <w:marBottom w:val="0"/>
          <w:divBdr>
            <w:top w:val="single" w:sz="2" w:space="0" w:color="363B3D"/>
            <w:left w:val="single" w:sz="2" w:space="0" w:color="363B3D"/>
            <w:bottom w:val="single" w:sz="2" w:space="0" w:color="363B3D"/>
            <w:right w:val="single" w:sz="2" w:space="0" w:color="363B3D"/>
          </w:divBdr>
          <w:divsChild>
            <w:div w:id="874462628">
              <w:marLeft w:val="0"/>
              <w:marRight w:val="0"/>
              <w:marTop w:val="0"/>
              <w:marBottom w:val="0"/>
              <w:divBdr>
                <w:top w:val="single" w:sz="2" w:space="0" w:color="363B3D"/>
                <w:left w:val="single" w:sz="2" w:space="0" w:color="363B3D"/>
                <w:bottom w:val="single" w:sz="2" w:space="0" w:color="363B3D"/>
                <w:right w:val="single" w:sz="2" w:space="0" w:color="363B3D"/>
              </w:divBdr>
              <w:divsChild>
                <w:div w:id="1692492565">
                  <w:marLeft w:val="0"/>
                  <w:marRight w:val="0"/>
                  <w:marTop w:val="0"/>
                  <w:marBottom w:val="0"/>
                  <w:divBdr>
                    <w:top w:val="single" w:sz="2" w:space="0" w:color="363B3D"/>
                    <w:left w:val="single" w:sz="2" w:space="0" w:color="363B3D"/>
                    <w:bottom w:val="single" w:sz="2" w:space="0" w:color="363B3D"/>
                    <w:right w:val="single" w:sz="2" w:space="0" w:color="363B3D"/>
                  </w:divBdr>
                  <w:divsChild>
                    <w:div w:id="1261523166">
                      <w:marLeft w:val="0"/>
                      <w:marRight w:val="0"/>
                      <w:marTop w:val="0"/>
                      <w:marBottom w:val="0"/>
                      <w:divBdr>
                        <w:top w:val="single" w:sz="2" w:space="0" w:color="363B3D"/>
                        <w:left w:val="single" w:sz="2" w:space="0" w:color="363B3D"/>
                        <w:bottom w:val="single" w:sz="2" w:space="0" w:color="363B3D"/>
                        <w:right w:val="single" w:sz="2" w:space="0" w:color="363B3D"/>
                      </w:divBdr>
                      <w:divsChild>
                        <w:div w:id="1002969422">
                          <w:marLeft w:val="0"/>
                          <w:marRight w:val="0"/>
                          <w:marTop w:val="0"/>
                          <w:marBottom w:val="0"/>
                          <w:divBdr>
                            <w:top w:val="single" w:sz="2" w:space="0" w:color="363B3D"/>
                            <w:left w:val="single" w:sz="2" w:space="0" w:color="363B3D"/>
                            <w:bottom w:val="single" w:sz="2" w:space="0" w:color="363B3D"/>
                            <w:right w:val="single" w:sz="2" w:space="0" w:color="363B3D"/>
                          </w:divBdr>
                          <w:divsChild>
                            <w:div w:id="2098598144">
                              <w:marLeft w:val="0"/>
                              <w:marRight w:val="0"/>
                              <w:marTop w:val="0"/>
                              <w:marBottom w:val="0"/>
                              <w:divBdr>
                                <w:top w:val="single" w:sz="2" w:space="0" w:color="363B3D"/>
                                <w:left w:val="single" w:sz="2" w:space="0" w:color="363B3D"/>
                                <w:bottom w:val="single" w:sz="2" w:space="0" w:color="363B3D"/>
                                <w:right w:val="single" w:sz="2" w:space="0" w:color="363B3D"/>
                              </w:divBdr>
                              <w:divsChild>
                                <w:div w:id="1991260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55555275">
      <w:bodyDiv w:val="1"/>
      <w:marLeft w:val="0"/>
      <w:marRight w:val="0"/>
      <w:marTop w:val="0"/>
      <w:marBottom w:val="0"/>
      <w:divBdr>
        <w:top w:val="none" w:sz="0" w:space="0" w:color="auto"/>
        <w:left w:val="none" w:sz="0" w:space="0" w:color="auto"/>
        <w:bottom w:val="none" w:sz="0" w:space="0" w:color="auto"/>
        <w:right w:val="none" w:sz="0" w:space="0" w:color="auto"/>
      </w:divBdr>
      <w:divsChild>
        <w:div w:id="724334007">
          <w:marLeft w:val="0"/>
          <w:marRight w:val="0"/>
          <w:marTop w:val="0"/>
          <w:marBottom w:val="0"/>
          <w:divBdr>
            <w:top w:val="single" w:sz="2" w:space="0" w:color="363B3D"/>
            <w:left w:val="single" w:sz="2" w:space="0" w:color="363B3D"/>
            <w:bottom w:val="single" w:sz="2" w:space="0" w:color="363B3D"/>
            <w:right w:val="single" w:sz="2" w:space="0" w:color="363B3D"/>
          </w:divBdr>
          <w:divsChild>
            <w:div w:id="1185484088">
              <w:marLeft w:val="0"/>
              <w:marRight w:val="0"/>
              <w:marTop w:val="0"/>
              <w:marBottom w:val="0"/>
              <w:divBdr>
                <w:top w:val="single" w:sz="2" w:space="0" w:color="363B3D"/>
                <w:left w:val="single" w:sz="2" w:space="0" w:color="363B3D"/>
                <w:bottom w:val="single" w:sz="2" w:space="0" w:color="363B3D"/>
                <w:right w:val="single" w:sz="2" w:space="0" w:color="363B3D"/>
              </w:divBdr>
              <w:divsChild>
                <w:div w:id="1640764152">
                  <w:marLeft w:val="0"/>
                  <w:marRight w:val="0"/>
                  <w:marTop w:val="0"/>
                  <w:marBottom w:val="0"/>
                  <w:divBdr>
                    <w:top w:val="single" w:sz="2" w:space="0" w:color="363B3D"/>
                    <w:left w:val="single" w:sz="2" w:space="0" w:color="363B3D"/>
                    <w:bottom w:val="single" w:sz="2" w:space="0" w:color="363B3D"/>
                    <w:right w:val="single" w:sz="2" w:space="0" w:color="363B3D"/>
                  </w:divBdr>
                  <w:divsChild>
                    <w:div w:id="1208833609">
                      <w:marLeft w:val="0"/>
                      <w:marRight w:val="0"/>
                      <w:marTop w:val="0"/>
                      <w:marBottom w:val="0"/>
                      <w:divBdr>
                        <w:top w:val="single" w:sz="2" w:space="0" w:color="363B3D"/>
                        <w:left w:val="single" w:sz="2" w:space="0" w:color="363B3D"/>
                        <w:bottom w:val="single" w:sz="2" w:space="0" w:color="363B3D"/>
                        <w:right w:val="single" w:sz="2" w:space="0" w:color="363B3D"/>
                      </w:divBdr>
                      <w:divsChild>
                        <w:div w:id="1636527480">
                          <w:marLeft w:val="0"/>
                          <w:marRight w:val="0"/>
                          <w:marTop w:val="0"/>
                          <w:marBottom w:val="0"/>
                          <w:divBdr>
                            <w:top w:val="single" w:sz="2" w:space="0" w:color="363B3D"/>
                            <w:left w:val="single" w:sz="2" w:space="0" w:color="363B3D"/>
                            <w:bottom w:val="single" w:sz="2" w:space="0" w:color="363B3D"/>
                            <w:right w:val="single" w:sz="2" w:space="0" w:color="363B3D"/>
                          </w:divBdr>
                          <w:divsChild>
                            <w:div w:id="1282297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9615133">
          <w:marLeft w:val="0"/>
          <w:marRight w:val="0"/>
          <w:marTop w:val="0"/>
          <w:marBottom w:val="0"/>
          <w:divBdr>
            <w:top w:val="single" w:sz="2" w:space="0" w:color="363B3D"/>
            <w:left w:val="single" w:sz="2" w:space="0" w:color="363B3D"/>
            <w:bottom w:val="single" w:sz="2" w:space="0" w:color="363B3D"/>
            <w:right w:val="single" w:sz="2" w:space="0" w:color="363B3D"/>
          </w:divBdr>
          <w:divsChild>
            <w:div w:id="414478329">
              <w:marLeft w:val="0"/>
              <w:marRight w:val="0"/>
              <w:marTop w:val="0"/>
              <w:marBottom w:val="0"/>
              <w:divBdr>
                <w:top w:val="single" w:sz="2" w:space="0" w:color="363B3D"/>
                <w:left w:val="single" w:sz="2" w:space="0" w:color="363B3D"/>
                <w:bottom w:val="single" w:sz="2" w:space="0" w:color="363B3D"/>
                <w:right w:val="single" w:sz="2" w:space="0" w:color="363B3D"/>
              </w:divBdr>
              <w:divsChild>
                <w:div w:id="637607238">
                  <w:marLeft w:val="0"/>
                  <w:marRight w:val="0"/>
                  <w:marTop w:val="0"/>
                  <w:marBottom w:val="0"/>
                  <w:divBdr>
                    <w:top w:val="single" w:sz="2" w:space="0" w:color="363B3D"/>
                    <w:left w:val="single" w:sz="2" w:space="0" w:color="363B3D"/>
                    <w:bottom w:val="single" w:sz="2" w:space="0" w:color="363B3D"/>
                    <w:right w:val="single" w:sz="2" w:space="0" w:color="363B3D"/>
                  </w:divBdr>
                  <w:divsChild>
                    <w:div w:id="326636239">
                      <w:marLeft w:val="0"/>
                      <w:marRight w:val="0"/>
                      <w:marTop w:val="0"/>
                      <w:marBottom w:val="0"/>
                      <w:divBdr>
                        <w:top w:val="single" w:sz="2" w:space="0" w:color="363B3D"/>
                        <w:left w:val="single" w:sz="2" w:space="0" w:color="363B3D"/>
                        <w:bottom w:val="single" w:sz="2" w:space="0" w:color="363B3D"/>
                        <w:right w:val="single" w:sz="2" w:space="0" w:color="363B3D"/>
                      </w:divBdr>
                      <w:divsChild>
                        <w:div w:id="1247570929">
                          <w:marLeft w:val="0"/>
                          <w:marRight w:val="0"/>
                          <w:marTop w:val="0"/>
                          <w:marBottom w:val="0"/>
                          <w:divBdr>
                            <w:top w:val="single" w:sz="2" w:space="0" w:color="363B3D"/>
                            <w:left w:val="single" w:sz="2" w:space="0" w:color="363B3D"/>
                            <w:bottom w:val="single" w:sz="2" w:space="0" w:color="363B3D"/>
                            <w:right w:val="single" w:sz="2" w:space="0" w:color="363B3D"/>
                          </w:divBdr>
                          <w:divsChild>
                            <w:div w:id="151063258">
                              <w:marLeft w:val="0"/>
                              <w:marRight w:val="0"/>
                              <w:marTop w:val="0"/>
                              <w:marBottom w:val="0"/>
                              <w:divBdr>
                                <w:top w:val="single" w:sz="2" w:space="0" w:color="363B3D"/>
                                <w:left w:val="single" w:sz="2" w:space="0" w:color="363B3D"/>
                                <w:bottom w:val="single" w:sz="2" w:space="0" w:color="363B3D"/>
                                <w:right w:val="single" w:sz="2" w:space="0" w:color="363B3D"/>
                              </w:divBdr>
                              <w:divsChild>
                                <w:div w:id="1071732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2392817">
      <w:bodyDiv w:val="1"/>
      <w:marLeft w:val="0"/>
      <w:marRight w:val="0"/>
      <w:marTop w:val="0"/>
      <w:marBottom w:val="0"/>
      <w:divBdr>
        <w:top w:val="none" w:sz="0" w:space="0" w:color="auto"/>
        <w:left w:val="none" w:sz="0" w:space="0" w:color="auto"/>
        <w:bottom w:val="none" w:sz="0" w:space="0" w:color="auto"/>
        <w:right w:val="none" w:sz="0" w:space="0" w:color="auto"/>
      </w:divBdr>
      <w:divsChild>
        <w:div w:id="1085568311">
          <w:marLeft w:val="0"/>
          <w:marRight w:val="0"/>
          <w:marTop w:val="0"/>
          <w:marBottom w:val="0"/>
          <w:divBdr>
            <w:top w:val="single" w:sz="2" w:space="0" w:color="363B3D"/>
            <w:left w:val="single" w:sz="2" w:space="0" w:color="363B3D"/>
            <w:bottom w:val="single" w:sz="2" w:space="0" w:color="363B3D"/>
            <w:right w:val="single" w:sz="2" w:space="0" w:color="363B3D"/>
          </w:divBdr>
          <w:divsChild>
            <w:div w:id="1474716901">
              <w:marLeft w:val="0"/>
              <w:marRight w:val="0"/>
              <w:marTop w:val="0"/>
              <w:marBottom w:val="0"/>
              <w:divBdr>
                <w:top w:val="single" w:sz="2" w:space="0" w:color="363B3D"/>
                <w:left w:val="single" w:sz="2" w:space="0" w:color="363B3D"/>
                <w:bottom w:val="single" w:sz="2" w:space="0" w:color="363B3D"/>
                <w:right w:val="single" w:sz="2" w:space="0" w:color="363B3D"/>
              </w:divBdr>
              <w:divsChild>
                <w:div w:id="640304866">
                  <w:marLeft w:val="0"/>
                  <w:marRight w:val="0"/>
                  <w:marTop w:val="0"/>
                  <w:marBottom w:val="0"/>
                  <w:divBdr>
                    <w:top w:val="single" w:sz="2" w:space="0" w:color="363B3D"/>
                    <w:left w:val="single" w:sz="2" w:space="0" w:color="363B3D"/>
                    <w:bottom w:val="single" w:sz="2" w:space="0" w:color="363B3D"/>
                    <w:right w:val="single" w:sz="2" w:space="0" w:color="363B3D"/>
                  </w:divBdr>
                  <w:divsChild>
                    <w:div w:id="84039544">
                      <w:marLeft w:val="0"/>
                      <w:marRight w:val="0"/>
                      <w:marTop w:val="0"/>
                      <w:marBottom w:val="0"/>
                      <w:divBdr>
                        <w:top w:val="single" w:sz="2" w:space="0" w:color="363B3D"/>
                        <w:left w:val="single" w:sz="2" w:space="0" w:color="363B3D"/>
                        <w:bottom w:val="single" w:sz="2" w:space="0" w:color="363B3D"/>
                        <w:right w:val="single" w:sz="2" w:space="0" w:color="363B3D"/>
                      </w:divBdr>
                      <w:divsChild>
                        <w:div w:id="1737774933">
                          <w:marLeft w:val="0"/>
                          <w:marRight w:val="0"/>
                          <w:marTop w:val="0"/>
                          <w:marBottom w:val="0"/>
                          <w:divBdr>
                            <w:top w:val="single" w:sz="2" w:space="0" w:color="363B3D"/>
                            <w:left w:val="single" w:sz="2" w:space="0" w:color="363B3D"/>
                            <w:bottom w:val="single" w:sz="2" w:space="0" w:color="363B3D"/>
                            <w:right w:val="single" w:sz="2" w:space="0" w:color="363B3D"/>
                          </w:divBdr>
                          <w:divsChild>
                            <w:div w:id="12515502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81315580">
          <w:marLeft w:val="0"/>
          <w:marRight w:val="0"/>
          <w:marTop w:val="0"/>
          <w:marBottom w:val="0"/>
          <w:divBdr>
            <w:top w:val="single" w:sz="2" w:space="0" w:color="363B3D"/>
            <w:left w:val="single" w:sz="2" w:space="0" w:color="363B3D"/>
            <w:bottom w:val="single" w:sz="2" w:space="0" w:color="363B3D"/>
            <w:right w:val="single" w:sz="2" w:space="0" w:color="363B3D"/>
          </w:divBdr>
          <w:divsChild>
            <w:div w:id="1049912481">
              <w:marLeft w:val="0"/>
              <w:marRight w:val="0"/>
              <w:marTop w:val="0"/>
              <w:marBottom w:val="0"/>
              <w:divBdr>
                <w:top w:val="single" w:sz="2" w:space="0" w:color="363B3D"/>
                <w:left w:val="single" w:sz="2" w:space="0" w:color="363B3D"/>
                <w:bottom w:val="single" w:sz="2" w:space="0" w:color="363B3D"/>
                <w:right w:val="single" w:sz="2" w:space="0" w:color="363B3D"/>
              </w:divBdr>
              <w:divsChild>
                <w:div w:id="668219261">
                  <w:marLeft w:val="0"/>
                  <w:marRight w:val="0"/>
                  <w:marTop w:val="0"/>
                  <w:marBottom w:val="0"/>
                  <w:divBdr>
                    <w:top w:val="single" w:sz="2" w:space="0" w:color="363B3D"/>
                    <w:left w:val="single" w:sz="2" w:space="0" w:color="363B3D"/>
                    <w:bottom w:val="single" w:sz="2" w:space="0" w:color="363B3D"/>
                    <w:right w:val="single" w:sz="2" w:space="0" w:color="363B3D"/>
                  </w:divBdr>
                  <w:divsChild>
                    <w:div w:id="1826120812">
                      <w:marLeft w:val="0"/>
                      <w:marRight w:val="0"/>
                      <w:marTop w:val="0"/>
                      <w:marBottom w:val="0"/>
                      <w:divBdr>
                        <w:top w:val="single" w:sz="2" w:space="0" w:color="363B3D"/>
                        <w:left w:val="single" w:sz="2" w:space="0" w:color="363B3D"/>
                        <w:bottom w:val="single" w:sz="2" w:space="0" w:color="363B3D"/>
                        <w:right w:val="single" w:sz="2" w:space="0" w:color="363B3D"/>
                      </w:divBdr>
                      <w:divsChild>
                        <w:div w:id="2033413494">
                          <w:marLeft w:val="0"/>
                          <w:marRight w:val="0"/>
                          <w:marTop w:val="0"/>
                          <w:marBottom w:val="0"/>
                          <w:divBdr>
                            <w:top w:val="single" w:sz="2" w:space="0" w:color="363B3D"/>
                            <w:left w:val="single" w:sz="2" w:space="0" w:color="363B3D"/>
                            <w:bottom w:val="single" w:sz="2" w:space="0" w:color="363B3D"/>
                            <w:right w:val="single" w:sz="2" w:space="0" w:color="363B3D"/>
                          </w:divBdr>
                          <w:divsChild>
                            <w:div w:id="735199977">
                              <w:marLeft w:val="0"/>
                              <w:marRight w:val="0"/>
                              <w:marTop w:val="0"/>
                              <w:marBottom w:val="0"/>
                              <w:divBdr>
                                <w:top w:val="single" w:sz="2" w:space="0" w:color="363B3D"/>
                                <w:left w:val="single" w:sz="2" w:space="0" w:color="363B3D"/>
                                <w:bottom w:val="single" w:sz="2" w:space="0" w:color="363B3D"/>
                                <w:right w:val="single" w:sz="2" w:space="0" w:color="363B3D"/>
                              </w:divBdr>
                              <w:divsChild>
                                <w:div w:id="12296583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10675662">
      <w:bodyDiv w:val="1"/>
      <w:marLeft w:val="0"/>
      <w:marRight w:val="0"/>
      <w:marTop w:val="0"/>
      <w:marBottom w:val="0"/>
      <w:divBdr>
        <w:top w:val="none" w:sz="0" w:space="0" w:color="auto"/>
        <w:left w:val="none" w:sz="0" w:space="0" w:color="auto"/>
        <w:bottom w:val="none" w:sz="0" w:space="0" w:color="auto"/>
        <w:right w:val="none" w:sz="0" w:space="0" w:color="auto"/>
      </w:divBdr>
      <w:divsChild>
        <w:div w:id="2124182011">
          <w:marLeft w:val="0"/>
          <w:marRight w:val="0"/>
          <w:marTop w:val="0"/>
          <w:marBottom w:val="0"/>
          <w:divBdr>
            <w:top w:val="single" w:sz="2" w:space="0" w:color="363B3D"/>
            <w:left w:val="single" w:sz="2" w:space="0" w:color="363B3D"/>
            <w:bottom w:val="single" w:sz="2" w:space="0" w:color="363B3D"/>
            <w:right w:val="single" w:sz="2" w:space="0" w:color="363B3D"/>
          </w:divBdr>
          <w:divsChild>
            <w:div w:id="325591613">
              <w:marLeft w:val="0"/>
              <w:marRight w:val="0"/>
              <w:marTop w:val="0"/>
              <w:marBottom w:val="0"/>
              <w:divBdr>
                <w:top w:val="single" w:sz="2" w:space="0" w:color="363B3D"/>
                <w:left w:val="single" w:sz="2" w:space="0" w:color="363B3D"/>
                <w:bottom w:val="single" w:sz="2" w:space="0" w:color="363B3D"/>
                <w:right w:val="single" w:sz="2" w:space="0" w:color="363B3D"/>
              </w:divBdr>
              <w:divsChild>
                <w:div w:id="927233203">
                  <w:marLeft w:val="0"/>
                  <w:marRight w:val="0"/>
                  <w:marTop w:val="0"/>
                  <w:marBottom w:val="0"/>
                  <w:divBdr>
                    <w:top w:val="single" w:sz="2" w:space="0" w:color="363B3D"/>
                    <w:left w:val="single" w:sz="2" w:space="0" w:color="363B3D"/>
                    <w:bottom w:val="single" w:sz="2" w:space="0" w:color="363B3D"/>
                    <w:right w:val="single" w:sz="2" w:space="0" w:color="363B3D"/>
                  </w:divBdr>
                  <w:divsChild>
                    <w:div w:id="550307378">
                      <w:marLeft w:val="0"/>
                      <w:marRight w:val="0"/>
                      <w:marTop w:val="0"/>
                      <w:marBottom w:val="0"/>
                      <w:divBdr>
                        <w:top w:val="single" w:sz="2" w:space="0" w:color="363B3D"/>
                        <w:left w:val="single" w:sz="2" w:space="0" w:color="363B3D"/>
                        <w:bottom w:val="single" w:sz="2" w:space="0" w:color="363B3D"/>
                        <w:right w:val="single" w:sz="2" w:space="0" w:color="363B3D"/>
                      </w:divBdr>
                      <w:divsChild>
                        <w:div w:id="1071998737">
                          <w:marLeft w:val="0"/>
                          <w:marRight w:val="0"/>
                          <w:marTop w:val="0"/>
                          <w:marBottom w:val="0"/>
                          <w:divBdr>
                            <w:top w:val="single" w:sz="2" w:space="0" w:color="363B3D"/>
                            <w:left w:val="single" w:sz="2" w:space="0" w:color="363B3D"/>
                            <w:bottom w:val="single" w:sz="2" w:space="0" w:color="363B3D"/>
                            <w:right w:val="single" w:sz="2" w:space="0" w:color="363B3D"/>
                          </w:divBdr>
                          <w:divsChild>
                            <w:div w:id="4889803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20316">
          <w:marLeft w:val="0"/>
          <w:marRight w:val="0"/>
          <w:marTop w:val="0"/>
          <w:marBottom w:val="0"/>
          <w:divBdr>
            <w:top w:val="single" w:sz="2" w:space="0" w:color="363B3D"/>
            <w:left w:val="single" w:sz="2" w:space="0" w:color="363B3D"/>
            <w:bottom w:val="single" w:sz="2" w:space="0" w:color="363B3D"/>
            <w:right w:val="single" w:sz="2" w:space="0" w:color="363B3D"/>
          </w:divBdr>
          <w:divsChild>
            <w:div w:id="1684357371">
              <w:marLeft w:val="0"/>
              <w:marRight w:val="0"/>
              <w:marTop w:val="0"/>
              <w:marBottom w:val="0"/>
              <w:divBdr>
                <w:top w:val="single" w:sz="2" w:space="0" w:color="363B3D"/>
                <w:left w:val="single" w:sz="2" w:space="0" w:color="363B3D"/>
                <w:bottom w:val="single" w:sz="2" w:space="0" w:color="363B3D"/>
                <w:right w:val="single" w:sz="2" w:space="0" w:color="363B3D"/>
              </w:divBdr>
              <w:divsChild>
                <w:div w:id="1127511531">
                  <w:marLeft w:val="0"/>
                  <w:marRight w:val="0"/>
                  <w:marTop w:val="0"/>
                  <w:marBottom w:val="0"/>
                  <w:divBdr>
                    <w:top w:val="single" w:sz="2" w:space="0" w:color="363B3D"/>
                    <w:left w:val="single" w:sz="2" w:space="0" w:color="363B3D"/>
                    <w:bottom w:val="single" w:sz="2" w:space="0" w:color="363B3D"/>
                    <w:right w:val="single" w:sz="2" w:space="0" w:color="363B3D"/>
                  </w:divBdr>
                  <w:divsChild>
                    <w:div w:id="1168791987">
                      <w:marLeft w:val="0"/>
                      <w:marRight w:val="0"/>
                      <w:marTop w:val="0"/>
                      <w:marBottom w:val="0"/>
                      <w:divBdr>
                        <w:top w:val="single" w:sz="2" w:space="0" w:color="363B3D"/>
                        <w:left w:val="single" w:sz="2" w:space="0" w:color="363B3D"/>
                        <w:bottom w:val="single" w:sz="2" w:space="0" w:color="363B3D"/>
                        <w:right w:val="single" w:sz="2" w:space="0" w:color="363B3D"/>
                      </w:divBdr>
                      <w:divsChild>
                        <w:div w:id="552932258">
                          <w:marLeft w:val="0"/>
                          <w:marRight w:val="0"/>
                          <w:marTop w:val="0"/>
                          <w:marBottom w:val="0"/>
                          <w:divBdr>
                            <w:top w:val="single" w:sz="2" w:space="0" w:color="363B3D"/>
                            <w:left w:val="single" w:sz="2" w:space="0" w:color="363B3D"/>
                            <w:bottom w:val="single" w:sz="2" w:space="0" w:color="363B3D"/>
                            <w:right w:val="single" w:sz="2" w:space="0" w:color="363B3D"/>
                          </w:divBdr>
                          <w:divsChild>
                            <w:div w:id="1454396376">
                              <w:marLeft w:val="0"/>
                              <w:marRight w:val="0"/>
                              <w:marTop w:val="0"/>
                              <w:marBottom w:val="0"/>
                              <w:divBdr>
                                <w:top w:val="single" w:sz="2" w:space="0" w:color="363B3D"/>
                                <w:left w:val="single" w:sz="2" w:space="0" w:color="363B3D"/>
                                <w:bottom w:val="single" w:sz="2" w:space="0" w:color="363B3D"/>
                                <w:right w:val="single" w:sz="2" w:space="0" w:color="363B3D"/>
                              </w:divBdr>
                              <w:divsChild>
                                <w:div w:id="8866416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48942881">
      <w:bodyDiv w:val="1"/>
      <w:marLeft w:val="0"/>
      <w:marRight w:val="0"/>
      <w:marTop w:val="0"/>
      <w:marBottom w:val="0"/>
      <w:divBdr>
        <w:top w:val="none" w:sz="0" w:space="0" w:color="auto"/>
        <w:left w:val="none" w:sz="0" w:space="0" w:color="auto"/>
        <w:bottom w:val="none" w:sz="0" w:space="0" w:color="auto"/>
        <w:right w:val="none" w:sz="0" w:space="0" w:color="auto"/>
      </w:divBdr>
      <w:divsChild>
        <w:div w:id="195772731">
          <w:marLeft w:val="0"/>
          <w:marRight w:val="0"/>
          <w:marTop w:val="0"/>
          <w:marBottom w:val="0"/>
          <w:divBdr>
            <w:top w:val="single" w:sz="2" w:space="0" w:color="363B3D"/>
            <w:left w:val="single" w:sz="2" w:space="0" w:color="363B3D"/>
            <w:bottom w:val="single" w:sz="2" w:space="0" w:color="363B3D"/>
            <w:right w:val="single" w:sz="2" w:space="0" w:color="363B3D"/>
          </w:divBdr>
          <w:divsChild>
            <w:div w:id="1515529632">
              <w:marLeft w:val="0"/>
              <w:marRight w:val="0"/>
              <w:marTop w:val="0"/>
              <w:marBottom w:val="0"/>
              <w:divBdr>
                <w:top w:val="single" w:sz="2" w:space="0" w:color="363B3D"/>
                <w:left w:val="single" w:sz="2" w:space="0" w:color="363B3D"/>
                <w:bottom w:val="single" w:sz="2" w:space="0" w:color="363B3D"/>
                <w:right w:val="single" w:sz="2" w:space="0" w:color="363B3D"/>
              </w:divBdr>
              <w:divsChild>
                <w:div w:id="436684477">
                  <w:marLeft w:val="0"/>
                  <w:marRight w:val="0"/>
                  <w:marTop w:val="0"/>
                  <w:marBottom w:val="0"/>
                  <w:divBdr>
                    <w:top w:val="single" w:sz="2" w:space="0" w:color="363B3D"/>
                    <w:left w:val="single" w:sz="2" w:space="0" w:color="363B3D"/>
                    <w:bottom w:val="single" w:sz="2" w:space="0" w:color="363B3D"/>
                    <w:right w:val="single" w:sz="2" w:space="0" w:color="363B3D"/>
                  </w:divBdr>
                  <w:divsChild>
                    <w:div w:id="1651396988">
                      <w:marLeft w:val="0"/>
                      <w:marRight w:val="0"/>
                      <w:marTop w:val="0"/>
                      <w:marBottom w:val="0"/>
                      <w:divBdr>
                        <w:top w:val="single" w:sz="2" w:space="0" w:color="363B3D"/>
                        <w:left w:val="single" w:sz="2" w:space="0" w:color="363B3D"/>
                        <w:bottom w:val="single" w:sz="2" w:space="0" w:color="363B3D"/>
                        <w:right w:val="single" w:sz="2" w:space="0" w:color="363B3D"/>
                      </w:divBdr>
                      <w:divsChild>
                        <w:div w:id="1309286832">
                          <w:marLeft w:val="0"/>
                          <w:marRight w:val="0"/>
                          <w:marTop w:val="0"/>
                          <w:marBottom w:val="0"/>
                          <w:divBdr>
                            <w:top w:val="single" w:sz="2" w:space="0" w:color="363B3D"/>
                            <w:left w:val="single" w:sz="2" w:space="0" w:color="363B3D"/>
                            <w:bottom w:val="single" w:sz="2" w:space="0" w:color="363B3D"/>
                            <w:right w:val="single" w:sz="2" w:space="0" w:color="363B3D"/>
                          </w:divBdr>
                          <w:divsChild>
                            <w:div w:id="14695194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1475107">
          <w:marLeft w:val="0"/>
          <w:marRight w:val="0"/>
          <w:marTop w:val="0"/>
          <w:marBottom w:val="0"/>
          <w:divBdr>
            <w:top w:val="single" w:sz="2" w:space="0" w:color="363B3D"/>
            <w:left w:val="single" w:sz="2" w:space="0" w:color="363B3D"/>
            <w:bottom w:val="single" w:sz="2" w:space="0" w:color="363B3D"/>
            <w:right w:val="single" w:sz="2" w:space="0" w:color="363B3D"/>
          </w:divBdr>
          <w:divsChild>
            <w:div w:id="1473137641">
              <w:marLeft w:val="0"/>
              <w:marRight w:val="0"/>
              <w:marTop w:val="0"/>
              <w:marBottom w:val="0"/>
              <w:divBdr>
                <w:top w:val="single" w:sz="2" w:space="0" w:color="363B3D"/>
                <w:left w:val="single" w:sz="2" w:space="0" w:color="363B3D"/>
                <w:bottom w:val="single" w:sz="2" w:space="0" w:color="363B3D"/>
                <w:right w:val="single" w:sz="2" w:space="0" w:color="363B3D"/>
              </w:divBdr>
              <w:divsChild>
                <w:div w:id="344138426">
                  <w:marLeft w:val="0"/>
                  <w:marRight w:val="0"/>
                  <w:marTop w:val="0"/>
                  <w:marBottom w:val="0"/>
                  <w:divBdr>
                    <w:top w:val="single" w:sz="2" w:space="0" w:color="363B3D"/>
                    <w:left w:val="single" w:sz="2" w:space="0" w:color="363B3D"/>
                    <w:bottom w:val="single" w:sz="2" w:space="0" w:color="363B3D"/>
                    <w:right w:val="single" w:sz="2" w:space="0" w:color="363B3D"/>
                  </w:divBdr>
                  <w:divsChild>
                    <w:div w:id="1580403717">
                      <w:marLeft w:val="0"/>
                      <w:marRight w:val="0"/>
                      <w:marTop w:val="0"/>
                      <w:marBottom w:val="0"/>
                      <w:divBdr>
                        <w:top w:val="single" w:sz="2" w:space="0" w:color="363B3D"/>
                        <w:left w:val="single" w:sz="2" w:space="0" w:color="363B3D"/>
                        <w:bottom w:val="single" w:sz="2" w:space="0" w:color="363B3D"/>
                        <w:right w:val="single" w:sz="2" w:space="0" w:color="363B3D"/>
                      </w:divBdr>
                      <w:divsChild>
                        <w:div w:id="1172642186">
                          <w:marLeft w:val="0"/>
                          <w:marRight w:val="0"/>
                          <w:marTop w:val="0"/>
                          <w:marBottom w:val="0"/>
                          <w:divBdr>
                            <w:top w:val="single" w:sz="2" w:space="0" w:color="363B3D"/>
                            <w:left w:val="single" w:sz="2" w:space="0" w:color="363B3D"/>
                            <w:bottom w:val="single" w:sz="2" w:space="0" w:color="363B3D"/>
                            <w:right w:val="single" w:sz="2" w:space="0" w:color="363B3D"/>
                          </w:divBdr>
                          <w:divsChild>
                            <w:div w:id="768819270">
                              <w:marLeft w:val="0"/>
                              <w:marRight w:val="0"/>
                              <w:marTop w:val="0"/>
                              <w:marBottom w:val="0"/>
                              <w:divBdr>
                                <w:top w:val="single" w:sz="2" w:space="0" w:color="363B3D"/>
                                <w:left w:val="single" w:sz="2" w:space="0" w:color="363B3D"/>
                                <w:bottom w:val="single" w:sz="2" w:space="0" w:color="363B3D"/>
                                <w:right w:val="single" w:sz="2" w:space="0" w:color="363B3D"/>
                              </w:divBdr>
                              <w:divsChild>
                                <w:div w:id="1327131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sChild>
        <w:div w:id="1658537081">
          <w:marLeft w:val="0"/>
          <w:marRight w:val="0"/>
          <w:marTop w:val="0"/>
          <w:marBottom w:val="0"/>
          <w:divBdr>
            <w:top w:val="single" w:sz="2" w:space="0" w:color="363B3D"/>
            <w:left w:val="single" w:sz="2" w:space="0" w:color="363B3D"/>
            <w:bottom w:val="single" w:sz="2" w:space="0" w:color="363B3D"/>
            <w:right w:val="single" w:sz="2" w:space="0" w:color="363B3D"/>
          </w:divBdr>
          <w:divsChild>
            <w:div w:id="527838310">
              <w:marLeft w:val="0"/>
              <w:marRight w:val="0"/>
              <w:marTop w:val="0"/>
              <w:marBottom w:val="0"/>
              <w:divBdr>
                <w:top w:val="single" w:sz="2" w:space="0" w:color="363B3D"/>
                <w:left w:val="single" w:sz="2" w:space="0" w:color="363B3D"/>
                <w:bottom w:val="single" w:sz="2" w:space="0" w:color="363B3D"/>
                <w:right w:val="single" w:sz="2" w:space="0" w:color="363B3D"/>
              </w:divBdr>
              <w:divsChild>
                <w:div w:id="1582563495">
                  <w:marLeft w:val="0"/>
                  <w:marRight w:val="0"/>
                  <w:marTop w:val="0"/>
                  <w:marBottom w:val="0"/>
                  <w:divBdr>
                    <w:top w:val="single" w:sz="2" w:space="0" w:color="363B3D"/>
                    <w:left w:val="single" w:sz="2" w:space="0" w:color="363B3D"/>
                    <w:bottom w:val="single" w:sz="2" w:space="0" w:color="363B3D"/>
                    <w:right w:val="single" w:sz="2" w:space="0" w:color="363B3D"/>
                  </w:divBdr>
                  <w:divsChild>
                    <w:div w:id="1846631566">
                      <w:marLeft w:val="0"/>
                      <w:marRight w:val="0"/>
                      <w:marTop w:val="0"/>
                      <w:marBottom w:val="0"/>
                      <w:divBdr>
                        <w:top w:val="single" w:sz="2" w:space="0" w:color="363B3D"/>
                        <w:left w:val="single" w:sz="2" w:space="0" w:color="363B3D"/>
                        <w:bottom w:val="single" w:sz="2" w:space="0" w:color="363B3D"/>
                        <w:right w:val="single" w:sz="2" w:space="0" w:color="363B3D"/>
                      </w:divBdr>
                      <w:divsChild>
                        <w:div w:id="1435437533">
                          <w:marLeft w:val="0"/>
                          <w:marRight w:val="0"/>
                          <w:marTop w:val="0"/>
                          <w:marBottom w:val="0"/>
                          <w:divBdr>
                            <w:top w:val="single" w:sz="2" w:space="0" w:color="363B3D"/>
                            <w:left w:val="single" w:sz="2" w:space="0" w:color="363B3D"/>
                            <w:bottom w:val="single" w:sz="2" w:space="0" w:color="363B3D"/>
                            <w:right w:val="single" w:sz="2" w:space="0" w:color="363B3D"/>
                          </w:divBdr>
                          <w:divsChild>
                            <w:div w:id="10738126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9570236">
          <w:marLeft w:val="0"/>
          <w:marRight w:val="0"/>
          <w:marTop w:val="0"/>
          <w:marBottom w:val="0"/>
          <w:divBdr>
            <w:top w:val="single" w:sz="2" w:space="0" w:color="363B3D"/>
            <w:left w:val="single" w:sz="2" w:space="0" w:color="363B3D"/>
            <w:bottom w:val="single" w:sz="2" w:space="0" w:color="363B3D"/>
            <w:right w:val="single" w:sz="2" w:space="0" w:color="363B3D"/>
          </w:divBdr>
          <w:divsChild>
            <w:div w:id="1462966739">
              <w:marLeft w:val="0"/>
              <w:marRight w:val="0"/>
              <w:marTop w:val="0"/>
              <w:marBottom w:val="0"/>
              <w:divBdr>
                <w:top w:val="single" w:sz="2" w:space="0" w:color="363B3D"/>
                <w:left w:val="single" w:sz="2" w:space="0" w:color="363B3D"/>
                <w:bottom w:val="single" w:sz="2" w:space="0" w:color="363B3D"/>
                <w:right w:val="single" w:sz="2" w:space="0" w:color="363B3D"/>
              </w:divBdr>
              <w:divsChild>
                <w:div w:id="1385905692">
                  <w:marLeft w:val="0"/>
                  <w:marRight w:val="0"/>
                  <w:marTop w:val="0"/>
                  <w:marBottom w:val="0"/>
                  <w:divBdr>
                    <w:top w:val="single" w:sz="2" w:space="0" w:color="363B3D"/>
                    <w:left w:val="single" w:sz="2" w:space="0" w:color="363B3D"/>
                    <w:bottom w:val="single" w:sz="2" w:space="0" w:color="363B3D"/>
                    <w:right w:val="single" w:sz="2" w:space="0" w:color="363B3D"/>
                  </w:divBdr>
                  <w:divsChild>
                    <w:div w:id="43067474">
                      <w:marLeft w:val="0"/>
                      <w:marRight w:val="0"/>
                      <w:marTop w:val="0"/>
                      <w:marBottom w:val="0"/>
                      <w:divBdr>
                        <w:top w:val="single" w:sz="2" w:space="0" w:color="363B3D"/>
                        <w:left w:val="single" w:sz="2" w:space="0" w:color="363B3D"/>
                        <w:bottom w:val="single" w:sz="2" w:space="0" w:color="363B3D"/>
                        <w:right w:val="single" w:sz="2" w:space="0" w:color="363B3D"/>
                      </w:divBdr>
                      <w:divsChild>
                        <w:div w:id="954558811">
                          <w:marLeft w:val="0"/>
                          <w:marRight w:val="0"/>
                          <w:marTop w:val="0"/>
                          <w:marBottom w:val="0"/>
                          <w:divBdr>
                            <w:top w:val="single" w:sz="2" w:space="0" w:color="363B3D"/>
                            <w:left w:val="single" w:sz="2" w:space="0" w:color="363B3D"/>
                            <w:bottom w:val="single" w:sz="2" w:space="0" w:color="363B3D"/>
                            <w:right w:val="single" w:sz="2" w:space="0" w:color="363B3D"/>
                          </w:divBdr>
                          <w:divsChild>
                            <w:div w:id="1648701428">
                              <w:marLeft w:val="0"/>
                              <w:marRight w:val="0"/>
                              <w:marTop w:val="0"/>
                              <w:marBottom w:val="0"/>
                              <w:divBdr>
                                <w:top w:val="single" w:sz="2" w:space="0" w:color="363B3D"/>
                                <w:left w:val="single" w:sz="2" w:space="0" w:color="363B3D"/>
                                <w:bottom w:val="single" w:sz="2" w:space="0" w:color="363B3D"/>
                                <w:right w:val="single" w:sz="2" w:space="0" w:color="363B3D"/>
                              </w:divBdr>
                              <w:divsChild>
                                <w:div w:id="19225243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5761840">
      <w:bodyDiv w:val="1"/>
      <w:marLeft w:val="0"/>
      <w:marRight w:val="0"/>
      <w:marTop w:val="0"/>
      <w:marBottom w:val="0"/>
      <w:divBdr>
        <w:top w:val="none" w:sz="0" w:space="0" w:color="auto"/>
        <w:left w:val="none" w:sz="0" w:space="0" w:color="auto"/>
        <w:bottom w:val="none" w:sz="0" w:space="0" w:color="auto"/>
        <w:right w:val="none" w:sz="0" w:space="0" w:color="auto"/>
      </w:divBdr>
      <w:divsChild>
        <w:div w:id="1728912244">
          <w:marLeft w:val="0"/>
          <w:marRight w:val="0"/>
          <w:marTop w:val="0"/>
          <w:marBottom w:val="0"/>
          <w:divBdr>
            <w:top w:val="single" w:sz="2" w:space="0" w:color="363B3D"/>
            <w:left w:val="single" w:sz="2" w:space="0" w:color="363B3D"/>
            <w:bottom w:val="single" w:sz="2" w:space="0" w:color="363B3D"/>
            <w:right w:val="single" w:sz="2" w:space="0" w:color="363B3D"/>
          </w:divBdr>
          <w:divsChild>
            <w:div w:id="250969807">
              <w:marLeft w:val="0"/>
              <w:marRight w:val="0"/>
              <w:marTop w:val="0"/>
              <w:marBottom w:val="0"/>
              <w:divBdr>
                <w:top w:val="single" w:sz="2" w:space="0" w:color="363B3D"/>
                <w:left w:val="single" w:sz="2" w:space="0" w:color="363B3D"/>
                <w:bottom w:val="single" w:sz="2" w:space="0" w:color="363B3D"/>
                <w:right w:val="single" w:sz="2" w:space="0" w:color="363B3D"/>
              </w:divBdr>
              <w:divsChild>
                <w:div w:id="1742411785">
                  <w:marLeft w:val="0"/>
                  <w:marRight w:val="0"/>
                  <w:marTop w:val="0"/>
                  <w:marBottom w:val="0"/>
                  <w:divBdr>
                    <w:top w:val="single" w:sz="2" w:space="0" w:color="363B3D"/>
                    <w:left w:val="single" w:sz="2" w:space="0" w:color="363B3D"/>
                    <w:bottom w:val="single" w:sz="2" w:space="0" w:color="363B3D"/>
                    <w:right w:val="single" w:sz="2" w:space="0" w:color="363B3D"/>
                  </w:divBdr>
                  <w:divsChild>
                    <w:div w:id="1518735020">
                      <w:marLeft w:val="0"/>
                      <w:marRight w:val="0"/>
                      <w:marTop w:val="0"/>
                      <w:marBottom w:val="0"/>
                      <w:divBdr>
                        <w:top w:val="single" w:sz="2" w:space="0" w:color="363B3D"/>
                        <w:left w:val="single" w:sz="2" w:space="0" w:color="363B3D"/>
                        <w:bottom w:val="single" w:sz="2" w:space="0" w:color="363B3D"/>
                        <w:right w:val="single" w:sz="2" w:space="0" w:color="363B3D"/>
                      </w:divBdr>
                      <w:divsChild>
                        <w:div w:id="371077349">
                          <w:marLeft w:val="0"/>
                          <w:marRight w:val="0"/>
                          <w:marTop w:val="0"/>
                          <w:marBottom w:val="0"/>
                          <w:divBdr>
                            <w:top w:val="single" w:sz="2" w:space="0" w:color="363B3D"/>
                            <w:left w:val="single" w:sz="2" w:space="0" w:color="363B3D"/>
                            <w:bottom w:val="single" w:sz="2" w:space="0" w:color="363B3D"/>
                            <w:right w:val="single" w:sz="2" w:space="0" w:color="363B3D"/>
                          </w:divBdr>
                          <w:divsChild>
                            <w:div w:id="234072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72326835">
          <w:marLeft w:val="0"/>
          <w:marRight w:val="0"/>
          <w:marTop w:val="0"/>
          <w:marBottom w:val="0"/>
          <w:divBdr>
            <w:top w:val="single" w:sz="2" w:space="0" w:color="363B3D"/>
            <w:left w:val="single" w:sz="2" w:space="0" w:color="363B3D"/>
            <w:bottom w:val="single" w:sz="2" w:space="0" w:color="363B3D"/>
            <w:right w:val="single" w:sz="2" w:space="0" w:color="363B3D"/>
          </w:divBdr>
          <w:divsChild>
            <w:div w:id="336885131">
              <w:marLeft w:val="0"/>
              <w:marRight w:val="0"/>
              <w:marTop w:val="0"/>
              <w:marBottom w:val="0"/>
              <w:divBdr>
                <w:top w:val="single" w:sz="2" w:space="0" w:color="363B3D"/>
                <w:left w:val="single" w:sz="2" w:space="0" w:color="363B3D"/>
                <w:bottom w:val="single" w:sz="2" w:space="0" w:color="363B3D"/>
                <w:right w:val="single" w:sz="2" w:space="0" w:color="363B3D"/>
              </w:divBdr>
              <w:divsChild>
                <w:div w:id="917903619">
                  <w:marLeft w:val="0"/>
                  <w:marRight w:val="0"/>
                  <w:marTop w:val="0"/>
                  <w:marBottom w:val="0"/>
                  <w:divBdr>
                    <w:top w:val="single" w:sz="2" w:space="0" w:color="363B3D"/>
                    <w:left w:val="single" w:sz="2" w:space="0" w:color="363B3D"/>
                    <w:bottom w:val="single" w:sz="2" w:space="0" w:color="363B3D"/>
                    <w:right w:val="single" w:sz="2" w:space="0" w:color="363B3D"/>
                  </w:divBdr>
                  <w:divsChild>
                    <w:div w:id="293953007">
                      <w:marLeft w:val="0"/>
                      <w:marRight w:val="0"/>
                      <w:marTop w:val="0"/>
                      <w:marBottom w:val="0"/>
                      <w:divBdr>
                        <w:top w:val="single" w:sz="2" w:space="0" w:color="363B3D"/>
                        <w:left w:val="single" w:sz="2" w:space="0" w:color="363B3D"/>
                        <w:bottom w:val="single" w:sz="2" w:space="0" w:color="363B3D"/>
                        <w:right w:val="single" w:sz="2" w:space="0" w:color="363B3D"/>
                      </w:divBdr>
                      <w:divsChild>
                        <w:div w:id="484316472">
                          <w:marLeft w:val="0"/>
                          <w:marRight w:val="0"/>
                          <w:marTop w:val="0"/>
                          <w:marBottom w:val="0"/>
                          <w:divBdr>
                            <w:top w:val="single" w:sz="2" w:space="0" w:color="363B3D"/>
                            <w:left w:val="single" w:sz="2" w:space="0" w:color="363B3D"/>
                            <w:bottom w:val="single" w:sz="2" w:space="0" w:color="363B3D"/>
                            <w:right w:val="single" w:sz="2" w:space="0" w:color="363B3D"/>
                          </w:divBdr>
                          <w:divsChild>
                            <w:div w:id="1705206658">
                              <w:marLeft w:val="0"/>
                              <w:marRight w:val="0"/>
                              <w:marTop w:val="0"/>
                              <w:marBottom w:val="0"/>
                              <w:divBdr>
                                <w:top w:val="single" w:sz="2" w:space="0" w:color="363B3D"/>
                                <w:left w:val="single" w:sz="2" w:space="0" w:color="363B3D"/>
                                <w:bottom w:val="single" w:sz="2" w:space="0" w:color="363B3D"/>
                                <w:right w:val="single" w:sz="2" w:space="0" w:color="363B3D"/>
                              </w:divBdr>
                              <w:divsChild>
                                <w:div w:id="18285513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1547726">
      <w:bodyDiv w:val="1"/>
      <w:marLeft w:val="0"/>
      <w:marRight w:val="0"/>
      <w:marTop w:val="0"/>
      <w:marBottom w:val="0"/>
      <w:divBdr>
        <w:top w:val="none" w:sz="0" w:space="0" w:color="auto"/>
        <w:left w:val="none" w:sz="0" w:space="0" w:color="auto"/>
        <w:bottom w:val="none" w:sz="0" w:space="0" w:color="auto"/>
        <w:right w:val="none" w:sz="0" w:space="0" w:color="auto"/>
      </w:divBdr>
      <w:divsChild>
        <w:div w:id="616913105">
          <w:marLeft w:val="0"/>
          <w:marRight w:val="0"/>
          <w:marTop w:val="0"/>
          <w:marBottom w:val="0"/>
          <w:divBdr>
            <w:top w:val="single" w:sz="2" w:space="0" w:color="363B3D"/>
            <w:left w:val="single" w:sz="2" w:space="0" w:color="363B3D"/>
            <w:bottom w:val="single" w:sz="2" w:space="0" w:color="363B3D"/>
            <w:right w:val="single" w:sz="2" w:space="0" w:color="363B3D"/>
          </w:divBdr>
          <w:divsChild>
            <w:div w:id="1514567599">
              <w:marLeft w:val="0"/>
              <w:marRight w:val="0"/>
              <w:marTop w:val="0"/>
              <w:marBottom w:val="0"/>
              <w:divBdr>
                <w:top w:val="single" w:sz="2" w:space="0" w:color="363B3D"/>
                <w:left w:val="single" w:sz="2" w:space="0" w:color="363B3D"/>
                <w:bottom w:val="single" w:sz="2" w:space="0" w:color="363B3D"/>
                <w:right w:val="single" w:sz="2" w:space="0" w:color="363B3D"/>
              </w:divBdr>
              <w:divsChild>
                <w:div w:id="823620698">
                  <w:marLeft w:val="0"/>
                  <w:marRight w:val="0"/>
                  <w:marTop w:val="0"/>
                  <w:marBottom w:val="0"/>
                  <w:divBdr>
                    <w:top w:val="single" w:sz="2" w:space="0" w:color="363B3D"/>
                    <w:left w:val="single" w:sz="2" w:space="0" w:color="363B3D"/>
                    <w:bottom w:val="single" w:sz="2" w:space="0" w:color="363B3D"/>
                    <w:right w:val="single" w:sz="2" w:space="0" w:color="363B3D"/>
                  </w:divBdr>
                  <w:divsChild>
                    <w:div w:id="1613593133">
                      <w:marLeft w:val="0"/>
                      <w:marRight w:val="0"/>
                      <w:marTop w:val="0"/>
                      <w:marBottom w:val="0"/>
                      <w:divBdr>
                        <w:top w:val="single" w:sz="2" w:space="0" w:color="363B3D"/>
                        <w:left w:val="single" w:sz="2" w:space="0" w:color="363B3D"/>
                        <w:bottom w:val="single" w:sz="2" w:space="0" w:color="363B3D"/>
                        <w:right w:val="single" w:sz="2" w:space="0" w:color="363B3D"/>
                      </w:divBdr>
                      <w:divsChild>
                        <w:div w:id="1463111725">
                          <w:marLeft w:val="0"/>
                          <w:marRight w:val="0"/>
                          <w:marTop w:val="0"/>
                          <w:marBottom w:val="0"/>
                          <w:divBdr>
                            <w:top w:val="single" w:sz="2" w:space="0" w:color="363B3D"/>
                            <w:left w:val="single" w:sz="2" w:space="0" w:color="363B3D"/>
                            <w:bottom w:val="single" w:sz="2" w:space="0" w:color="363B3D"/>
                            <w:right w:val="single" w:sz="2" w:space="0" w:color="363B3D"/>
                          </w:divBdr>
                          <w:divsChild>
                            <w:div w:id="7213216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2311401">
          <w:marLeft w:val="0"/>
          <w:marRight w:val="0"/>
          <w:marTop w:val="0"/>
          <w:marBottom w:val="0"/>
          <w:divBdr>
            <w:top w:val="single" w:sz="2" w:space="0" w:color="363B3D"/>
            <w:left w:val="single" w:sz="2" w:space="0" w:color="363B3D"/>
            <w:bottom w:val="single" w:sz="2" w:space="0" w:color="363B3D"/>
            <w:right w:val="single" w:sz="2" w:space="0" w:color="363B3D"/>
          </w:divBdr>
          <w:divsChild>
            <w:div w:id="1445224126">
              <w:marLeft w:val="0"/>
              <w:marRight w:val="0"/>
              <w:marTop w:val="0"/>
              <w:marBottom w:val="0"/>
              <w:divBdr>
                <w:top w:val="single" w:sz="2" w:space="0" w:color="363B3D"/>
                <w:left w:val="single" w:sz="2" w:space="0" w:color="363B3D"/>
                <w:bottom w:val="single" w:sz="2" w:space="0" w:color="363B3D"/>
                <w:right w:val="single" w:sz="2" w:space="0" w:color="363B3D"/>
              </w:divBdr>
              <w:divsChild>
                <w:div w:id="982663902">
                  <w:marLeft w:val="0"/>
                  <w:marRight w:val="0"/>
                  <w:marTop w:val="0"/>
                  <w:marBottom w:val="0"/>
                  <w:divBdr>
                    <w:top w:val="single" w:sz="2" w:space="0" w:color="363B3D"/>
                    <w:left w:val="single" w:sz="2" w:space="0" w:color="363B3D"/>
                    <w:bottom w:val="single" w:sz="2" w:space="0" w:color="363B3D"/>
                    <w:right w:val="single" w:sz="2" w:space="0" w:color="363B3D"/>
                  </w:divBdr>
                  <w:divsChild>
                    <w:div w:id="601306944">
                      <w:marLeft w:val="0"/>
                      <w:marRight w:val="0"/>
                      <w:marTop w:val="0"/>
                      <w:marBottom w:val="0"/>
                      <w:divBdr>
                        <w:top w:val="single" w:sz="2" w:space="0" w:color="363B3D"/>
                        <w:left w:val="single" w:sz="2" w:space="0" w:color="363B3D"/>
                        <w:bottom w:val="single" w:sz="2" w:space="0" w:color="363B3D"/>
                        <w:right w:val="single" w:sz="2" w:space="0" w:color="363B3D"/>
                      </w:divBdr>
                      <w:divsChild>
                        <w:div w:id="142046821">
                          <w:marLeft w:val="0"/>
                          <w:marRight w:val="0"/>
                          <w:marTop w:val="0"/>
                          <w:marBottom w:val="0"/>
                          <w:divBdr>
                            <w:top w:val="single" w:sz="2" w:space="0" w:color="363B3D"/>
                            <w:left w:val="single" w:sz="2" w:space="0" w:color="363B3D"/>
                            <w:bottom w:val="single" w:sz="2" w:space="0" w:color="363B3D"/>
                            <w:right w:val="single" w:sz="2" w:space="0" w:color="363B3D"/>
                          </w:divBdr>
                          <w:divsChild>
                            <w:div w:id="361713389">
                              <w:marLeft w:val="0"/>
                              <w:marRight w:val="0"/>
                              <w:marTop w:val="0"/>
                              <w:marBottom w:val="0"/>
                              <w:divBdr>
                                <w:top w:val="single" w:sz="2" w:space="0" w:color="363B3D"/>
                                <w:left w:val="single" w:sz="2" w:space="0" w:color="363B3D"/>
                                <w:bottom w:val="single" w:sz="2" w:space="0" w:color="363B3D"/>
                                <w:right w:val="single" w:sz="2" w:space="0" w:color="363B3D"/>
                              </w:divBdr>
                              <w:divsChild>
                                <w:div w:id="188528882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28644086">
      <w:bodyDiv w:val="1"/>
      <w:marLeft w:val="0"/>
      <w:marRight w:val="0"/>
      <w:marTop w:val="0"/>
      <w:marBottom w:val="0"/>
      <w:divBdr>
        <w:top w:val="none" w:sz="0" w:space="0" w:color="auto"/>
        <w:left w:val="none" w:sz="0" w:space="0" w:color="auto"/>
        <w:bottom w:val="none" w:sz="0" w:space="0" w:color="auto"/>
        <w:right w:val="none" w:sz="0" w:space="0" w:color="auto"/>
      </w:divBdr>
      <w:divsChild>
        <w:div w:id="1525750628">
          <w:marLeft w:val="0"/>
          <w:marRight w:val="0"/>
          <w:marTop w:val="0"/>
          <w:marBottom w:val="0"/>
          <w:divBdr>
            <w:top w:val="single" w:sz="2" w:space="0" w:color="363B3D"/>
            <w:left w:val="single" w:sz="2" w:space="0" w:color="363B3D"/>
            <w:bottom w:val="single" w:sz="2" w:space="0" w:color="363B3D"/>
            <w:right w:val="single" w:sz="2" w:space="0" w:color="363B3D"/>
          </w:divBdr>
          <w:divsChild>
            <w:div w:id="797652294">
              <w:marLeft w:val="0"/>
              <w:marRight w:val="0"/>
              <w:marTop w:val="0"/>
              <w:marBottom w:val="0"/>
              <w:divBdr>
                <w:top w:val="single" w:sz="2" w:space="0" w:color="363B3D"/>
                <w:left w:val="single" w:sz="2" w:space="0" w:color="363B3D"/>
                <w:bottom w:val="single" w:sz="2" w:space="0" w:color="363B3D"/>
                <w:right w:val="single" w:sz="2" w:space="0" w:color="363B3D"/>
              </w:divBdr>
              <w:divsChild>
                <w:div w:id="1878227871">
                  <w:marLeft w:val="0"/>
                  <w:marRight w:val="0"/>
                  <w:marTop w:val="0"/>
                  <w:marBottom w:val="0"/>
                  <w:divBdr>
                    <w:top w:val="single" w:sz="2" w:space="0" w:color="363B3D"/>
                    <w:left w:val="single" w:sz="2" w:space="0" w:color="363B3D"/>
                    <w:bottom w:val="single" w:sz="2" w:space="0" w:color="363B3D"/>
                    <w:right w:val="single" w:sz="2" w:space="0" w:color="363B3D"/>
                  </w:divBdr>
                  <w:divsChild>
                    <w:div w:id="2013026396">
                      <w:marLeft w:val="0"/>
                      <w:marRight w:val="0"/>
                      <w:marTop w:val="0"/>
                      <w:marBottom w:val="0"/>
                      <w:divBdr>
                        <w:top w:val="single" w:sz="2" w:space="0" w:color="363B3D"/>
                        <w:left w:val="single" w:sz="2" w:space="0" w:color="363B3D"/>
                        <w:bottom w:val="single" w:sz="2" w:space="0" w:color="363B3D"/>
                        <w:right w:val="single" w:sz="2" w:space="0" w:color="363B3D"/>
                      </w:divBdr>
                      <w:divsChild>
                        <w:div w:id="1344747560">
                          <w:marLeft w:val="0"/>
                          <w:marRight w:val="0"/>
                          <w:marTop w:val="0"/>
                          <w:marBottom w:val="0"/>
                          <w:divBdr>
                            <w:top w:val="single" w:sz="2" w:space="0" w:color="363B3D"/>
                            <w:left w:val="single" w:sz="2" w:space="0" w:color="363B3D"/>
                            <w:bottom w:val="single" w:sz="2" w:space="0" w:color="363B3D"/>
                            <w:right w:val="single" w:sz="2" w:space="0" w:color="363B3D"/>
                          </w:divBdr>
                          <w:divsChild>
                            <w:div w:id="3778270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6939165">
          <w:marLeft w:val="0"/>
          <w:marRight w:val="0"/>
          <w:marTop w:val="0"/>
          <w:marBottom w:val="0"/>
          <w:divBdr>
            <w:top w:val="single" w:sz="2" w:space="0" w:color="363B3D"/>
            <w:left w:val="single" w:sz="2" w:space="0" w:color="363B3D"/>
            <w:bottom w:val="single" w:sz="2" w:space="0" w:color="363B3D"/>
            <w:right w:val="single" w:sz="2" w:space="0" w:color="363B3D"/>
          </w:divBdr>
          <w:divsChild>
            <w:div w:id="1980574332">
              <w:marLeft w:val="0"/>
              <w:marRight w:val="0"/>
              <w:marTop w:val="0"/>
              <w:marBottom w:val="0"/>
              <w:divBdr>
                <w:top w:val="single" w:sz="2" w:space="0" w:color="363B3D"/>
                <w:left w:val="single" w:sz="2" w:space="0" w:color="363B3D"/>
                <w:bottom w:val="single" w:sz="2" w:space="0" w:color="363B3D"/>
                <w:right w:val="single" w:sz="2" w:space="0" w:color="363B3D"/>
              </w:divBdr>
              <w:divsChild>
                <w:div w:id="1357387377">
                  <w:marLeft w:val="0"/>
                  <w:marRight w:val="0"/>
                  <w:marTop w:val="0"/>
                  <w:marBottom w:val="0"/>
                  <w:divBdr>
                    <w:top w:val="single" w:sz="2" w:space="0" w:color="363B3D"/>
                    <w:left w:val="single" w:sz="2" w:space="0" w:color="363B3D"/>
                    <w:bottom w:val="single" w:sz="2" w:space="0" w:color="363B3D"/>
                    <w:right w:val="single" w:sz="2" w:space="0" w:color="363B3D"/>
                  </w:divBdr>
                  <w:divsChild>
                    <w:div w:id="1882547723">
                      <w:marLeft w:val="0"/>
                      <w:marRight w:val="0"/>
                      <w:marTop w:val="0"/>
                      <w:marBottom w:val="0"/>
                      <w:divBdr>
                        <w:top w:val="single" w:sz="2" w:space="0" w:color="363B3D"/>
                        <w:left w:val="single" w:sz="2" w:space="0" w:color="363B3D"/>
                        <w:bottom w:val="single" w:sz="2" w:space="0" w:color="363B3D"/>
                        <w:right w:val="single" w:sz="2" w:space="0" w:color="363B3D"/>
                      </w:divBdr>
                      <w:divsChild>
                        <w:div w:id="1103767888">
                          <w:marLeft w:val="0"/>
                          <w:marRight w:val="0"/>
                          <w:marTop w:val="0"/>
                          <w:marBottom w:val="0"/>
                          <w:divBdr>
                            <w:top w:val="single" w:sz="2" w:space="0" w:color="363B3D"/>
                            <w:left w:val="single" w:sz="2" w:space="0" w:color="363B3D"/>
                            <w:bottom w:val="single" w:sz="2" w:space="0" w:color="363B3D"/>
                            <w:right w:val="single" w:sz="2" w:space="0" w:color="363B3D"/>
                          </w:divBdr>
                          <w:divsChild>
                            <w:div w:id="2095541401">
                              <w:marLeft w:val="0"/>
                              <w:marRight w:val="0"/>
                              <w:marTop w:val="0"/>
                              <w:marBottom w:val="0"/>
                              <w:divBdr>
                                <w:top w:val="single" w:sz="2" w:space="0" w:color="363B3D"/>
                                <w:left w:val="single" w:sz="2" w:space="0" w:color="363B3D"/>
                                <w:bottom w:val="single" w:sz="2" w:space="0" w:color="363B3D"/>
                                <w:right w:val="single" w:sz="2" w:space="0" w:color="363B3D"/>
                              </w:divBdr>
                              <w:divsChild>
                                <w:div w:id="19862012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3941797">
      <w:bodyDiv w:val="1"/>
      <w:marLeft w:val="0"/>
      <w:marRight w:val="0"/>
      <w:marTop w:val="0"/>
      <w:marBottom w:val="0"/>
      <w:divBdr>
        <w:top w:val="none" w:sz="0" w:space="0" w:color="auto"/>
        <w:left w:val="none" w:sz="0" w:space="0" w:color="auto"/>
        <w:bottom w:val="none" w:sz="0" w:space="0" w:color="auto"/>
        <w:right w:val="none" w:sz="0" w:space="0" w:color="auto"/>
      </w:divBdr>
      <w:divsChild>
        <w:div w:id="2092240953">
          <w:marLeft w:val="0"/>
          <w:marRight w:val="0"/>
          <w:marTop w:val="0"/>
          <w:marBottom w:val="0"/>
          <w:divBdr>
            <w:top w:val="single" w:sz="2" w:space="0" w:color="363B3D"/>
            <w:left w:val="single" w:sz="2" w:space="0" w:color="363B3D"/>
            <w:bottom w:val="single" w:sz="2" w:space="0" w:color="363B3D"/>
            <w:right w:val="single" w:sz="2" w:space="0" w:color="363B3D"/>
          </w:divBdr>
          <w:divsChild>
            <w:div w:id="1725056148">
              <w:marLeft w:val="0"/>
              <w:marRight w:val="0"/>
              <w:marTop w:val="0"/>
              <w:marBottom w:val="0"/>
              <w:divBdr>
                <w:top w:val="single" w:sz="2" w:space="0" w:color="363B3D"/>
                <w:left w:val="single" w:sz="2" w:space="0" w:color="363B3D"/>
                <w:bottom w:val="single" w:sz="2" w:space="0" w:color="363B3D"/>
                <w:right w:val="single" w:sz="2" w:space="0" w:color="363B3D"/>
              </w:divBdr>
              <w:divsChild>
                <w:div w:id="1662152878">
                  <w:marLeft w:val="0"/>
                  <w:marRight w:val="0"/>
                  <w:marTop w:val="0"/>
                  <w:marBottom w:val="0"/>
                  <w:divBdr>
                    <w:top w:val="single" w:sz="2" w:space="0" w:color="363B3D"/>
                    <w:left w:val="single" w:sz="2" w:space="0" w:color="363B3D"/>
                    <w:bottom w:val="single" w:sz="2" w:space="0" w:color="363B3D"/>
                    <w:right w:val="single" w:sz="2" w:space="0" w:color="363B3D"/>
                  </w:divBdr>
                  <w:divsChild>
                    <w:div w:id="1618826592">
                      <w:marLeft w:val="0"/>
                      <w:marRight w:val="0"/>
                      <w:marTop w:val="0"/>
                      <w:marBottom w:val="0"/>
                      <w:divBdr>
                        <w:top w:val="single" w:sz="2" w:space="0" w:color="363B3D"/>
                        <w:left w:val="single" w:sz="2" w:space="0" w:color="363B3D"/>
                        <w:bottom w:val="single" w:sz="2" w:space="0" w:color="363B3D"/>
                        <w:right w:val="single" w:sz="2" w:space="0" w:color="363B3D"/>
                      </w:divBdr>
                      <w:divsChild>
                        <w:div w:id="1057511129">
                          <w:marLeft w:val="0"/>
                          <w:marRight w:val="0"/>
                          <w:marTop w:val="0"/>
                          <w:marBottom w:val="0"/>
                          <w:divBdr>
                            <w:top w:val="single" w:sz="2" w:space="0" w:color="363B3D"/>
                            <w:left w:val="single" w:sz="2" w:space="0" w:color="363B3D"/>
                            <w:bottom w:val="single" w:sz="2" w:space="0" w:color="363B3D"/>
                            <w:right w:val="single" w:sz="2" w:space="0" w:color="363B3D"/>
                          </w:divBdr>
                          <w:divsChild>
                            <w:div w:id="77529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89657090">
          <w:marLeft w:val="0"/>
          <w:marRight w:val="0"/>
          <w:marTop w:val="0"/>
          <w:marBottom w:val="0"/>
          <w:divBdr>
            <w:top w:val="single" w:sz="2" w:space="0" w:color="363B3D"/>
            <w:left w:val="single" w:sz="2" w:space="0" w:color="363B3D"/>
            <w:bottom w:val="single" w:sz="2" w:space="0" w:color="363B3D"/>
            <w:right w:val="single" w:sz="2" w:space="0" w:color="363B3D"/>
          </w:divBdr>
          <w:divsChild>
            <w:div w:id="199246321">
              <w:marLeft w:val="0"/>
              <w:marRight w:val="0"/>
              <w:marTop w:val="0"/>
              <w:marBottom w:val="0"/>
              <w:divBdr>
                <w:top w:val="single" w:sz="2" w:space="0" w:color="363B3D"/>
                <w:left w:val="single" w:sz="2" w:space="0" w:color="363B3D"/>
                <w:bottom w:val="single" w:sz="2" w:space="0" w:color="363B3D"/>
                <w:right w:val="single" w:sz="2" w:space="0" w:color="363B3D"/>
              </w:divBdr>
              <w:divsChild>
                <w:div w:id="690839035">
                  <w:marLeft w:val="0"/>
                  <w:marRight w:val="0"/>
                  <w:marTop w:val="0"/>
                  <w:marBottom w:val="0"/>
                  <w:divBdr>
                    <w:top w:val="single" w:sz="2" w:space="0" w:color="363B3D"/>
                    <w:left w:val="single" w:sz="2" w:space="0" w:color="363B3D"/>
                    <w:bottom w:val="single" w:sz="2" w:space="0" w:color="363B3D"/>
                    <w:right w:val="single" w:sz="2" w:space="0" w:color="363B3D"/>
                  </w:divBdr>
                  <w:divsChild>
                    <w:div w:id="2073038433">
                      <w:marLeft w:val="0"/>
                      <w:marRight w:val="0"/>
                      <w:marTop w:val="0"/>
                      <w:marBottom w:val="0"/>
                      <w:divBdr>
                        <w:top w:val="single" w:sz="2" w:space="0" w:color="363B3D"/>
                        <w:left w:val="single" w:sz="2" w:space="0" w:color="363B3D"/>
                        <w:bottom w:val="single" w:sz="2" w:space="0" w:color="363B3D"/>
                        <w:right w:val="single" w:sz="2" w:space="0" w:color="363B3D"/>
                      </w:divBdr>
                      <w:divsChild>
                        <w:div w:id="208034218">
                          <w:marLeft w:val="0"/>
                          <w:marRight w:val="0"/>
                          <w:marTop w:val="0"/>
                          <w:marBottom w:val="0"/>
                          <w:divBdr>
                            <w:top w:val="single" w:sz="2" w:space="0" w:color="363B3D"/>
                            <w:left w:val="single" w:sz="2" w:space="0" w:color="363B3D"/>
                            <w:bottom w:val="single" w:sz="2" w:space="0" w:color="363B3D"/>
                            <w:right w:val="single" w:sz="2" w:space="0" w:color="363B3D"/>
                          </w:divBdr>
                          <w:divsChild>
                            <w:div w:id="196896111">
                              <w:marLeft w:val="0"/>
                              <w:marRight w:val="0"/>
                              <w:marTop w:val="0"/>
                              <w:marBottom w:val="0"/>
                              <w:divBdr>
                                <w:top w:val="single" w:sz="2" w:space="0" w:color="363B3D"/>
                                <w:left w:val="single" w:sz="2" w:space="0" w:color="363B3D"/>
                                <w:bottom w:val="single" w:sz="2" w:space="0" w:color="363B3D"/>
                                <w:right w:val="single" w:sz="2" w:space="0" w:color="363B3D"/>
                              </w:divBdr>
                              <w:divsChild>
                                <w:div w:id="13990862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5468936">
      <w:bodyDiv w:val="1"/>
      <w:marLeft w:val="0"/>
      <w:marRight w:val="0"/>
      <w:marTop w:val="0"/>
      <w:marBottom w:val="0"/>
      <w:divBdr>
        <w:top w:val="none" w:sz="0" w:space="0" w:color="auto"/>
        <w:left w:val="none" w:sz="0" w:space="0" w:color="auto"/>
        <w:bottom w:val="none" w:sz="0" w:space="0" w:color="auto"/>
        <w:right w:val="none" w:sz="0" w:space="0" w:color="auto"/>
      </w:divBdr>
      <w:divsChild>
        <w:div w:id="2079277082">
          <w:marLeft w:val="0"/>
          <w:marRight w:val="0"/>
          <w:marTop w:val="0"/>
          <w:marBottom w:val="0"/>
          <w:divBdr>
            <w:top w:val="single" w:sz="2" w:space="0" w:color="363B3D"/>
            <w:left w:val="single" w:sz="2" w:space="0" w:color="363B3D"/>
            <w:bottom w:val="single" w:sz="2" w:space="0" w:color="363B3D"/>
            <w:right w:val="single" w:sz="2" w:space="0" w:color="363B3D"/>
          </w:divBdr>
          <w:divsChild>
            <w:div w:id="1854684387">
              <w:marLeft w:val="0"/>
              <w:marRight w:val="0"/>
              <w:marTop w:val="0"/>
              <w:marBottom w:val="0"/>
              <w:divBdr>
                <w:top w:val="single" w:sz="2" w:space="0" w:color="363B3D"/>
                <w:left w:val="single" w:sz="2" w:space="0" w:color="363B3D"/>
                <w:bottom w:val="single" w:sz="2" w:space="0" w:color="363B3D"/>
                <w:right w:val="single" w:sz="2" w:space="0" w:color="363B3D"/>
              </w:divBdr>
              <w:divsChild>
                <w:div w:id="1272276665">
                  <w:marLeft w:val="0"/>
                  <w:marRight w:val="0"/>
                  <w:marTop w:val="0"/>
                  <w:marBottom w:val="0"/>
                  <w:divBdr>
                    <w:top w:val="single" w:sz="2" w:space="0" w:color="363B3D"/>
                    <w:left w:val="single" w:sz="2" w:space="0" w:color="363B3D"/>
                    <w:bottom w:val="single" w:sz="2" w:space="0" w:color="363B3D"/>
                    <w:right w:val="single" w:sz="2" w:space="0" w:color="363B3D"/>
                  </w:divBdr>
                  <w:divsChild>
                    <w:div w:id="498616827">
                      <w:marLeft w:val="0"/>
                      <w:marRight w:val="0"/>
                      <w:marTop w:val="0"/>
                      <w:marBottom w:val="0"/>
                      <w:divBdr>
                        <w:top w:val="single" w:sz="2" w:space="0" w:color="363B3D"/>
                        <w:left w:val="single" w:sz="2" w:space="0" w:color="363B3D"/>
                        <w:bottom w:val="single" w:sz="2" w:space="0" w:color="363B3D"/>
                        <w:right w:val="single" w:sz="2" w:space="0" w:color="363B3D"/>
                      </w:divBdr>
                      <w:divsChild>
                        <w:div w:id="881018422">
                          <w:marLeft w:val="0"/>
                          <w:marRight w:val="0"/>
                          <w:marTop w:val="0"/>
                          <w:marBottom w:val="0"/>
                          <w:divBdr>
                            <w:top w:val="single" w:sz="2" w:space="0" w:color="363B3D"/>
                            <w:left w:val="single" w:sz="2" w:space="0" w:color="363B3D"/>
                            <w:bottom w:val="single" w:sz="2" w:space="0" w:color="363B3D"/>
                            <w:right w:val="single" w:sz="2" w:space="0" w:color="363B3D"/>
                          </w:divBdr>
                          <w:divsChild>
                            <w:div w:id="4532518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17214">
          <w:marLeft w:val="0"/>
          <w:marRight w:val="0"/>
          <w:marTop w:val="0"/>
          <w:marBottom w:val="0"/>
          <w:divBdr>
            <w:top w:val="single" w:sz="2" w:space="0" w:color="363B3D"/>
            <w:left w:val="single" w:sz="2" w:space="0" w:color="363B3D"/>
            <w:bottom w:val="single" w:sz="2" w:space="0" w:color="363B3D"/>
            <w:right w:val="single" w:sz="2" w:space="0" w:color="363B3D"/>
          </w:divBdr>
          <w:divsChild>
            <w:div w:id="1247809897">
              <w:marLeft w:val="0"/>
              <w:marRight w:val="0"/>
              <w:marTop w:val="0"/>
              <w:marBottom w:val="0"/>
              <w:divBdr>
                <w:top w:val="single" w:sz="2" w:space="0" w:color="363B3D"/>
                <w:left w:val="single" w:sz="2" w:space="0" w:color="363B3D"/>
                <w:bottom w:val="single" w:sz="2" w:space="0" w:color="363B3D"/>
                <w:right w:val="single" w:sz="2" w:space="0" w:color="363B3D"/>
              </w:divBdr>
              <w:divsChild>
                <w:div w:id="1034841544">
                  <w:marLeft w:val="0"/>
                  <w:marRight w:val="0"/>
                  <w:marTop w:val="0"/>
                  <w:marBottom w:val="0"/>
                  <w:divBdr>
                    <w:top w:val="single" w:sz="2" w:space="0" w:color="363B3D"/>
                    <w:left w:val="single" w:sz="2" w:space="0" w:color="363B3D"/>
                    <w:bottom w:val="single" w:sz="2" w:space="0" w:color="363B3D"/>
                    <w:right w:val="single" w:sz="2" w:space="0" w:color="363B3D"/>
                  </w:divBdr>
                  <w:divsChild>
                    <w:div w:id="852569413">
                      <w:marLeft w:val="0"/>
                      <w:marRight w:val="0"/>
                      <w:marTop w:val="0"/>
                      <w:marBottom w:val="0"/>
                      <w:divBdr>
                        <w:top w:val="single" w:sz="2" w:space="0" w:color="363B3D"/>
                        <w:left w:val="single" w:sz="2" w:space="0" w:color="363B3D"/>
                        <w:bottom w:val="single" w:sz="2" w:space="0" w:color="363B3D"/>
                        <w:right w:val="single" w:sz="2" w:space="0" w:color="363B3D"/>
                      </w:divBdr>
                      <w:divsChild>
                        <w:div w:id="1247691328">
                          <w:marLeft w:val="0"/>
                          <w:marRight w:val="0"/>
                          <w:marTop w:val="0"/>
                          <w:marBottom w:val="0"/>
                          <w:divBdr>
                            <w:top w:val="single" w:sz="2" w:space="0" w:color="363B3D"/>
                            <w:left w:val="single" w:sz="2" w:space="0" w:color="363B3D"/>
                            <w:bottom w:val="single" w:sz="2" w:space="0" w:color="363B3D"/>
                            <w:right w:val="single" w:sz="2" w:space="0" w:color="363B3D"/>
                          </w:divBdr>
                          <w:divsChild>
                            <w:div w:id="409736495">
                              <w:marLeft w:val="0"/>
                              <w:marRight w:val="0"/>
                              <w:marTop w:val="0"/>
                              <w:marBottom w:val="0"/>
                              <w:divBdr>
                                <w:top w:val="single" w:sz="2" w:space="0" w:color="363B3D"/>
                                <w:left w:val="single" w:sz="2" w:space="0" w:color="363B3D"/>
                                <w:bottom w:val="single" w:sz="2" w:space="0" w:color="363B3D"/>
                                <w:right w:val="single" w:sz="2" w:space="0" w:color="363B3D"/>
                              </w:divBdr>
                              <w:divsChild>
                                <w:div w:id="2075807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6632850">
      <w:bodyDiv w:val="1"/>
      <w:marLeft w:val="0"/>
      <w:marRight w:val="0"/>
      <w:marTop w:val="0"/>
      <w:marBottom w:val="0"/>
      <w:divBdr>
        <w:top w:val="none" w:sz="0" w:space="0" w:color="auto"/>
        <w:left w:val="none" w:sz="0" w:space="0" w:color="auto"/>
        <w:bottom w:val="none" w:sz="0" w:space="0" w:color="auto"/>
        <w:right w:val="none" w:sz="0" w:space="0" w:color="auto"/>
      </w:divBdr>
      <w:divsChild>
        <w:div w:id="1242451790">
          <w:marLeft w:val="0"/>
          <w:marRight w:val="0"/>
          <w:marTop w:val="0"/>
          <w:marBottom w:val="0"/>
          <w:divBdr>
            <w:top w:val="single" w:sz="2" w:space="0" w:color="363B3D"/>
            <w:left w:val="single" w:sz="2" w:space="0" w:color="363B3D"/>
            <w:bottom w:val="single" w:sz="2" w:space="0" w:color="363B3D"/>
            <w:right w:val="single" w:sz="2" w:space="0" w:color="363B3D"/>
          </w:divBdr>
          <w:divsChild>
            <w:div w:id="2069377313">
              <w:marLeft w:val="0"/>
              <w:marRight w:val="0"/>
              <w:marTop w:val="0"/>
              <w:marBottom w:val="0"/>
              <w:divBdr>
                <w:top w:val="single" w:sz="2" w:space="0" w:color="363B3D"/>
                <w:left w:val="single" w:sz="2" w:space="0" w:color="363B3D"/>
                <w:bottom w:val="single" w:sz="2" w:space="0" w:color="363B3D"/>
                <w:right w:val="single" w:sz="2" w:space="0" w:color="363B3D"/>
              </w:divBdr>
              <w:divsChild>
                <w:div w:id="674770060">
                  <w:marLeft w:val="0"/>
                  <w:marRight w:val="0"/>
                  <w:marTop w:val="0"/>
                  <w:marBottom w:val="0"/>
                  <w:divBdr>
                    <w:top w:val="single" w:sz="2" w:space="0" w:color="363B3D"/>
                    <w:left w:val="single" w:sz="2" w:space="0" w:color="363B3D"/>
                    <w:bottom w:val="single" w:sz="2" w:space="0" w:color="363B3D"/>
                    <w:right w:val="single" w:sz="2" w:space="0" w:color="363B3D"/>
                  </w:divBdr>
                  <w:divsChild>
                    <w:div w:id="603851698">
                      <w:marLeft w:val="0"/>
                      <w:marRight w:val="0"/>
                      <w:marTop w:val="0"/>
                      <w:marBottom w:val="0"/>
                      <w:divBdr>
                        <w:top w:val="single" w:sz="2" w:space="0" w:color="363B3D"/>
                        <w:left w:val="single" w:sz="2" w:space="0" w:color="363B3D"/>
                        <w:bottom w:val="single" w:sz="2" w:space="0" w:color="363B3D"/>
                        <w:right w:val="single" w:sz="2" w:space="0" w:color="363B3D"/>
                      </w:divBdr>
                      <w:divsChild>
                        <w:div w:id="712079539">
                          <w:marLeft w:val="0"/>
                          <w:marRight w:val="0"/>
                          <w:marTop w:val="0"/>
                          <w:marBottom w:val="0"/>
                          <w:divBdr>
                            <w:top w:val="single" w:sz="2" w:space="0" w:color="363B3D"/>
                            <w:left w:val="single" w:sz="2" w:space="0" w:color="363B3D"/>
                            <w:bottom w:val="single" w:sz="2" w:space="0" w:color="363B3D"/>
                            <w:right w:val="single" w:sz="2" w:space="0" w:color="363B3D"/>
                          </w:divBdr>
                          <w:divsChild>
                            <w:div w:id="17279471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61284347">
          <w:marLeft w:val="0"/>
          <w:marRight w:val="0"/>
          <w:marTop w:val="0"/>
          <w:marBottom w:val="0"/>
          <w:divBdr>
            <w:top w:val="single" w:sz="2" w:space="0" w:color="363B3D"/>
            <w:left w:val="single" w:sz="2" w:space="0" w:color="363B3D"/>
            <w:bottom w:val="single" w:sz="2" w:space="0" w:color="363B3D"/>
            <w:right w:val="single" w:sz="2" w:space="0" w:color="363B3D"/>
          </w:divBdr>
          <w:divsChild>
            <w:div w:id="1164006881">
              <w:marLeft w:val="0"/>
              <w:marRight w:val="0"/>
              <w:marTop w:val="0"/>
              <w:marBottom w:val="0"/>
              <w:divBdr>
                <w:top w:val="single" w:sz="2" w:space="0" w:color="363B3D"/>
                <w:left w:val="single" w:sz="2" w:space="0" w:color="363B3D"/>
                <w:bottom w:val="single" w:sz="2" w:space="0" w:color="363B3D"/>
                <w:right w:val="single" w:sz="2" w:space="0" w:color="363B3D"/>
              </w:divBdr>
              <w:divsChild>
                <w:div w:id="749083375">
                  <w:marLeft w:val="0"/>
                  <w:marRight w:val="0"/>
                  <w:marTop w:val="0"/>
                  <w:marBottom w:val="0"/>
                  <w:divBdr>
                    <w:top w:val="single" w:sz="2" w:space="0" w:color="363B3D"/>
                    <w:left w:val="single" w:sz="2" w:space="0" w:color="363B3D"/>
                    <w:bottom w:val="single" w:sz="2" w:space="0" w:color="363B3D"/>
                    <w:right w:val="single" w:sz="2" w:space="0" w:color="363B3D"/>
                  </w:divBdr>
                  <w:divsChild>
                    <w:div w:id="1071269200">
                      <w:marLeft w:val="0"/>
                      <w:marRight w:val="0"/>
                      <w:marTop w:val="0"/>
                      <w:marBottom w:val="0"/>
                      <w:divBdr>
                        <w:top w:val="single" w:sz="2" w:space="0" w:color="363B3D"/>
                        <w:left w:val="single" w:sz="2" w:space="0" w:color="363B3D"/>
                        <w:bottom w:val="single" w:sz="2" w:space="0" w:color="363B3D"/>
                        <w:right w:val="single" w:sz="2" w:space="0" w:color="363B3D"/>
                      </w:divBdr>
                      <w:divsChild>
                        <w:div w:id="1121604816">
                          <w:marLeft w:val="0"/>
                          <w:marRight w:val="0"/>
                          <w:marTop w:val="0"/>
                          <w:marBottom w:val="0"/>
                          <w:divBdr>
                            <w:top w:val="single" w:sz="2" w:space="0" w:color="363B3D"/>
                            <w:left w:val="single" w:sz="2" w:space="0" w:color="363B3D"/>
                            <w:bottom w:val="single" w:sz="2" w:space="0" w:color="363B3D"/>
                            <w:right w:val="single" w:sz="2" w:space="0" w:color="363B3D"/>
                          </w:divBdr>
                          <w:divsChild>
                            <w:div w:id="1825468676">
                              <w:marLeft w:val="0"/>
                              <w:marRight w:val="0"/>
                              <w:marTop w:val="0"/>
                              <w:marBottom w:val="0"/>
                              <w:divBdr>
                                <w:top w:val="single" w:sz="2" w:space="0" w:color="363B3D"/>
                                <w:left w:val="single" w:sz="2" w:space="0" w:color="363B3D"/>
                                <w:bottom w:val="single" w:sz="2" w:space="0" w:color="363B3D"/>
                                <w:right w:val="single" w:sz="2" w:space="0" w:color="363B3D"/>
                              </w:divBdr>
                              <w:divsChild>
                                <w:div w:id="11057335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2966109">
      <w:bodyDiv w:val="1"/>
      <w:marLeft w:val="0"/>
      <w:marRight w:val="0"/>
      <w:marTop w:val="0"/>
      <w:marBottom w:val="0"/>
      <w:divBdr>
        <w:top w:val="none" w:sz="0" w:space="0" w:color="auto"/>
        <w:left w:val="none" w:sz="0" w:space="0" w:color="auto"/>
        <w:bottom w:val="none" w:sz="0" w:space="0" w:color="auto"/>
        <w:right w:val="none" w:sz="0" w:space="0" w:color="auto"/>
      </w:divBdr>
      <w:divsChild>
        <w:div w:id="1530142691">
          <w:marLeft w:val="0"/>
          <w:marRight w:val="0"/>
          <w:marTop w:val="0"/>
          <w:marBottom w:val="0"/>
          <w:divBdr>
            <w:top w:val="single" w:sz="2" w:space="0" w:color="363B3D"/>
            <w:left w:val="single" w:sz="2" w:space="0" w:color="363B3D"/>
            <w:bottom w:val="single" w:sz="2" w:space="0" w:color="363B3D"/>
            <w:right w:val="single" w:sz="2" w:space="0" w:color="363B3D"/>
          </w:divBdr>
          <w:divsChild>
            <w:div w:id="331220601">
              <w:marLeft w:val="0"/>
              <w:marRight w:val="0"/>
              <w:marTop w:val="0"/>
              <w:marBottom w:val="0"/>
              <w:divBdr>
                <w:top w:val="single" w:sz="2" w:space="0" w:color="363B3D"/>
                <w:left w:val="single" w:sz="2" w:space="0" w:color="363B3D"/>
                <w:bottom w:val="single" w:sz="2" w:space="0" w:color="363B3D"/>
                <w:right w:val="single" w:sz="2" w:space="0" w:color="363B3D"/>
              </w:divBdr>
              <w:divsChild>
                <w:div w:id="1750426708">
                  <w:marLeft w:val="0"/>
                  <w:marRight w:val="0"/>
                  <w:marTop w:val="0"/>
                  <w:marBottom w:val="0"/>
                  <w:divBdr>
                    <w:top w:val="single" w:sz="2" w:space="0" w:color="363B3D"/>
                    <w:left w:val="single" w:sz="2" w:space="0" w:color="363B3D"/>
                    <w:bottom w:val="single" w:sz="2" w:space="0" w:color="363B3D"/>
                    <w:right w:val="single" w:sz="2" w:space="0" w:color="363B3D"/>
                  </w:divBdr>
                  <w:divsChild>
                    <w:div w:id="395666168">
                      <w:marLeft w:val="0"/>
                      <w:marRight w:val="0"/>
                      <w:marTop w:val="0"/>
                      <w:marBottom w:val="0"/>
                      <w:divBdr>
                        <w:top w:val="single" w:sz="2" w:space="0" w:color="363B3D"/>
                        <w:left w:val="single" w:sz="2" w:space="0" w:color="363B3D"/>
                        <w:bottom w:val="single" w:sz="2" w:space="0" w:color="363B3D"/>
                        <w:right w:val="single" w:sz="2" w:space="0" w:color="363B3D"/>
                      </w:divBdr>
                      <w:divsChild>
                        <w:div w:id="983192986">
                          <w:marLeft w:val="0"/>
                          <w:marRight w:val="0"/>
                          <w:marTop w:val="0"/>
                          <w:marBottom w:val="0"/>
                          <w:divBdr>
                            <w:top w:val="single" w:sz="2" w:space="0" w:color="363B3D"/>
                            <w:left w:val="single" w:sz="2" w:space="0" w:color="363B3D"/>
                            <w:bottom w:val="single" w:sz="2" w:space="0" w:color="363B3D"/>
                            <w:right w:val="single" w:sz="2" w:space="0" w:color="363B3D"/>
                          </w:divBdr>
                          <w:divsChild>
                            <w:div w:id="10864148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4567396">
      <w:bodyDiv w:val="1"/>
      <w:marLeft w:val="0"/>
      <w:marRight w:val="0"/>
      <w:marTop w:val="0"/>
      <w:marBottom w:val="0"/>
      <w:divBdr>
        <w:top w:val="none" w:sz="0" w:space="0" w:color="auto"/>
        <w:left w:val="none" w:sz="0" w:space="0" w:color="auto"/>
        <w:bottom w:val="none" w:sz="0" w:space="0" w:color="auto"/>
        <w:right w:val="none" w:sz="0" w:space="0" w:color="auto"/>
      </w:divBdr>
      <w:divsChild>
        <w:div w:id="1289429555">
          <w:marLeft w:val="0"/>
          <w:marRight w:val="0"/>
          <w:marTop w:val="0"/>
          <w:marBottom w:val="0"/>
          <w:divBdr>
            <w:top w:val="single" w:sz="2" w:space="0" w:color="363B3D"/>
            <w:left w:val="single" w:sz="2" w:space="0" w:color="363B3D"/>
            <w:bottom w:val="single" w:sz="2" w:space="0" w:color="363B3D"/>
            <w:right w:val="single" w:sz="2" w:space="0" w:color="363B3D"/>
          </w:divBdr>
          <w:divsChild>
            <w:div w:id="1429236519">
              <w:marLeft w:val="0"/>
              <w:marRight w:val="0"/>
              <w:marTop w:val="0"/>
              <w:marBottom w:val="0"/>
              <w:divBdr>
                <w:top w:val="single" w:sz="2" w:space="0" w:color="363B3D"/>
                <w:left w:val="single" w:sz="2" w:space="0" w:color="363B3D"/>
                <w:bottom w:val="single" w:sz="2" w:space="0" w:color="363B3D"/>
                <w:right w:val="single" w:sz="2" w:space="0" w:color="363B3D"/>
              </w:divBdr>
              <w:divsChild>
                <w:div w:id="370158484">
                  <w:marLeft w:val="0"/>
                  <w:marRight w:val="0"/>
                  <w:marTop w:val="0"/>
                  <w:marBottom w:val="0"/>
                  <w:divBdr>
                    <w:top w:val="single" w:sz="2" w:space="0" w:color="363B3D"/>
                    <w:left w:val="single" w:sz="2" w:space="0" w:color="363B3D"/>
                    <w:bottom w:val="single" w:sz="2" w:space="0" w:color="363B3D"/>
                    <w:right w:val="single" w:sz="2" w:space="0" w:color="363B3D"/>
                  </w:divBdr>
                  <w:divsChild>
                    <w:div w:id="1663849702">
                      <w:marLeft w:val="0"/>
                      <w:marRight w:val="0"/>
                      <w:marTop w:val="0"/>
                      <w:marBottom w:val="0"/>
                      <w:divBdr>
                        <w:top w:val="single" w:sz="2" w:space="0" w:color="363B3D"/>
                        <w:left w:val="single" w:sz="2" w:space="0" w:color="363B3D"/>
                        <w:bottom w:val="single" w:sz="2" w:space="0" w:color="363B3D"/>
                        <w:right w:val="single" w:sz="2" w:space="0" w:color="363B3D"/>
                      </w:divBdr>
                      <w:divsChild>
                        <w:div w:id="1496147150">
                          <w:marLeft w:val="0"/>
                          <w:marRight w:val="0"/>
                          <w:marTop w:val="0"/>
                          <w:marBottom w:val="0"/>
                          <w:divBdr>
                            <w:top w:val="single" w:sz="2" w:space="0" w:color="363B3D"/>
                            <w:left w:val="single" w:sz="2" w:space="0" w:color="363B3D"/>
                            <w:bottom w:val="single" w:sz="2" w:space="0" w:color="363B3D"/>
                            <w:right w:val="single" w:sz="2" w:space="0" w:color="363B3D"/>
                          </w:divBdr>
                          <w:divsChild>
                            <w:div w:id="103542171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8544011">
          <w:marLeft w:val="0"/>
          <w:marRight w:val="0"/>
          <w:marTop w:val="0"/>
          <w:marBottom w:val="0"/>
          <w:divBdr>
            <w:top w:val="single" w:sz="2" w:space="0" w:color="363B3D"/>
            <w:left w:val="single" w:sz="2" w:space="0" w:color="363B3D"/>
            <w:bottom w:val="single" w:sz="2" w:space="0" w:color="363B3D"/>
            <w:right w:val="single" w:sz="2" w:space="0" w:color="363B3D"/>
          </w:divBdr>
          <w:divsChild>
            <w:div w:id="1991254461">
              <w:marLeft w:val="0"/>
              <w:marRight w:val="0"/>
              <w:marTop w:val="0"/>
              <w:marBottom w:val="0"/>
              <w:divBdr>
                <w:top w:val="single" w:sz="2" w:space="0" w:color="363B3D"/>
                <w:left w:val="single" w:sz="2" w:space="0" w:color="363B3D"/>
                <w:bottom w:val="single" w:sz="2" w:space="0" w:color="363B3D"/>
                <w:right w:val="single" w:sz="2" w:space="0" w:color="363B3D"/>
              </w:divBdr>
              <w:divsChild>
                <w:div w:id="1057319856">
                  <w:marLeft w:val="0"/>
                  <w:marRight w:val="0"/>
                  <w:marTop w:val="0"/>
                  <w:marBottom w:val="0"/>
                  <w:divBdr>
                    <w:top w:val="single" w:sz="2" w:space="0" w:color="363B3D"/>
                    <w:left w:val="single" w:sz="2" w:space="0" w:color="363B3D"/>
                    <w:bottom w:val="single" w:sz="2" w:space="0" w:color="363B3D"/>
                    <w:right w:val="single" w:sz="2" w:space="0" w:color="363B3D"/>
                  </w:divBdr>
                  <w:divsChild>
                    <w:div w:id="516120407">
                      <w:marLeft w:val="0"/>
                      <w:marRight w:val="0"/>
                      <w:marTop w:val="0"/>
                      <w:marBottom w:val="0"/>
                      <w:divBdr>
                        <w:top w:val="single" w:sz="2" w:space="0" w:color="363B3D"/>
                        <w:left w:val="single" w:sz="2" w:space="0" w:color="363B3D"/>
                        <w:bottom w:val="single" w:sz="2" w:space="0" w:color="363B3D"/>
                        <w:right w:val="single" w:sz="2" w:space="0" w:color="363B3D"/>
                      </w:divBdr>
                      <w:divsChild>
                        <w:div w:id="511147451">
                          <w:marLeft w:val="0"/>
                          <w:marRight w:val="0"/>
                          <w:marTop w:val="0"/>
                          <w:marBottom w:val="0"/>
                          <w:divBdr>
                            <w:top w:val="single" w:sz="2" w:space="0" w:color="363B3D"/>
                            <w:left w:val="single" w:sz="2" w:space="0" w:color="363B3D"/>
                            <w:bottom w:val="single" w:sz="2" w:space="0" w:color="363B3D"/>
                            <w:right w:val="single" w:sz="2" w:space="0" w:color="363B3D"/>
                          </w:divBdr>
                          <w:divsChild>
                            <w:div w:id="673455537">
                              <w:marLeft w:val="0"/>
                              <w:marRight w:val="0"/>
                              <w:marTop w:val="0"/>
                              <w:marBottom w:val="0"/>
                              <w:divBdr>
                                <w:top w:val="single" w:sz="2" w:space="0" w:color="363B3D"/>
                                <w:left w:val="single" w:sz="2" w:space="0" w:color="363B3D"/>
                                <w:bottom w:val="single" w:sz="2" w:space="0" w:color="363B3D"/>
                                <w:right w:val="single" w:sz="2" w:space="0" w:color="363B3D"/>
                              </w:divBdr>
                              <w:divsChild>
                                <w:div w:id="5538521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87062189">
      <w:bodyDiv w:val="1"/>
      <w:marLeft w:val="0"/>
      <w:marRight w:val="0"/>
      <w:marTop w:val="0"/>
      <w:marBottom w:val="0"/>
      <w:divBdr>
        <w:top w:val="none" w:sz="0" w:space="0" w:color="auto"/>
        <w:left w:val="none" w:sz="0" w:space="0" w:color="auto"/>
        <w:bottom w:val="none" w:sz="0" w:space="0" w:color="auto"/>
        <w:right w:val="none" w:sz="0" w:space="0" w:color="auto"/>
      </w:divBdr>
      <w:divsChild>
        <w:div w:id="1558324857">
          <w:marLeft w:val="0"/>
          <w:marRight w:val="0"/>
          <w:marTop w:val="0"/>
          <w:marBottom w:val="0"/>
          <w:divBdr>
            <w:top w:val="single" w:sz="2" w:space="0" w:color="363B3D"/>
            <w:left w:val="single" w:sz="2" w:space="0" w:color="363B3D"/>
            <w:bottom w:val="single" w:sz="2" w:space="0" w:color="363B3D"/>
            <w:right w:val="single" w:sz="2" w:space="0" w:color="363B3D"/>
          </w:divBdr>
          <w:divsChild>
            <w:div w:id="1821187583">
              <w:marLeft w:val="0"/>
              <w:marRight w:val="0"/>
              <w:marTop w:val="0"/>
              <w:marBottom w:val="0"/>
              <w:divBdr>
                <w:top w:val="single" w:sz="2" w:space="0" w:color="363B3D"/>
                <w:left w:val="single" w:sz="2" w:space="0" w:color="363B3D"/>
                <w:bottom w:val="single" w:sz="2" w:space="0" w:color="363B3D"/>
                <w:right w:val="single" w:sz="2" w:space="0" w:color="363B3D"/>
              </w:divBdr>
              <w:divsChild>
                <w:div w:id="1526138349">
                  <w:marLeft w:val="0"/>
                  <w:marRight w:val="0"/>
                  <w:marTop w:val="0"/>
                  <w:marBottom w:val="0"/>
                  <w:divBdr>
                    <w:top w:val="single" w:sz="2" w:space="0" w:color="363B3D"/>
                    <w:left w:val="single" w:sz="2" w:space="0" w:color="363B3D"/>
                    <w:bottom w:val="single" w:sz="2" w:space="0" w:color="363B3D"/>
                    <w:right w:val="single" w:sz="2" w:space="0" w:color="363B3D"/>
                  </w:divBdr>
                  <w:divsChild>
                    <w:div w:id="1648238566">
                      <w:marLeft w:val="0"/>
                      <w:marRight w:val="0"/>
                      <w:marTop w:val="0"/>
                      <w:marBottom w:val="0"/>
                      <w:divBdr>
                        <w:top w:val="single" w:sz="2" w:space="0" w:color="363B3D"/>
                        <w:left w:val="single" w:sz="2" w:space="0" w:color="363B3D"/>
                        <w:bottom w:val="single" w:sz="2" w:space="0" w:color="363B3D"/>
                        <w:right w:val="single" w:sz="2" w:space="0" w:color="363B3D"/>
                      </w:divBdr>
                      <w:divsChild>
                        <w:div w:id="588464188">
                          <w:marLeft w:val="0"/>
                          <w:marRight w:val="0"/>
                          <w:marTop w:val="0"/>
                          <w:marBottom w:val="0"/>
                          <w:divBdr>
                            <w:top w:val="single" w:sz="2" w:space="0" w:color="363B3D"/>
                            <w:left w:val="single" w:sz="2" w:space="0" w:color="363B3D"/>
                            <w:bottom w:val="single" w:sz="2" w:space="0" w:color="363B3D"/>
                            <w:right w:val="single" w:sz="2" w:space="0" w:color="363B3D"/>
                          </w:divBdr>
                          <w:divsChild>
                            <w:div w:id="16614244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7623266">
          <w:marLeft w:val="0"/>
          <w:marRight w:val="0"/>
          <w:marTop w:val="0"/>
          <w:marBottom w:val="0"/>
          <w:divBdr>
            <w:top w:val="single" w:sz="2" w:space="0" w:color="363B3D"/>
            <w:left w:val="single" w:sz="2" w:space="0" w:color="363B3D"/>
            <w:bottom w:val="single" w:sz="2" w:space="0" w:color="363B3D"/>
            <w:right w:val="single" w:sz="2" w:space="0" w:color="363B3D"/>
          </w:divBdr>
          <w:divsChild>
            <w:div w:id="878667452">
              <w:marLeft w:val="0"/>
              <w:marRight w:val="0"/>
              <w:marTop w:val="0"/>
              <w:marBottom w:val="0"/>
              <w:divBdr>
                <w:top w:val="single" w:sz="2" w:space="0" w:color="363B3D"/>
                <w:left w:val="single" w:sz="2" w:space="0" w:color="363B3D"/>
                <w:bottom w:val="single" w:sz="2" w:space="0" w:color="363B3D"/>
                <w:right w:val="single" w:sz="2" w:space="0" w:color="363B3D"/>
              </w:divBdr>
              <w:divsChild>
                <w:div w:id="1908148956">
                  <w:marLeft w:val="0"/>
                  <w:marRight w:val="0"/>
                  <w:marTop w:val="0"/>
                  <w:marBottom w:val="0"/>
                  <w:divBdr>
                    <w:top w:val="single" w:sz="2" w:space="0" w:color="363B3D"/>
                    <w:left w:val="single" w:sz="2" w:space="0" w:color="363B3D"/>
                    <w:bottom w:val="single" w:sz="2" w:space="0" w:color="363B3D"/>
                    <w:right w:val="single" w:sz="2" w:space="0" w:color="363B3D"/>
                  </w:divBdr>
                  <w:divsChild>
                    <w:div w:id="1619531480">
                      <w:marLeft w:val="0"/>
                      <w:marRight w:val="0"/>
                      <w:marTop w:val="0"/>
                      <w:marBottom w:val="0"/>
                      <w:divBdr>
                        <w:top w:val="single" w:sz="2" w:space="0" w:color="363B3D"/>
                        <w:left w:val="single" w:sz="2" w:space="0" w:color="363B3D"/>
                        <w:bottom w:val="single" w:sz="2" w:space="0" w:color="363B3D"/>
                        <w:right w:val="single" w:sz="2" w:space="0" w:color="363B3D"/>
                      </w:divBdr>
                      <w:divsChild>
                        <w:div w:id="614681341">
                          <w:marLeft w:val="0"/>
                          <w:marRight w:val="0"/>
                          <w:marTop w:val="0"/>
                          <w:marBottom w:val="0"/>
                          <w:divBdr>
                            <w:top w:val="single" w:sz="2" w:space="0" w:color="363B3D"/>
                            <w:left w:val="single" w:sz="2" w:space="0" w:color="363B3D"/>
                            <w:bottom w:val="single" w:sz="2" w:space="0" w:color="363B3D"/>
                            <w:right w:val="single" w:sz="2" w:space="0" w:color="363B3D"/>
                          </w:divBdr>
                          <w:divsChild>
                            <w:div w:id="1630865753">
                              <w:marLeft w:val="0"/>
                              <w:marRight w:val="0"/>
                              <w:marTop w:val="0"/>
                              <w:marBottom w:val="0"/>
                              <w:divBdr>
                                <w:top w:val="single" w:sz="2" w:space="0" w:color="363B3D"/>
                                <w:left w:val="single" w:sz="2" w:space="0" w:color="363B3D"/>
                                <w:bottom w:val="single" w:sz="2" w:space="0" w:color="363B3D"/>
                                <w:right w:val="single" w:sz="2" w:space="0" w:color="363B3D"/>
                              </w:divBdr>
                              <w:divsChild>
                                <w:div w:id="2744089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237575">
      <w:bodyDiv w:val="1"/>
      <w:marLeft w:val="0"/>
      <w:marRight w:val="0"/>
      <w:marTop w:val="0"/>
      <w:marBottom w:val="0"/>
      <w:divBdr>
        <w:top w:val="none" w:sz="0" w:space="0" w:color="auto"/>
        <w:left w:val="none" w:sz="0" w:space="0" w:color="auto"/>
        <w:bottom w:val="none" w:sz="0" w:space="0" w:color="auto"/>
        <w:right w:val="none" w:sz="0" w:space="0" w:color="auto"/>
      </w:divBdr>
      <w:divsChild>
        <w:div w:id="224683470">
          <w:marLeft w:val="0"/>
          <w:marRight w:val="0"/>
          <w:marTop w:val="0"/>
          <w:marBottom w:val="0"/>
          <w:divBdr>
            <w:top w:val="single" w:sz="2" w:space="0" w:color="363B3D"/>
            <w:left w:val="single" w:sz="2" w:space="0" w:color="363B3D"/>
            <w:bottom w:val="single" w:sz="2" w:space="0" w:color="363B3D"/>
            <w:right w:val="single" w:sz="2" w:space="0" w:color="363B3D"/>
          </w:divBdr>
          <w:divsChild>
            <w:div w:id="1549341547">
              <w:marLeft w:val="0"/>
              <w:marRight w:val="0"/>
              <w:marTop w:val="0"/>
              <w:marBottom w:val="0"/>
              <w:divBdr>
                <w:top w:val="single" w:sz="2" w:space="0" w:color="363B3D"/>
                <w:left w:val="single" w:sz="2" w:space="0" w:color="363B3D"/>
                <w:bottom w:val="single" w:sz="2" w:space="0" w:color="363B3D"/>
                <w:right w:val="single" w:sz="2" w:space="0" w:color="363B3D"/>
              </w:divBdr>
              <w:divsChild>
                <w:div w:id="1690138658">
                  <w:marLeft w:val="0"/>
                  <w:marRight w:val="0"/>
                  <w:marTop w:val="0"/>
                  <w:marBottom w:val="0"/>
                  <w:divBdr>
                    <w:top w:val="single" w:sz="2" w:space="0" w:color="363B3D"/>
                    <w:left w:val="single" w:sz="2" w:space="0" w:color="363B3D"/>
                    <w:bottom w:val="single" w:sz="2" w:space="0" w:color="363B3D"/>
                    <w:right w:val="single" w:sz="2" w:space="0" w:color="363B3D"/>
                  </w:divBdr>
                  <w:divsChild>
                    <w:div w:id="2112309396">
                      <w:marLeft w:val="0"/>
                      <w:marRight w:val="0"/>
                      <w:marTop w:val="0"/>
                      <w:marBottom w:val="0"/>
                      <w:divBdr>
                        <w:top w:val="single" w:sz="2" w:space="0" w:color="363B3D"/>
                        <w:left w:val="single" w:sz="2" w:space="0" w:color="363B3D"/>
                        <w:bottom w:val="single" w:sz="2" w:space="0" w:color="363B3D"/>
                        <w:right w:val="single" w:sz="2" w:space="0" w:color="363B3D"/>
                      </w:divBdr>
                      <w:divsChild>
                        <w:div w:id="1614708434">
                          <w:marLeft w:val="0"/>
                          <w:marRight w:val="0"/>
                          <w:marTop w:val="0"/>
                          <w:marBottom w:val="0"/>
                          <w:divBdr>
                            <w:top w:val="single" w:sz="2" w:space="0" w:color="363B3D"/>
                            <w:left w:val="single" w:sz="2" w:space="0" w:color="363B3D"/>
                            <w:bottom w:val="single" w:sz="2" w:space="0" w:color="363B3D"/>
                            <w:right w:val="single" w:sz="2" w:space="0" w:color="363B3D"/>
                          </w:divBdr>
                          <w:divsChild>
                            <w:div w:id="7022901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04165168">
      <w:bodyDiv w:val="1"/>
      <w:marLeft w:val="0"/>
      <w:marRight w:val="0"/>
      <w:marTop w:val="0"/>
      <w:marBottom w:val="0"/>
      <w:divBdr>
        <w:top w:val="none" w:sz="0" w:space="0" w:color="auto"/>
        <w:left w:val="none" w:sz="0" w:space="0" w:color="auto"/>
        <w:bottom w:val="none" w:sz="0" w:space="0" w:color="auto"/>
        <w:right w:val="none" w:sz="0" w:space="0" w:color="auto"/>
      </w:divBdr>
      <w:divsChild>
        <w:div w:id="444540423">
          <w:marLeft w:val="0"/>
          <w:marRight w:val="0"/>
          <w:marTop w:val="0"/>
          <w:marBottom w:val="0"/>
          <w:divBdr>
            <w:top w:val="single" w:sz="2" w:space="0" w:color="363B3D"/>
            <w:left w:val="single" w:sz="2" w:space="0" w:color="363B3D"/>
            <w:bottom w:val="single" w:sz="2" w:space="0" w:color="363B3D"/>
            <w:right w:val="single" w:sz="2" w:space="0" w:color="363B3D"/>
          </w:divBdr>
          <w:divsChild>
            <w:div w:id="54864142">
              <w:marLeft w:val="0"/>
              <w:marRight w:val="0"/>
              <w:marTop w:val="100"/>
              <w:marBottom w:val="100"/>
              <w:divBdr>
                <w:top w:val="single" w:sz="2" w:space="0" w:color="363B3D"/>
                <w:left w:val="single" w:sz="2" w:space="0" w:color="363B3D"/>
                <w:bottom w:val="single" w:sz="2" w:space="0" w:color="363B3D"/>
                <w:right w:val="single" w:sz="2" w:space="0" w:color="363B3D"/>
              </w:divBdr>
              <w:divsChild>
                <w:div w:id="1327588733">
                  <w:marLeft w:val="0"/>
                  <w:marRight w:val="0"/>
                  <w:marTop w:val="0"/>
                  <w:marBottom w:val="0"/>
                  <w:divBdr>
                    <w:top w:val="single" w:sz="2" w:space="0" w:color="363B3D"/>
                    <w:left w:val="single" w:sz="2" w:space="0" w:color="363B3D"/>
                    <w:bottom w:val="single" w:sz="2" w:space="0" w:color="363B3D"/>
                    <w:right w:val="single" w:sz="2" w:space="0" w:color="363B3D"/>
                  </w:divBdr>
                  <w:divsChild>
                    <w:div w:id="831019313">
                      <w:marLeft w:val="0"/>
                      <w:marRight w:val="0"/>
                      <w:marTop w:val="0"/>
                      <w:marBottom w:val="0"/>
                      <w:divBdr>
                        <w:top w:val="single" w:sz="2" w:space="0" w:color="363B3D"/>
                        <w:left w:val="single" w:sz="2" w:space="0" w:color="363B3D"/>
                        <w:bottom w:val="single" w:sz="2" w:space="0" w:color="363B3D"/>
                        <w:right w:val="single" w:sz="2" w:space="0" w:color="363B3D"/>
                      </w:divBdr>
                      <w:divsChild>
                        <w:div w:id="1029798531">
                          <w:marLeft w:val="0"/>
                          <w:marRight w:val="0"/>
                          <w:marTop w:val="0"/>
                          <w:marBottom w:val="0"/>
                          <w:divBdr>
                            <w:top w:val="single" w:sz="2" w:space="0" w:color="363B3D"/>
                            <w:left w:val="single" w:sz="2" w:space="0" w:color="363B3D"/>
                            <w:bottom w:val="single" w:sz="2" w:space="0" w:color="363B3D"/>
                            <w:right w:val="single" w:sz="2" w:space="0" w:color="363B3D"/>
                          </w:divBdr>
                          <w:divsChild>
                            <w:div w:id="885916367">
                              <w:marLeft w:val="0"/>
                              <w:marRight w:val="0"/>
                              <w:marTop w:val="0"/>
                              <w:marBottom w:val="0"/>
                              <w:divBdr>
                                <w:top w:val="single" w:sz="2" w:space="0" w:color="363B3D"/>
                                <w:left w:val="single" w:sz="2" w:space="0" w:color="363B3D"/>
                                <w:bottom w:val="single" w:sz="2" w:space="0" w:color="363B3D"/>
                                <w:right w:val="single" w:sz="2" w:space="0" w:color="363B3D"/>
                              </w:divBdr>
                              <w:divsChild>
                                <w:div w:id="383336694">
                                  <w:marLeft w:val="0"/>
                                  <w:marRight w:val="0"/>
                                  <w:marTop w:val="0"/>
                                  <w:marBottom w:val="0"/>
                                  <w:divBdr>
                                    <w:top w:val="single" w:sz="2" w:space="0" w:color="363B3D"/>
                                    <w:left w:val="single" w:sz="2" w:space="0" w:color="363B3D"/>
                                    <w:bottom w:val="single" w:sz="2" w:space="0" w:color="363B3D"/>
                                    <w:right w:val="single" w:sz="2" w:space="0" w:color="363B3D"/>
                                  </w:divBdr>
                                  <w:divsChild>
                                    <w:div w:id="20861431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85887543">
                  <w:marLeft w:val="0"/>
                  <w:marRight w:val="0"/>
                  <w:marTop w:val="0"/>
                  <w:marBottom w:val="0"/>
                  <w:divBdr>
                    <w:top w:val="single" w:sz="2" w:space="0" w:color="363B3D"/>
                    <w:left w:val="single" w:sz="2" w:space="0" w:color="363B3D"/>
                    <w:bottom w:val="single" w:sz="2" w:space="0" w:color="363B3D"/>
                    <w:right w:val="single" w:sz="2" w:space="0" w:color="363B3D"/>
                  </w:divBdr>
                  <w:divsChild>
                    <w:div w:id="478883663">
                      <w:marLeft w:val="0"/>
                      <w:marRight w:val="0"/>
                      <w:marTop w:val="0"/>
                      <w:marBottom w:val="0"/>
                      <w:divBdr>
                        <w:top w:val="single" w:sz="2" w:space="0" w:color="363B3D"/>
                        <w:left w:val="single" w:sz="2" w:space="0" w:color="363B3D"/>
                        <w:bottom w:val="single" w:sz="2" w:space="0" w:color="363B3D"/>
                        <w:right w:val="single" w:sz="2" w:space="0" w:color="363B3D"/>
                      </w:divBdr>
                      <w:divsChild>
                        <w:div w:id="621227048">
                          <w:marLeft w:val="0"/>
                          <w:marRight w:val="0"/>
                          <w:marTop w:val="0"/>
                          <w:marBottom w:val="0"/>
                          <w:divBdr>
                            <w:top w:val="single" w:sz="2" w:space="0" w:color="363B3D"/>
                            <w:left w:val="single" w:sz="2" w:space="0" w:color="363B3D"/>
                            <w:bottom w:val="single" w:sz="2" w:space="0" w:color="363B3D"/>
                            <w:right w:val="single" w:sz="2" w:space="0" w:color="363B3D"/>
                          </w:divBdr>
                          <w:divsChild>
                            <w:div w:id="2124642757">
                              <w:marLeft w:val="0"/>
                              <w:marRight w:val="0"/>
                              <w:marTop w:val="0"/>
                              <w:marBottom w:val="0"/>
                              <w:divBdr>
                                <w:top w:val="single" w:sz="2" w:space="0" w:color="363B3D"/>
                                <w:left w:val="single" w:sz="2" w:space="0" w:color="363B3D"/>
                                <w:bottom w:val="single" w:sz="2" w:space="0" w:color="363B3D"/>
                                <w:right w:val="single" w:sz="2" w:space="0" w:color="363B3D"/>
                              </w:divBdr>
                              <w:divsChild>
                                <w:div w:id="280915759">
                                  <w:marLeft w:val="0"/>
                                  <w:marRight w:val="0"/>
                                  <w:marTop w:val="0"/>
                                  <w:marBottom w:val="0"/>
                                  <w:divBdr>
                                    <w:top w:val="single" w:sz="2" w:space="0" w:color="363B3D"/>
                                    <w:left w:val="single" w:sz="2" w:space="0" w:color="363B3D"/>
                                    <w:bottom w:val="single" w:sz="2" w:space="0" w:color="363B3D"/>
                                    <w:right w:val="single" w:sz="2" w:space="0" w:color="363B3D"/>
                                  </w:divBdr>
                                  <w:divsChild>
                                    <w:div w:id="542906577">
                                      <w:marLeft w:val="0"/>
                                      <w:marRight w:val="0"/>
                                      <w:marTop w:val="0"/>
                                      <w:marBottom w:val="0"/>
                                      <w:divBdr>
                                        <w:top w:val="single" w:sz="2" w:space="0" w:color="363B3D"/>
                                        <w:left w:val="single" w:sz="2" w:space="0" w:color="363B3D"/>
                                        <w:bottom w:val="single" w:sz="2" w:space="0" w:color="363B3D"/>
                                        <w:right w:val="single" w:sz="2" w:space="0" w:color="363B3D"/>
                                      </w:divBdr>
                                      <w:divsChild>
                                        <w:div w:id="16631924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10576">
      <w:bodyDiv w:val="1"/>
      <w:marLeft w:val="0"/>
      <w:marRight w:val="0"/>
      <w:marTop w:val="0"/>
      <w:marBottom w:val="0"/>
      <w:divBdr>
        <w:top w:val="none" w:sz="0" w:space="0" w:color="auto"/>
        <w:left w:val="none" w:sz="0" w:space="0" w:color="auto"/>
        <w:bottom w:val="none" w:sz="0" w:space="0" w:color="auto"/>
        <w:right w:val="none" w:sz="0" w:space="0" w:color="auto"/>
      </w:divBdr>
      <w:divsChild>
        <w:div w:id="1771704478">
          <w:marLeft w:val="0"/>
          <w:marRight w:val="0"/>
          <w:marTop w:val="0"/>
          <w:marBottom w:val="0"/>
          <w:divBdr>
            <w:top w:val="single" w:sz="2" w:space="0" w:color="363B3D"/>
            <w:left w:val="single" w:sz="2" w:space="0" w:color="363B3D"/>
            <w:bottom w:val="single" w:sz="2" w:space="0" w:color="363B3D"/>
            <w:right w:val="single" w:sz="2" w:space="0" w:color="363B3D"/>
          </w:divBdr>
          <w:divsChild>
            <w:div w:id="1336568162">
              <w:marLeft w:val="0"/>
              <w:marRight w:val="0"/>
              <w:marTop w:val="100"/>
              <w:marBottom w:val="100"/>
              <w:divBdr>
                <w:top w:val="single" w:sz="2" w:space="0" w:color="363B3D"/>
                <w:left w:val="single" w:sz="2" w:space="0" w:color="363B3D"/>
                <w:bottom w:val="single" w:sz="2" w:space="0" w:color="363B3D"/>
                <w:right w:val="single" w:sz="2" w:space="0" w:color="363B3D"/>
              </w:divBdr>
              <w:divsChild>
                <w:div w:id="169759251">
                  <w:marLeft w:val="0"/>
                  <w:marRight w:val="0"/>
                  <w:marTop w:val="0"/>
                  <w:marBottom w:val="0"/>
                  <w:divBdr>
                    <w:top w:val="single" w:sz="2" w:space="0" w:color="363B3D"/>
                    <w:left w:val="single" w:sz="2" w:space="0" w:color="363B3D"/>
                    <w:bottom w:val="single" w:sz="2" w:space="0" w:color="363B3D"/>
                    <w:right w:val="single" w:sz="2" w:space="0" w:color="363B3D"/>
                  </w:divBdr>
                  <w:divsChild>
                    <w:div w:id="877012554">
                      <w:marLeft w:val="0"/>
                      <w:marRight w:val="0"/>
                      <w:marTop w:val="0"/>
                      <w:marBottom w:val="0"/>
                      <w:divBdr>
                        <w:top w:val="single" w:sz="2" w:space="0" w:color="363B3D"/>
                        <w:left w:val="single" w:sz="2" w:space="0" w:color="363B3D"/>
                        <w:bottom w:val="single" w:sz="2" w:space="0" w:color="363B3D"/>
                        <w:right w:val="single" w:sz="2" w:space="0" w:color="363B3D"/>
                      </w:divBdr>
                      <w:divsChild>
                        <w:div w:id="629944198">
                          <w:marLeft w:val="0"/>
                          <w:marRight w:val="0"/>
                          <w:marTop w:val="0"/>
                          <w:marBottom w:val="0"/>
                          <w:divBdr>
                            <w:top w:val="single" w:sz="2" w:space="0" w:color="363B3D"/>
                            <w:left w:val="single" w:sz="2" w:space="0" w:color="363B3D"/>
                            <w:bottom w:val="single" w:sz="2" w:space="0" w:color="363B3D"/>
                            <w:right w:val="single" w:sz="2" w:space="0" w:color="363B3D"/>
                          </w:divBdr>
                          <w:divsChild>
                            <w:div w:id="1325620315">
                              <w:marLeft w:val="0"/>
                              <w:marRight w:val="0"/>
                              <w:marTop w:val="0"/>
                              <w:marBottom w:val="0"/>
                              <w:divBdr>
                                <w:top w:val="single" w:sz="2" w:space="0" w:color="363B3D"/>
                                <w:left w:val="single" w:sz="2" w:space="0" w:color="363B3D"/>
                                <w:bottom w:val="single" w:sz="2" w:space="0" w:color="363B3D"/>
                                <w:right w:val="single" w:sz="2" w:space="0" w:color="363B3D"/>
                              </w:divBdr>
                              <w:divsChild>
                                <w:div w:id="1437093962">
                                  <w:marLeft w:val="0"/>
                                  <w:marRight w:val="0"/>
                                  <w:marTop w:val="0"/>
                                  <w:marBottom w:val="0"/>
                                  <w:divBdr>
                                    <w:top w:val="single" w:sz="2" w:space="0" w:color="363B3D"/>
                                    <w:left w:val="single" w:sz="2" w:space="0" w:color="363B3D"/>
                                    <w:bottom w:val="single" w:sz="2" w:space="0" w:color="363B3D"/>
                                    <w:right w:val="single" w:sz="2" w:space="0" w:color="363B3D"/>
                                  </w:divBdr>
                                  <w:divsChild>
                                    <w:div w:id="1342927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5680587">
                  <w:marLeft w:val="0"/>
                  <w:marRight w:val="0"/>
                  <w:marTop w:val="0"/>
                  <w:marBottom w:val="0"/>
                  <w:divBdr>
                    <w:top w:val="single" w:sz="2" w:space="0" w:color="363B3D"/>
                    <w:left w:val="single" w:sz="2" w:space="0" w:color="363B3D"/>
                    <w:bottom w:val="single" w:sz="2" w:space="0" w:color="363B3D"/>
                    <w:right w:val="single" w:sz="2" w:space="0" w:color="363B3D"/>
                  </w:divBdr>
                  <w:divsChild>
                    <w:div w:id="901526704">
                      <w:marLeft w:val="0"/>
                      <w:marRight w:val="0"/>
                      <w:marTop w:val="0"/>
                      <w:marBottom w:val="0"/>
                      <w:divBdr>
                        <w:top w:val="single" w:sz="2" w:space="0" w:color="363B3D"/>
                        <w:left w:val="single" w:sz="2" w:space="0" w:color="363B3D"/>
                        <w:bottom w:val="single" w:sz="2" w:space="0" w:color="363B3D"/>
                        <w:right w:val="single" w:sz="2" w:space="0" w:color="363B3D"/>
                      </w:divBdr>
                      <w:divsChild>
                        <w:div w:id="2055544155">
                          <w:marLeft w:val="0"/>
                          <w:marRight w:val="0"/>
                          <w:marTop w:val="0"/>
                          <w:marBottom w:val="0"/>
                          <w:divBdr>
                            <w:top w:val="single" w:sz="2" w:space="0" w:color="363B3D"/>
                            <w:left w:val="single" w:sz="2" w:space="0" w:color="363B3D"/>
                            <w:bottom w:val="single" w:sz="2" w:space="0" w:color="363B3D"/>
                            <w:right w:val="single" w:sz="2" w:space="0" w:color="363B3D"/>
                          </w:divBdr>
                          <w:divsChild>
                            <w:div w:id="299846791">
                              <w:marLeft w:val="0"/>
                              <w:marRight w:val="0"/>
                              <w:marTop w:val="0"/>
                              <w:marBottom w:val="0"/>
                              <w:divBdr>
                                <w:top w:val="single" w:sz="2" w:space="0" w:color="363B3D"/>
                                <w:left w:val="single" w:sz="2" w:space="0" w:color="363B3D"/>
                                <w:bottom w:val="single" w:sz="2" w:space="0" w:color="363B3D"/>
                                <w:right w:val="single" w:sz="2" w:space="0" w:color="363B3D"/>
                              </w:divBdr>
                              <w:divsChild>
                                <w:div w:id="597446181">
                                  <w:marLeft w:val="0"/>
                                  <w:marRight w:val="0"/>
                                  <w:marTop w:val="0"/>
                                  <w:marBottom w:val="0"/>
                                  <w:divBdr>
                                    <w:top w:val="single" w:sz="2" w:space="0" w:color="363B3D"/>
                                    <w:left w:val="single" w:sz="2" w:space="0" w:color="363B3D"/>
                                    <w:bottom w:val="single" w:sz="2" w:space="0" w:color="363B3D"/>
                                    <w:right w:val="single" w:sz="2" w:space="0" w:color="363B3D"/>
                                  </w:divBdr>
                                  <w:divsChild>
                                    <w:div w:id="701132752">
                                      <w:marLeft w:val="0"/>
                                      <w:marRight w:val="0"/>
                                      <w:marTop w:val="0"/>
                                      <w:marBottom w:val="0"/>
                                      <w:divBdr>
                                        <w:top w:val="single" w:sz="2" w:space="0" w:color="363B3D"/>
                                        <w:left w:val="single" w:sz="2" w:space="0" w:color="363B3D"/>
                                        <w:bottom w:val="single" w:sz="2" w:space="0" w:color="363B3D"/>
                                        <w:right w:val="single" w:sz="2" w:space="0" w:color="363B3D"/>
                                      </w:divBdr>
                                      <w:divsChild>
                                        <w:div w:id="10679154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52613296">
      <w:bodyDiv w:val="1"/>
      <w:marLeft w:val="0"/>
      <w:marRight w:val="0"/>
      <w:marTop w:val="0"/>
      <w:marBottom w:val="0"/>
      <w:divBdr>
        <w:top w:val="none" w:sz="0" w:space="0" w:color="auto"/>
        <w:left w:val="none" w:sz="0" w:space="0" w:color="auto"/>
        <w:bottom w:val="none" w:sz="0" w:space="0" w:color="auto"/>
        <w:right w:val="none" w:sz="0" w:space="0" w:color="auto"/>
      </w:divBdr>
      <w:divsChild>
        <w:div w:id="620111271">
          <w:marLeft w:val="0"/>
          <w:marRight w:val="0"/>
          <w:marTop w:val="0"/>
          <w:marBottom w:val="0"/>
          <w:divBdr>
            <w:top w:val="single" w:sz="2" w:space="0" w:color="363B3D"/>
            <w:left w:val="single" w:sz="2" w:space="0" w:color="363B3D"/>
            <w:bottom w:val="single" w:sz="2" w:space="0" w:color="363B3D"/>
            <w:right w:val="single" w:sz="2" w:space="0" w:color="363B3D"/>
          </w:divBdr>
          <w:divsChild>
            <w:div w:id="1096370082">
              <w:marLeft w:val="0"/>
              <w:marRight w:val="0"/>
              <w:marTop w:val="0"/>
              <w:marBottom w:val="0"/>
              <w:divBdr>
                <w:top w:val="single" w:sz="2" w:space="0" w:color="363B3D"/>
                <w:left w:val="single" w:sz="2" w:space="0" w:color="363B3D"/>
                <w:bottom w:val="single" w:sz="2" w:space="0" w:color="363B3D"/>
                <w:right w:val="single" w:sz="2" w:space="0" w:color="363B3D"/>
              </w:divBdr>
              <w:divsChild>
                <w:div w:id="1457992729">
                  <w:marLeft w:val="0"/>
                  <w:marRight w:val="0"/>
                  <w:marTop w:val="0"/>
                  <w:marBottom w:val="0"/>
                  <w:divBdr>
                    <w:top w:val="single" w:sz="2" w:space="0" w:color="363B3D"/>
                    <w:left w:val="single" w:sz="2" w:space="0" w:color="363B3D"/>
                    <w:bottom w:val="single" w:sz="2" w:space="0" w:color="363B3D"/>
                    <w:right w:val="single" w:sz="2" w:space="0" w:color="363B3D"/>
                  </w:divBdr>
                  <w:divsChild>
                    <w:div w:id="1800417305">
                      <w:marLeft w:val="0"/>
                      <w:marRight w:val="0"/>
                      <w:marTop w:val="0"/>
                      <w:marBottom w:val="0"/>
                      <w:divBdr>
                        <w:top w:val="single" w:sz="2" w:space="0" w:color="363B3D"/>
                        <w:left w:val="single" w:sz="2" w:space="0" w:color="363B3D"/>
                        <w:bottom w:val="single" w:sz="2" w:space="0" w:color="363B3D"/>
                        <w:right w:val="single" w:sz="2" w:space="0" w:color="363B3D"/>
                      </w:divBdr>
                      <w:divsChild>
                        <w:div w:id="1655184305">
                          <w:marLeft w:val="0"/>
                          <w:marRight w:val="0"/>
                          <w:marTop w:val="0"/>
                          <w:marBottom w:val="0"/>
                          <w:divBdr>
                            <w:top w:val="single" w:sz="2" w:space="0" w:color="363B3D"/>
                            <w:left w:val="single" w:sz="2" w:space="0" w:color="363B3D"/>
                            <w:bottom w:val="single" w:sz="2" w:space="0" w:color="363B3D"/>
                            <w:right w:val="single" w:sz="2" w:space="0" w:color="363B3D"/>
                          </w:divBdr>
                          <w:divsChild>
                            <w:div w:id="191708598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1895967">
          <w:marLeft w:val="0"/>
          <w:marRight w:val="0"/>
          <w:marTop w:val="0"/>
          <w:marBottom w:val="0"/>
          <w:divBdr>
            <w:top w:val="single" w:sz="2" w:space="0" w:color="363B3D"/>
            <w:left w:val="single" w:sz="2" w:space="0" w:color="363B3D"/>
            <w:bottom w:val="single" w:sz="2" w:space="0" w:color="363B3D"/>
            <w:right w:val="single" w:sz="2" w:space="0" w:color="363B3D"/>
          </w:divBdr>
          <w:divsChild>
            <w:div w:id="539052153">
              <w:marLeft w:val="0"/>
              <w:marRight w:val="0"/>
              <w:marTop w:val="0"/>
              <w:marBottom w:val="0"/>
              <w:divBdr>
                <w:top w:val="single" w:sz="2" w:space="0" w:color="363B3D"/>
                <w:left w:val="single" w:sz="2" w:space="0" w:color="363B3D"/>
                <w:bottom w:val="single" w:sz="2" w:space="0" w:color="363B3D"/>
                <w:right w:val="single" w:sz="2" w:space="0" w:color="363B3D"/>
              </w:divBdr>
              <w:divsChild>
                <w:div w:id="153648501">
                  <w:marLeft w:val="0"/>
                  <w:marRight w:val="0"/>
                  <w:marTop w:val="0"/>
                  <w:marBottom w:val="0"/>
                  <w:divBdr>
                    <w:top w:val="single" w:sz="2" w:space="0" w:color="363B3D"/>
                    <w:left w:val="single" w:sz="2" w:space="0" w:color="363B3D"/>
                    <w:bottom w:val="single" w:sz="2" w:space="0" w:color="363B3D"/>
                    <w:right w:val="single" w:sz="2" w:space="0" w:color="363B3D"/>
                  </w:divBdr>
                  <w:divsChild>
                    <w:div w:id="515078640">
                      <w:marLeft w:val="0"/>
                      <w:marRight w:val="0"/>
                      <w:marTop w:val="0"/>
                      <w:marBottom w:val="0"/>
                      <w:divBdr>
                        <w:top w:val="single" w:sz="2" w:space="0" w:color="363B3D"/>
                        <w:left w:val="single" w:sz="2" w:space="0" w:color="363B3D"/>
                        <w:bottom w:val="single" w:sz="2" w:space="0" w:color="363B3D"/>
                        <w:right w:val="single" w:sz="2" w:space="0" w:color="363B3D"/>
                      </w:divBdr>
                      <w:divsChild>
                        <w:div w:id="1885364598">
                          <w:marLeft w:val="0"/>
                          <w:marRight w:val="0"/>
                          <w:marTop w:val="0"/>
                          <w:marBottom w:val="0"/>
                          <w:divBdr>
                            <w:top w:val="single" w:sz="2" w:space="0" w:color="363B3D"/>
                            <w:left w:val="single" w:sz="2" w:space="0" w:color="363B3D"/>
                            <w:bottom w:val="single" w:sz="2" w:space="0" w:color="363B3D"/>
                            <w:right w:val="single" w:sz="2" w:space="0" w:color="363B3D"/>
                          </w:divBdr>
                          <w:divsChild>
                            <w:div w:id="572466598">
                              <w:marLeft w:val="0"/>
                              <w:marRight w:val="0"/>
                              <w:marTop w:val="0"/>
                              <w:marBottom w:val="0"/>
                              <w:divBdr>
                                <w:top w:val="single" w:sz="2" w:space="0" w:color="363B3D"/>
                                <w:left w:val="single" w:sz="2" w:space="0" w:color="363B3D"/>
                                <w:bottom w:val="single" w:sz="2" w:space="0" w:color="363B3D"/>
                                <w:right w:val="single" w:sz="2" w:space="0" w:color="363B3D"/>
                              </w:divBdr>
                              <w:divsChild>
                                <w:div w:id="1687362923">
                                  <w:marLeft w:val="0"/>
                                  <w:marRight w:val="0"/>
                                  <w:marTop w:val="0"/>
                                  <w:marBottom w:val="0"/>
                                  <w:divBdr>
                                    <w:top w:val="single" w:sz="2" w:space="0" w:color="363B3D"/>
                                    <w:left w:val="single" w:sz="2" w:space="0" w:color="363B3D"/>
                                    <w:bottom w:val="single" w:sz="2" w:space="0" w:color="363B3D"/>
                                    <w:right w:val="single" w:sz="2" w:space="0" w:color="363B3D"/>
                                  </w:divBdr>
                                  <w:divsChild>
                                    <w:div w:id="2092116966">
                                      <w:marLeft w:val="0"/>
                                      <w:marRight w:val="0"/>
                                      <w:marTop w:val="0"/>
                                      <w:marBottom w:val="0"/>
                                      <w:divBdr>
                                        <w:top w:val="single" w:sz="2" w:space="0" w:color="363B3D"/>
                                        <w:left w:val="single" w:sz="2" w:space="0" w:color="363B3D"/>
                                        <w:bottom w:val="single" w:sz="2" w:space="0" w:color="363B3D"/>
                                        <w:right w:val="single" w:sz="2" w:space="0" w:color="363B3D"/>
                                      </w:divBdr>
                                    </w:div>
                                    <w:div w:id="547180989">
                                      <w:marLeft w:val="0"/>
                                      <w:marRight w:val="0"/>
                                      <w:marTop w:val="0"/>
                                      <w:marBottom w:val="0"/>
                                      <w:divBdr>
                                        <w:top w:val="single" w:sz="2" w:space="0" w:color="363B3D"/>
                                        <w:left w:val="single" w:sz="2" w:space="0" w:color="363B3D"/>
                                        <w:bottom w:val="single" w:sz="2" w:space="0" w:color="363B3D"/>
                                        <w:right w:val="single" w:sz="2" w:space="0" w:color="363B3D"/>
                                      </w:divBdr>
                                    </w:div>
                                    <w:div w:id="83838937">
                                      <w:marLeft w:val="0"/>
                                      <w:marRight w:val="0"/>
                                      <w:marTop w:val="0"/>
                                      <w:marBottom w:val="0"/>
                                      <w:divBdr>
                                        <w:top w:val="single" w:sz="2" w:space="0" w:color="363B3D"/>
                                        <w:left w:val="single" w:sz="2" w:space="0" w:color="363B3D"/>
                                        <w:bottom w:val="single" w:sz="2" w:space="0" w:color="363B3D"/>
                                        <w:right w:val="single" w:sz="2" w:space="0" w:color="363B3D"/>
                                      </w:divBdr>
                                    </w:div>
                                    <w:div w:id="2006667567">
                                      <w:marLeft w:val="0"/>
                                      <w:marRight w:val="0"/>
                                      <w:marTop w:val="0"/>
                                      <w:marBottom w:val="0"/>
                                      <w:divBdr>
                                        <w:top w:val="single" w:sz="2" w:space="0" w:color="363B3D"/>
                                        <w:left w:val="single" w:sz="2" w:space="0" w:color="363B3D"/>
                                        <w:bottom w:val="single" w:sz="2" w:space="0" w:color="363B3D"/>
                                        <w:right w:val="single" w:sz="2" w:space="0" w:color="363B3D"/>
                                      </w:divBdr>
                                    </w:div>
                                    <w:div w:id="565147060">
                                      <w:marLeft w:val="0"/>
                                      <w:marRight w:val="0"/>
                                      <w:marTop w:val="0"/>
                                      <w:marBottom w:val="0"/>
                                      <w:divBdr>
                                        <w:top w:val="single" w:sz="2" w:space="0" w:color="363B3D"/>
                                        <w:left w:val="single" w:sz="2" w:space="0" w:color="363B3D"/>
                                        <w:bottom w:val="single" w:sz="2" w:space="0" w:color="363B3D"/>
                                        <w:right w:val="single" w:sz="2" w:space="0" w:color="363B3D"/>
                                      </w:divBdr>
                                    </w:div>
                                    <w:div w:id="491721070">
                                      <w:marLeft w:val="0"/>
                                      <w:marRight w:val="0"/>
                                      <w:marTop w:val="0"/>
                                      <w:marBottom w:val="0"/>
                                      <w:divBdr>
                                        <w:top w:val="single" w:sz="2" w:space="0" w:color="363B3D"/>
                                        <w:left w:val="single" w:sz="2" w:space="0" w:color="363B3D"/>
                                        <w:bottom w:val="single" w:sz="2" w:space="0" w:color="363B3D"/>
                                        <w:right w:val="single" w:sz="2" w:space="0" w:color="363B3D"/>
                                      </w:divBdr>
                                    </w:div>
                                    <w:div w:id="618612122">
                                      <w:marLeft w:val="0"/>
                                      <w:marRight w:val="0"/>
                                      <w:marTop w:val="0"/>
                                      <w:marBottom w:val="0"/>
                                      <w:divBdr>
                                        <w:top w:val="single" w:sz="2" w:space="0" w:color="363B3D"/>
                                        <w:left w:val="single" w:sz="2" w:space="0" w:color="363B3D"/>
                                        <w:bottom w:val="single" w:sz="2" w:space="0" w:color="363B3D"/>
                                        <w:right w:val="single" w:sz="2" w:space="0" w:color="363B3D"/>
                                      </w:divBdr>
                                    </w:div>
                                    <w:div w:id="1178932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99" Type="http://schemas.openxmlformats.org/officeDocument/2006/relationships/hyperlink" Target="https://cloud.tencent.com/developer/tools/blog-entry?target=https%3A%2F%2Fjuejin.cn%2Fpost%2F7295645152847888438%3FsearchId%3D202401260953004123C9933ED39FF1FCB9%23heading-0&amp;source=article&amp;objectId=2431001" TargetMode="External"/><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hyperlink" Target="https://github.com/alibaba/canal" TargetMode="External"/><Relationship Id="rId324" Type="http://schemas.openxmlformats.org/officeDocument/2006/relationships/image" Target="media/image123.png"/><Relationship Id="rId170" Type="http://schemas.openxmlformats.org/officeDocument/2006/relationships/image" Target="media/image103.png"/><Relationship Id="rId226" Type="http://schemas.openxmlformats.org/officeDocument/2006/relationships/hyperlink" Target="https://blog.csdn.net/q2qwert/article/details/138058791" TargetMode="External"/><Relationship Id="rId268" Type="http://schemas.openxmlformats.org/officeDocument/2006/relationships/hyperlink" Target="https://blog.csdn.net/q2qwert/article/details/138058791"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1.png"/><Relationship Id="rId5" Type="http://schemas.openxmlformats.org/officeDocument/2006/relationships/webSettings" Target="webSettings.xml"/><Relationship Id="rId181" Type="http://schemas.openxmlformats.org/officeDocument/2006/relationships/hyperlink" Target="https://kaiwu.lagou.com/course/courseInfo.htm?courseId=69"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segmentfault.com/a/1190000045152546" TargetMode="External"/><Relationship Id="rId43" Type="http://schemas.openxmlformats.org/officeDocument/2006/relationships/image" Target="media/image21.png"/><Relationship Id="rId139" Type="http://schemas.openxmlformats.org/officeDocument/2006/relationships/image" Target="media/image79.png"/><Relationship Id="rId290" Type="http://schemas.openxmlformats.org/officeDocument/2006/relationships/hyperlink" Target="https://link.juejin.cn?target=https%3A%2F%2Fgitee.com%2Ftcl192243051%2FStudyJava" TargetMode="External"/><Relationship Id="rId304"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85" Type="http://schemas.openxmlformats.org/officeDocument/2006/relationships/hyperlink" Target="https://blog.csdn.net/lhxez6868/article/details/108150777" TargetMode="External"/><Relationship Id="rId150" Type="http://schemas.openxmlformats.org/officeDocument/2006/relationships/image" Target="media/image90.png"/><Relationship Id="rId192" Type="http://schemas.openxmlformats.org/officeDocument/2006/relationships/hyperlink" Target="https://xie.infoq.cn/tag/84"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58.png"/><Relationship Id="rId315" Type="http://schemas.openxmlformats.org/officeDocument/2006/relationships/image" Target="media/image118.png"/><Relationship Id="rId54" Type="http://schemas.openxmlformats.org/officeDocument/2006/relationships/hyperlink" Target="https://book.douban.com/subject/27081969/" TargetMode="External"/><Relationship Id="rId96" Type="http://schemas.openxmlformats.org/officeDocument/2006/relationships/image" Target="media/image48.png"/><Relationship Id="rId161" Type="http://schemas.openxmlformats.org/officeDocument/2006/relationships/image" Target="media/image97.png"/><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github.com/takeseem/diamond" TargetMode="External"/><Relationship Id="rId270" Type="http://schemas.openxmlformats.org/officeDocument/2006/relationships/hyperlink" Target="https://blog.csdn.net/q2qwert/article/details/138058791" TargetMode="External"/><Relationship Id="rId326" Type="http://schemas.openxmlformats.org/officeDocument/2006/relationships/image" Target="media/image125.png"/><Relationship Id="rId65" Type="http://schemas.openxmlformats.org/officeDocument/2006/relationships/image" Target="media/image32.png"/><Relationship Id="rId130" Type="http://schemas.openxmlformats.org/officeDocument/2006/relationships/image" Target="media/image73.png"/><Relationship Id="rId172" Type="http://schemas.openxmlformats.org/officeDocument/2006/relationships/hyperlink" Target="https://book.open-falcon.org/zh_0_2/intro/" TargetMode="External"/><Relationship Id="rId228" Type="http://schemas.openxmlformats.org/officeDocument/2006/relationships/hyperlink" Target="https://blog.csdn.net/q2qwert/article/details/138058791" TargetMode="External"/><Relationship Id="rId281" Type="http://schemas.openxmlformats.org/officeDocument/2006/relationships/image" Target="media/image112.png"/><Relationship Id="rId34" Type="http://schemas.openxmlformats.org/officeDocument/2006/relationships/image" Target="media/image15.png"/><Relationship Id="rId76" Type="http://schemas.openxmlformats.org/officeDocument/2006/relationships/image" Target="media/image42.png"/><Relationship Id="rId141" Type="http://schemas.openxmlformats.org/officeDocument/2006/relationships/image" Target="media/image81.png"/><Relationship Id="rId7" Type="http://schemas.openxmlformats.org/officeDocument/2006/relationships/endnotes" Target="endnotes.xml"/><Relationship Id="rId183" Type="http://schemas.openxmlformats.org/officeDocument/2006/relationships/image" Target="media/image106.png"/><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92" Type="http://schemas.openxmlformats.org/officeDocument/2006/relationships/hyperlink" Target="https://cloud.tencent.com/solution/database?from_column=20065&amp;from=20065" TargetMode="External"/><Relationship Id="rId306" Type="http://schemas.openxmlformats.org/officeDocument/2006/relationships/hyperlink" Target="mailto:cloudcommunity@tencent.com"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0.png"/><Relationship Id="rId131" Type="http://schemas.openxmlformats.org/officeDocument/2006/relationships/image" Target="media/image74.png"/><Relationship Id="rId327" Type="http://schemas.openxmlformats.org/officeDocument/2006/relationships/image" Target="media/image126.png"/><Relationship Id="rId152" Type="http://schemas.openxmlformats.org/officeDocument/2006/relationships/image" Target="media/image91.png"/><Relationship Id="rId173" Type="http://schemas.openxmlformats.org/officeDocument/2006/relationships/hyperlink" Target="https://www.zabbix.com/documentation/4.0/zh/manual" TargetMode="External"/><Relationship Id="rId194" Type="http://schemas.openxmlformats.org/officeDocument/2006/relationships/hyperlink" Target="https://xie.infoq.cn/tag/35006"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blog.csdn.net/q2qwert/article/details/138058791"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hyperlink" Target="https://github.com/changmingxie/tcc-transaction" TargetMode="External"/><Relationship Id="rId100" Type="http://schemas.openxmlformats.org/officeDocument/2006/relationships/image" Target="media/image52.gif"/><Relationship Id="rId282" Type="http://schemas.openxmlformats.org/officeDocument/2006/relationships/hyperlink" Target="https://juejin.cn/post/7291482915141255204" TargetMode="External"/><Relationship Id="rId317" Type="http://schemas.openxmlformats.org/officeDocument/2006/relationships/hyperlink" Target="https://segmentfault.com/t/%E6%9F%A5%E8%AF%A2%E4%BC%98%E5%8C%96" TargetMode="External"/><Relationship Id="rId8" Type="http://schemas.openxmlformats.org/officeDocument/2006/relationships/hyperlink" Target="javascript:void(0)" TargetMode="External"/><Relationship Id="rId98" Type="http://schemas.openxmlformats.org/officeDocument/2006/relationships/image" Target="media/image50.gif"/><Relationship Id="rId121" Type="http://schemas.openxmlformats.org/officeDocument/2006/relationships/hyperlink" Target="https://disconf.readthedocs.io/zh_CN/latest/design/index.html" TargetMode="External"/><Relationship Id="rId142" Type="http://schemas.openxmlformats.org/officeDocument/2006/relationships/image" Target="media/image82.png"/><Relationship Id="rId163" Type="http://schemas.openxmlformats.org/officeDocument/2006/relationships/image" Target="media/image99.png"/><Relationship Id="rId184" Type="http://schemas.openxmlformats.org/officeDocument/2006/relationships/hyperlink" Target="https://www.elastic.co/cn/kibana"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blog.csdn.net/q2qwert/article/details/138058791" TargetMode="External"/><Relationship Id="rId293" Type="http://schemas.openxmlformats.org/officeDocument/2006/relationships/image" Target="media/image114.png"/><Relationship Id="rId307" Type="http://schemas.openxmlformats.org/officeDocument/2006/relationships/hyperlink" Target="https://cloud.tencent.com/developer/tag/14827" TargetMode="External"/><Relationship Id="rId328" Type="http://schemas.openxmlformats.org/officeDocument/2006/relationships/image" Target="media/image127.png"/><Relationship Id="rId88" Type="http://schemas.openxmlformats.org/officeDocument/2006/relationships/hyperlink" Target="https://blog.csdn.net/lhxez6868/article/details/108150777" TargetMode="External"/><Relationship Id="rId111" Type="http://schemas.openxmlformats.org/officeDocument/2006/relationships/image" Target="media/image61.png"/><Relationship Id="rId132" Type="http://schemas.openxmlformats.org/officeDocument/2006/relationships/image" Target="media/image75.png"/><Relationship Id="rId153" Type="http://schemas.openxmlformats.org/officeDocument/2006/relationships/image" Target="media/image92.png"/><Relationship Id="rId174" Type="http://schemas.openxmlformats.org/officeDocument/2006/relationships/image" Target="media/image104.png"/><Relationship Id="rId195" Type="http://schemas.openxmlformats.org/officeDocument/2006/relationships/hyperlink" Target="https://segmentfault.com/a/1190000045374873"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blog.csdn.net/q2qwert/article/details/138058791" TargetMode="External"/><Relationship Id="rId283" Type="http://schemas.openxmlformats.org/officeDocument/2006/relationships/hyperlink" Target="https://juejin.cn/post/7290382189992165415" TargetMode="External"/><Relationship Id="rId318" Type="http://schemas.openxmlformats.org/officeDocument/2006/relationships/hyperlink" Target="https://segmentfault.com/t/%E4%BC%98%E5%8C%96" TargetMode="External"/><Relationship Id="rId78" Type="http://schemas.openxmlformats.org/officeDocument/2006/relationships/hyperlink" Target="https://github.com/changmingxie/tcc-transaction/tree/master-1.2.x/tcc-transaction-tutorial-sample" TargetMode="External"/><Relationship Id="rId99" Type="http://schemas.openxmlformats.org/officeDocument/2006/relationships/image" Target="media/image51.gif"/><Relationship Id="rId101" Type="http://schemas.openxmlformats.org/officeDocument/2006/relationships/image" Target="media/image53.gif"/><Relationship Id="rId122" Type="http://schemas.openxmlformats.org/officeDocument/2006/relationships/hyperlink" Target="https://github.com/ctripcorp/apollo" TargetMode="External"/><Relationship Id="rId143" Type="http://schemas.openxmlformats.org/officeDocument/2006/relationships/image" Target="media/image83.png"/><Relationship Id="rId164" Type="http://schemas.openxmlformats.org/officeDocument/2006/relationships/image" Target="media/image100.png"/><Relationship Id="rId185" Type="http://schemas.openxmlformats.org/officeDocument/2006/relationships/hyperlink" Target="https://www.cnblogs.com/binyue/p/6694098.html"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blog.csdn.net/q2qwert/article/details/138058791" TargetMode="External"/><Relationship Id="rId294" Type="http://schemas.openxmlformats.org/officeDocument/2006/relationships/hyperlink" Target="https://cloud.tencent.com/developer/tools/blog-entry?target=https%3A%2F%2Fjuejin.cn%2Fpost%2F7291482915141255204&amp;source=article&amp;objectId=2431001" TargetMode="External"/><Relationship Id="rId308" Type="http://schemas.openxmlformats.org/officeDocument/2006/relationships/hyperlink" Target="https://cloud.tencent.com/developer/tag/18067" TargetMode="External"/><Relationship Id="rId329" Type="http://schemas.openxmlformats.org/officeDocument/2006/relationships/hyperlink" Target="https://so.csdn.net/so/search?q=sql%E4%BC%98%E5%8C%96&amp;spm=1001.2101.3001.7020" TargetMode="Externa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2.png"/><Relationship Id="rId133" Type="http://schemas.openxmlformats.org/officeDocument/2006/relationships/hyperlink" Target="https://shardingsphere.apache.org/document/current/cn/overview/" TargetMode="External"/><Relationship Id="rId154" Type="http://schemas.openxmlformats.org/officeDocument/2006/relationships/hyperlink" Target="https://dubbo.apache.org/zh-cn/docs/user/quick-start.html" TargetMode="External"/><Relationship Id="rId175" Type="http://schemas.openxmlformats.org/officeDocument/2006/relationships/hyperlink" Target="https://www.nagios.org/downloads/nagios-core/" TargetMode="External"/><Relationship Id="rId196" Type="http://schemas.openxmlformats.org/officeDocument/2006/relationships/hyperlink" Target="https://segmentfault.com/a/1190000045374873/revision"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hyperlink" Target="https://blog.csdn.net/q2qwert/article/details/138058791" TargetMode="External"/><Relationship Id="rId284" Type="http://schemas.openxmlformats.org/officeDocument/2006/relationships/image" Target="media/image113.png"/><Relationship Id="rId319" Type="http://schemas.openxmlformats.org/officeDocument/2006/relationships/image" Target="media/image119.png"/><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3.png"/><Relationship Id="rId102" Type="http://schemas.openxmlformats.org/officeDocument/2006/relationships/image" Target="media/image54.png"/><Relationship Id="rId123" Type="http://schemas.openxmlformats.org/officeDocument/2006/relationships/image" Target="media/image67.png"/><Relationship Id="rId144" Type="http://schemas.openxmlformats.org/officeDocument/2006/relationships/image" Target="media/image84.png"/><Relationship Id="rId330" Type="http://schemas.openxmlformats.org/officeDocument/2006/relationships/hyperlink" Target="https://www.cnblogs.com/bpdhpm/p/11384473.html" TargetMode="External"/><Relationship Id="rId90" Type="http://schemas.openxmlformats.org/officeDocument/2006/relationships/hyperlink" Target="https://blog.csdn.net/lhxez6868/article/details/108150777" TargetMode="External"/><Relationship Id="rId165" Type="http://schemas.openxmlformats.org/officeDocument/2006/relationships/image" Target="media/image101.png"/><Relationship Id="rId186" Type="http://schemas.openxmlformats.org/officeDocument/2006/relationships/hyperlink" Target="https://understandingpaxos.wordpress.com/"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hyperlink" Target="https://blog.csdn.net/q2qwert/article/details/138058791" TargetMode="External"/><Relationship Id="rId295" Type="http://schemas.openxmlformats.org/officeDocument/2006/relationships/hyperlink" Target="https://cloud.tencent.com/developer/tools/blog-entry?target=https%3A%2F%2Fjuejin.cn%2Fpost%2F7290382189992165415&amp;source=article&amp;objectId=2431001" TargetMode="External"/><Relationship Id="rId309" Type="http://schemas.openxmlformats.org/officeDocument/2006/relationships/hyperlink" Target="https://segmentfault.com/a/1190000043412717" TargetMode="Externa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3.png"/><Relationship Id="rId134" Type="http://schemas.openxmlformats.org/officeDocument/2006/relationships/hyperlink" Target="https://github.com/alibaba/tb_tddl" TargetMode="External"/><Relationship Id="rId320" Type="http://schemas.openxmlformats.org/officeDocument/2006/relationships/hyperlink" Target="https://so.csdn.net/so/search?q=Layer&amp;spm=1001.2101.3001.7020" TargetMode="External"/><Relationship Id="rId80" Type="http://schemas.openxmlformats.org/officeDocument/2006/relationships/image" Target="media/image44.png"/><Relationship Id="rId155" Type="http://schemas.openxmlformats.org/officeDocument/2006/relationships/image" Target="media/image93.png"/><Relationship Id="rId176" Type="http://schemas.openxmlformats.org/officeDocument/2006/relationships/hyperlink" Target="https://github.com/dianping/cat" TargetMode="External"/><Relationship Id="rId197" Type="http://schemas.openxmlformats.org/officeDocument/2006/relationships/hyperlink" Target="https://segmentfault.com/t/sql"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blog.csdn.net/q2qwert/article/details/138058791" TargetMode="External"/><Relationship Id="rId285" Type="http://schemas.openxmlformats.org/officeDocument/2006/relationships/hyperlink" Target="https://juejin.cn/post/7300918873905643531"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image" Target="media/image55.png"/><Relationship Id="rId124" Type="http://schemas.openxmlformats.org/officeDocument/2006/relationships/image" Target="media/image68.png"/><Relationship Id="rId310" Type="http://schemas.openxmlformats.org/officeDocument/2006/relationships/hyperlink" Target="https://segmentfault.com/a/1190000043412717/revision" TargetMode="External"/><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image" Target="media/image85.png"/><Relationship Id="rId166" Type="http://schemas.openxmlformats.org/officeDocument/2006/relationships/image" Target="media/image102.png"/><Relationship Id="rId187" Type="http://schemas.openxmlformats.org/officeDocument/2006/relationships/image" Target="media/image107.png"/><Relationship Id="rId331" Type="http://schemas.openxmlformats.org/officeDocument/2006/relationships/hyperlink" Target="https://blog.csdn.net/poisonchry/article/details/12047597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nacos.io/zh-cn/" TargetMode="External"/><Relationship Id="rId275" Type="http://schemas.openxmlformats.org/officeDocument/2006/relationships/hyperlink" Target="https://blog.csdn.net/q2qwert/article/details/138058791" TargetMode="External"/><Relationship Id="rId296" Type="http://schemas.openxmlformats.org/officeDocument/2006/relationships/hyperlink" Target="https://cloud.tencent.com/solution/bigdata?from_column=20065&amp;from=20065" TargetMode="External"/><Relationship Id="rId300" Type="http://schemas.openxmlformats.org/officeDocument/2006/relationships/hyperlink" Target="https://cloud.tencent.com/product/tdmq?from_column=20065&amp;from=20065" TargetMode="External"/><Relationship Id="rId60" Type="http://schemas.openxmlformats.org/officeDocument/2006/relationships/image" Target="media/image27.png"/><Relationship Id="rId81" Type="http://schemas.openxmlformats.org/officeDocument/2006/relationships/image" Target="media/image45.png"/><Relationship Id="rId135" Type="http://schemas.openxmlformats.org/officeDocument/2006/relationships/image" Target="media/image76.png"/><Relationship Id="rId156" Type="http://schemas.openxmlformats.org/officeDocument/2006/relationships/image" Target="media/image94.png"/><Relationship Id="rId177" Type="http://schemas.openxmlformats.org/officeDocument/2006/relationships/hyperlink" Target="https://tech.meituan.com/2018/11/01/cat-pr.html" TargetMode="External"/><Relationship Id="rId198" Type="http://schemas.openxmlformats.org/officeDocument/2006/relationships/hyperlink" Target="https://blog.csdn.net/q2qwert/article/details/138058791" TargetMode="External"/><Relationship Id="rId321" Type="http://schemas.openxmlformats.org/officeDocument/2006/relationships/image" Target="media/image120.png"/><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hyperlink" Target="https://blog.csdn.net/q2qwert/article/details/138058791" TargetMode="External"/><Relationship Id="rId286" Type="http://schemas.openxmlformats.org/officeDocument/2006/relationships/hyperlink" Target="https://juejin.cn/post/7295645152847888438?searchId=202401260953004123C9933ED39FF1FCB9" TargetMode="External"/><Relationship Id="rId50" Type="http://schemas.openxmlformats.org/officeDocument/2006/relationships/hyperlink" Target="https://tool.oschina.net/encrypt?type=2" TargetMode="External"/><Relationship Id="rId104" Type="http://schemas.openxmlformats.org/officeDocument/2006/relationships/image" Target="media/image56.png"/><Relationship Id="rId125" Type="http://schemas.openxmlformats.org/officeDocument/2006/relationships/image" Target="media/image69.png"/><Relationship Id="rId146" Type="http://schemas.openxmlformats.org/officeDocument/2006/relationships/image" Target="media/image86.png"/><Relationship Id="rId167" Type="http://schemas.openxmlformats.org/officeDocument/2006/relationships/hyperlink" Target="https://github.com/antirez/redis/issues/2576" TargetMode="External"/><Relationship Id="rId188" Type="http://schemas.openxmlformats.org/officeDocument/2006/relationships/image" Target="media/image108.png"/><Relationship Id="rId311" Type="http://schemas.openxmlformats.org/officeDocument/2006/relationships/image" Target="media/image116.png"/><Relationship Id="rId332" Type="http://schemas.openxmlformats.org/officeDocument/2006/relationships/image" Target="media/image128.jpeg"/><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image" Target="media/image111.png"/><Relationship Id="rId297" Type="http://schemas.openxmlformats.org/officeDocument/2006/relationships/image" Target="media/image115.png"/><Relationship Id="rId40" Type="http://schemas.openxmlformats.org/officeDocument/2006/relationships/image" Target="media/image18.png"/><Relationship Id="rId115" Type="http://schemas.openxmlformats.org/officeDocument/2006/relationships/image" Target="media/image64.png"/><Relationship Id="rId136" Type="http://schemas.openxmlformats.org/officeDocument/2006/relationships/hyperlink" Target="https://github.com/twitter-archive/snowflake/blob/snowflake-2010/src/main/scala/com/twitter/service/snowflake/IdWorker.scala" TargetMode="External"/><Relationship Id="rId157" Type="http://schemas.openxmlformats.org/officeDocument/2006/relationships/image" Target="media/image95.png"/><Relationship Id="rId178" Type="http://schemas.openxmlformats.org/officeDocument/2006/relationships/hyperlink" Target="https://tech.meituan.com/2018/11/01/cat-in-depth-java-application-monitoring.html" TargetMode="External"/><Relationship Id="rId301" Type="http://schemas.openxmlformats.org/officeDocument/2006/relationships/hyperlink" Target="https://cloud.tencent.com/developer/tools/blog-entry?target=https%3A%2F%2Fjuejin.cn%2Fpost%2F7300460850011734070%23heading-4&amp;source=article&amp;objectId=2431001" TargetMode="External"/><Relationship Id="rId322" Type="http://schemas.openxmlformats.org/officeDocument/2006/relationships/image" Target="media/image121.png"/><Relationship Id="rId61" Type="http://schemas.openxmlformats.org/officeDocument/2006/relationships/image" Target="media/image28.png"/><Relationship Id="rId82" Type="http://schemas.openxmlformats.org/officeDocument/2006/relationships/image" Target="media/image46.png"/><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blog.csdn.net/q2qwert/article/details/138058791" TargetMode="External"/><Relationship Id="rId287" Type="http://schemas.openxmlformats.org/officeDocument/2006/relationships/hyperlink" Target="https://juejin.cn/post/7300460850011734070" TargetMode="External"/><Relationship Id="rId30" Type="http://schemas.openxmlformats.org/officeDocument/2006/relationships/image" Target="media/image11.png"/><Relationship Id="rId105" Type="http://schemas.openxmlformats.org/officeDocument/2006/relationships/hyperlink" Target="https://kaiwu.lagou.com/course/courseInfo.htm?courseId=69" TargetMode="External"/><Relationship Id="rId126" Type="http://schemas.openxmlformats.org/officeDocument/2006/relationships/hyperlink" Target="https://istio.io/zh/docs/" TargetMode="External"/><Relationship Id="rId147" Type="http://schemas.openxmlformats.org/officeDocument/2006/relationships/image" Target="media/image87.png"/><Relationship Id="rId168" Type="http://schemas.openxmlformats.org/officeDocument/2006/relationships/hyperlink" Target="https://mp.weixin.qq.com/s?__biz=MzI0ODM4OTc4Mg==&amp;mid=2247483727&amp;idx=1&amp;sn=7bc814e9aca95760e47eea644c9d4558" TargetMode="External"/><Relationship Id="rId312" Type="http://schemas.openxmlformats.org/officeDocument/2006/relationships/image" Target="media/image117.png"/><Relationship Id="rId333" Type="http://schemas.openxmlformats.org/officeDocument/2006/relationships/fontTable" Target="fontTable.xml"/><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hyperlink" Target="https://blog.csdn.net/lhxez6868/article/details/108150777" TargetMode="External"/><Relationship Id="rId189" Type="http://schemas.openxmlformats.org/officeDocument/2006/relationships/image" Target="media/image109.png"/><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so.csdn.net/so/search?q=%E6%80%A7%E8%83%BD%E4%BC%98%E5%8C%96&amp;spm=1001.2101.3001.7020" TargetMode="External"/><Relationship Id="rId298" Type="http://schemas.openxmlformats.org/officeDocument/2006/relationships/hyperlink" Target="https://cloud.tencent.com/developer/tools/blog-entry?target=https%3A%2F%2Fjuejin.cn%2Fpost%2F7300918873905643531&amp;source=article&amp;objectId=2431001" TargetMode="External"/><Relationship Id="rId116" Type="http://schemas.openxmlformats.org/officeDocument/2006/relationships/image" Target="media/image65.png"/><Relationship Id="rId137" Type="http://schemas.openxmlformats.org/officeDocument/2006/relationships/image" Target="media/image77.png"/><Relationship Id="rId158" Type="http://schemas.openxmlformats.org/officeDocument/2006/relationships/image" Target="media/image96.png"/><Relationship Id="rId302" Type="http://schemas.openxmlformats.org/officeDocument/2006/relationships/hyperlink" Target="https://cloud.tencent.com/developer/tools/blog-entry?target=https%3A%2F%2Fjuejin.cn%2Fpost%2F7329194915682680870&amp;source=article&amp;objectId=2431001" TargetMode="External"/><Relationship Id="rId323" Type="http://schemas.openxmlformats.org/officeDocument/2006/relationships/image" Target="media/image122.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redis.io/topics/distlock" TargetMode="External"/><Relationship Id="rId179" Type="http://schemas.openxmlformats.org/officeDocument/2006/relationships/hyperlink" Target="https://www.gnu.org/software/gawk/manual/gawk.html" TargetMode="External"/><Relationship Id="rId190" Type="http://schemas.openxmlformats.org/officeDocument/2006/relationships/image" Target="media/image110.png"/><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blog.csdn.net/q2qwert/article/details/138058791" TargetMode="External"/><Relationship Id="rId288" Type="http://schemas.openxmlformats.org/officeDocument/2006/relationships/hyperlink" Target="https://juejin.cn/post/7329194915682680870" TargetMode="External"/><Relationship Id="rId106" Type="http://schemas.openxmlformats.org/officeDocument/2006/relationships/hyperlink" Target="https://kaiwu.lagou.com/course/courseInfo.htm?courseId=69" TargetMode="External"/><Relationship Id="rId127" Type="http://schemas.openxmlformats.org/officeDocument/2006/relationships/image" Target="media/image70.png"/><Relationship Id="rId313" Type="http://schemas.openxmlformats.org/officeDocument/2006/relationships/hyperlink" Target="https://segmentfault.com/t/%E6%95%B0%E6%8D%AE%E5%BA%93"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hyperlink" Target="https://blog.csdn.net/lhxez6868/article/details/108150777" TargetMode="External"/><Relationship Id="rId148" Type="http://schemas.openxmlformats.org/officeDocument/2006/relationships/image" Target="media/image88.png"/><Relationship Id="rId169" Type="http://schemas.openxmlformats.org/officeDocument/2006/relationships/hyperlink" Target="https://github.com/alibaba/Sentinel/wiki/%E4%BB%8B%E7%BB%8D" TargetMode="External"/><Relationship Id="rId334"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hyperlink" Target="https://www.gnu.org/software/sed/manual/sed.html"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so.csdn.net/so/search?q=MySQL%E6%80%A7%E8%83%BD%E4%BC%98%E5%8C%96&amp;spm=1001.2101.3001.7020" TargetMode="External"/><Relationship Id="rId303" Type="http://schemas.openxmlformats.org/officeDocument/2006/relationships/hyperlink" Target="https://cloud.tencent.com/developer/tools/blog-entry?target=https%3A%2F%2Fjuejin.cn%2Fcolumn%2F7158476727939760135&amp;source=article&amp;objectId=2431001" TargetMode="External"/><Relationship Id="rId42" Type="http://schemas.openxmlformats.org/officeDocument/2006/relationships/image" Target="media/image20.png"/><Relationship Id="rId84" Type="http://schemas.openxmlformats.org/officeDocument/2006/relationships/hyperlink" Target="https://github.com/redisson/redisson/wiki" TargetMode="External"/><Relationship Id="rId138" Type="http://schemas.openxmlformats.org/officeDocument/2006/relationships/image" Target="media/image78.png"/><Relationship Id="rId191" Type="http://schemas.openxmlformats.org/officeDocument/2006/relationships/hyperlink" Target="https://xie.infoq.cn/article/f338ee6f7f2f200a821ab1348"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57.png"/><Relationship Id="rId289" Type="http://schemas.openxmlformats.org/officeDocument/2006/relationships/hyperlink" Target="https://juejin.cn/column/7158476727939760135"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89.png"/><Relationship Id="rId314" Type="http://schemas.openxmlformats.org/officeDocument/2006/relationships/hyperlink" Target="https://segmentfault.com/t/mysql" TargetMode="External"/><Relationship Id="rId95" Type="http://schemas.openxmlformats.org/officeDocument/2006/relationships/image" Target="media/image47.png"/><Relationship Id="rId160" Type="http://schemas.openxmlformats.org/officeDocument/2006/relationships/hyperlink" Target="http://rocketmq.apache.org/rocketmq/the-design-of-transactional-message/"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hyperlink" Target="https://www.slideshare.net/terryice/eagleeye-with-taobaojavaone" TargetMode="External"/><Relationship Id="rId325" Type="http://schemas.openxmlformats.org/officeDocument/2006/relationships/image" Target="media/image124.png"/><Relationship Id="rId171" Type="http://schemas.openxmlformats.org/officeDocument/2006/relationships/hyperlink" Target="https://book.open-falcon.org/zh/faq/linux-metrics.html"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blog.csdn.net/q2qwert/article/details/138058791" TargetMode="External"/><Relationship Id="rId33" Type="http://schemas.openxmlformats.org/officeDocument/2006/relationships/image" Target="media/image14.png"/><Relationship Id="rId129" Type="http://schemas.openxmlformats.org/officeDocument/2006/relationships/image" Target="media/image72.png"/><Relationship Id="rId280" Type="http://schemas.openxmlformats.org/officeDocument/2006/relationships/hyperlink" Target="https://segmentfault.com/a/1190000045152546/revision" TargetMode="External"/><Relationship Id="rId75" Type="http://schemas.openxmlformats.org/officeDocument/2006/relationships/image" Target="media/image41.png"/><Relationship Id="rId140" Type="http://schemas.openxmlformats.org/officeDocument/2006/relationships/image" Target="media/image80.png"/><Relationship Id="rId182" Type="http://schemas.openxmlformats.org/officeDocument/2006/relationships/image" Target="media/image105.png"/><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link.juejin.cn?target=https%3A%2F%2Fgithub.com%2FTc-liang%2FStudyJava" TargetMode="External"/><Relationship Id="rId305"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44" Type="http://schemas.openxmlformats.org/officeDocument/2006/relationships/hyperlink" Target="https://book.douban.com/subject/26292004/" TargetMode="External"/><Relationship Id="rId86" Type="http://schemas.openxmlformats.org/officeDocument/2006/relationships/hyperlink" Target="https://blog.csdn.net/lhxez6868/article/details/108150777" TargetMode="External"/><Relationship Id="rId151" Type="http://schemas.openxmlformats.org/officeDocument/2006/relationships/hyperlink" Target="https://github.com/apache/rocketmq" TargetMode="External"/><Relationship Id="rId193" Type="http://schemas.openxmlformats.org/officeDocument/2006/relationships/hyperlink" Target="https://xie.infoq.cn/tag/94" TargetMode="External"/><Relationship Id="rId207"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59.png"/><Relationship Id="rId260" Type="http://schemas.openxmlformats.org/officeDocument/2006/relationships/hyperlink" Target="https://blog.csdn.net/q2qwert/article/details/138058791" TargetMode="External"/><Relationship Id="rId316" Type="http://schemas.openxmlformats.org/officeDocument/2006/relationships/hyperlink" Target="https://segmentfault.com/t/sql" TargetMode="External"/><Relationship Id="rId55" Type="http://schemas.openxmlformats.org/officeDocument/2006/relationships/hyperlink" Target="https://book.douban.com/subject/27081206/" TargetMode="External"/><Relationship Id="rId97" Type="http://schemas.openxmlformats.org/officeDocument/2006/relationships/image" Target="media/image49.png"/><Relationship Id="rId120" Type="http://schemas.openxmlformats.org/officeDocument/2006/relationships/hyperlink" Target="https://github.com/knightliao/disconf" TargetMode="External"/><Relationship Id="rId162" Type="http://schemas.openxmlformats.org/officeDocument/2006/relationships/image" Target="media/image98.png"/><Relationship Id="rId218" Type="http://schemas.openxmlformats.org/officeDocument/2006/relationships/hyperlink" Target="https://blog.csdn.net/q2qwert/article/details/138058791" TargetMode="External"/><Relationship Id="rId271" Type="http://schemas.openxmlformats.org/officeDocument/2006/relationships/hyperlink" Target="https://blog.csdn.net/q2qwert/article/details/138058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6163</TotalTime>
  <Pages>1</Pages>
  <Words>67446</Words>
  <Characters>384448</Characters>
  <Application>Microsoft Office Word</Application>
  <DocSecurity>0</DocSecurity>
  <Lines>3203</Lines>
  <Paragraphs>901</Paragraphs>
  <ScaleCrop>false</ScaleCrop>
  <Company/>
  <LinksUpToDate>false</LinksUpToDate>
  <CharactersWithSpaces>450993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7168</cp:revision>
  <dcterms:created xsi:type="dcterms:W3CDTF">2024-10-07T08:46:00Z</dcterms:created>
  <dcterms:modified xsi:type="dcterms:W3CDTF">2024-10-31T02:01:00Z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