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sz w:val="48"/>
        </w:rPr>
        <w:t>1.</w:t>
      </w:r>
      <w:r>
        <w:rPr>
          <w:rFonts w:ascii="苹方-简" w:hAnsi="苹方-简" w:cs="苹方-简"/>
          <w:sz w:val="48"/>
        </w:rPr>
        <w:t>文件夹分类</w:t>
      </w:r>
    </w:p>
    <w:p/>
    <w:p>
      <w:r>
        <w:rPr>
          <w:rFonts w:ascii="Helvetica" w:hAnsi="Helvetica" w:cs="Helvetica"/>
          <w:sz w:val="24"/>
        </w:rPr>
        <w:t>Control</w:t>
      </w:r>
      <w:r>
        <w:rPr>
          <w:rFonts w:ascii="苹方-简" w:hAnsi="苹方-简" w:cs="苹方-简"/>
          <w:sz w:val="24"/>
        </w:rPr>
        <w:t>：控制层脚本存放</w:t>
      </w:r>
      <w:r>
        <w:rPr>
          <w:rFonts w:ascii="Helvetica" w:hAnsi="Helvetica" w:cs="Helvetica"/>
          <w:sz w:val="24"/>
        </w:rPr>
        <w:t xml:space="preserve">   </w:t>
      </w:r>
      <w:r>
        <w:rPr>
          <w:rFonts w:ascii="苹方-简" w:hAnsi="苹方-简" w:cs="苹方-简"/>
          <w:sz w:val="24"/>
        </w:rPr>
        <w:t>负责内部交互动作</w:t>
      </w:r>
    </w:p>
    <w:p>
      <w:r>
        <w:rPr>
          <w:rFonts w:ascii="Helvetica" w:hAnsi="Helvetica" w:cs="Helvetica"/>
          <w:sz w:val="24"/>
        </w:rPr>
        <w:t>Kernel</w:t>
      </w:r>
      <w:r>
        <w:rPr>
          <w:rFonts w:ascii="苹方-简" w:hAnsi="苹方-简" w:cs="苹方-简"/>
          <w:sz w:val="24"/>
        </w:rPr>
        <w:t>：核心层脚本存放  存放UnityARHit摆放物体脚本</w:t>
      </w:r>
    </w:p>
    <w:p>
      <w:r>
        <w:rPr>
          <w:rFonts w:ascii="苹方-简" w:hAnsi="苹方-简" w:cs="苹方-简"/>
          <w:sz w:val="24"/>
        </w:rPr>
        <w:t xml:space="preserve">Model：模型层脚本存放  </w:t>
      </w:r>
    </w:p>
    <w:p>
      <w:r>
        <w:rPr>
          <w:rFonts w:ascii="苹方-简" w:hAnsi="苹方-简" w:cs="苹方-简"/>
          <w:sz w:val="24"/>
        </w:rPr>
        <w:t>Tool：工具类脚本存放  存放通用的Tool类脚本</w:t>
      </w:r>
    </w:p>
    <w:p>
      <w:r>
        <w:rPr>
          <w:rFonts w:ascii="苹方-简" w:hAnsi="苹方-简" w:cs="苹方-简"/>
          <w:sz w:val="24"/>
        </w:rPr>
        <w:t>View：视图层脚本存放</w:t>
      </w:r>
    </w:p>
    <w:p/>
    <w:p>
      <w:r>
        <w:rPr>
          <w:rFonts w:ascii="苹方-简" w:hAnsi="苹方-简" w:cs="苹方-简"/>
          <w:sz w:val="48"/>
        </w:rPr>
        <w:t>2.文件夹具体脚本功能</w:t>
      </w:r>
      <w:r>
        <w:rPr>
          <w:rFonts w:ascii="苹方-简" w:hAnsi="苹方-简" w:cs="苹方-简"/>
          <w:sz w:val="24"/>
        </w:rPr>
        <w:t xml:space="preserve">  </w:t>
      </w:r>
    </w:p>
    <w:p/>
    <w:p>
      <w:r>
        <w:rPr>
          <w:rFonts w:ascii="苹方-简" w:hAnsi="苹方-简" w:cs="苹方-简"/>
          <w:sz w:val="24"/>
        </w:rPr>
        <w:t>Control:</w:t>
      </w:r>
      <w:r>
        <w:rPr>
          <w:rFonts w:ascii="苹方-简" w:hAnsi="苹方-简" w:cs="苹方-简"/>
          <w:sz w:val="24"/>
        </w:rPr>
        <w:tab/>
      </w:r>
    </w:p>
    <w:p>
      <w:r>
        <w:rPr>
          <w:rFonts w:ascii="苹方-简" w:hAnsi="苹方-简" w:cs="苹方-简"/>
          <w:sz w:val="24"/>
        </w:rPr>
        <w:t>1. Control_ChooseObj：射线选择物体  改变物体上脚本的状态  即改变控制的物体</w:t>
      </w:r>
    </w:p>
    <w:p>
      <w:pPr>
        <w:rPr>
          <w:rFonts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t xml:space="preserve">2. Control_CloneObj:  按下按钮时  复制加载出来的物体  </w:t>
      </w:r>
    </w:p>
    <w:p>
      <w:pPr>
        <w:rPr>
          <w:rFonts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t>3. Control_DeleteObj: 按下删除按钮  可以删除当前选中的物体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苹方-简" w:hAnsi="苹方-简" w:cs="苹方-简"/>
          <w:sz w:val="24"/>
        </w:rPr>
        <w:t xml:space="preserve">4. Control_OrderObj: 按下订单以及订单页面内部按钮时执行的方法  </w:t>
      </w:r>
    </w:p>
    <w:p>
      <w:pPr>
        <w:rPr>
          <w:rFonts w:ascii="苹方-简" w:hAnsi="苹方-简" w:cs="苹方-简"/>
          <w:sz w:val="24"/>
        </w:rPr>
      </w:pPr>
    </w:p>
    <w:p/>
    <w:p>
      <w:r>
        <w:rPr>
          <w:rFonts w:ascii="苹方-简" w:hAnsi="苹方-简" w:cs="苹方-简"/>
          <w:sz w:val="24"/>
        </w:rPr>
        <w:t>Kernel：</w:t>
      </w:r>
    </w:p>
    <w:p>
      <w:r>
        <w:rPr>
          <w:rFonts w:ascii="苹方-简" w:hAnsi="苹方-简" w:cs="苹方-简"/>
          <w:sz w:val="24"/>
        </w:rPr>
        <w:t>1. UnityARHitTestExample：负责ARKit算法  将物体放置到平面上</w:t>
      </w:r>
    </w:p>
    <w:p/>
    <w:p>
      <w:r>
        <w:rPr>
          <w:rFonts w:ascii="苹方-简" w:hAnsi="苹方-简" w:cs="苹方-简"/>
          <w:sz w:val="24"/>
        </w:rPr>
        <w:t>Model：</w:t>
      </w:r>
    </w:p>
    <w:p>
      <w:r>
        <w:rPr>
          <w:rFonts w:ascii="苹方-简" w:hAnsi="苹方-简" w:cs="苹方-简"/>
          <w:sz w:val="24"/>
        </w:rPr>
        <w:t>1. Model_Data：存放Clone出来的所有物体</w:t>
      </w:r>
    </w:p>
    <w:p>
      <w:pPr>
        <w:rPr>
          <w:rFonts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t xml:space="preserve">2. Model_Load：模型的内部加载  </w:t>
      </w:r>
    </w:p>
    <w:p>
      <w:pPr>
        <w:rPr>
          <w:rFonts w:hint="default"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t xml:space="preserve">3. </w:t>
      </w:r>
      <w:r>
        <w:rPr>
          <w:rFonts w:hint="eastAsia" w:ascii="苹方-简" w:hAnsi="苹方-简" w:cs="苹方-简"/>
          <w:sz w:val="24"/>
        </w:rPr>
        <w:t>Model_IsRingActive</w:t>
      </w:r>
      <w:r>
        <w:rPr>
          <w:rFonts w:hint="default" w:ascii="苹方-简" w:hAnsi="苹方-简" w:cs="苹方-简"/>
          <w:sz w:val="24"/>
        </w:rPr>
        <w:t>：判断Model上选择框的状态  同时进行改变</w:t>
      </w: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>4. Model_RingRotate：选择框进行自旋转</w:t>
      </w:r>
    </w:p>
    <w:p/>
    <w:p>
      <w:r>
        <w:rPr>
          <w:rFonts w:ascii="苹方-简" w:hAnsi="苹方-简" w:cs="苹方-简"/>
          <w:sz w:val="24"/>
        </w:rPr>
        <w:t>Tool：</w:t>
      </w:r>
    </w:p>
    <w:p>
      <w:r>
        <w:rPr>
          <w:rFonts w:ascii="苹方-简" w:hAnsi="苹方-简" w:cs="苹方-简"/>
          <w:sz w:val="24"/>
        </w:rPr>
        <w:t>GameTool：项目中需要复用的方法</w:t>
      </w:r>
    </w:p>
    <w:p/>
    <w:p>
      <w:r>
        <w:rPr>
          <w:rFonts w:ascii="苹方-简" w:hAnsi="苹方-简" w:cs="苹方-简"/>
          <w:sz w:val="24"/>
        </w:rPr>
        <w:t>View：</w:t>
      </w:r>
    </w:p>
    <w:p>
      <w:pPr>
        <w:jc w:val="left"/>
      </w:pPr>
      <w:r>
        <w:rPr>
          <w:rFonts w:ascii="苹方-简" w:hAnsi="苹方-简" w:cs="苹方-简"/>
          <w:sz w:val="24"/>
        </w:rPr>
        <w:t>1. View_FIndUI：通过Find方法找到视图中的UI控件  同时初始化UI数据  分辨各</w:t>
      </w:r>
      <w:r>
        <w:rPr>
          <w:rFonts w:ascii="苹方-简" w:hAnsi="苹方-简" w:cs="苹方-简"/>
          <w:sz w:val="24"/>
        </w:rPr>
        <w:tab/>
      </w:r>
      <w:r>
        <w:rPr>
          <w:rFonts w:ascii="苹方-简" w:hAnsi="苹方-简" w:cs="苹方-简"/>
          <w:sz w:val="24"/>
        </w:rPr>
        <w:tab/>
      </w:r>
      <w:r>
        <w:rPr>
          <w:rFonts w:ascii="苹方-简" w:hAnsi="苹方-简" w:cs="苹方-简"/>
          <w:sz w:val="24"/>
        </w:rPr>
        <w:tab/>
      </w:r>
      <w:r>
        <w:rPr>
          <w:rFonts w:ascii="苹方-简" w:hAnsi="苹方-简" w:cs="苹方-简"/>
          <w:sz w:val="24"/>
        </w:rPr>
        <w:tab/>
      </w:r>
      <w:r>
        <w:rPr>
          <w:rFonts w:ascii="苹方-简" w:hAnsi="苹方-简" w:cs="苹方-简"/>
          <w:sz w:val="24"/>
        </w:rPr>
        <w:t xml:space="preserve">    设备名称  通过名称去初始化UI</w:t>
      </w:r>
    </w:p>
    <w:p>
      <w:r>
        <w:rPr>
          <w:rFonts w:ascii="苹方-简" w:hAnsi="苹方-简" w:cs="苹方-简"/>
          <w:sz w:val="24"/>
        </w:rPr>
        <w:t>2. View_GoodsButton：绑定Goods按钮所需要的事件  将GoodsButton储存到数组中</w:t>
      </w:r>
    </w:p>
    <w:p>
      <w:r>
        <w:rPr>
          <w:rFonts w:ascii="苹方-简" w:hAnsi="苹方-简" w:cs="苹方-简"/>
          <w:sz w:val="24"/>
        </w:rPr>
        <w:t>3. View_MenuButton：绑定Menus按钮所需要的事件</w:t>
      </w:r>
    </w:p>
    <w:p>
      <w:pPr>
        <w:rPr>
          <w:rFonts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t>4. View_PlayUIAnimation：负责不同UI之间的切换动画  以及按到空处时产生的UI切换效果</w:t>
      </w:r>
    </w:p>
    <w:p>
      <w:pPr>
        <w:rPr>
          <w:rFonts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br w:type="textWrapping"/>
      </w:r>
      <w:r>
        <w:rPr>
          <w:rFonts w:ascii="苹方-简" w:hAnsi="苹方-简" w:cs="苹方-简"/>
          <w:sz w:val="48"/>
        </w:rPr>
        <w:t>3. IOS UI</w:t>
      </w:r>
      <w:r>
        <w:rPr>
          <w:rFonts w:ascii="苹方-简" w:hAnsi="苹方-简" w:cs="苹方-简"/>
          <w:sz w:val="48"/>
        </w:rPr>
        <w:t>数据</w:t>
      </w:r>
    </w:p>
    <w:p>
      <w:pPr>
        <w:numPr>
          <w:ilvl w:val="0"/>
          <w:numId w:val="0"/>
        </w:numPr>
        <w:ind w:firstLine="500" w:firstLineChars="0"/>
      </w:pPr>
    </w:p>
    <w:p>
      <w:pPr>
        <w:rPr>
          <w:rFonts w:ascii="苹方-简" w:hAnsi="苹方-简" w:cs="苹方-简"/>
          <w:sz w:val="24"/>
        </w:rPr>
      </w:pPr>
      <w:r>
        <w:rPr>
          <w:rFonts w:ascii="苹方-简" w:hAnsi="苹方-简" w:cs="苹方-简"/>
          <w:sz w:val="24"/>
        </w:rPr>
        <w:t>调整Panle锚点位置  使其不随着Canvas扩大或缩小</w:t>
      </w:r>
    </w:p>
    <w:p>
      <w:pPr>
        <w:rPr>
          <w:rFonts w:ascii="苹方-简" w:hAnsi="苹方-简" w:cs="苹方-简"/>
          <w:sz w:val="24"/>
        </w:rPr>
      </w:pPr>
    </w:p>
    <w:p>
      <w:pPr>
        <w:rPr>
          <w:rFonts w:hint="default" w:ascii="苹方-简" w:hAnsi="苹方-简" w:cs="苹方-简"/>
          <w:sz w:val="24"/>
        </w:rPr>
      </w:pPr>
      <w:r>
        <w:rPr>
          <w:rFonts w:hint="eastAsia" w:ascii="苹方-简" w:hAnsi="苹方-简" w:cs="苹方-简"/>
          <w:sz w:val="24"/>
        </w:rPr>
        <w:t>Panel_Menu</w:t>
      </w:r>
      <w:r>
        <w:rPr>
          <w:rFonts w:hint="default" w:ascii="苹方-简" w:hAnsi="苹方-简" w:cs="苹方-简"/>
          <w:sz w:val="24"/>
        </w:rPr>
        <w:t>:   主显示界面  包含Shop，Delete，Order三个按钮</w:t>
      </w: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 xml:space="preserve">    </w:t>
      </w:r>
      <w:r>
        <w:rPr>
          <w:rFonts w:hint="default" w:ascii="苹方-简" w:hAnsi="苹方-简" w:cs="苹方-简"/>
          <w:sz w:val="24"/>
        </w:rPr>
        <w:tab/>
        <w:t/>
      </w:r>
      <w:r>
        <w:rPr>
          <w:rFonts w:hint="default" w:ascii="苹方-简" w:hAnsi="苹方-简" w:cs="苹方-简"/>
          <w:sz w:val="24"/>
        </w:rPr>
        <w:tab/>
        <w:t/>
      </w:r>
      <w:r>
        <w:rPr>
          <w:rFonts w:hint="default" w:ascii="苹方-简" w:hAnsi="苹方-简" w:cs="苹方-简"/>
          <w:sz w:val="24"/>
        </w:rPr>
        <w:tab/>
        <w:t xml:space="preserve">  Shop按钮锚点设置为右上方    Delete按钮</w:t>
      </w:r>
      <w:r>
        <w:rPr>
          <w:rFonts w:hint="default" w:ascii="苹方-简" w:hAnsi="苹方-简" w:cs="苹方-简"/>
          <w:sz w:val="24"/>
        </w:rPr>
        <w:t>锚点</w:t>
      </w:r>
      <w:r>
        <w:rPr>
          <w:rFonts w:hint="default" w:ascii="苹方-简" w:hAnsi="苹方-简" w:cs="苹方-简"/>
          <w:sz w:val="24"/>
        </w:rPr>
        <w:t>设置为左上方</w:t>
      </w: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 xml:space="preserve">   </w:t>
      </w:r>
      <w:r>
        <w:rPr>
          <w:rFonts w:hint="default" w:ascii="苹方-简" w:hAnsi="苹方-简" w:cs="苹方-简"/>
          <w:sz w:val="24"/>
        </w:rPr>
        <w:tab/>
        <w:t/>
      </w:r>
      <w:r>
        <w:rPr>
          <w:rFonts w:hint="default" w:ascii="苹方-简" w:hAnsi="苹方-简" w:cs="苹方-简"/>
          <w:sz w:val="24"/>
        </w:rPr>
        <w:tab/>
        <w:t xml:space="preserve">        Order按钮锚点设置为右下方</w:t>
      </w:r>
    </w:p>
    <w:p>
      <w:pPr>
        <w:rPr>
          <w:rFonts w:hint="default" w:ascii="苹方-简" w:hAnsi="苹方-简" w:cs="苹方-简"/>
          <w:sz w:val="24"/>
        </w:rPr>
      </w:pP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>Panle_Goods:  商品选择界面  包含商品列表和类别列表</w:t>
      </w: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 xml:space="preserve">      </w:t>
      </w:r>
      <w:r>
        <w:rPr>
          <w:rFonts w:hint="default" w:ascii="苹方-简" w:hAnsi="苹方-简" w:cs="苹方-简"/>
          <w:sz w:val="24"/>
        </w:rPr>
        <w:tab/>
        <w:t/>
      </w:r>
      <w:r>
        <w:rPr>
          <w:rFonts w:hint="default" w:ascii="苹方-简" w:hAnsi="苹方-简" w:cs="苹方-简"/>
          <w:sz w:val="24"/>
        </w:rPr>
        <w:tab/>
        <w:t/>
      </w:r>
      <w:r>
        <w:rPr>
          <w:rFonts w:hint="default" w:ascii="苹方-简" w:hAnsi="苹方-简" w:cs="苹方-简"/>
          <w:sz w:val="24"/>
        </w:rPr>
        <w:tab/>
        <w:t xml:space="preserve">  锚点设置为右方  此界面需要进行左右移动</w:t>
      </w:r>
    </w:p>
    <w:p>
      <w:pPr>
        <w:rPr>
          <w:rFonts w:hint="default" w:ascii="苹方-简" w:hAnsi="苹方-简" w:cs="苹方-简"/>
          <w:sz w:val="24"/>
        </w:rPr>
      </w:pP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>Panle_Order:   订单显示页面  锚点设置为右下方  包含商品信息以及结算信息</w:t>
      </w:r>
    </w:p>
    <w:p>
      <w:pPr>
        <w:rPr>
          <w:rFonts w:hint="default" w:ascii="苹方-简" w:hAnsi="苹方-简" w:cs="苹方-简"/>
          <w:sz w:val="24"/>
        </w:rPr>
      </w:pPr>
    </w:p>
    <w:p>
      <w:pPr>
        <w:rPr>
          <w:rFonts w:hint="default" w:ascii="苹方-简" w:hAnsi="苹方-简" w:cs="苹方-简"/>
          <w:sz w:val="24"/>
        </w:rPr>
      </w:pPr>
      <w:r>
        <w:rPr>
          <w:rFonts w:hint="default" w:ascii="苹方-简" w:hAnsi="苹方-简" w:cs="苹方-简"/>
          <w:sz w:val="24"/>
        </w:rPr>
        <w:t>Panle_Check:  检查是否监测到地面  遮罩层</w:t>
      </w:r>
    </w:p>
    <w:p>
      <w:pPr>
        <w:numPr>
          <w:ilvl w:val="0"/>
          <w:numId w:val="0"/>
        </w:numPr>
        <w:ind w:firstLine="50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500" w:firstLineChars="0"/>
      </w:pPr>
    </w:p>
    <w:p>
      <w:pPr>
        <w:numPr>
          <w:ilvl w:val="0"/>
          <w:numId w:val="0"/>
        </w:numPr>
        <w:ind w:firstLine="500" w:firstLineChars="0"/>
      </w:pPr>
    </w:p>
    <w:p>
      <w:pPr>
        <w:numPr>
          <w:ilvl w:val="0"/>
          <w:numId w:val="0"/>
        </w:numPr>
        <w:ind w:firstLine="50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500" w:firstLineChars="0"/>
        <w:rPr>
          <w:rFonts w:hint="eastAsia" w:ascii="苹方-简" w:hAnsi="苹方-简" w:eastAsia="苹方-简" w:cs="苹方-简"/>
        </w:rPr>
      </w:pPr>
      <w:bookmarkStart w:id="0" w:name="_GoBack"/>
      <w:bookmarkEnd w:id="0"/>
    </w:p>
    <w:sectPr>
      <w:pgSz w:w="11900" w:h="16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altName w:val="冬青黑体简体中文"/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altName w:val="Apple SD Gothic Neo"/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altName w:val="苹方-简"/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altName w:val="Apple SD Gothic Neo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altName w:val="苹方-简"/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標楷體">
    <w:altName w:val="宋体-简"/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翩翩体-简">
    <w:altName w:val="苹方-简"/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繁">
    <w:altName w:val="苹方-简"/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EEEEE61"/>
    <w:rsid w:val="5FFC68FF"/>
    <w:rsid w:val="6BFF45A9"/>
    <w:rsid w:val="715BA424"/>
    <w:rsid w:val="7A7EBD7D"/>
    <w:rsid w:val="7D7FE76A"/>
    <w:rsid w:val="7E4F1130"/>
    <w:rsid w:val="7FB595C0"/>
    <w:rsid w:val="BBDFDD48"/>
    <w:rsid w:val="DEF691EE"/>
    <w:rsid w:val="F6C4C002"/>
    <w:rsid w:val="FEF61979"/>
    <w:rsid w:val="FF1C65CF"/>
    <w:rsid w:val="FFD7B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2018-09-19T10:46:00Z</dcterms:created>
  <dc:creator>wuweitong</dc:creator>
  <cp:lastModifiedBy>wuweitong</cp:lastModifiedBy>
  <dcterms:modified xsi:type="dcterms:W3CDTF">2018-10-30T17:23:11Z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