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69C9" w:rsidRDefault="00646B20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6B20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left:0;text-align:left;margin-left:-39pt;margin-top:-41.75pt;width:623.75pt;height:799.25pt;z-index:-251658752">
            <v:imagedata r:id="rId5" o:title="Banking Industry Review"/>
          </v:shape>
        </w:pict>
      </w: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069C9" w:rsidRDefault="009069C9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27C78" w:rsidRDefault="00327C78" w:rsidP="00327C7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327C78" w:rsidRDefault="00327C78" w:rsidP="00327C7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514A6" w:rsidRPr="00F514A6" w:rsidRDefault="002C7E24" w:rsidP="00F514A6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029075" cy="2390775"/>
            <wp:effectExtent l="19050" t="0" r="9525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514A6" w:rsidRDefault="00F514A6" w:rsidP="00F514A6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143" w:rsidRDefault="00FD214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D2143">
        <w:rPr>
          <w:rFonts w:ascii="Times New Roman" w:eastAsia="Times New Roman" w:hAnsi="Times New Roman" w:cs="Times New Roman"/>
          <w:b/>
          <w:sz w:val="28"/>
          <w:szCs w:val="28"/>
        </w:rPr>
        <w:t>Executive Summary</w:t>
      </w:r>
    </w:p>
    <w:p w:rsidR="00E009A3" w:rsidRDefault="00E009A3" w:rsidP="00B645E3">
      <w:pPr>
        <w:pStyle w:val="NormalWeb"/>
        <w:spacing w:line="360" w:lineRule="auto"/>
        <w:jc w:val="both"/>
      </w:pPr>
      <w:r>
        <w:t xml:space="preserve">As a developing country, Sri Lanka </w:t>
      </w:r>
      <w:r w:rsidR="001816F7">
        <w:t>depends</w:t>
      </w:r>
      <w:r>
        <w:t xml:space="preserve"> on its banking sector to support individuals and businesses. Therefore, identifying and addressing key issues is essential. </w:t>
      </w:r>
    </w:p>
    <w:p w:rsidR="00E009A3" w:rsidRDefault="003B5DAD" w:rsidP="00B645E3">
      <w:pPr>
        <w:pStyle w:val="NormalWeb"/>
        <w:spacing w:line="360" w:lineRule="auto"/>
        <w:jc w:val="both"/>
      </w:pPr>
      <w:r>
        <w:t>Report</w:t>
      </w:r>
      <w:r w:rsidR="00E009A3">
        <w:t xml:space="preserve"> examines major challenges</w:t>
      </w:r>
      <w:r w:rsidR="001816F7">
        <w:t xml:space="preserve">, including rising Non </w:t>
      </w:r>
      <w:r w:rsidR="00E009A3">
        <w:t xml:space="preserve">Performing Loans (NPLs), low marketing campaign success, and slow complaint resolution. After reviewing all, the </w:t>
      </w:r>
      <w:r w:rsidR="00880247">
        <w:t>project</w:t>
      </w:r>
      <w:r w:rsidR="00E009A3">
        <w:t xml:space="preserve"> focuses on NPLs, as </w:t>
      </w:r>
      <w:r w:rsidR="00E425C3">
        <w:t xml:space="preserve">it has the strongest impact on </w:t>
      </w:r>
      <w:r w:rsidR="00E009A3">
        <w:t xml:space="preserve">bank’s performance and its </w:t>
      </w:r>
      <w:r w:rsidR="00642DBD">
        <w:t>stability</w:t>
      </w:r>
      <w:r w:rsidR="00E009A3">
        <w:t xml:space="preserve">. Predictive models will be used to identify which </w:t>
      </w:r>
      <w:r w:rsidR="00642DBD">
        <w:t>factors have</w:t>
      </w:r>
      <w:r w:rsidR="00E009A3">
        <w:t xml:space="preserve"> the high impact for loan default, enabl</w:t>
      </w:r>
      <w:r w:rsidR="00642DBD">
        <w:t>ing banks to take</w:t>
      </w:r>
      <w:r w:rsidR="00BD0126">
        <w:t xml:space="preserve"> accurate</w:t>
      </w:r>
      <w:r w:rsidR="00642DBD">
        <w:t xml:space="preserve"> actions</w:t>
      </w:r>
      <w:r w:rsidR="00E009A3">
        <w:t>.</w:t>
      </w:r>
    </w:p>
    <w:p w:rsidR="00FD2143" w:rsidRDefault="00FD214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D2143" w:rsidRDefault="00FD214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D2143" w:rsidRDefault="00FD214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D2143" w:rsidRDefault="00FD214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FD2143" w:rsidRDefault="00FD214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009A3" w:rsidRDefault="00E009A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009A3" w:rsidRDefault="00E009A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009A3" w:rsidRDefault="00E009A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009A3" w:rsidRDefault="00E009A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009A3" w:rsidRDefault="00E009A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E009A3" w:rsidRDefault="00E009A3" w:rsidP="00FD2143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8E5FB0" w:rsidRDefault="008E5FB0" w:rsidP="00642DBD">
      <w:pPr>
        <w:spacing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F331C" w:rsidRDefault="00CF331C" w:rsidP="00642DBD">
      <w:pPr>
        <w:spacing w:after="100" w:afterAutospacing="1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327C78" w:rsidRDefault="00327C78" w:rsidP="00B645E3">
      <w:pPr>
        <w:spacing w:before="100" w:beforeAutospacing="1" w:after="100" w:afterAutospacing="1" w:line="240" w:lineRule="auto"/>
        <w:ind w:left="36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F514A6" w:rsidRPr="00F514A6" w:rsidRDefault="00F514A6" w:rsidP="00B645E3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514A6">
        <w:rPr>
          <w:rFonts w:ascii="Times New Roman" w:hAnsi="Times New Roman" w:cs="Times New Roman"/>
          <w:b/>
          <w:sz w:val="28"/>
          <w:szCs w:val="28"/>
        </w:rPr>
        <w:t>Industry Background</w:t>
      </w:r>
    </w:p>
    <w:p w:rsidR="00CD28E9" w:rsidRDefault="00CD28E9" w:rsidP="00CD28E9">
      <w:pPr>
        <w:pStyle w:val="NormalWeb"/>
        <w:spacing w:line="360" w:lineRule="auto"/>
        <w:jc w:val="both"/>
      </w:pPr>
      <w:r>
        <w:t>The banking play</w:t>
      </w:r>
      <w:r w:rsidR="00B41BD0">
        <w:t xml:space="preserve">s an important role in economy </w:t>
      </w:r>
      <w:r>
        <w:t>by providing credit, supporting businesses, and strengthening ho</w:t>
      </w:r>
      <w:r w:rsidR="001C34FD">
        <w:t xml:space="preserve">usehold financial stability. With </w:t>
      </w:r>
      <w:r>
        <w:t xml:space="preserve">digitalization banks are under pressure due to rising customer expectations and growing credit and operational risks. In Sri Lanka, as a developing country, the banking sector is even more vital because it directly supports economic development. </w:t>
      </w:r>
      <w:r w:rsidR="00603BFB">
        <w:t>Hence it</w:t>
      </w:r>
      <w:r>
        <w:t xml:space="preserve"> is essential to maintain stability of s</w:t>
      </w:r>
      <w:r w:rsidR="00CB5180">
        <w:t xml:space="preserve">uch an important industry. </w:t>
      </w:r>
    </w:p>
    <w:p w:rsidR="00411BB1" w:rsidRDefault="00880247" w:rsidP="00411BB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B9307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Rising Non </w:t>
      </w:r>
      <w:r w:rsidR="00411BB1" w:rsidRPr="00B9307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 xml:space="preserve">Performing Loans (NPL) </w:t>
      </w:r>
    </w:p>
    <w:p w:rsidR="002351A8" w:rsidRDefault="002351A8" w:rsidP="002351A8">
      <w:pPr>
        <w:pStyle w:val="Heading3"/>
        <w:spacing w:line="360" w:lineRule="auto"/>
        <w:jc w:val="both"/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</w:pPr>
      <w:r w:rsidRPr="00B645E3">
        <w:rPr>
          <w:rStyle w:val="Strong"/>
          <w:rFonts w:ascii="Times New Roman" w:hAnsi="Times New Roman" w:cs="Times New Roman"/>
          <w:b/>
          <w:bCs/>
          <w:i/>
          <w:color w:val="auto"/>
          <w:sz w:val="24"/>
          <w:szCs w:val="24"/>
        </w:rPr>
        <w:t>Problem 01</w:t>
      </w:r>
      <w:r w:rsidRPr="00D4306C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Pr="00D4306C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What are the determinants most strongly predict the likelihood of a borrower becoming non performing, and how the bank use these insights to proactively identify high risk customers?</w:t>
      </w:r>
    </w:p>
    <w:p w:rsidR="002351A8" w:rsidRPr="002351A8" w:rsidRDefault="002351A8" w:rsidP="002351A8"/>
    <w:p w:rsidR="00411BB1" w:rsidRPr="00D4306C" w:rsidRDefault="00642DBD" w:rsidP="00B645E3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1BE2">
        <w:rPr>
          <w:rFonts w:ascii="Times New Roman" w:eastAsia="Times New Roman" w:hAnsi="Times New Roman" w:cs="Times New Roman"/>
          <w:sz w:val="24"/>
          <w:szCs w:val="24"/>
        </w:rPr>
        <w:t xml:space="preserve">NPLs occur when borrowers fail to </w:t>
      </w:r>
      <w:r>
        <w:rPr>
          <w:rFonts w:ascii="Times New Roman" w:eastAsia="Times New Roman" w:hAnsi="Times New Roman" w:cs="Times New Roman"/>
          <w:sz w:val="24"/>
          <w:szCs w:val="24"/>
        </w:rPr>
        <w:t>repay a</w:t>
      </w:r>
      <w:r w:rsidRPr="001A1BE2">
        <w:rPr>
          <w:rFonts w:ascii="Times New Roman" w:eastAsia="Times New Roman" w:hAnsi="Times New Roman" w:cs="Times New Roman"/>
          <w:sz w:val="24"/>
          <w:szCs w:val="24"/>
        </w:rPr>
        <w:t xml:space="preserve">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weaken banks </w:t>
      </w:r>
      <w:r w:rsidRPr="001A1BE2">
        <w:rPr>
          <w:rFonts w:ascii="Times New Roman" w:eastAsia="Times New Roman" w:hAnsi="Times New Roman" w:cs="Times New Roman"/>
          <w:sz w:val="24"/>
          <w:szCs w:val="24"/>
        </w:rPr>
        <w:t xml:space="preserve">ability to repay the depositors money back. </w:t>
      </w:r>
      <w:r w:rsidR="001A1BE2" w:rsidRPr="00B93070">
        <w:rPr>
          <w:rFonts w:ascii="Times New Roman" w:hAnsi="Times New Roman" w:cs="Times New Roman"/>
          <w:b/>
          <w:sz w:val="24"/>
          <w:szCs w:val="24"/>
        </w:rPr>
        <w:t xml:space="preserve">According to </w:t>
      </w:r>
      <w:proofErr w:type="spellStart"/>
      <w:r w:rsidR="001A1BE2" w:rsidRPr="00B93070">
        <w:rPr>
          <w:rFonts w:ascii="Times New Roman" w:hAnsi="Times New Roman" w:cs="Times New Roman"/>
          <w:b/>
          <w:sz w:val="24"/>
          <w:szCs w:val="24"/>
        </w:rPr>
        <w:t>Saliba</w:t>
      </w:r>
      <w:proofErr w:type="spellEnd"/>
      <w:r w:rsidR="001A1BE2" w:rsidRPr="00B93070">
        <w:rPr>
          <w:rFonts w:ascii="Times New Roman" w:hAnsi="Times New Roman" w:cs="Times New Roman"/>
          <w:b/>
          <w:sz w:val="24"/>
          <w:szCs w:val="24"/>
        </w:rPr>
        <w:t xml:space="preserve"> et al. (2023) </w:t>
      </w:r>
      <w:r w:rsidR="00B93070" w:rsidRPr="00B93070">
        <w:rPr>
          <w:rFonts w:ascii="Times New Roman" w:hAnsi="Times New Roman" w:cs="Times New Roman"/>
          <w:b/>
          <w:sz w:val="24"/>
          <w:szCs w:val="24"/>
        </w:rPr>
        <w:t>“Among risk factors, credit risk, which is measured by the level of NPLs, is considered the most critical risk that threatens the overall stability of the banking sector.”</w:t>
      </w:r>
      <w:r w:rsidR="001A1BE2" w:rsidRPr="001A1BE2">
        <w:rPr>
          <w:rFonts w:ascii="Times New Roman" w:hAnsi="Times New Roman" w:cs="Times New Roman"/>
          <w:sz w:val="24"/>
          <w:szCs w:val="24"/>
        </w:rPr>
        <w:t xml:space="preserve"> </w:t>
      </w:r>
      <w:r w:rsidR="00411BB1" w:rsidRPr="00F514A6">
        <w:rPr>
          <w:rFonts w:ascii="Times New Roman" w:eastAsia="Times New Roman" w:hAnsi="Times New Roman" w:cs="Times New Roman"/>
          <w:sz w:val="24"/>
          <w:szCs w:val="24"/>
        </w:rPr>
        <w:t xml:space="preserve">Therefore, identifying </w:t>
      </w:r>
      <w:r w:rsidR="00411BB1" w:rsidRPr="00642DB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411BB1" w:rsidRPr="00642DBD">
        <w:rPr>
          <w:rFonts w:ascii="Times New Roman" w:eastAsia="Times New Roman" w:hAnsi="Times New Roman" w:cs="Times New Roman"/>
          <w:bCs/>
          <w:sz w:val="24"/>
          <w:szCs w:val="24"/>
        </w:rPr>
        <w:t>factors that cause customers to fall into NPL</w:t>
      </w:r>
      <w:r w:rsidR="008802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93070">
        <w:rPr>
          <w:rFonts w:ascii="Times New Roman" w:eastAsia="Times New Roman" w:hAnsi="Times New Roman" w:cs="Times New Roman"/>
          <w:sz w:val="24"/>
          <w:szCs w:val="24"/>
        </w:rPr>
        <w:t>is</w:t>
      </w:r>
      <w:r w:rsidR="00411BB1" w:rsidRPr="00F514A6">
        <w:rPr>
          <w:rFonts w:ascii="Times New Roman" w:eastAsia="Times New Roman" w:hAnsi="Times New Roman" w:cs="Times New Roman"/>
          <w:sz w:val="24"/>
          <w:szCs w:val="24"/>
        </w:rPr>
        <w:t xml:space="preserve"> essential.</w:t>
      </w:r>
    </w:p>
    <w:p w:rsidR="00411BB1" w:rsidRPr="00B93070" w:rsidRDefault="00411BB1" w:rsidP="00411BB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B93070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Low Marketing Campaign Conversion Rates</w:t>
      </w:r>
    </w:p>
    <w:p w:rsidR="002351A8" w:rsidRPr="002351A8" w:rsidRDefault="002351A8" w:rsidP="002351A8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5E3">
        <w:rPr>
          <w:rStyle w:val="Strong"/>
          <w:rFonts w:ascii="Times New Roman" w:hAnsi="Times New Roman" w:cs="Times New Roman"/>
          <w:i/>
          <w:sz w:val="24"/>
          <w:szCs w:val="24"/>
        </w:rPr>
        <w:t>Problem 02</w:t>
      </w:r>
      <w:r w:rsidRPr="00C6075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9351C9">
        <w:rPr>
          <w:rStyle w:val="Strong"/>
          <w:rFonts w:ascii="Times New Roman" w:hAnsi="Times New Roman" w:cs="Times New Roman"/>
          <w:sz w:val="24"/>
          <w:szCs w:val="24"/>
        </w:rPr>
        <w:t>–</w:t>
      </w:r>
      <w:r w:rsidRPr="00C6075A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r w:rsidR="009351C9" w:rsidRPr="009351C9">
        <w:rPr>
          <w:rFonts w:ascii="Times New Roman" w:hAnsi="Times New Roman" w:cs="Times New Roman"/>
          <w:sz w:val="24"/>
          <w:szCs w:val="24"/>
        </w:rPr>
        <w:t>Which factors has strong influence to overall success rate</w:t>
      </w:r>
      <w:r w:rsidRPr="009351C9">
        <w:rPr>
          <w:rFonts w:ascii="Times New Roman" w:hAnsi="Times New Roman" w:cs="Times New Roman"/>
          <w:sz w:val="24"/>
          <w:szCs w:val="24"/>
        </w:rPr>
        <w:t xml:space="preserve"> through targeting the right customers for term deposits, while reducing cost?</w:t>
      </w:r>
    </w:p>
    <w:p w:rsidR="00411BB1" w:rsidRPr="00F514A6" w:rsidRDefault="00403C0B" w:rsidP="00B645E3">
      <w:pPr>
        <w:pStyle w:val="NormalWeb"/>
        <w:spacing w:line="360" w:lineRule="auto"/>
        <w:jc w:val="both"/>
      </w:pPr>
      <w:r w:rsidRPr="00F514A6">
        <w:t xml:space="preserve">Bank campaigns </w:t>
      </w:r>
      <w:r w:rsidR="00411BB1" w:rsidRPr="00F514A6">
        <w:t>especial</w:t>
      </w:r>
      <w:r w:rsidRPr="00F514A6">
        <w:t xml:space="preserve">ly telephone campaigns </w:t>
      </w:r>
      <w:r w:rsidR="00411BB1" w:rsidRPr="00F514A6">
        <w:t xml:space="preserve">often achieve </w:t>
      </w:r>
      <w:r w:rsidR="00411BB1" w:rsidRPr="00F514A6">
        <w:rPr>
          <w:b/>
          <w:bCs/>
        </w:rPr>
        <w:t>very low success rates</w:t>
      </w:r>
      <w:r w:rsidR="00411BB1" w:rsidRPr="00F514A6">
        <w:t xml:space="preserve">, </w:t>
      </w:r>
      <w:r w:rsidR="001C34FD">
        <w:t xml:space="preserve">regardless of high </w:t>
      </w:r>
      <w:r w:rsidR="00411BB1" w:rsidRPr="00F514A6">
        <w:t xml:space="preserve">costs. </w:t>
      </w:r>
      <w:r w:rsidR="005169F8">
        <w:t xml:space="preserve">According to </w:t>
      </w:r>
      <w:proofErr w:type="spellStart"/>
      <w:r w:rsidR="005169F8" w:rsidRPr="005169F8">
        <w:rPr>
          <w:b/>
        </w:rPr>
        <w:t>Safarkhani</w:t>
      </w:r>
      <w:proofErr w:type="spellEnd"/>
      <w:r w:rsidR="005169F8" w:rsidRPr="005169F8">
        <w:rPr>
          <w:b/>
        </w:rPr>
        <w:t xml:space="preserve"> and Moro (2020),</w:t>
      </w:r>
      <w:r w:rsidR="005169F8">
        <w:t xml:space="preserve"> banks invest heavily in marketing, but customers rarely respond positively.</w:t>
      </w:r>
      <w:r w:rsidR="00C6075A">
        <w:t xml:space="preserve"> </w:t>
      </w:r>
      <w:r w:rsidR="00603BFB">
        <w:t xml:space="preserve">This leads to wasted time </w:t>
      </w:r>
      <w:r w:rsidR="00411BB1" w:rsidRPr="00F514A6">
        <w:t>and inefficient use of marketing budgets.</w:t>
      </w:r>
    </w:p>
    <w:p w:rsidR="00411BB1" w:rsidRPr="00C6075A" w:rsidRDefault="00411BB1" w:rsidP="00411BB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Cs/>
          <w:sz w:val="24"/>
          <w:szCs w:val="24"/>
          <w:u w:val="single"/>
        </w:rPr>
      </w:pPr>
      <w:r w:rsidRPr="00C6075A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Declining Satisfaction Due to Slow Complaint Resolution</w:t>
      </w:r>
    </w:p>
    <w:p w:rsidR="002351A8" w:rsidRPr="002351A8" w:rsidRDefault="002351A8" w:rsidP="00B645E3">
      <w:pPr>
        <w:pStyle w:val="NormalWeb"/>
        <w:spacing w:line="360" w:lineRule="auto"/>
        <w:jc w:val="both"/>
        <w:rPr>
          <w:i/>
        </w:rPr>
      </w:pPr>
      <w:r w:rsidRPr="00B645E3">
        <w:rPr>
          <w:rStyle w:val="Strong"/>
          <w:i/>
        </w:rPr>
        <w:t xml:space="preserve">Problem 03 - </w:t>
      </w:r>
      <w:r w:rsidRPr="00B645E3">
        <w:rPr>
          <w:rStyle w:val="Emphasis"/>
          <w:i w:val="0"/>
        </w:rPr>
        <w:t>How does the speed of complaint resolution influence customer and how can the bank use these insights to improve service quality and reduce customer churn?</w:t>
      </w:r>
    </w:p>
    <w:p w:rsidR="00CB5180" w:rsidRDefault="00FB4D08" w:rsidP="00CB5180">
      <w:pPr>
        <w:pStyle w:val="NormalWeb"/>
        <w:spacing w:line="360" w:lineRule="auto"/>
        <w:jc w:val="both"/>
      </w:pPr>
      <w:r>
        <w:t xml:space="preserve">Today’s world </w:t>
      </w:r>
      <w:r w:rsidRPr="00F514A6">
        <w:t>with digitalization people expects</w:t>
      </w:r>
      <w:r w:rsidR="00411BB1" w:rsidRPr="00F514A6">
        <w:t xml:space="preserve"> </w:t>
      </w:r>
      <w:r w:rsidR="00E425C3">
        <w:rPr>
          <w:bCs/>
        </w:rPr>
        <w:t xml:space="preserve">quick </w:t>
      </w:r>
      <w:r w:rsidR="00411BB1" w:rsidRPr="008E5FB0">
        <w:rPr>
          <w:bCs/>
        </w:rPr>
        <w:t>solution</w:t>
      </w:r>
      <w:r w:rsidR="00966286">
        <w:rPr>
          <w:bCs/>
        </w:rPr>
        <w:t>s</w:t>
      </w:r>
      <w:r w:rsidR="00411BB1" w:rsidRPr="00F514A6">
        <w:t xml:space="preserve"> </w:t>
      </w:r>
      <w:r>
        <w:t>from</w:t>
      </w:r>
      <w:r w:rsidR="00411BB1" w:rsidRPr="00F514A6">
        <w:t xml:space="preserve"> </w:t>
      </w:r>
      <w:r w:rsidR="00642DBD">
        <w:t>banks</w:t>
      </w:r>
      <w:r w:rsidR="00411BB1" w:rsidRPr="00F514A6">
        <w:t>. When c</w:t>
      </w:r>
      <w:r w:rsidR="004943AA" w:rsidRPr="00F514A6">
        <w:t>omplaints unresolved</w:t>
      </w:r>
      <w:r w:rsidR="00F63F3D">
        <w:t xml:space="preserve"> </w:t>
      </w:r>
      <w:r>
        <w:t>they switch</w:t>
      </w:r>
      <w:r w:rsidR="00411BB1" w:rsidRPr="00F514A6">
        <w:t xml:space="preserve"> to competitors.</w:t>
      </w:r>
      <w:r w:rsidR="008E5FB0">
        <w:t xml:space="preserve"> </w:t>
      </w:r>
      <w:r w:rsidR="00B645E3">
        <w:t xml:space="preserve">According to </w:t>
      </w:r>
      <w:proofErr w:type="spellStart"/>
      <w:r w:rsidR="00301F39">
        <w:rPr>
          <w:b/>
        </w:rPr>
        <w:t>Guliyev</w:t>
      </w:r>
      <w:proofErr w:type="spellEnd"/>
      <w:r w:rsidR="00301F39">
        <w:rPr>
          <w:b/>
        </w:rPr>
        <w:t xml:space="preserve"> and </w:t>
      </w:r>
      <w:proofErr w:type="spellStart"/>
      <w:r w:rsidR="00301F39">
        <w:rPr>
          <w:b/>
        </w:rPr>
        <w:t>Tatog</w:t>
      </w:r>
      <w:r w:rsidR="00B645E3" w:rsidRPr="00B645E3">
        <w:rPr>
          <w:b/>
        </w:rPr>
        <w:t>lu</w:t>
      </w:r>
      <w:proofErr w:type="spellEnd"/>
      <w:r w:rsidR="00B645E3" w:rsidRPr="00B645E3">
        <w:rPr>
          <w:b/>
        </w:rPr>
        <w:t xml:space="preserve"> (2021),</w:t>
      </w:r>
      <w:r w:rsidR="00B645E3">
        <w:t xml:space="preserve"> identifying customer churn enables banks to determine </w:t>
      </w:r>
      <w:r>
        <w:t>their characteristics and</w:t>
      </w:r>
      <w:r w:rsidR="00B645E3">
        <w:t xml:space="preserve"> target them with </w:t>
      </w:r>
      <w:r>
        <w:t>better</w:t>
      </w:r>
      <w:r w:rsidR="00B645E3">
        <w:t>.</w:t>
      </w:r>
    </w:p>
    <w:p w:rsidR="00CF331C" w:rsidRDefault="00CF331C" w:rsidP="00CB5180">
      <w:pPr>
        <w:pStyle w:val="NormalWeb"/>
        <w:spacing w:line="360" w:lineRule="auto"/>
        <w:jc w:val="both"/>
        <w:rPr>
          <w:rStyle w:val="Strong"/>
          <w:b w:val="0"/>
          <w:bCs w:val="0"/>
        </w:rPr>
      </w:pPr>
    </w:p>
    <w:p w:rsidR="004943AA" w:rsidRPr="0008250D" w:rsidRDefault="004943AA" w:rsidP="0008250D">
      <w:pPr>
        <w:pStyle w:val="Heading1"/>
        <w:spacing w:line="360" w:lineRule="auto"/>
        <w:jc w:val="center"/>
        <w:rPr>
          <w:rFonts w:ascii="Times New Roman" w:hAnsi="Times New Roman" w:cs="Times New Roman"/>
          <w:color w:val="auto"/>
        </w:rPr>
      </w:pPr>
      <w:r w:rsidRPr="0008250D">
        <w:rPr>
          <w:rStyle w:val="Strong"/>
          <w:rFonts w:ascii="Times New Roman" w:hAnsi="Times New Roman" w:cs="Times New Roman"/>
          <w:b/>
          <w:bCs/>
          <w:color w:val="auto"/>
        </w:rPr>
        <w:t>Existing Analysis and Methodologies</w:t>
      </w:r>
    </w:p>
    <w:p w:rsidR="004943AA" w:rsidRPr="00F514A6" w:rsidRDefault="00CF331C" w:rsidP="009F1F28">
      <w:pPr>
        <w:pStyle w:val="NormalWeb"/>
        <w:spacing w:line="360" w:lineRule="auto"/>
        <w:jc w:val="both"/>
      </w:pPr>
      <w:r>
        <w:t xml:space="preserve">This section </w:t>
      </w:r>
      <w:r w:rsidRPr="00F514A6">
        <w:t>identifies</w:t>
      </w:r>
      <w:r w:rsidR="005767E8" w:rsidRPr="00F514A6">
        <w:t xml:space="preserve"> how</w:t>
      </w:r>
      <w:r w:rsidR="004943AA" w:rsidRPr="00F514A6">
        <w:t xml:space="preserve"> industry </w:t>
      </w:r>
      <w:r w:rsidR="005767E8" w:rsidRPr="00F514A6">
        <w:t>experts</w:t>
      </w:r>
      <w:r w:rsidR="004943AA" w:rsidRPr="00F514A6">
        <w:t xml:space="preserve"> have</w:t>
      </w:r>
      <w:r w:rsidR="00B41BD0">
        <w:t xml:space="preserve"> </w:t>
      </w:r>
      <w:r w:rsidR="006F728B">
        <w:t>analyzed</w:t>
      </w:r>
      <w:r w:rsidR="00B41BD0">
        <w:t xml:space="preserve"> and positioned these problems</w:t>
      </w:r>
      <w:r w:rsidR="00582381">
        <w:t>.</w:t>
      </w:r>
    </w:p>
    <w:p w:rsidR="004943AA" w:rsidRPr="00F514A6" w:rsidRDefault="004943AA" w:rsidP="00582381">
      <w:pPr>
        <w:pStyle w:val="Heading2"/>
        <w:rPr>
          <w:sz w:val="24"/>
          <w:szCs w:val="24"/>
        </w:rPr>
      </w:pPr>
      <w:r w:rsidRPr="00F514A6">
        <w:rPr>
          <w:rStyle w:val="Strong"/>
          <w:b/>
          <w:bCs/>
          <w:sz w:val="24"/>
          <w:szCs w:val="24"/>
        </w:rPr>
        <w:t>2.</w:t>
      </w:r>
      <w:r w:rsidR="009F1F28">
        <w:rPr>
          <w:rStyle w:val="Strong"/>
          <w:b/>
          <w:bCs/>
          <w:sz w:val="24"/>
          <w:szCs w:val="24"/>
        </w:rPr>
        <w:t xml:space="preserve">1 Non </w:t>
      </w:r>
      <w:r w:rsidRPr="00F514A6">
        <w:rPr>
          <w:rStyle w:val="Strong"/>
          <w:b/>
          <w:bCs/>
          <w:sz w:val="24"/>
          <w:szCs w:val="24"/>
        </w:rPr>
        <w:t>Performing Loans (NPL)</w:t>
      </w:r>
    </w:p>
    <w:p w:rsidR="007C6A1E" w:rsidRDefault="004943AA" w:rsidP="009463CE">
      <w:pPr>
        <w:pStyle w:val="NormalWeb"/>
        <w:spacing w:line="360" w:lineRule="auto"/>
        <w:jc w:val="both"/>
      </w:pPr>
      <w:r w:rsidRPr="00F514A6">
        <w:t xml:space="preserve">A large body of banking research examines drivers of NPLs </w:t>
      </w:r>
      <w:r w:rsidR="00642DBD">
        <w:t>which</w:t>
      </w:r>
      <w:r w:rsidRPr="00F514A6">
        <w:t xml:space="preserve"> directly impact profitability. </w:t>
      </w:r>
      <w:r w:rsidR="002845CE" w:rsidRPr="00F514A6">
        <w:t xml:space="preserve">According to </w:t>
      </w:r>
      <w:proofErr w:type="spellStart"/>
      <w:r w:rsidR="002845CE" w:rsidRPr="00642DBD">
        <w:rPr>
          <w:b/>
        </w:rPr>
        <w:t>Nwafor</w:t>
      </w:r>
      <w:proofErr w:type="spellEnd"/>
      <w:r w:rsidR="002845CE" w:rsidRPr="00642DBD">
        <w:rPr>
          <w:b/>
        </w:rPr>
        <w:t xml:space="preserve"> and </w:t>
      </w:r>
      <w:proofErr w:type="spellStart"/>
      <w:r w:rsidR="002845CE" w:rsidRPr="00642DBD">
        <w:rPr>
          <w:b/>
        </w:rPr>
        <w:t>Nwafor</w:t>
      </w:r>
      <w:proofErr w:type="spellEnd"/>
      <w:r w:rsidR="002845CE" w:rsidRPr="00642DBD">
        <w:rPr>
          <w:b/>
        </w:rPr>
        <w:t xml:space="preserve"> (2023),</w:t>
      </w:r>
      <w:r w:rsidR="002845CE" w:rsidRPr="00F514A6">
        <w:t xml:space="preserve"> </w:t>
      </w:r>
      <w:r w:rsidR="002845CE" w:rsidRPr="00642DBD">
        <w:t xml:space="preserve">the most influential factors for predicting NPLs include </w:t>
      </w:r>
      <w:r w:rsidR="00CF331C">
        <w:t>repayment progress</w:t>
      </w:r>
      <w:r w:rsidR="002845CE" w:rsidRPr="00642DBD">
        <w:t xml:space="preserve"> and the remaining balance.</w:t>
      </w:r>
      <w:r w:rsidR="002845CE" w:rsidRPr="00F514A6">
        <w:t xml:space="preserve"> </w:t>
      </w:r>
      <w:r w:rsidR="000910AD">
        <w:t xml:space="preserve">Once </w:t>
      </w:r>
      <w:r w:rsidR="000910AD" w:rsidRPr="000910AD">
        <w:rPr>
          <w:b/>
        </w:rPr>
        <w:t>data cleaned</w:t>
      </w:r>
      <w:r w:rsidR="000910AD">
        <w:t xml:space="preserve"> </w:t>
      </w:r>
      <w:r w:rsidR="009463CE">
        <w:t xml:space="preserve">different learning techniques, namely, </w:t>
      </w:r>
      <w:r w:rsidR="009463CE" w:rsidRPr="00EF59F3">
        <w:rPr>
          <w:b/>
        </w:rPr>
        <w:t xml:space="preserve">light </w:t>
      </w:r>
      <w:r w:rsidR="000910AD">
        <w:rPr>
          <w:b/>
        </w:rPr>
        <w:t>gradient boosting method</w:t>
      </w:r>
      <w:r w:rsidR="009463CE" w:rsidRPr="00EF59F3">
        <w:rPr>
          <w:b/>
        </w:rPr>
        <w:t xml:space="preserve">, random forest, decision tree and </w:t>
      </w:r>
      <w:r w:rsidR="007C6A1E" w:rsidRPr="00EF59F3">
        <w:rPr>
          <w:b/>
        </w:rPr>
        <w:t xml:space="preserve">deep </w:t>
      </w:r>
      <w:r w:rsidR="009463CE" w:rsidRPr="00EF59F3">
        <w:rPr>
          <w:b/>
        </w:rPr>
        <w:t>neural network</w:t>
      </w:r>
      <w:r w:rsidR="00B07F39">
        <w:rPr>
          <w:b/>
        </w:rPr>
        <w:t xml:space="preserve"> applied</w:t>
      </w:r>
      <w:r w:rsidR="009463CE">
        <w:t>.</w:t>
      </w:r>
      <w:r w:rsidR="007C6A1E">
        <w:t xml:space="preserve"> </w:t>
      </w:r>
    </w:p>
    <w:p w:rsidR="0014142B" w:rsidRDefault="0014142B" w:rsidP="009463CE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>
            <wp:extent cx="5017478" cy="2590800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7478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B1B" w:rsidRDefault="0059637B" w:rsidP="009463CE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>
            <wp:extent cx="4572000" cy="295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B1B" w:rsidRDefault="00A64B1B" w:rsidP="009463CE">
      <w:pPr>
        <w:pStyle w:val="NormalWeb"/>
        <w:spacing w:line="360" w:lineRule="auto"/>
        <w:jc w:val="both"/>
      </w:pPr>
    </w:p>
    <w:p w:rsidR="003559E9" w:rsidRDefault="003559E9" w:rsidP="009463CE">
      <w:pPr>
        <w:pStyle w:val="NormalWeb"/>
        <w:spacing w:line="360" w:lineRule="auto"/>
        <w:jc w:val="both"/>
      </w:pPr>
    </w:p>
    <w:p w:rsidR="00A64B1B" w:rsidRDefault="00A64B1B" w:rsidP="009463CE">
      <w:pPr>
        <w:pStyle w:val="NormalWeb"/>
        <w:spacing w:line="360" w:lineRule="auto"/>
        <w:jc w:val="both"/>
      </w:pPr>
    </w:p>
    <w:p w:rsidR="00CB5180" w:rsidRDefault="00CB5180" w:rsidP="009463CE">
      <w:pPr>
        <w:pStyle w:val="NormalWeb"/>
        <w:spacing w:line="360" w:lineRule="auto"/>
        <w:jc w:val="both"/>
      </w:pPr>
    </w:p>
    <w:p w:rsidR="00CB5180" w:rsidRDefault="00CB5180" w:rsidP="009463CE">
      <w:pPr>
        <w:pStyle w:val="NormalWeb"/>
        <w:spacing w:line="360" w:lineRule="auto"/>
        <w:jc w:val="both"/>
      </w:pPr>
    </w:p>
    <w:p w:rsidR="00B07F39" w:rsidRDefault="00B07F39" w:rsidP="009463CE">
      <w:pPr>
        <w:pStyle w:val="NormalWeb"/>
        <w:spacing w:line="360" w:lineRule="auto"/>
        <w:jc w:val="both"/>
      </w:pPr>
    </w:p>
    <w:p w:rsidR="0059637B" w:rsidRDefault="0059637B" w:rsidP="009463CE">
      <w:pPr>
        <w:pStyle w:val="NormalWeb"/>
        <w:spacing w:line="360" w:lineRule="auto"/>
        <w:jc w:val="both"/>
      </w:pPr>
    </w:p>
    <w:p w:rsidR="00F620E5" w:rsidRDefault="003E0B8E" w:rsidP="009463CE">
      <w:pPr>
        <w:pStyle w:val="NormalWeb"/>
        <w:spacing w:line="360" w:lineRule="auto"/>
        <w:jc w:val="both"/>
      </w:pPr>
      <w:r w:rsidRPr="00582381">
        <w:t>According to</w:t>
      </w:r>
      <w:r w:rsidRPr="00F620E5">
        <w:rPr>
          <w:b/>
        </w:rPr>
        <w:t xml:space="preserve"> </w:t>
      </w:r>
      <w:proofErr w:type="spellStart"/>
      <w:r w:rsidRPr="00F620E5">
        <w:rPr>
          <w:b/>
        </w:rPr>
        <w:t>Maruf</w:t>
      </w:r>
      <w:proofErr w:type="spellEnd"/>
      <w:r w:rsidRPr="00F620E5">
        <w:rPr>
          <w:b/>
        </w:rPr>
        <w:t xml:space="preserve"> et al. (2024),</w:t>
      </w:r>
      <w:r w:rsidRPr="00F514A6">
        <w:t xml:space="preserve"> behavioral </w:t>
      </w:r>
      <w:r w:rsidRPr="00F620E5">
        <w:t xml:space="preserve">factors </w:t>
      </w:r>
      <w:r w:rsidR="00B41BD0">
        <w:t>like</w:t>
      </w:r>
      <w:r w:rsidRPr="00F620E5">
        <w:t xml:space="preserve"> education</w:t>
      </w:r>
      <w:r w:rsidR="0059637B">
        <w:t>, financial discipline</w:t>
      </w:r>
      <w:r w:rsidRPr="00F620E5">
        <w:t xml:space="preserve"> influenc</w:t>
      </w:r>
      <w:r>
        <w:t>e default</w:t>
      </w:r>
      <w:r w:rsidRPr="00F620E5">
        <w:t>.</w:t>
      </w:r>
      <w:r w:rsidR="009A12F6">
        <w:t xml:space="preserve"> </w:t>
      </w:r>
      <w:proofErr w:type="gramStart"/>
      <w:r w:rsidR="00D972B4">
        <w:t xml:space="preserve">The below graph shows probability of default </w:t>
      </w:r>
      <w:r w:rsidR="00B41BD0">
        <w:t>when</w:t>
      </w:r>
      <w:r w:rsidR="00D972B4">
        <w:t xml:space="preserve"> credit score improve.</w:t>
      </w:r>
      <w:proofErr w:type="gramEnd"/>
      <w:r w:rsidR="00D972B4">
        <w:t xml:space="preserve"> </w:t>
      </w:r>
    </w:p>
    <w:p w:rsidR="00D972B4" w:rsidRDefault="00D972B4" w:rsidP="009463CE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>
            <wp:extent cx="3771900" cy="1934062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024" cy="1936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84C" w:rsidRDefault="00D0084C" w:rsidP="009463CE">
      <w:pPr>
        <w:pStyle w:val="NormalWeb"/>
        <w:spacing w:line="360" w:lineRule="auto"/>
        <w:jc w:val="both"/>
      </w:pPr>
      <w:r>
        <w:rPr>
          <w:noProof/>
        </w:rPr>
        <w:drawing>
          <wp:inline distT="0" distB="0" distL="0" distR="0">
            <wp:extent cx="6619880" cy="295275"/>
            <wp:effectExtent l="19050" t="0" r="95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2113" cy="3007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51A8" w:rsidRDefault="002351A8" w:rsidP="009463CE">
      <w:pPr>
        <w:pStyle w:val="NormalWeb"/>
        <w:spacing w:line="360" w:lineRule="auto"/>
        <w:jc w:val="both"/>
        <w:rPr>
          <w:b/>
          <w:bCs/>
        </w:rPr>
      </w:pPr>
      <w:r w:rsidRPr="002351A8">
        <w:rPr>
          <w:b/>
        </w:rPr>
        <w:t xml:space="preserve">2.2 </w:t>
      </w:r>
      <w:r w:rsidRPr="002351A8">
        <w:rPr>
          <w:b/>
          <w:bCs/>
        </w:rPr>
        <w:t>Low Marketing Campaign Conversion Rates</w:t>
      </w:r>
    </w:p>
    <w:p w:rsidR="00BE77F2" w:rsidRDefault="003C1269" w:rsidP="009463CE">
      <w:pPr>
        <w:pStyle w:val="NormalWeb"/>
        <w:spacing w:line="360" w:lineRule="auto"/>
        <w:jc w:val="both"/>
      </w:pPr>
      <w:proofErr w:type="spellStart"/>
      <w:r w:rsidRPr="00A82AAD">
        <w:rPr>
          <w:b/>
        </w:rPr>
        <w:t>Safarkhani</w:t>
      </w:r>
      <w:proofErr w:type="spellEnd"/>
      <w:r w:rsidRPr="00A82AAD">
        <w:rPr>
          <w:b/>
        </w:rPr>
        <w:t xml:space="preserve"> and Moro (2020)</w:t>
      </w:r>
      <w:r>
        <w:t xml:space="preserve"> found that even banks invest in marketing, only a small percentage respond positively.</w:t>
      </w:r>
      <w:r w:rsidR="00A82AAD">
        <w:t xml:space="preserve"> </w:t>
      </w:r>
      <w:r w:rsidR="00E41050">
        <w:t xml:space="preserve">According to </w:t>
      </w:r>
      <w:r w:rsidR="00E41050" w:rsidRPr="00E41050">
        <w:rPr>
          <w:b/>
        </w:rPr>
        <w:t xml:space="preserve">El-Hajj and </w:t>
      </w:r>
      <w:proofErr w:type="spellStart"/>
      <w:r w:rsidR="00E41050" w:rsidRPr="00E41050">
        <w:rPr>
          <w:b/>
        </w:rPr>
        <w:t>Pavlova</w:t>
      </w:r>
      <w:proofErr w:type="spellEnd"/>
      <w:r w:rsidR="00E41050" w:rsidRPr="00E41050">
        <w:rPr>
          <w:b/>
        </w:rPr>
        <w:t xml:space="preserve"> (2023)</w:t>
      </w:r>
      <w:r w:rsidR="0059637B">
        <w:t xml:space="preserve">, figure 02 shows </w:t>
      </w:r>
      <w:r w:rsidR="00E41050">
        <w:t>factors that most influence w</w:t>
      </w:r>
      <w:r w:rsidR="003B5DAD">
        <w:t xml:space="preserve">hether a customer responds to </w:t>
      </w:r>
      <w:r w:rsidR="00E41050">
        <w:t>campaign.</w:t>
      </w:r>
    </w:p>
    <w:p w:rsidR="00BE77F2" w:rsidRDefault="00BE77F2" w:rsidP="003559E9">
      <w:pPr>
        <w:pStyle w:val="NormalWeb"/>
        <w:spacing w:before="0" w:beforeAutospacing="0"/>
        <w:jc w:val="both"/>
      </w:pPr>
      <w:r>
        <w:rPr>
          <w:noProof/>
        </w:rPr>
        <w:drawing>
          <wp:inline distT="0" distB="0" distL="0" distR="0">
            <wp:extent cx="4038600" cy="2408523"/>
            <wp:effectExtent l="1905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408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84C" w:rsidRDefault="00D0084C" w:rsidP="00A64B1B">
      <w:pPr>
        <w:pStyle w:val="NormalWeb"/>
        <w:spacing w:line="360" w:lineRule="auto"/>
        <w:jc w:val="both"/>
        <w:rPr>
          <w:b/>
        </w:rPr>
      </w:pPr>
      <w:r>
        <w:rPr>
          <w:i/>
          <w:noProof/>
        </w:rPr>
        <w:drawing>
          <wp:inline distT="0" distB="0" distL="0" distR="0">
            <wp:extent cx="4752975" cy="257175"/>
            <wp:effectExtent l="19050" t="0" r="952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57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4B1B" w:rsidRDefault="00A64B1B" w:rsidP="00A64B1B">
      <w:pPr>
        <w:pStyle w:val="NormalWeb"/>
        <w:spacing w:line="360" w:lineRule="auto"/>
        <w:jc w:val="both"/>
      </w:pPr>
      <w:r w:rsidRPr="00F620E5">
        <w:rPr>
          <w:b/>
        </w:rPr>
        <w:t>Moro et al. (2014)</w:t>
      </w:r>
      <w:r>
        <w:t xml:space="preserve"> used a </w:t>
      </w:r>
      <w:r w:rsidRPr="009A12F6">
        <w:rPr>
          <w:rStyle w:val="Strong"/>
        </w:rPr>
        <w:t>data collecting, mining, cleaning and predictive analytics</w:t>
      </w:r>
      <w:r w:rsidRPr="000910AD">
        <w:rPr>
          <w:rStyle w:val="Strong"/>
          <w:b w:val="0"/>
        </w:rPr>
        <w:t xml:space="preserve"> methodology</w:t>
      </w:r>
      <w:r>
        <w:t xml:space="preserve"> applied to a large bank telemarketing dataset. Their approach methods </w:t>
      </w:r>
      <w:r w:rsidRPr="00A82AAD">
        <w:t>like</w:t>
      </w:r>
      <w:r w:rsidRPr="00A82AAD">
        <w:rPr>
          <w:b/>
        </w:rPr>
        <w:t xml:space="preserve"> </w:t>
      </w:r>
      <w:r w:rsidRPr="000910AD">
        <w:t>Logistic Regression, decision trees etc</w:t>
      </w:r>
    </w:p>
    <w:p w:rsidR="00E41050" w:rsidRDefault="00E41050" w:rsidP="009463CE">
      <w:pPr>
        <w:pStyle w:val="NormalWeb"/>
        <w:spacing w:line="360" w:lineRule="auto"/>
        <w:jc w:val="both"/>
        <w:rPr>
          <w:b/>
          <w:bCs/>
        </w:rPr>
      </w:pPr>
    </w:p>
    <w:p w:rsidR="002351A8" w:rsidRPr="00A82AAD" w:rsidRDefault="002351A8" w:rsidP="009463CE">
      <w:pPr>
        <w:pStyle w:val="NormalWeb"/>
        <w:spacing w:line="360" w:lineRule="auto"/>
        <w:jc w:val="both"/>
        <w:rPr>
          <w:b/>
        </w:rPr>
      </w:pPr>
      <w:r w:rsidRPr="00A82AAD">
        <w:rPr>
          <w:b/>
          <w:bCs/>
        </w:rPr>
        <w:t>2.3</w:t>
      </w:r>
      <w:r w:rsidR="00A82AAD" w:rsidRPr="00A82AAD">
        <w:rPr>
          <w:b/>
          <w:bCs/>
        </w:rPr>
        <w:t xml:space="preserve"> Slow Complaint Resolution</w:t>
      </w:r>
    </w:p>
    <w:p w:rsidR="00F620E5" w:rsidRDefault="0006031F" w:rsidP="009463CE">
      <w:pPr>
        <w:pStyle w:val="NormalWeb"/>
        <w:spacing w:line="360" w:lineRule="auto"/>
        <w:jc w:val="both"/>
        <w:rPr>
          <w:b/>
        </w:rPr>
      </w:pPr>
      <w:proofErr w:type="spellStart"/>
      <w:r w:rsidRPr="0006031F">
        <w:rPr>
          <w:b/>
        </w:rPr>
        <w:t>Baksi</w:t>
      </w:r>
      <w:proofErr w:type="spellEnd"/>
      <w:r w:rsidRPr="0006031F">
        <w:rPr>
          <w:b/>
        </w:rPr>
        <w:t xml:space="preserve"> and </w:t>
      </w:r>
      <w:proofErr w:type="spellStart"/>
      <w:r w:rsidRPr="0006031F">
        <w:rPr>
          <w:b/>
        </w:rPr>
        <w:t>Parida</w:t>
      </w:r>
      <w:proofErr w:type="spellEnd"/>
      <w:r w:rsidRPr="0006031F">
        <w:rPr>
          <w:b/>
        </w:rPr>
        <w:t xml:space="preserve"> (2011)</w:t>
      </w:r>
      <w:r>
        <w:t xml:space="preserve"> </w:t>
      </w:r>
      <w:r w:rsidR="00932E31">
        <w:t xml:space="preserve">collected data through </w:t>
      </w:r>
      <w:r w:rsidR="00932E31" w:rsidRPr="00932E31">
        <w:rPr>
          <w:b/>
        </w:rPr>
        <w:t>random</w:t>
      </w:r>
      <w:r w:rsidR="00932E31">
        <w:t xml:space="preserve"> </w:t>
      </w:r>
      <w:r w:rsidR="00932E31" w:rsidRPr="00932E31">
        <w:rPr>
          <w:b/>
        </w:rPr>
        <w:t>sampling technique</w:t>
      </w:r>
      <w:r w:rsidR="00932E31">
        <w:t xml:space="preserve"> </w:t>
      </w:r>
      <w:r w:rsidR="005E6948">
        <w:t xml:space="preserve">use </w:t>
      </w:r>
      <w:r w:rsidR="005E6948" w:rsidRPr="005E6948">
        <w:rPr>
          <w:b/>
        </w:rPr>
        <w:t xml:space="preserve">Exploratory Factor Analysis. </w:t>
      </w:r>
      <w:proofErr w:type="gramStart"/>
      <w:r w:rsidR="00B07F39">
        <w:t>W</w:t>
      </w:r>
      <w:r>
        <w:t>hen customers perceive poor servic</w:t>
      </w:r>
      <w:r w:rsidR="00596D26">
        <w:t xml:space="preserve">e quality </w:t>
      </w:r>
      <w:r>
        <w:t>their intention to switch increases.</w:t>
      </w:r>
      <w:proofErr w:type="gramEnd"/>
      <w:r w:rsidR="005E6948">
        <w:t xml:space="preserve"> Both </w:t>
      </w:r>
      <w:r w:rsidR="005E6948" w:rsidRPr="005E6948">
        <w:rPr>
          <w:b/>
        </w:rPr>
        <w:t>descriptive</w:t>
      </w:r>
      <w:r w:rsidR="005E6948">
        <w:t xml:space="preserve"> </w:t>
      </w:r>
      <w:r w:rsidR="005E6948" w:rsidRPr="005E6948">
        <w:rPr>
          <w:b/>
        </w:rPr>
        <w:t>and Predictive techniques</w:t>
      </w:r>
      <w:r>
        <w:t xml:space="preserve"> </w:t>
      </w:r>
      <w:r w:rsidR="004253E7" w:rsidRPr="004253E7">
        <w:t>used in this study.</w:t>
      </w:r>
      <w:r w:rsidR="004253E7">
        <w:rPr>
          <w:b/>
        </w:rPr>
        <w:t xml:space="preserve"> </w:t>
      </w:r>
    </w:p>
    <w:p w:rsidR="00596D26" w:rsidRDefault="00596D26" w:rsidP="00596D26"/>
    <w:p w:rsidR="00596D26" w:rsidRDefault="00596D26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A64B1B" w:rsidRDefault="00A64B1B" w:rsidP="00596D26"/>
    <w:p w:rsidR="007E0773" w:rsidRDefault="007E0773" w:rsidP="00596D26"/>
    <w:p w:rsidR="007E0773" w:rsidRDefault="007E0773" w:rsidP="00596D26"/>
    <w:p w:rsidR="007E0773" w:rsidRDefault="007E0773" w:rsidP="00596D26"/>
    <w:p w:rsidR="00A64B1B" w:rsidRPr="00596D26" w:rsidRDefault="00A64B1B" w:rsidP="00596D26"/>
    <w:p w:rsidR="00406DD3" w:rsidRPr="0008250D" w:rsidRDefault="00406DD3" w:rsidP="0008250D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08250D">
        <w:rPr>
          <w:rStyle w:val="Strong"/>
          <w:rFonts w:ascii="Times New Roman" w:hAnsi="Times New Roman" w:cs="Times New Roman"/>
          <w:b/>
          <w:bCs/>
          <w:color w:val="auto"/>
        </w:rPr>
        <w:t>Data Sources</w:t>
      </w:r>
    </w:p>
    <w:p w:rsidR="00406DD3" w:rsidRPr="00F514A6" w:rsidRDefault="00406DD3" w:rsidP="00F63F3D">
      <w:pPr>
        <w:pStyle w:val="NormalWeb"/>
        <w:spacing w:line="360" w:lineRule="auto"/>
        <w:jc w:val="both"/>
      </w:pPr>
      <w:r w:rsidRPr="00F514A6">
        <w:t>Data plays a central role in understand</w:t>
      </w:r>
      <w:r w:rsidR="00F620E5">
        <w:t>ing</w:t>
      </w:r>
      <w:r w:rsidRPr="00F514A6">
        <w:t xml:space="preserve"> customer </w:t>
      </w:r>
      <w:r w:rsidR="0008250D" w:rsidRPr="00F514A6">
        <w:t>behavior</w:t>
      </w:r>
      <w:r w:rsidRPr="00F514A6">
        <w:t xml:space="preserve">. This section </w:t>
      </w:r>
      <w:r w:rsidR="000D35A9">
        <w:t>shows</w:t>
      </w:r>
      <w:r w:rsidRPr="00F514A6">
        <w:t xml:space="preserve"> data sources available to </w:t>
      </w:r>
      <w:r w:rsidR="00F620E5">
        <w:t xml:space="preserve">analyze </w:t>
      </w:r>
      <w:r w:rsidRPr="00F514A6">
        <w:t>industry and</w:t>
      </w:r>
      <w:r w:rsidR="00F465CF">
        <w:t xml:space="preserve"> find reasons behind problem</w:t>
      </w:r>
      <w:r w:rsidR="00B07F39">
        <w:t>s</w:t>
      </w:r>
      <w:r w:rsidRPr="00F514A6">
        <w:t>.</w:t>
      </w:r>
    </w:p>
    <w:p w:rsidR="00334344" w:rsidRPr="00F514A6" w:rsidRDefault="00334344" w:rsidP="00334344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F514A6">
        <w:rPr>
          <w:rStyle w:val="Strong"/>
          <w:rFonts w:ascii="Times New Roman" w:hAnsi="Times New Roman" w:cs="Times New Roman"/>
          <w:bCs/>
          <w:color w:val="auto"/>
          <w:sz w:val="24"/>
          <w:szCs w:val="24"/>
          <w:u w:val="single"/>
        </w:rPr>
        <w:t xml:space="preserve">Dataset 1: NPL </w:t>
      </w:r>
    </w:p>
    <w:p w:rsidR="00F514A6" w:rsidRDefault="00BD0126" w:rsidP="000825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</w:t>
      </w:r>
      <w:r w:rsidR="00F514A6" w:rsidRPr="00F514A6">
        <w:rPr>
          <w:rFonts w:ascii="Times New Roman" w:eastAsia="Times New Roman" w:hAnsi="Times New Roman" w:cs="Times New Roman"/>
          <w:sz w:val="24"/>
          <w:szCs w:val="24"/>
        </w:rPr>
        <w:t xml:space="preserve">tudy uses a </w:t>
      </w:r>
      <w:r w:rsidR="00F514A6" w:rsidRPr="00F514A6">
        <w:rPr>
          <w:rFonts w:ascii="Times New Roman" w:eastAsia="Times New Roman" w:hAnsi="Times New Roman" w:cs="Times New Roman"/>
          <w:b/>
          <w:bCs/>
          <w:sz w:val="24"/>
          <w:szCs w:val="24"/>
        </w:rPr>
        <w:t>loan portfolio dataset from a Sri Lankan private bank</w:t>
      </w:r>
      <w:r w:rsidR="00F514A6" w:rsidRPr="00F514A6">
        <w:rPr>
          <w:rFonts w:ascii="Times New Roman" w:eastAsia="Times New Roman" w:hAnsi="Times New Roman" w:cs="Times New Roman"/>
          <w:sz w:val="24"/>
          <w:szCs w:val="24"/>
        </w:rPr>
        <w:t xml:space="preserve"> operating across </w:t>
      </w:r>
      <w:r w:rsidR="00F514A6" w:rsidRPr="000D35A9">
        <w:rPr>
          <w:rFonts w:ascii="Times New Roman" w:eastAsia="Times New Roman" w:hAnsi="Times New Roman" w:cs="Times New Roman"/>
          <w:b/>
          <w:sz w:val="24"/>
          <w:szCs w:val="24"/>
        </w:rPr>
        <w:t xml:space="preserve">five branches in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as at 30.10.2025</w:t>
      </w:r>
      <w:r w:rsidR="00F514A6" w:rsidRPr="000D35A9">
        <w:rPr>
          <w:rFonts w:ascii="Times New Roman" w:eastAsia="Times New Roman" w:hAnsi="Times New Roman" w:cs="Times New Roman"/>
          <w:b/>
          <w:sz w:val="24"/>
          <w:szCs w:val="24"/>
        </w:rPr>
        <w:t>.</w:t>
      </w:r>
      <w:r w:rsidR="00F514A6" w:rsidRPr="00F514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F59F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="00F620E5">
        <w:rPr>
          <w:rFonts w:ascii="Times New Roman" w:eastAsia="Times New Roman" w:hAnsi="Times New Roman" w:cs="Times New Roman"/>
          <w:sz w:val="24"/>
          <w:szCs w:val="24"/>
        </w:rPr>
        <w:t xml:space="preserve">table </w:t>
      </w:r>
      <w:r w:rsidR="00F465CF">
        <w:rPr>
          <w:rFonts w:ascii="Times New Roman" w:eastAsia="Times New Roman" w:hAnsi="Times New Roman" w:cs="Times New Roman"/>
          <w:sz w:val="24"/>
          <w:szCs w:val="24"/>
        </w:rPr>
        <w:t>consist</w:t>
      </w:r>
      <w:r w:rsidR="00F620E5">
        <w:rPr>
          <w:rFonts w:ascii="Times New Roman" w:eastAsia="Times New Roman" w:hAnsi="Times New Roman" w:cs="Times New Roman"/>
          <w:sz w:val="24"/>
          <w:szCs w:val="24"/>
        </w:rPr>
        <w:t xml:space="preserve"> few customers showing </w:t>
      </w:r>
      <w:r w:rsidR="00EF59F3">
        <w:rPr>
          <w:rFonts w:ascii="Times New Roman" w:eastAsia="Times New Roman" w:hAnsi="Times New Roman" w:cs="Times New Roman"/>
          <w:sz w:val="24"/>
          <w:szCs w:val="24"/>
        </w:rPr>
        <w:t>k</w:t>
      </w:r>
      <w:r w:rsidR="00F514A6" w:rsidRPr="00F514A6">
        <w:rPr>
          <w:rFonts w:ascii="Times New Roman" w:eastAsia="Times New Roman" w:hAnsi="Times New Roman" w:cs="Times New Roman"/>
          <w:sz w:val="24"/>
          <w:szCs w:val="24"/>
        </w:rPr>
        <w:t>ey variables.</w:t>
      </w:r>
    </w:p>
    <w:p w:rsidR="00F620E5" w:rsidRDefault="000D35A9" w:rsidP="000825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858000" cy="278665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8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94F" w:rsidRDefault="009351C9" w:rsidP="0008250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URL - </w:t>
      </w:r>
      <w:hyperlink r:id="rId14" w:history="1">
        <w:r w:rsidR="00FA694F" w:rsidRPr="002E4AD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https://github.com/1861360/Sri-Lankan-Bank-Data/tree/main</w:t>
        </w:r>
      </w:hyperlink>
    </w:p>
    <w:p w:rsidR="009351C9" w:rsidRPr="00A64B1B" w:rsidRDefault="00356FF7" w:rsidP="00F465CF">
      <w:pPr>
        <w:pStyle w:val="NormalWeb"/>
        <w:spacing w:line="360" w:lineRule="auto"/>
        <w:rPr>
          <w:b/>
        </w:rPr>
      </w:pPr>
      <w:proofErr w:type="spellStart"/>
      <w:r>
        <w:t>Nwafor</w:t>
      </w:r>
      <w:proofErr w:type="spellEnd"/>
      <w:r>
        <w:t xml:space="preserve"> and </w:t>
      </w:r>
      <w:proofErr w:type="spellStart"/>
      <w:r>
        <w:t>Nwafor</w:t>
      </w:r>
      <w:proofErr w:type="spellEnd"/>
      <w:r>
        <w:t xml:space="preserve"> (2023) used </w:t>
      </w:r>
      <w:r w:rsidR="00A64B1B" w:rsidRPr="00A64B1B">
        <w:rPr>
          <w:b/>
        </w:rPr>
        <w:t>bar charts</w:t>
      </w:r>
      <w:r w:rsidR="00A64B1B">
        <w:t xml:space="preserve"> (Refer Figure 01)</w:t>
      </w:r>
      <w:r w:rsidR="00B41BD0">
        <w:t xml:space="preserve"> to</w:t>
      </w:r>
      <w:r>
        <w:t xml:space="preserve"> summaries borrower characteristic</w:t>
      </w:r>
      <w:r w:rsidR="00E41050">
        <w:t>s</w:t>
      </w:r>
      <w:r>
        <w:t>.</w:t>
      </w:r>
      <w:r w:rsidR="00A64B1B">
        <w:t xml:space="preserve"> Also he used </w:t>
      </w:r>
      <w:r w:rsidR="00A64B1B" w:rsidRPr="00A64B1B">
        <w:rPr>
          <w:b/>
        </w:rPr>
        <w:t>deep neural network approach</w:t>
      </w:r>
      <w:r w:rsidR="00A64B1B">
        <w:t xml:space="preserve"> as predictive analytic method</w:t>
      </w:r>
      <w:r w:rsidR="00A64B1B">
        <w:rPr>
          <w:rStyle w:val="Strong"/>
          <w:bCs w:val="0"/>
        </w:rPr>
        <w:t xml:space="preserve">. </w:t>
      </w:r>
      <w:r w:rsidR="00A64B1B" w:rsidRPr="00A64B1B">
        <w:rPr>
          <w:rStyle w:val="Strong"/>
          <w:b w:val="0"/>
          <w:bCs w:val="0"/>
        </w:rPr>
        <w:t>Apart from that</w:t>
      </w:r>
      <w:r w:rsidR="00A64B1B">
        <w:rPr>
          <w:rStyle w:val="Strong"/>
          <w:bCs w:val="0"/>
        </w:rPr>
        <w:t xml:space="preserve"> </w:t>
      </w:r>
      <w:r w:rsidR="00A64B1B">
        <w:rPr>
          <w:b/>
        </w:rPr>
        <w:t>l</w:t>
      </w:r>
      <w:r w:rsidR="00561E2C" w:rsidRPr="00C4406D">
        <w:rPr>
          <w:b/>
        </w:rPr>
        <w:t>ogistic regression</w:t>
      </w:r>
      <w:r w:rsidR="00561E2C">
        <w:t xml:space="preserve"> is used to estimate the prob</w:t>
      </w:r>
      <w:r w:rsidR="0039402B">
        <w:t>ability of default</w:t>
      </w:r>
      <w:r w:rsidR="00561E2C">
        <w:t xml:space="preserve">. </w:t>
      </w:r>
      <w:r w:rsidR="00990781" w:rsidRPr="00C4406D">
        <w:rPr>
          <w:b/>
        </w:rPr>
        <w:t>Decision</w:t>
      </w:r>
      <w:r w:rsidR="00990781">
        <w:t xml:space="preserve"> </w:t>
      </w:r>
      <w:r w:rsidR="00990781" w:rsidRPr="00C4406D">
        <w:rPr>
          <w:b/>
        </w:rPr>
        <w:t>Trees and Random Forest</w:t>
      </w:r>
      <w:r w:rsidR="00990781">
        <w:t xml:space="preserve"> </w:t>
      </w:r>
      <w:r w:rsidR="00C4406D">
        <w:t>helps</w:t>
      </w:r>
      <w:r w:rsidR="00990781">
        <w:t xml:space="preserve"> find which </w:t>
      </w:r>
      <w:r w:rsidR="00B41BD0">
        <w:t>factors has high influence</w:t>
      </w:r>
      <w:r w:rsidR="00990781">
        <w:t xml:space="preserve">. </w:t>
      </w:r>
    </w:p>
    <w:p w:rsidR="00596D26" w:rsidRDefault="00596D26" w:rsidP="00F465CF">
      <w:pPr>
        <w:pStyle w:val="NormalWeb"/>
        <w:spacing w:line="360" w:lineRule="auto"/>
      </w:pPr>
    </w:p>
    <w:p w:rsidR="00596D26" w:rsidRDefault="00596D26" w:rsidP="00F465CF">
      <w:pPr>
        <w:pStyle w:val="NormalWeb"/>
        <w:spacing w:line="360" w:lineRule="auto"/>
        <w:rPr>
          <w:rStyle w:val="Strong"/>
          <w:bCs w:val="0"/>
        </w:rPr>
      </w:pPr>
    </w:p>
    <w:p w:rsidR="00E425C3" w:rsidRPr="00F465CF" w:rsidRDefault="00E425C3" w:rsidP="00F465CF">
      <w:pPr>
        <w:pStyle w:val="NormalWeb"/>
        <w:spacing w:line="360" w:lineRule="auto"/>
        <w:rPr>
          <w:rStyle w:val="Strong"/>
          <w:bCs w:val="0"/>
        </w:rPr>
      </w:pPr>
    </w:p>
    <w:p w:rsidR="00BD0126" w:rsidRDefault="00BD0126" w:rsidP="0039402B">
      <w:pPr>
        <w:pStyle w:val="NormalWeb"/>
        <w:spacing w:line="360" w:lineRule="auto"/>
        <w:jc w:val="both"/>
        <w:rPr>
          <w:rStyle w:val="Strong"/>
          <w:b w:val="0"/>
          <w:u w:val="single"/>
        </w:rPr>
      </w:pPr>
    </w:p>
    <w:p w:rsidR="003B26F3" w:rsidRDefault="003B26F3" w:rsidP="0039402B">
      <w:pPr>
        <w:pStyle w:val="NormalWeb"/>
        <w:spacing w:line="360" w:lineRule="auto"/>
        <w:jc w:val="both"/>
        <w:rPr>
          <w:rStyle w:val="Strong"/>
          <w:b w:val="0"/>
          <w:u w:val="single"/>
        </w:rPr>
      </w:pPr>
    </w:p>
    <w:p w:rsidR="0039402B" w:rsidRPr="0039402B" w:rsidRDefault="00F514A6" w:rsidP="0039402B">
      <w:pPr>
        <w:pStyle w:val="NormalWeb"/>
        <w:spacing w:line="360" w:lineRule="auto"/>
        <w:jc w:val="both"/>
        <w:rPr>
          <w:bCs/>
          <w:u w:val="single"/>
        </w:rPr>
      </w:pPr>
      <w:r w:rsidRPr="0039402B">
        <w:rPr>
          <w:rStyle w:val="Strong"/>
          <w:b w:val="0"/>
          <w:u w:val="single"/>
        </w:rPr>
        <w:t>Dataset 2:</w:t>
      </w:r>
      <w:r w:rsidRPr="0039402B">
        <w:rPr>
          <w:rStyle w:val="Strong"/>
          <w:u w:val="single"/>
        </w:rPr>
        <w:t xml:space="preserve"> </w:t>
      </w:r>
      <w:r w:rsidR="0039402B" w:rsidRPr="0039402B">
        <w:rPr>
          <w:bCs/>
          <w:u w:val="single"/>
        </w:rPr>
        <w:t>Low Conversion Rates</w:t>
      </w:r>
      <w:r w:rsidR="00596D26">
        <w:rPr>
          <w:bCs/>
          <w:u w:val="single"/>
        </w:rPr>
        <w:t xml:space="preserve"> </w:t>
      </w:r>
    </w:p>
    <w:p w:rsidR="009351C9" w:rsidRDefault="0039402B" w:rsidP="009351C9">
      <w:pPr>
        <w:pStyle w:val="NormalWeb"/>
        <w:spacing w:line="360" w:lineRule="auto"/>
        <w:jc w:val="both"/>
      </w:pPr>
      <w:r>
        <w:t xml:space="preserve">To explore the problem, study uses </w:t>
      </w:r>
      <w:r>
        <w:rPr>
          <w:rStyle w:val="Strong"/>
        </w:rPr>
        <w:t>UCI Dataset</w:t>
      </w:r>
      <w:r>
        <w:t xml:space="preserve">, collected from a </w:t>
      </w:r>
      <w:r w:rsidRPr="00356FF7">
        <w:rPr>
          <w:b/>
        </w:rPr>
        <w:t>Portuguese bank</w:t>
      </w:r>
      <w:r>
        <w:t xml:space="preserve"> between </w:t>
      </w:r>
      <w:r w:rsidRPr="00356FF7">
        <w:rPr>
          <w:b/>
        </w:rPr>
        <w:t>2008 and 2013</w:t>
      </w:r>
      <w:r>
        <w:t xml:space="preserve">. The dataset contains </w:t>
      </w:r>
      <w:r>
        <w:rPr>
          <w:rStyle w:val="Strong"/>
        </w:rPr>
        <w:t xml:space="preserve">41,188 </w:t>
      </w:r>
      <w:r w:rsidR="00E425C3">
        <w:rPr>
          <w:rStyle w:val="Strong"/>
        </w:rPr>
        <w:t>records</w:t>
      </w:r>
      <w:r w:rsidR="00B41BD0">
        <w:t xml:space="preserve"> with below</w:t>
      </w:r>
      <w:r w:rsidR="003559E9">
        <w:t xml:space="preserve"> variables.</w:t>
      </w:r>
    </w:p>
    <w:p w:rsidR="009351C9" w:rsidRDefault="009351C9" w:rsidP="009351C9">
      <w:pPr>
        <w:pStyle w:val="NormalWeb"/>
        <w:spacing w:line="360" w:lineRule="auto"/>
      </w:pPr>
      <w:r w:rsidRPr="009351C9">
        <w:rPr>
          <w:noProof/>
        </w:rPr>
        <w:drawing>
          <wp:inline distT="0" distB="0" distL="0" distR="0">
            <wp:extent cx="6858000" cy="747204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7472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84C" w:rsidRDefault="00D0084C" w:rsidP="00D0084C">
      <w:pPr>
        <w:pStyle w:val="NormalWeb"/>
        <w:spacing w:line="360" w:lineRule="auto"/>
        <w:jc w:val="center"/>
      </w:pPr>
      <w:r>
        <w:rPr>
          <w:noProof/>
        </w:rPr>
        <w:drawing>
          <wp:inline distT="0" distB="0" distL="0" distR="0">
            <wp:extent cx="4057650" cy="219075"/>
            <wp:effectExtent l="1905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51C9" w:rsidRPr="009351C9" w:rsidRDefault="009351C9" w:rsidP="009351C9">
      <w:pPr>
        <w:pStyle w:val="NormalWeb"/>
        <w:spacing w:line="360" w:lineRule="auto"/>
        <w:rPr>
          <w:rStyle w:val="Strong"/>
          <w:bCs w:val="0"/>
        </w:rPr>
      </w:pPr>
      <w:r w:rsidRPr="009351C9">
        <w:rPr>
          <w:rStyle w:val="Strong"/>
          <w:bCs w:val="0"/>
        </w:rPr>
        <w:t xml:space="preserve">URL - </w:t>
      </w:r>
      <w:hyperlink r:id="rId17" w:tgtFrame="_blank" w:history="1">
        <w:r w:rsidRPr="009351C9">
          <w:rPr>
            <w:rStyle w:val="Hyperlink"/>
            <w:color w:val="1155CC"/>
            <w:shd w:val="clear" w:color="auto" w:fill="FFFFFF"/>
          </w:rPr>
          <w:t>https://archive.ics.uci.edu/dataset/222/bank+marketing</w:t>
        </w:r>
      </w:hyperlink>
    </w:p>
    <w:p w:rsidR="00596D26" w:rsidRPr="00BF3D18" w:rsidRDefault="00E425C3" w:rsidP="00596D26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F3D18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Descriptive Analytic techniques like </w:t>
      </w:r>
      <w:r w:rsidRPr="00BF3D1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bar charts, pie charts</w:t>
      </w:r>
      <w:r w:rsidRPr="00BF3D18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and </w:t>
      </w:r>
      <w:r w:rsidRPr="00BF3D1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trend</w:t>
      </w:r>
      <w:r w:rsidRPr="00BF3D18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 w:rsidRPr="00BF3D18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graphs</w:t>
      </w:r>
      <w:r w:rsidRPr="00BF3D18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 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show</w:t>
      </w:r>
      <w:r w:rsidR="00596D26" w:rsidRPr="00BF3D18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relationships.</w:t>
      </w:r>
    </w:p>
    <w:p w:rsidR="009A12F6" w:rsidRPr="00596D26" w:rsidRDefault="00596D26" w:rsidP="00596D26">
      <w:pPr>
        <w:pStyle w:val="Heading1"/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596D26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As a</w:t>
      </w:r>
      <w:r w:rsidRPr="00596D26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predictive analytics technique, </w:t>
      </w:r>
      <w:r w:rsidRPr="00596D26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logistic r</w:t>
      </w:r>
      <w:r w:rsidR="0039402B" w:rsidRPr="00596D26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>egression</w:t>
      </w:r>
      <w:r w:rsidR="0039402B" w:rsidRPr="00596D26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9402B"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>is used to estimate the likelihood that a customer will subscribe to a term deposit based o</w:t>
      </w:r>
      <w:r w:rsidR="002A3B25"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>n factors such as age, job type etc</w:t>
      </w:r>
      <w:r w:rsidR="0039402B"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9A12F6" w:rsidRPr="00596D26">
        <w:rPr>
          <w:rFonts w:ascii="Times New Roman" w:hAnsi="Times New Roman" w:cs="Times New Roman"/>
          <w:color w:val="auto"/>
          <w:sz w:val="24"/>
          <w:szCs w:val="24"/>
        </w:rPr>
        <w:t xml:space="preserve">Patel and </w:t>
      </w:r>
      <w:proofErr w:type="spellStart"/>
      <w:r w:rsidR="009A12F6" w:rsidRPr="00596D26">
        <w:rPr>
          <w:rFonts w:ascii="Times New Roman" w:hAnsi="Times New Roman" w:cs="Times New Roman"/>
          <w:color w:val="auto"/>
          <w:sz w:val="24"/>
          <w:szCs w:val="24"/>
        </w:rPr>
        <w:t>Thakkar</w:t>
      </w:r>
      <w:proofErr w:type="spellEnd"/>
      <w:r w:rsidR="009A12F6" w:rsidRPr="00596D26">
        <w:rPr>
          <w:rFonts w:ascii="Times New Roman" w:hAnsi="Times New Roman" w:cs="Times New Roman"/>
          <w:color w:val="auto"/>
          <w:sz w:val="24"/>
          <w:szCs w:val="24"/>
        </w:rPr>
        <w:t xml:space="preserve"> (2021) </w:t>
      </w:r>
      <w:r w:rsidR="009A12F6"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>used</w:t>
      </w:r>
      <w:r w:rsidR="009A12F6" w:rsidRPr="00596D26">
        <w:rPr>
          <w:rFonts w:ascii="Times New Roman" w:hAnsi="Times New Roman" w:cs="Times New Roman"/>
          <w:color w:val="auto"/>
          <w:sz w:val="24"/>
          <w:szCs w:val="24"/>
        </w:rPr>
        <w:t xml:space="preserve"> random forest, gradient boosting and neural networks </w:t>
      </w:r>
      <w:r w:rsidR="009A12F6"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to identify the most important variables </w:t>
      </w:r>
      <w:r w:rsid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to </w:t>
      </w:r>
      <w:r w:rsidR="009A12F6" w:rsidRPr="00596D26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outcomes. </w:t>
      </w:r>
    </w:p>
    <w:p w:rsidR="009A12F6" w:rsidRPr="009A12F6" w:rsidRDefault="009A12F6" w:rsidP="009A12F6">
      <w:pPr>
        <w:pStyle w:val="NormalWeb"/>
        <w:spacing w:line="360" w:lineRule="auto"/>
        <w:ind w:left="360"/>
        <w:jc w:val="both"/>
        <w:rPr>
          <w:b/>
          <w:bCs/>
        </w:rPr>
      </w:pPr>
    </w:p>
    <w:p w:rsidR="009A12F6" w:rsidRDefault="009A12F6" w:rsidP="009A12F6">
      <w:pPr>
        <w:pStyle w:val="NormalWeb"/>
        <w:spacing w:line="360" w:lineRule="auto"/>
      </w:pPr>
    </w:p>
    <w:p w:rsidR="00334344" w:rsidRDefault="00334344" w:rsidP="00406DD3">
      <w:pPr>
        <w:pStyle w:val="NormalWeb"/>
        <w:spacing w:line="360" w:lineRule="auto"/>
      </w:pPr>
    </w:p>
    <w:p w:rsidR="00BC4352" w:rsidRDefault="00BC4352" w:rsidP="00406DD3">
      <w:pPr>
        <w:pStyle w:val="NormalWeb"/>
        <w:spacing w:line="360" w:lineRule="auto"/>
      </w:pPr>
    </w:p>
    <w:p w:rsidR="00BC4352" w:rsidRDefault="00BC4352" w:rsidP="00406DD3">
      <w:pPr>
        <w:pStyle w:val="NormalWeb"/>
        <w:spacing w:line="360" w:lineRule="auto"/>
      </w:pPr>
    </w:p>
    <w:p w:rsidR="00BC4352" w:rsidRDefault="00BC4352" w:rsidP="00406DD3">
      <w:pPr>
        <w:pStyle w:val="NormalWeb"/>
        <w:spacing w:line="360" w:lineRule="auto"/>
      </w:pPr>
    </w:p>
    <w:p w:rsidR="00BF3D18" w:rsidRDefault="00BF3D18" w:rsidP="00406DD3">
      <w:pPr>
        <w:pStyle w:val="NormalWeb"/>
        <w:spacing w:line="360" w:lineRule="auto"/>
      </w:pPr>
    </w:p>
    <w:p w:rsidR="00BC4352" w:rsidRDefault="00BC4352" w:rsidP="00406DD3">
      <w:pPr>
        <w:pStyle w:val="NormalWeb"/>
        <w:spacing w:line="360" w:lineRule="auto"/>
      </w:pPr>
    </w:p>
    <w:p w:rsidR="00E425C3" w:rsidRDefault="00E425C3" w:rsidP="00406DD3">
      <w:pPr>
        <w:pStyle w:val="NormalWeb"/>
        <w:spacing w:line="360" w:lineRule="auto"/>
      </w:pPr>
    </w:p>
    <w:p w:rsidR="00E425C3" w:rsidRPr="00F514A6" w:rsidRDefault="00E425C3" w:rsidP="00406DD3">
      <w:pPr>
        <w:pStyle w:val="NormalWeb"/>
        <w:spacing w:line="360" w:lineRule="auto"/>
      </w:pPr>
    </w:p>
    <w:p w:rsidR="0008250D" w:rsidRPr="0008250D" w:rsidRDefault="0008250D" w:rsidP="0008250D">
      <w:pPr>
        <w:pStyle w:val="Heading3"/>
        <w:rPr>
          <w:rFonts w:ascii="Times New Roman" w:hAnsi="Times New Roman" w:cs="Times New Roman"/>
          <w:color w:val="auto"/>
          <w:sz w:val="24"/>
          <w:szCs w:val="24"/>
          <w:u w:val="single"/>
        </w:rPr>
      </w:pPr>
      <w:r w:rsidRPr="0008250D">
        <w:rPr>
          <w:rStyle w:val="Strong"/>
          <w:rFonts w:ascii="Times New Roman" w:hAnsi="Times New Roman" w:cs="Times New Roman"/>
          <w:bCs/>
          <w:color w:val="auto"/>
          <w:sz w:val="24"/>
          <w:szCs w:val="24"/>
          <w:u w:val="single"/>
        </w:rPr>
        <w:t xml:space="preserve">Dataset </w:t>
      </w:r>
      <w:r>
        <w:rPr>
          <w:rStyle w:val="Strong"/>
          <w:rFonts w:ascii="Times New Roman" w:hAnsi="Times New Roman" w:cs="Times New Roman"/>
          <w:bCs/>
          <w:color w:val="auto"/>
          <w:sz w:val="24"/>
          <w:szCs w:val="24"/>
          <w:u w:val="single"/>
        </w:rPr>
        <w:t>3</w:t>
      </w:r>
      <w:r w:rsidRPr="0008250D">
        <w:rPr>
          <w:rStyle w:val="Strong"/>
          <w:rFonts w:ascii="Times New Roman" w:hAnsi="Times New Roman" w:cs="Times New Roman"/>
          <w:bCs/>
          <w:color w:val="auto"/>
          <w:sz w:val="24"/>
          <w:szCs w:val="24"/>
          <w:u w:val="single"/>
        </w:rPr>
        <w:t xml:space="preserve">: </w:t>
      </w:r>
      <w:r>
        <w:rPr>
          <w:rStyle w:val="Strong"/>
          <w:rFonts w:ascii="Times New Roman" w:hAnsi="Times New Roman" w:cs="Times New Roman"/>
          <w:bCs/>
          <w:color w:val="auto"/>
          <w:u w:val="single"/>
        </w:rPr>
        <w:t>C</w:t>
      </w:r>
      <w:r w:rsidRPr="0008250D">
        <w:rPr>
          <w:rStyle w:val="Strong"/>
          <w:rFonts w:ascii="Times New Roman" w:hAnsi="Times New Roman" w:cs="Times New Roman"/>
          <w:bCs/>
          <w:color w:val="auto"/>
          <w:u w:val="single"/>
        </w:rPr>
        <w:t>omplaint resolution</w:t>
      </w:r>
    </w:p>
    <w:p w:rsidR="002A3B25" w:rsidRDefault="002A3B25" w:rsidP="00B41BD0">
      <w:pPr>
        <w:pStyle w:val="NormalWeb"/>
        <w:spacing w:line="360" w:lineRule="auto"/>
        <w:jc w:val="both"/>
      </w:pPr>
      <w:r w:rsidRPr="00001E4C">
        <w:t xml:space="preserve">To explore the problem of declining customer satisfaction, this study uses the </w:t>
      </w:r>
      <w:r w:rsidRPr="0059637B">
        <w:rPr>
          <w:rStyle w:val="Strong"/>
          <w:b w:val="0"/>
        </w:rPr>
        <w:t>Banking Database</w:t>
      </w:r>
      <w:r w:rsidRPr="0059637B">
        <w:rPr>
          <w:b/>
        </w:rPr>
        <w:t>,</w:t>
      </w:r>
      <w:r w:rsidRPr="00001E4C">
        <w:t xml:space="preserve"> </w:t>
      </w:r>
      <w:r w:rsidR="006A43FE">
        <w:t xml:space="preserve">sourced from </w:t>
      </w:r>
      <w:proofErr w:type="spellStart"/>
      <w:r w:rsidR="006A43FE" w:rsidRPr="006A43FE">
        <w:rPr>
          <w:b/>
        </w:rPr>
        <w:t>GitHub</w:t>
      </w:r>
      <w:proofErr w:type="spellEnd"/>
      <w:r w:rsidR="00D0084C">
        <w:t xml:space="preserve"> highlighting </w:t>
      </w:r>
      <w:r w:rsidRPr="00001E4C">
        <w:t xml:space="preserve">how service delays affect customer </w:t>
      </w:r>
      <w:r w:rsidR="005E6948" w:rsidRPr="00001E4C">
        <w:t>behavior</w:t>
      </w:r>
      <w:r w:rsidR="00B41BD0">
        <w:t xml:space="preserve"> with below </w:t>
      </w:r>
      <w:r w:rsidR="00BC4352">
        <w:t>variables</w:t>
      </w:r>
      <w:r w:rsidR="006A43FE">
        <w:t>.</w:t>
      </w:r>
    </w:p>
    <w:p w:rsidR="00BC4352" w:rsidRDefault="00983921" w:rsidP="00001E4C">
      <w:pPr>
        <w:pStyle w:val="NormalWeb"/>
        <w:spacing w:line="360" w:lineRule="auto"/>
      </w:pPr>
      <w:r w:rsidRPr="00983921">
        <w:rPr>
          <w:noProof/>
        </w:rPr>
        <w:drawing>
          <wp:inline distT="0" distB="0" distL="0" distR="0">
            <wp:extent cx="6858000" cy="837045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37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084C" w:rsidRDefault="00D0084C" w:rsidP="00D0084C">
      <w:pPr>
        <w:pStyle w:val="Heading1"/>
        <w:spacing w:line="360" w:lineRule="auto"/>
        <w:jc w:val="center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Fonts w:ascii="Times New Roman" w:hAnsi="Times New Roman" w:cs="Times New Roman"/>
          <w:bCs w:val="0"/>
          <w:noProof/>
          <w:sz w:val="24"/>
          <w:szCs w:val="24"/>
        </w:rPr>
        <w:drawing>
          <wp:inline distT="0" distB="0" distL="0" distR="0">
            <wp:extent cx="4867275" cy="228600"/>
            <wp:effectExtent l="19050" t="0" r="952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6948" w:rsidRDefault="003E0B8E" w:rsidP="00E425C3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3E0B8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According to </w:t>
      </w:r>
      <w:proofErr w:type="spellStart"/>
      <w:r w:rsidRPr="003E0B8E">
        <w:rPr>
          <w:rFonts w:ascii="Times New Roman" w:hAnsi="Times New Roman" w:cs="Times New Roman"/>
          <w:color w:val="auto"/>
          <w:sz w:val="24"/>
          <w:szCs w:val="24"/>
        </w:rPr>
        <w:t>Baksi</w:t>
      </w:r>
      <w:proofErr w:type="spellEnd"/>
      <w:r w:rsidRPr="003E0B8E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Pr="003E0B8E">
        <w:rPr>
          <w:rFonts w:ascii="Times New Roman" w:hAnsi="Times New Roman" w:cs="Times New Roman"/>
          <w:color w:val="auto"/>
          <w:sz w:val="24"/>
          <w:szCs w:val="24"/>
        </w:rPr>
        <w:t>Parida</w:t>
      </w:r>
      <w:proofErr w:type="spellEnd"/>
      <w:r w:rsidRPr="003E0B8E">
        <w:rPr>
          <w:rFonts w:ascii="Times New Roman" w:hAnsi="Times New Roman" w:cs="Times New Roman"/>
          <w:color w:val="auto"/>
          <w:sz w:val="24"/>
          <w:szCs w:val="24"/>
        </w:rPr>
        <w:t xml:space="preserve"> (2011)</w:t>
      </w:r>
      <w:r w:rsidRPr="003E0B8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use descriptive </w:t>
      </w:r>
      <w:r w:rsidR="00BF3D18" w:rsidRPr="003E0B8E">
        <w:rPr>
          <w:rFonts w:ascii="Times New Roman" w:hAnsi="Times New Roman" w:cs="Times New Roman"/>
          <w:b w:val="0"/>
          <w:color w:val="auto"/>
          <w:sz w:val="24"/>
          <w:szCs w:val="24"/>
        </w:rPr>
        <w:t>analysis likes</w:t>
      </w:r>
      <w:r w:rsidRPr="003E0B8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Pr="003E0B8E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Correlation analysis </w:t>
      </w:r>
      <w:r w:rsidRPr="003E0B8E">
        <w:rPr>
          <w:rStyle w:val="Strong"/>
          <w:rFonts w:ascii="Times New Roman" w:hAnsi="Times New Roman" w:cs="Times New Roman"/>
          <w:color w:val="auto"/>
          <w:sz w:val="24"/>
          <w:szCs w:val="24"/>
        </w:rPr>
        <w:t>to show</w:t>
      </w:r>
      <w:r w:rsidR="00BD0126">
        <w:rPr>
          <w:rStyle w:val="Strong"/>
          <w:rFonts w:ascii="Times New Roman" w:hAnsi="Times New Roman" w:cs="Times New Roman"/>
          <w:color w:val="auto"/>
          <w:sz w:val="24"/>
          <w:szCs w:val="24"/>
        </w:rPr>
        <w:t xml:space="preserve"> relationship</w:t>
      </w:r>
      <w:r w:rsidRPr="003E0B8E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between variables</w:t>
      </w:r>
      <w:r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="003559E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2A3B25" w:rsidRPr="00E425C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>Predictive Analytics</w:t>
      </w:r>
      <w:r w:rsidRPr="00E425C3"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2A3B25"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help </w:t>
      </w:r>
      <w:proofErr w:type="spellStart"/>
      <w:r w:rsidR="00B07F39">
        <w:rPr>
          <w:rFonts w:ascii="Times New Roman" w:hAnsi="Times New Roman" w:cs="Times New Roman"/>
          <w:b w:val="0"/>
          <w:color w:val="auto"/>
          <w:sz w:val="24"/>
          <w:szCs w:val="24"/>
        </w:rPr>
        <w:t>identifing</w:t>
      </w:r>
      <w:proofErr w:type="spellEnd"/>
      <w:r w:rsidR="0059637B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customer</w:t>
      </w:r>
      <w:r w:rsidR="00E425C3"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churn</w:t>
      </w:r>
      <w:r w:rsidR="003559E9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using </w:t>
      </w:r>
      <w:r w:rsidR="002A3B25" w:rsidRPr="00E425C3">
        <w:rPr>
          <w:rFonts w:ascii="Times New Roman" w:hAnsi="Times New Roman" w:cs="Times New Roman"/>
          <w:color w:val="auto"/>
          <w:sz w:val="24"/>
          <w:szCs w:val="24"/>
        </w:rPr>
        <w:t>logistic regression, decision trees</w:t>
      </w:r>
      <w:r w:rsidR="003559E9">
        <w:rPr>
          <w:rFonts w:ascii="Times New Roman" w:hAnsi="Times New Roman" w:cs="Times New Roman"/>
          <w:color w:val="auto"/>
          <w:sz w:val="24"/>
          <w:szCs w:val="24"/>
        </w:rPr>
        <w:t xml:space="preserve"> etc</w:t>
      </w:r>
      <w:r w:rsidR="002A3B25"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="00E425C3"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proofErr w:type="spellStart"/>
      <w:r w:rsidR="005E6948" w:rsidRPr="00E425C3">
        <w:rPr>
          <w:rFonts w:ascii="Times New Roman" w:hAnsi="Times New Roman" w:cs="Times New Roman"/>
          <w:color w:val="auto"/>
          <w:sz w:val="24"/>
          <w:szCs w:val="24"/>
        </w:rPr>
        <w:t>Baksi</w:t>
      </w:r>
      <w:proofErr w:type="spellEnd"/>
      <w:r w:rsidR="005E6948" w:rsidRPr="00E425C3">
        <w:rPr>
          <w:rFonts w:ascii="Times New Roman" w:hAnsi="Times New Roman" w:cs="Times New Roman"/>
          <w:color w:val="auto"/>
          <w:sz w:val="24"/>
          <w:szCs w:val="24"/>
        </w:rPr>
        <w:t xml:space="preserve"> and </w:t>
      </w:r>
      <w:proofErr w:type="spellStart"/>
      <w:r w:rsidR="005E6948" w:rsidRPr="00E425C3">
        <w:rPr>
          <w:rFonts w:ascii="Times New Roman" w:hAnsi="Times New Roman" w:cs="Times New Roman"/>
          <w:color w:val="auto"/>
          <w:sz w:val="24"/>
          <w:szCs w:val="24"/>
        </w:rPr>
        <w:t>Parida</w:t>
      </w:r>
      <w:proofErr w:type="spellEnd"/>
      <w:r w:rsidR="005E6948" w:rsidRPr="00E425C3">
        <w:rPr>
          <w:rFonts w:ascii="Times New Roman" w:hAnsi="Times New Roman" w:cs="Times New Roman"/>
          <w:color w:val="auto"/>
          <w:sz w:val="24"/>
          <w:szCs w:val="24"/>
        </w:rPr>
        <w:t xml:space="preserve"> (2011</w:t>
      </w:r>
      <w:r w:rsidR="005E6948"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) </w:t>
      </w:r>
      <w:r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use </w:t>
      </w:r>
      <w:r w:rsidRPr="00E425C3">
        <w:rPr>
          <w:rStyle w:val="Strong"/>
          <w:rFonts w:ascii="Times New Roman" w:hAnsi="Times New Roman" w:cs="Times New Roman"/>
          <w:color w:val="auto"/>
          <w:sz w:val="24"/>
          <w:szCs w:val="24"/>
        </w:rPr>
        <w:t>predictive analysis like</w:t>
      </w:r>
      <w:r w:rsidRPr="00E425C3">
        <w:rPr>
          <w:rStyle w:val="Strong"/>
          <w:rFonts w:ascii="Times New Roman" w:hAnsi="Times New Roman" w:cs="Times New Roman"/>
          <w:b/>
          <w:color w:val="auto"/>
          <w:sz w:val="24"/>
          <w:szCs w:val="24"/>
        </w:rPr>
        <w:t xml:space="preserve"> </w:t>
      </w:r>
      <w:r w:rsidR="00E425C3">
        <w:rPr>
          <w:rFonts w:ascii="Times New Roman" w:hAnsi="Times New Roman" w:cs="Times New Roman"/>
          <w:color w:val="auto"/>
          <w:sz w:val="24"/>
          <w:szCs w:val="24"/>
        </w:rPr>
        <w:t>r</w:t>
      </w:r>
      <w:r w:rsidR="005E6948" w:rsidRPr="00E425C3">
        <w:rPr>
          <w:rFonts w:ascii="Times New Roman" w:hAnsi="Times New Roman" w:cs="Times New Roman"/>
          <w:color w:val="auto"/>
          <w:sz w:val="24"/>
          <w:szCs w:val="24"/>
        </w:rPr>
        <w:t>egression analysis</w:t>
      </w:r>
      <w:r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to show how independent variables influence a dependent variable</w:t>
      </w:r>
      <w:r w:rsidR="005E6948" w:rsidRPr="00E425C3">
        <w:rPr>
          <w:rFonts w:ascii="Times New Roman" w:hAnsi="Times New Roman" w:cs="Times New Roman"/>
          <w:b w:val="0"/>
          <w:color w:val="auto"/>
          <w:sz w:val="24"/>
          <w:szCs w:val="24"/>
        </w:rPr>
        <w:t>.</w:t>
      </w:r>
      <w:r w:rsidR="005E6948" w:rsidRPr="00E425C3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:rsidR="00CF331C" w:rsidRDefault="00CF331C" w:rsidP="00CF331C">
      <w:pPr>
        <w:rPr>
          <w:rFonts w:ascii="Times New Roman" w:hAnsi="Times New Roman" w:cs="Times New Roman"/>
          <w:sz w:val="24"/>
          <w:szCs w:val="24"/>
        </w:rPr>
      </w:pPr>
    </w:p>
    <w:p w:rsidR="00CF331C" w:rsidRPr="00CF331C" w:rsidRDefault="00CF331C" w:rsidP="00CF331C">
      <w:pPr>
        <w:rPr>
          <w:rFonts w:ascii="Times New Roman" w:hAnsi="Times New Roman" w:cs="Times New Roman"/>
          <w:sz w:val="24"/>
          <w:szCs w:val="24"/>
        </w:rPr>
      </w:pPr>
      <w:r w:rsidRPr="00CF331C">
        <w:rPr>
          <w:rFonts w:ascii="Times New Roman" w:hAnsi="Times New Roman" w:cs="Times New Roman"/>
          <w:sz w:val="24"/>
          <w:szCs w:val="24"/>
        </w:rPr>
        <w:t xml:space="preserve">URL - </w:t>
      </w:r>
      <w:hyperlink r:id="rId20" w:tgtFrame="_blank" w:history="1">
        <w:r w:rsidRPr="00CF331C">
          <w:rPr>
            <w:rStyle w:val="Hyperlink"/>
            <w:rFonts w:ascii="Times New Roman" w:hAnsi="Times New Roman" w:cs="Times New Roman"/>
            <w:color w:val="1155CC"/>
            <w:sz w:val="24"/>
            <w:szCs w:val="24"/>
            <w:shd w:val="clear" w:color="auto" w:fill="FFFFFF"/>
          </w:rPr>
          <w:t>https://github.com/ahsan084/Banking-Dataset/blob/main/Comprehensive_Banking_Database.csv</w:t>
        </w:r>
      </w:hyperlink>
    </w:p>
    <w:p w:rsidR="00CF331C" w:rsidRPr="00CF331C" w:rsidRDefault="00CF331C" w:rsidP="00CF331C"/>
    <w:p w:rsidR="005E6948" w:rsidRPr="00001E4C" w:rsidRDefault="005E6948" w:rsidP="005E6948">
      <w:pPr>
        <w:pStyle w:val="NormalWeb"/>
        <w:spacing w:line="360" w:lineRule="auto"/>
      </w:pPr>
    </w:p>
    <w:p w:rsidR="00334344" w:rsidRPr="00F514A6" w:rsidRDefault="00334344" w:rsidP="00406DD3">
      <w:pPr>
        <w:pStyle w:val="NormalWeb"/>
        <w:spacing w:line="360" w:lineRule="auto"/>
      </w:pPr>
    </w:p>
    <w:p w:rsidR="00334344" w:rsidRPr="00F514A6" w:rsidRDefault="00334344" w:rsidP="00406DD3">
      <w:pPr>
        <w:pStyle w:val="NormalWeb"/>
        <w:spacing w:line="360" w:lineRule="auto"/>
      </w:pPr>
    </w:p>
    <w:p w:rsidR="00334344" w:rsidRPr="00F514A6" w:rsidRDefault="00334344" w:rsidP="00406DD3">
      <w:pPr>
        <w:pStyle w:val="NormalWeb"/>
        <w:spacing w:line="360" w:lineRule="auto"/>
      </w:pPr>
    </w:p>
    <w:p w:rsidR="00334344" w:rsidRPr="00F514A6" w:rsidRDefault="00334344" w:rsidP="00406DD3">
      <w:pPr>
        <w:pStyle w:val="NormalWeb"/>
        <w:spacing w:line="360" w:lineRule="auto"/>
      </w:pPr>
    </w:p>
    <w:p w:rsidR="00983921" w:rsidRDefault="00983921" w:rsidP="00406DD3">
      <w:pPr>
        <w:pStyle w:val="NormalWeb"/>
        <w:spacing w:line="360" w:lineRule="auto"/>
      </w:pPr>
    </w:p>
    <w:p w:rsidR="00E425C3" w:rsidRDefault="00E425C3" w:rsidP="00406DD3">
      <w:pPr>
        <w:pStyle w:val="NormalWeb"/>
        <w:spacing w:line="360" w:lineRule="auto"/>
      </w:pPr>
    </w:p>
    <w:p w:rsidR="00FB4D08" w:rsidRDefault="00FB4D08" w:rsidP="00406DD3">
      <w:pPr>
        <w:pStyle w:val="NormalWeb"/>
        <w:spacing w:line="360" w:lineRule="auto"/>
      </w:pPr>
    </w:p>
    <w:p w:rsidR="00CF331C" w:rsidRPr="00F514A6" w:rsidRDefault="00CF331C" w:rsidP="00406DD3">
      <w:pPr>
        <w:pStyle w:val="NormalWeb"/>
        <w:spacing w:line="360" w:lineRule="auto"/>
      </w:pPr>
    </w:p>
    <w:p w:rsidR="00334344" w:rsidRPr="00983921" w:rsidRDefault="003D1912" w:rsidP="00334344">
      <w:pPr>
        <w:pStyle w:val="Heading1"/>
        <w:rPr>
          <w:rStyle w:val="Strong"/>
          <w:rFonts w:ascii="Times New Roman" w:hAnsi="Times New Roman" w:cs="Times New Roman"/>
          <w:b/>
          <w:bCs/>
          <w:color w:val="auto"/>
        </w:rPr>
      </w:pPr>
      <w:r w:rsidRPr="00983921">
        <w:rPr>
          <w:rStyle w:val="Strong"/>
          <w:rFonts w:ascii="Times New Roman" w:hAnsi="Times New Roman" w:cs="Times New Roman"/>
          <w:b/>
          <w:bCs/>
          <w:color w:val="auto"/>
        </w:rPr>
        <w:t xml:space="preserve">4. </w:t>
      </w:r>
      <w:r w:rsidR="00334344" w:rsidRPr="00983921">
        <w:rPr>
          <w:rStyle w:val="Strong"/>
          <w:rFonts w:ascii="Times New Roman" w:hAnsi="Times New Roman" w:cs="Times New Roman"/>
          <w:b/>
          <w:bCs/>
          <w:color w:val="auto"/>
        </w:rPr>
        <w:t xml:space="preserve">Selecting Business Problem </w:t>
      </w:r>
    </w:p>
    <w:p w:rsidR="00D0084C" w:rsidRDefault="00D0084C" w:rsidP="00245400">
      <w:pPr>
        <w:pStyle w:val="Heading2"/>
        <w:spacing w:line="360" w:lineRule="auto"/>
        <w:rPr>
          <w:rFonts w:eastAsiaTheme="minorEastAsia"/>
          <w:bCs w:val="0"/>
          <w:sz w:val="24"/>
          <w:szCs w:val="24"/>
        </w:rPr>
      </w:pPr>
      <w:r>
        <w:rPr>
          <w:b w:val="0"/>
          <w:noProof/>
          <w:sz w:val="24"/>
          <w:szCs w:val="24"/>
        </w:rPr>
        <w:drawing>
          <wp:inline distT="0" distB="0" distL="0" distR="0">
            <wp:extent cx="6372225" cy="542925"/>
            <wp:effectExtent l="19050" t="0" r="952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12" w:rsidRPr="00245400" w:rsidRDefault="00245400" w:rsidP="00245400">
      <w:pPr>
        <w:pStyle w:val="Heading2"/>
        <w:spacing w:line="360" w:lineRule="auto"/>
        <w:rPr>
          <w:sz w:val="24"/>
          <w:szCs w:val="24"/>
        </w:rPr>
      </w:pPr>
      <w:r w:rsidRPr="00245400">
        <w:rPr>
          <w:rFonts w:eastAsiaTheme="minorEastAsia"/>
          <w:bCs w:val="0"/>
          <w:sz w:val="24"/>
          <w:szCs w:val="24"/>
        </w:rPr>
        <w:t xml:space="preserve">4.1 </w:t>
      </w:r>
      <w:r w:rsidR="003D1912" w:rsidRPr="00245400">
        <w:rPr>
          <w:rStyle w:val="Strong"/>
          <w:b/>
          <w:bCs/>
          <w:sz w:val="24"/>
          <w:szCs w:val="24"/>
        </w:rPr>
        <w:t>Data Source</w:t>
      </w:r>
    </w:p>
    <w:p w:rsidR="003D1912" w:rsidRDefault="003D1912" w:rsidP="00CD40C2">
      <w:pPr>
        <w:pStyle w:val="NormalWeb"/>
        <w:spacing w:line="360" w:lineRule="auto"/>
        <w:jc w:val="both"/>
      </w:pPr>
      <w:r>
        <w:t xml:space="preserve">The analysis </w:t>
      </w:r>
      <w:r w:rsidR="00CD40C2">
        <w:t>use</w:t>
      </w:r>
      <w:r>
        <w:t xml:space="preserve"> </w:t>
      </w:r>
      <w:r w:rsidRPr="00245400">
        <w:rPr>
          <w:rStyle w:val="Strong"/>
          <w:b w:val="0"/>
        </w:rPr>
        <w:t xml:space="preserve">loan portfolio dataset from </w:t>
      </w:r>
      <w:r w:rsidRPr="00245400">
        <w:rPr>
          <w:rStyle w:val="Strong"/>
        </w:rPr>
        <w:t>Sri Lankan private bank</w:t>
      </w:r>
      <w:r w:rsidRPr="00245400">
        <w:rPr>
          <w:b/>
        </w:rPr>
        <w:t xml:space="preserve">, </w:t>
      </w:r>
      <w:r>
        <w:t xml:space="preserve">covering </w:t>
      </w:r>
      <w:r w:rsidRPr="00245400">
        <w:rPr>
          <w:b/>
        </w:rPr>
        <w:t>five branches</w:t>
      </w:r>
      <w:r>
        <w:t xml:space="preserve"> in </w:t>
      </w:r>
      <w:r w:rsidRPr="00245400">
        <w:rPr>
          <w:b/>
        </w:rPr>
        <w:t>Greater Colombo region</w:t>
      </w:r>
      <w:r>
        <w:t xml:space="preserve"> as at </w:t>
      </w:r>
      <w:r>
        <w:rPr>
          <w:rStyle w:val="Strong"/>
        </w:rPr>
        <w:t>30 October 2025</w:t>
      </w:r>
      <w:r>
        <w:t>.</w:t>
      </w:r>
      <w:r w:rsidR="00245400">
        <w:t xml:space="preserve"> </w:t>
      </w:r>
      <w:r>
        <w:t xml:space="preserve">This dataset </w:t>
      </w:r>
      <w:r w:rsidR="00245400">
        <w:t>identify</w:t>
      </w:r>
      <w:r>
        <w:t xml:space="preserve"> </w:t>
      </w:r>
      <w:r w:rsidR="00CD40C2">
        <w:t>key variables</w:t>
      </w:r>
      <w:r w:rsidR="00245400">
        <w:t xml:space="preserve">. </w:t>
      </w:r>
    </w:p>
    <w:p w:rsidR="00CD40C2" w:rsidRDefault="00CD40C2" w:rsidP="00CD40C2">
      <w:pPr>
        <w:pStyle w:val="NormalWeb"/>
        <w:spacing w:line="360" w:lineRule="auto"/>
        <w:jc w:val="both"/>
      </w:pPr>
      <w:r w:rsidRPr="00CD40C2">
        <w:rPr>
          <w:noProof/>
        </w:rPr>
        <w:drawing>
          <wp:inline distT="0" distB="0" distL="0" distR="0">
            <wp:extent cx="6858000" cy="2786653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86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4D08" w:rsidRDefault="00FB4D08" w:rsidP="003D1912">
      <w:pPr>
        <w:pStyle w:val="Heading2"/>
        <w:rPr>
          <w:rStyle w:val="Strong"/>
          <w:b/>
          <w:bCs/>
          <w:sz w:val="24"/>
          <w:szCs w:val="24"/>
        </w:rPr>
      </w:pPr>
    </w:p>
    <w:p w:rsidR="003D1912" w:rsidRPr="006D6B31" w:rsidRDefault="006D6B31" w:rsidP="003D1912">
      <w:pPr>
        <w:pStyle w:val="Heading2"/>
        <w:rPr>
          <w:sz w:val="24"/>
          <w:szCs w:val="24"/>
        </w:rPr>
      </w:pPr>
      <w:r w:rsidRPr="006D6B31">
        <w:rPr>
          <w:rStyle w:val="Strong"/>
          <w:b/>
          <w:bCs/>
          <w:sz w:val="24"/>
          <w:szCs w:val="24"/>
        </w:rPr>
        <w:t>4.2</w:t>
      </w:r>
      <w:r w:rsidR="003D1912" w:rsidRPr="006D6B31">
        <w:rPr>
          <w:rStyle w:val="Strong"/>
          <w:b/>
          <w:bCs/>
          <w:sz w:val="24"/>
          <w:szCs w:val="24"/>
        </w:rPr>
        <w:t xml:space="preserve">. Methodologies </w:t>
      </w:r>
      <w:r w:rsidR="00CB5180">
        <w:rPr>
          <w:rStyle w:val="Strong"/>
          <w:b/>
          <w:bCs/>
          <w:sz w:val="24"/>
          <w:szCs w:val="24"/>
        </w:rPr>
        <w:t>used and to be used</w:t>
      </w:r>
    </w:p>
    <w:p w:rsidR="0031021D" w:rsidRPr="0031021D" w:rsidRDefault="0031021D" w:rsidP="0031021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21D">
        <w:rPr>
          <w:rFonts w:ascii="Times New Roman" w:eastAsia="Times New Roman" w:hAnsi="Times New Roman" w:cs="Times New Roman"/>
          <w:sz w:val="24"/>
          <w:szCs w:val="24"/>
        </w:rPr>
        <w:t xml:space="preserve">The dataset contained a few </w:t>
      </w:r>
      <w:r w:rsidRPr="0059637B">
        <w:rPr>
          <w:rFonts w:ascii="Times New Roman" w:eastAsia="Times New Roman" w:hAnsi="Times New Roman" w:cs="Times New Roman"/>
          <w:b/>
          <w:sz w:val="24"/>
          <w:szCs w:val="24"/>
        </w:rPr>
        <w:t>errors</w:t>
      </w:r>
      <w:r w:rsidRPr="0031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37B">
        <w:rPr>
          <w:rFonts w:ascii="Times New Roman" w:eastAsia="Times New Roman" w:hAnsi="Times New Roman" w:cs="Times New Roman"/>
          <w:b/>
          <w:sz w:val="24"/>
          <w:szCs w:val="24"/>
        </w:rPr>
        <w:t>and missing values</w:t>
      </w:r>
      <w:r w:rsidRPr="0031021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and those </w:t>
      </w:r>
      <w:r w:rsidRPr="0059637B">
        <w:rPr>
          <w:rFonts w:ascii="Times New Roman" w:eastAsia="Times New Roman" w:hAnsi="Times New Roman" w:cs="Times New Roman"/>
          <w:b/>
          <w:sz w:val="24"/>
          <w:szCs w:val="24"/>
        </w:rPr>
        <w:t>were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9637B">
        <w:rPr>
          <w:rFonts w:ascii="Times New Roman" w:eastAsia="Times New Roman" w:hAnsi="Times New Roman" w:cs="Times New Roman"/>
          <w:b/>
          <w:sz w:val="24"/>
          <w:szCs w:val="24"/>
        </w:rPr>
        <w:t>corrected</w:t>
      </w:r>
      <w:r w:rsidRPr="0031021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31021D">
        <w:rPr>
          <w:rFonts w:ascii="Times New Roman" w:hAnsi="Times New Roman" w:cs="Times New Roman"/>
          <w:sz w:val="24"/>
          <w:szCs w:val="24"/>
        </w:rPr>
        <w:t>The original data contained mixed credit rating formats such as</w:t>
      </w:r>
      <w:r w:rsidRPr="0059637B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59637B">
        <w:rPr>
          <w:rStyle w:val="Strong"/>
          <w:rFonts w:ascii="Times New Roman" w:hAnsi="Times New Roman" w:cs="Times New Roman"/>
          <w:b w:val="0"/>
          <w:i/>
          <w:sz w:val="24"/>
          <w:szCs w:val="24"/>
        </w:rPr>
        <w:t>A+, B+, D–, or C+</w:t>
      </w:r>
      <w:r w:rsidRPr="0059637B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 w:rsidRPr="0031021D">
        <w:rPr>
          <w:rFonts w:ascii="Times New Roman" w:hAnsi="Times New Roman" w:cs="Times New Roman"/>
          <w:sz w:val="24"/>
          <w:szCs w:val="24"/>
        </w:rPr>
        <w:t xml:space="preserve">To </w:t>
      </w:r>
      <w:r w:rsidR="003B5DAD">
        <w:rPr>
          <w:rFonts w:ascii="Times New Roman" w:hAnsi="Times New Roman" w:cs="Times New Roman"/>
          <w:sz w:val="24"/>
          <w:szCs w:val="24"/>
        </w:rPr>
        <w:t xml:space="preserve">avoid complication </w:t>
      </w:r>
      <w:r w:rsidRPr="0031021D">
        <w:rPr>
          <w:rFonts w:ascii="Times New Roman" w:hAnsi="Times New Roman" w:cs="Times New Roman"/>
          <w:sz w:val="24"/>
          <w:szCs w:val="24"/>
        </w:rPr>
        <w:t xml:space="preserve">general categories </w:t>
      </w:r>
      <w:r w:rsidRPr="0031021D">
        <w:rPr>
          <w:rStyle w:val="Strong"/>
          <w:rFonts w:ascii="Times New Roman" w:hAnsi="Times New Roman" w:cs="Times New Roman"/>
          <w:sz w:val="24"/>
          <w:szCs w:val="24"/>
        </w:rPr>
        <w:t>A, B, C, D, and E</w:t>
      </w:r>
      <w:r w:rsidRPr="0031021D">
        <w:rPr>
          <w:rFonts w:ascii="Times New Roman" w:hAnsi="Times New Roman" w:cs="Times New Roman"/>
          <w:sz w:val="24"/>
          <w:szCs w:val="24"/>
        </w:rPr>
        <w:t xml:space="preserve">, </w:t>
      </w:r>
      <w:r w:rsidR="003B5DAD">
        <w:rPr>
          <w:rFonts w:ascii="Times New Roman" w:hAnsi="Times New Roman" w:cs="Times New Roman"/>
          <w:sz w:val="24"/>
          <w:szCs w:val="24"/>
        </w:rPr>
        <w:t>used</w:t>
      </w:r>
      <w:r w:rsidRPr="0031021D">
        <w:rPr>
          <w:rFonts w:ascii="Times New Roman" w:hAnsi="Times New Roman" w:cs="Times New Roman"/>
          <w:sz w:val="24"/>
          <w:szCs w:val="24"/>
        </w:rPr>
        <w:t xml:space="preserve"> for modeling credit risk.</w:t>
      </w:r>
    </w:p>
    <w:p w:rsidR="003B5DAD" w:rsidRDefault="003B5DAD" w:rsidP="003D1912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59637B" w:rsidRDefault="0059637B" w:rsidP="003D1912">
      <w:pPr>
        <w:pStyle w:val="Heading3"/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FB4D08" w:rsidRDefault="00FB4D08" w:rsidP="00FB4D08"/>
    <w:p w:rsidR="00FB4D08" w:rsidRDefault="00FB4D08" w:rsidP="00FB4D08"/>
    <w:p w:rsidR="002C7E24" w:rsidRDefault="002C7E24" w:rsidP="00FB4D08"/>
    <w:p w:rsidR="002C7E24" w:rsidRPr="00FB4D08" w:rsidRDefault="002C7E24" w:rsidP="00FB4D08"/>
    <w:p w:rsidR="003D1912" w:rsidRPr="006D6B31" w:rsidRDefault="0031021D" w:rsidP="003D1912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Below techniques used to get an understanding of the dataset. </w:t>
      </w:r>
    </w:p>
    <w:p w:rsidR="003D1912" w:rsidRDefault="00CF331C" w:rsidP="009069C9">
      <w:pPr>
        <w:pStyle w:val="NormalWeb"/>
        <w:numPr>
          <w:ilvl w:val="0"/>
          <w:numId w:val="28"/>
        </w:numPr>
        <w:spacing w:line="360" w:lineRule="auto"/>
      </w:pPr>
      <w:r>
        <w:t>This</w:t>
      </w:r>
      <w:r w:rsidR="0031021D">
        <w:t xml:space="preserve"> </w:t>
      </w:r>
      <w:proofErr w:type="gramStart"/>
      <w:r w:rsidR="0031021D">
        <w:t>shows</w:t>
      </w:r>
      <w:proofErr w:type="gramEnd"/>
      <w:r w:rsidR="0031021D">
        <w:t xml:space="preserve"> Business Medium customers has the highest NPL.</w:t>
      </w:r>
    </w:p>
    <w:p w:rsidR="0031021D" w:rsidRDefault="0031021D" w:rsidP="0031021D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3305175" cy="2228850"/>
            <wp:effectExtent l="1905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5175" cy="2228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D1912" w:rsidRDefault="0031021D" w:rsidP="009069C9">
      <w:pPr>
        <w:pStyle w:val="NormalWeb"/>
        <w:numPr>
          <w:ilvl w:val="0"/>
          <w:numId w:val="28"/>
        </w:numPr>
        <w:spacing w:line="360" w:lineRule="auto"/>
      </w:pPr>
      <w:r>
        <w:t xml:space="preserve">Below pie chart shows </w:t>
      </w:r>
      <w:r w:rsidR="0059637B">
        <w:t xml:space="preserve">in </w:t>
      </w:r>
      <w:r>
        <w:t xml:space="preserve">the loan portfolio highest value </w:t>
      </w:r>
      <w:r w:rsidR="0059637B">
        <w:t>is with</w:t>
      </w:r>
      <w:r>
        <w:t xml:space="preserve"> Business Loans.</w:t>
      </w:r>
    </w:p>
    <w:p w:rsidR="0031021D" w:rsidRDefault="0031021D" w:rsidP="0031021D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2952750" cy="1695450"/>
            <wp:effectExtent l="1905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637B" w:rsidRDefault="00B07F39" w:rsidP="0059637B">
      <w:pPr>
        <w:pStyle w:val="NormalWeb"/>
        <w:numPr>
          <w:ilvl w:val="0"/>
          <w:numId w:val="33"/>
        </w:numPr>
        <w:spacing w:line="360" w:lineRule="auto"/>
      </w:pPr>
      <w:r>
        <w:t>Business m</w:t>
      </w:r>
      <w:r w:rsidR="0059637B">
        <w:t>edium customers show the poorest repayment discipline, appearing in CRIB rating E.</w:t>
      </w:r>
    </w:p>
    <w:p w:rsidR="0031021D" w:rsidRPr="00F514A6" w:rsidRDefault="0031021D" w:rsidP="0031021D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2981325" cy="1914525"/>
            <wp:effectExtent l="19050" t="0" r="952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5180" w:rsidRDefault="00CB5180" w:rsidP="00CB5180">
      <w:pPr>
        <w:pStyle w:val="NormalWeb"/>
        <w:spacing w:line="360" w:lineRule="auto"/>
      </w:pPr>
    </w:p>
    <w:p w:rsidR="003B26F3" w:rsidRDefault="003B26F3" w:rsidP="00CB5180">
      <w:pPr>
        <w:pStyle w:val="NormalWeb"/>
        <w:spacing w:line="360" w:lineRule="auto"/>
      </w:pPr>
    </w:p>
    <w:p w:rsidR="009069C9" w:rsidRPr="00CB5180" w:rsidRDefault="00CB5180" w:rsidP="00CB5180">
      <w:pPr>
        <w:pStyle w:val="NormalWeb"/>
        <w:spacing w:line="360" w:lineRule="auto"/>
      </w:pPr>
      <w:r>
        <w:t xml:space="preserve">In </w:t>
      </w:r>
      <w:r w:rsidR="00FB4D08">
        <w:t>next stage of project</w:t>
      </w:r>
      <w:r>
        <w:t xml:space="preserve">, </w:t>
      </w:r>
      <w:r w:rsidRPr="00CB5180">
        <w:rPr>
          <w:b/>
        </w:rPr>
        <w:t>predictive analytics</w:t>
      </w:r>
      <w:r>
        <w:t xml:space="preserve"> methods such as </w:t>
      </w:r>
      <w:r w:rsidRPr="00CB5180">
        <w:rPr>
          <w:b/>
        </w:rPr>
        <w:t>logistic regression, deci</w:t>
      </w:r>
      <w:r w:rsidR="002C7E24">
        <w:rPr>
          <w:b/>
        </w:rPr>
        <w:t>sion trees, Random Forest, Support Vector Machines</w:t>
      </w:r>
      <w:r w:rsidR="00FB4D08">
        <w:rPr>
          <w:b/>
        </w:rPr>
        <w:t xml:space="preserve"> etc </w:t>
      </w:r>
      <w:r>
        <w:t xml:space="preserve">used to identify which factors increase the likelihood of a customer becoming non-performing. </w:t>
      </w:r>
    </w:p>
    <w:p w:rsidR="00334344" w:rsidRPr="00F514A6" w:rsidRDefault="00CB5180" w:rsidP="00334344">
      <w:pPr>
        <w:pStyle w:val="Heading2"/>
        <w:spacing w:line="360" w:lineRule="auto"/>
        <w:rPr>
          <w:sz w:val="24"/>
          <w:szCs w:val="24"/>
        </w:rPr>
      </w:pPr>
      <w:r>
        <w:rPr>
          <w:rStyle w:val="Strong"/>
          <w:b/>
          <w:bCs/>
          <w:sz w:val="24"/>
          <w:szCs w:val="24"/>
        </w:rPr>
        <w:t>4.3</w:t>
      </w:r>
      <w:r w:rsidR="00334344" w:rsidRPr="00F514A6">
        <w:rPr>
          <w:rStyle w:val="Strong"/>
          <w:b/>
          <w:bCs/>
          <w:sz w:val="24"/>
          <w:szCs w:val="24"/>
        </w:rPr>
        <w:t xml:space="preserve"> Originality of the Contribution</w:t>
      </w:r>
    </w:p>
    <w:p w:rsidR="00334344" w:rsidRPr="003B5DAD" w:rsidRDefault="00B07F39" w:rsidP="00334344">
      <w:pPr>
        <w:pStyle w:val="NormalWeb"/>
        <w:spacing w:line="360" w:lineRule="auto"/>
      </w:pPr>
      <w:r>
        <w:t>P</w:t>
      </w:r>
      <w:r w:rsidR="002C7E24">
        <w:t xml:space="preserve">roject provides </w:t>
      </w:r>
      <w:r w:rsidR="00334344" w:rsidRPr="003B5DAD">
        <w:t>c</w:t>
      </w:r>
      <w:r w:rsidR="003B5DAD" w:rsidRPr="003B5DAD">
        <w:t xml:space="preserve">ontribution </w:t>
      </w:r>
      <w:r w:rsidR="00FB4D08">
        <w:t>as</w:t>
      </w:r>
      <w:r w:rsidR="003B5DAD" w:rsidRPr="003B5DAD">
        <w:t>,</w:t>
      </w:r>
    </w:p>
    <w:p w:rsidR="00D0084C" w:rsidRDefault="003B5DAD" w:rsidP="00CB5180">
      <w:pPr>
        <w:pStyle w:val="Heading3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3B5DAD"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 xml:space="preserve">The </w:t>
      </w:r>
      <w:r w:rsidR="008146BF" w:rsidRPr="003B5DA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dataset </w:t>
      </w:r>
      <w:r w:rsidRPr="003B5DAD">
        <w:rPr>
          <w:rFonts w:ascii="Times New Roman" w:hAnsi="Times New Roman" w:cs="Times New Roman"/>
          <w:b w:val="0"/>
          <w:color w:val="auto"/>
          <w:sz w:val="24"/>
          <w:szCs w:val="24"/>
        </w:rPr>
        <w:t>is unique</w:t>
      </w:r>
      <w:r w:rsidR="008146BF" w:rsidRPr="003B5DAD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D008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shows </w:t>
      </w:r>
      <w:r w:rsidR="008146BF" w:rsidRPr="003B5DAD">
        <w:rPr>
          <w:rFonts w:ascii="Times New Roman" w:hAnsi="Times New Roman" w:cs="Times New Roman"/>
          <w:b w:val="0"/>
          <w:color w:val="auto"/>
          <w:sz w:val="24"/>
          <w:szCs w:val="24"/>
        </w:rPr>
        <w:t>real customer behavior.</w:t>
      </w:r>
    </w:p>
    <w:p w:rsidR="00D0084C" w:rsidRDefault="00D0084C" w:rsidP="003B5DAD">
      <w:pPr>
        <w:pStyle w:val="Heading3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D0084C">
        <w:rPr>
          <w:rFonts w:ascii="Times New Roman" w:hAnsi="Times New Roman" w:cs="Times New Roman"/>
          <w:b w:val="0"/>
          <w:color w:val="auto"/>
          <w:sz w:val="24"/>
          <w:szCs w:val="24"/>
        </w:rPr>
        <w:t>P</w:t>
      </w:r>
      <w:r w:rsidR="00CB5180" w:rsidRPr="00D008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roject </w:t>
      </w:r>
      <w:r w:rsidR="003B5DAD" w:rsidRPr="00D0084C">
        <w:rPr>
          <w:rFonts w:ascii="Times New Roman" w:hAnsi="Times New Roman" w:cs="Times New Roman"/>
          <w:b w:val="0"/>
          <w:color w:val="auto"/>
          <w:sz w:val="24"/>
          <w:szCs w:val="24"/>
        </w:rPr>
        <w:t>has practical value of</w:t>
      </w:r>
      <w:r w:rsidR="00B41BD0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identify risky</w:t>
      </w:r>
      <w:r w:rsidR="00CB5180" w:rsidRPr="00D0084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borrowers</w:t>
      </w:r>
      <w:r w:rsidR="00CF331C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</w:t>
      </w:r>
      <w:r w:rsidR="00CB5180" w:rsidRPr="00D0084C">
        <w:rPr>
          <w:rFonts w:ascii="Times New Roman" w:hAnsi="Times New Roman" w:cs="Times New Roman"/>
          <w:b w:val="0"/>
          <w:color w:val="auto"/>
          <w:sz w:val="24"/>
          <w:szCs w:val="24"/>
        </w:rPr>
        <w:t>and support accurate decisions.</w:t>
      </w:r>
    </w:p>
    <w:p w:rsidR="00337EBA" w:rsidRPr="00D0084C" w:rsidRDefault="00A901CF" w:rsidP="003B5DAD">
      <w:pPr>
        <w:pStyle w:val="Heading3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>
        <w:rPr>
          <w:rStyle w:val="Strong"/>
          <w:rFonts w:ascii="Times New Roman" w:hAnsi="Times New Roman" w:cs="Times New Roman"/>
          <w:bCs/>
          <w:color w:val="auto"/>
          <w:sz w:val="24"/>
          <w:szCs w:val="24"/>
        </w:rPr>
        <w:t>To r</w:t>
      </w:r>
      <w:r w:rsidR="00334344" w:rsidRPr="00D0084C">
        <w:rPr>
          <w:rFonts w:ascii="Times New Roman" w:hAnsi="Times New Roman" w:cs="Times New Roman"/>
          <w:b w:val="0"/>
          <w:color w:val="auto"/>
          <w:sz w:val="24"/>
          <w:szCs w:val="24"/>
        </w:rPr>
        <w:t>educe futur</w:t>
      </w:r>
      <w:r w:rsidR="00CF331C">
        <w:rPr>
          <w:rFonts w:ascii="Times New Roman" w:hAnsi="Times New Roman" w:cs="Times New Roman"/>
          <w:b w:val="0"/>
          <w:color w:val="auto"/>
          <w:sz w:val="24"/>
          <w:szCs w:val="24"/>
        </w:rPr>
        <w:t>e defaults.</w:t>
      </w:r>
    </w:p>
    <w:p w:rsidR="00337EBA" w:rsidRDefault="00337EBA" w:rsidP="004943AA">
      <w:pPr>
        <w:pStyle w:val="NormalWeb"/>
        <w:spacing w:line="360" w:lineRule="auto"/>
      </w:pPr>
    </w:p>
    <w:p w:rsidR="00CB5180" w:rsidRDefault="00CB5180" w:rsidP="004943AA">
      <w:pPr>
        <w:pStyle w:val="NormalWeb"/>
        <w:spacing w:line="360" w:lineRule="auto"/>
      </w:pPr>
    </w:p>
    <w:p w:rsidR="00CB5180" w:rsidRDefault="00CB5180" w:rsidP="004943AA">
      <w:pPr>
        <w:pStyle w:val="NormalWeb"/>
        <w:spacing w:line="360" w:lineRule="auto"/>
      </w:pPr>
    </w:p>
    <w:p w:rsidR="00CB5180" w:rsidRDefault="00CB5180" w:rsidP="004943AA">
      <w:pPr>
        <w:pStyle w:val="NormalWeb"/>
        <w:spacing w:line="360" w:lineRule="auto"/>
      </w:pPr>
    </w:p>
    <w:p w:rsidR="00CB5180" w:rsidRDefault="00CB5180" w:rsidP="004943AA">
      <w:pPr>
        <w:pStyle w:val="NormalWeb"/>
        <w:spacing w:line="360" w:lineRule="auto"/>
        <w:rPr>
          <w:b/>
        </w:rPr>
      </w:pPr>
    </w:p>
    <w:p w:rsidR="003B5DAD" w:rsidRDefault="003B5DAD" w:rsidP="004943AA">
      <w:pPr>
        <w:pStyle w:val="NormalWeb"/>
        <w:spacing w:line="360" w:lineRule="auto"/>
        <w:rPr>
          <w:b/>
        </w:rPr>
      </w:pPr>
    </w:p>
    <w:p w:rsidR="003B5DAD" w:rsidRDefault="003B5DAD" w:rsidP="004943AA">
      <w:pPr>
        <w:pStyle w:val="NormalWeb"/>
        <w:spacing w:line="360" w:lineRule="auto"/>
        <w:rPr>
          <w:b/>
        </w:rPr>
      </w:pPr>
    </w:p>
    <w:p w:rsidR="003B5DAD" w:rsidRDefault="003B5DAD" w:rsidP="004943AA">
      <w:pPr>
        <w:pStyle w:val="NormalWeb"/>
        <w:spacing w:line="360" w:lineRule="auto"/>
        <w:rPr>
          <w:b/>
        </w:rPr>
      </w:pPr>
    </w:p>
    <w:p w:rsidR="003B5DAD" w:rsidRDefault="003B5DAD" w:rsidP="004943AA">
      <w:pPr>
        <w:pStyle w:val="NormalWeb"/>
        <w:spacing w:line="360" w:lineRule="auto"/>
        <w:rPr>
          <w:b/>
        </w:rPr>
      </w:pPr>
    </w:p>
    <w:p w:rsidR="003B5DAD" w:rsidRDefault="003B5DAD" w:rsidP="004943AA">
      <w:pPr>
        <w:pStyle w:val="NormalWeb"/>
        <w:spacing w:line="360" w:lineRule="auto"/>
        <w:rPr>
          <w:b/>
        </w:rPr>
      </w:pPr>
    </w:p>
    <w:p w:rsidR="003B5DAD" w:rsidRDefault="003B5DAD" w:rsidP="004943AA">
      <w:pPr>
        <w:pStyle w:val="NormalWeb"/>
        <w:spacing w:line="360" w:lineRule="auto"/>
        <w:rPr>
          <w:b/>
        </w:rPr>
      </w:pPr>
    </w:p>
    <w:p w:rsidR="00D0084C" w:rsidRDefault="00D0084C" w:rsidP="004943AA">
      <w:pPr>
        <w:pStyle w:val="NormalWeb"/>
        <w:spacing w:line="360" w:lineRule="auto"/>
        <w:rPr>
          <w:b/>
        </w:rPr>
      </w:pPr>
    </w:p>
    <w:p w:rsidR="00D0084C" w:rsidRDefault="00D0084C" w:rsidP="004943AA">
      <w:pPr>
        <w:pStyle w:val="NormalWeb"/>
        <w:spacing w:line="360" w:lineRule="auto"/>
        <w:rPr>
          <w:b/>
        </w:rPr>
      </w:pPr>
    </w:p>
    <w:p w:rsidR="00CF331C" w:rsidRDefault="00CF331C" w:rsidP="004943AA">
      <w:pPr>
        <w:pStyle w:val="NormalWeb"/>
        <w:spacing w:line="360" w:lineRule="auto"/>
        <w:rPr>
          <w:b/>
        </w:rPr>
      </w:pPr>
    </w:p>
    <w:p w:rsidR="00A807E3" w:rsidRPr="00CB5180" w:rsidRDefault="00A807E3" w:rsidP="00CB5180">
      <w:pPr>
        <w:pStyle w:val="NormalWeb"/>
        <w:spacing w:line="360" w:lineRule="auto"/>
        <w:jc w:val="center"/>
        <w:rPr>
          <w:b/>
          <w:sz w:val="28"/>
          <w:szCs w:val="28"/>
        </w:rPr>
      </w:pPr>
      <w:r w:rsidRPr="00CB5180">
        <w:rPr>
          <w:b/>
          <w:sz w:val="28"/>
          <w:szCs w:val="28"/>
        </w:rPr>
        <w:t>References</w:t>
      </w:r>
    </w:p>
    <w:p w:rsidR="00A807E3" w:rsidRPr="00F514A6" w:rsidRDefault="00A807E3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 w:rsidRPr="00F514A6">
        <w:t>Nwafor</w:t>
      </w:r>
      <w:proofErr w:type="spellEnd"/>
      <w:r w:rsidRPr="00F514A6">
        <w:t xml:space="preserve">, C.N. &amp; </w:t>
      </w:r>
      <w:proofErr w:type="spellStart"/>
      <w:r w:rsidRPr="00F514A6">
        <w:t>Nwafor</w:t>
      </w:r>
      <w:proofErr w:type="spellEnd"/>
      <w:r w:rsidRPr="00F514A6">
        <w:t xml:space="preserve">, O.Z., 2023. </w:t>
      </w:r>
      <w:r w:rsidRPr="00F514A6">
        <w:rPr>
          <w:rStyle w:val="Emphasis"/>
        </w:rPr>
        <w:t>Determinants of non-performing loans: An explainable ensemble and deep neural network approach</w:t>
      </w:r>
      <w:r w:rsidRPr="00F514A6">
        <w:t>. Glasgow Caledonian University, United Kingdom.</w:t>
      </w:r>
    </w:p>
    <w:p w:rsidR="00406DD3" w:rsidRDefault="00406DD3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 w:rsidRPr="00F514A6">
        <w:t>Maruf</w:t>
      </w:r>
      <w:proofErr w:type="spellEnd"/>
      <w:r w:rsidRPr="00F514A6">
        <w:t xml:space="preserve">, A.A., </w:t>
      </w:r>
      <w:proofErr w:type="spellStart"/>
      <w:r w:rsidRPr="00F514A6">
        <w:t>Kowsar</w:t>
      </w:r>
      <w:proofErr w:type="spellEnd"/>
      <w:r w:rsidRPr="00F514A6">
        <w:t xml:space="preserve">, M.M., </w:t>
      </w:r>
      <w:proofErr w:type="spellStart"/>
      <w:r w:rsidRPr="00F514A6">
        <w:t>Mohiuddin</w:t>
      </w:r>
      <w:proofErr w:type="spellEnd"/>
      <w:r w:rsidRPr="00F514A6">
        <w:t xml:space="preserve">, M. &amp; </w:t>
      </w:r>
      <w:proofErr w:type="spellStart"/>
      <w:r w:rsidRPr="00F514A6">
        <w:t>Mohna</w:t>
      </w:r>
      <w:proofErr w:type="spellEnd"/>
      <w:r w:rsidRPr="00F514A6">
        <w:t xml:space="preserve">, H.A., 2024. </w:t>
      </w:r>
      <w:r w:rsidRPr="00F514A6">
        <w:rPr>
          <w:rStyle w:val="Emphasis"/>
        </w:rPr>
        <w:t>Behavioral factors in loan default prediction: A literature review on psychological and socioeconomic risk indicators</w:t>
      </w:r>
      <w:r w:rsidRPr="00F514A6">
        <w:t xml:space="preserve">. American Journal of Advanced Technology and Engineering Solutions, 4(1), pp. 43–70. </w:t>
      </w:r>
      <w:proofErr w:type="gramStart"/>
      <w:r w:rsidRPr="00F514A6">
        <w:t>doi:</w:t>
      </w:r>
      <w:proofErr w:type="gramEnd"/>
      <w:r w:rsidRPr="00F514A6">
        <w:t>10.63125/0jwtbn29.</w:t>
      </w:r>
    </w:p>
    <w:p w:rsidR="001A1BE2" w:rsidRDefault="001A1BE2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Saliba</w:t>
      </w:r>
      <w:proofErr w:type="spellEnd"/>
      <w:r>
        <w:t xml:space="preserve">, C., </w:t>
      </w:r>
      <w:proofErr w:type="spellStart"/>
      <w:r>
        <w:t>Farmanesh</w:t>
      </w:r>
      <w:proofErr w:type="spellEnd"/>
      <w:r>
        <w:t xml:space="preserve">, P. &amp; </w:t>
      </w:r>
      <w:proofErr w:type="spellStart"/>
      <w:r>
        <w:t>Athari</w:t>
      </w:r>
      <w:proofErr w:type="spellEnd"/>
      <w:r>
        <w:t xml:space="preserve">, S.A., 2023. </w:t>
      </w:r>
      <w:r>
        <w:rPr>
          <w:rStyle w:val="Emphasis"/>
        </w:rPr>
        <w:t>Does country risk impact the banking sectors’ non-performing loans? Evidence from BRICS emerging economies</w:t>
      </w:r>
      <w:r>
        <w:t xml:space="preserve">. Financial Innovation, 9(86). </w:t>
      </w:r>
      <w:proofErr w:type="gramStart"/>
      <w:r>
        <w:t>doi:</w:t>
      </w:r>
      <w:proofErr w:type="gramEnd"/>
      <w:r>
        <w:t>10.1186/s40854-023-00494-2.</w:t>
      </w:r>
    </w:p>
    <w:p w:rsidR="005169F8" w:rsidRDefault="005169F8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Safarkhani</w:t>
      </w:r>
      <w:proofErr w:type="spellEnd"/>
      <w:r>
        <w:t xml:space="preserve">, F. &amp; Moro, S., 2020. </w:t>
      </w:r>
      <w:r>
        <w:rPr>
          <w:rStyle w:val="Emphasis"/>
        </w:rPr>
        <w:t>Improving the accuracy of predicting bank depositor’s behavior using a decision tree</w:t>
      </w:r>
      <w:r>
        <w:t xml:space="preserve">. Applied Sciences, 10(21), p.7480. </w:t>
      </w:r>
      <w:proofErr w:type="gramStart"/>
      <w:r>
        <w:t>doi:</w:t>
      </w:r>
      <w:proofErr w:type="gramEnd"/>
      <w:r>
        <w:t>10.3390/app10217480.</w:t>
      </w:r>
    </w:p>
    <w:p w:rsidR="00872B8B" w:rsidRDefault="00872B8B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Guliyev</w:t>
      </w:r>
      <w:proofErr w:type="spellEnd"/>
      <w:r>
        <w:t xml:space="preserve">, H. &amp; </w:t>
      </w:r>
      <w:proofErr w:type="spellStart"/>
      <w:r>
        <w:t>Tatoğlu</w:t>
      </w:r>
      <w:proofErr w:type="spellEnd"/>
      <w:r>
        <w:t xml:space="preserve">, F.Y., 2021. </w:t>
      </w:r>
      <w:r>
        <w:rPr>
          <w:rStyle w:val="Emphasis"/>
        </w:rPr>
        <w:t>Customer churn analysis in the banking sector: Evidence from explainable machine learning models</w:t>
      </w:r>
      <w:r>
        <w:t xml:space="preserve">. Journal of Applied </w:t>
      </w:r>
      <w:proofErr w:type="spellStart"/>
      <w:r>
        <w:t>Microeconometrics</w:t>
      </w:r>
      <w:proofErr w:type="spellEnd"/>
      <w:r>
        <w:t xml:space="preserve"> (JAME),</w:t>
      </w:r>
    </w:p>
    <w:p w:rsidR="00A82AAD" w:rsidRDefault="00A82AAD" w:rsidP="00612229">
      <w:pPr>
        <w:pStyle w:val="NormalWeb"/>
        <w:numPr>
          <w:ilvl w:val="0"/>
          <w:numId w:val="34"/>
        </w:numPr>
        <w:spacing w:line="360" w:lineRule="auto"/>
      </w:pPr>
      <w:r>
        <w:t xml:space="preserve">Moro, S., Cortez, P. &amp; Rita, P., 2014. </w:t>
      </w:r>
      <w:r>
        <w:rPr>
          <w:rStyle w:val="Emphasis"/>
        </w:rPr>
        <w:t>A data-driven approach to predict the success of bank telemarketing</w:t>
      </w:r>
      <w:r>
        <w:t>. Decision Support Systems, 62, pp.22–31.</w:t>
      </w:r>
    </w:p>
    <w:p w:rsidR="00A82AAD" w:rsidRDefault="00A82AAD" w:rsidP="00612229">
      <w:pPr>
        <w:pStyle w:val="NormalWeb"/>
        <w:numPr>
          <w:ilvl w:val="0"/>
          <w:numId w:val="34"/>
        </w:numPr>
        <w:spacing w:line="360" w:lineRule="auto"/>
      </w:pPr>
      <w:r>
        <w:t xml:space="preserve">Patel, R. &amp; </w:t>
      </w:r>
      <w:proofErr w:type="spellStart"/>
      <w:r>
        <w:t>Thakkar</w:t>
      </w:r>
      <w:proofErr w:type="spellEnd"/>
      <w:r>
        <w:t xml:space="preserve">, A., 2021. </w:t>
      </w:r>
      <w:r>
        <w:rPr>
          <w:rStyle w:val="Emphasis"/>
        </w:rPr>
        <w:t>Predicting term deposit subscription using ensemble machine learning models</w:t>
      </w:r>
      <w:r>
        <w:t xml:space="preserve">. Applied Computing and Informatics, </w:t>
      </w:r>
    </w:p>
    <w:p w:rsidR="004253E7" w:rsidRDefault="004253E7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Baksi</w:t>
      </w:r>
      <w:proofErr w:type="spellEnd"/>
      <w:r>
        <w:t xml:space="preserve">, A.K. &amp; </w:t>
      </w:r>
      <w:proofErr w:type="spellStart"/>
      <w:r>
        <w:t>Parida</w:t>
      </w:r>
      <w:proofErr w:type="spellEnd"/>
      <w:r>
        <w:t xml:space="preserve">, B.B., 2011. </w:t>
      </w:r>
      <w:r>
        <w:rPr>
          <w:rStyle w:val="Emphasis"/>
        </w:rPr>
        <w:t>Service quality and switching behavior of customers</w:t>
      </w:r>
      <w:r>
        <w:t>. Management Science Letters, 1, pp.405–414.</w:t>
      </w:r>
    </w:p>
    <w:p w:rsidR="00356FF7" w:rsidRDefault="00356FF7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Balakayeva</w:t>
      </w:r>
      <w:proofErr w:type="spellEnd"/>
      <w:r>
        <w:t xml:space="preserve">, G. &amp; </w:t>
      </w:r>
      <w:proofErr w:type="spellStart"/>
      <w:r>
        <w:t>Darkenbayev</w:t>
      </w:r>
      <w:proofErr w:type="spellEnd"/>
      <w:r>
        <w:t xml:space="preserve">, D., 2020. </w:t>
      </w:r>
      <w:r>
        <w:rPr>
          <w:rStyle w:val="Emphasis"/>
        </w:rPr>
        <w:t>The solution to the problem of processing big data using the example of assessing the solvency of borrowers</w:t>
      </w:r>
      <w:r>
        <w:t>. Journal of Theoretical and Applied Information Technology, 98(13), pp.1827–1839.</w:t>
      </w:r>
    </w:p>
    <w:p w:rsidR="00932E31" w:rsidRDefault="00932E31" w:rsidP="00612229">
      <w:pPr>
        <w:pStyle w:val="NormalWeb"/>
        <w:numPr>
          <w:ilvl w:val="0"/>
          <w:numId w:val="34"/>
        </w:numPr>
        <w:spacing w:line="360" w:lineRule="auto"/>
      </w:pPr>
      <w:proofErr w:type="spellStart"/>
      <w:r>
        <w:t>Jovović</w:t>
      </w:r>
      <w:proofErr w:type="spellEnd"/>
      <w:r>
        <w:t xml:space="preserve">, M., </w:t>
      </w:r>
      <w:proofErr w:type="spellStart"/>
      <w:r>
        <w:t>Mišnić</w:t>
      </w:r>
      <w:proofErr w:type="spellEnd"/>
      <w:r>
        <w:t xml:space="preserve">, N., </w:t>
      </w:r>
      <w:proofErr w:type="spellStart"/>
      <w:r>
        <w:t>Pejović</w:t>
      </w:r>
      <w:proofErr w:type="spellEnd"/>
      <w:r>
        <w:t xml:space="preserve">, B. &amp; </w:t>
      </w:r>
      <w:proofErr w:type="spellStart"/>
      <w:r>
        <w:t>Mijušković</w:t>
      </w:r>
      <w:proofErr w:type="spellEnd"/>
      <w:r>
        <w:t xml:space="preserve">, M., 2023. </w:t>
      </w:r>
      <w:r>
        <w:rPr>
          <w:rStyle w:val="Emphasis"/>
        </w:rPr>
        <w:t>Customer satisfaction and switching intentions of banking services end-users in Montenegro</w:t>
      </w:r>
      <w:r>
        <w:t xml:space="preserve">. Journal of Central Banking Theory and Practice, 1, pp.45–56. </w:t>
      </w:r>
      <w:proofErr w:type="gramStart"/>
      <w:r>
        <w:t>doi:</w:t>
      </w:r>
      <w:proofErr w:type="gramEnd"/>
      <w:r>
        <w:t>10.2478/jcbtp-2023-0003.</w:t>
      </w:r>
    </w:p>
    <w:p w:rsidR="00E41050" w:rsidRDefault="00E41050" w:rsidP="00612229">
      <w:pPr>
        <w:pStyle w:val="NormalWeb"/>
        <w:numPr>
          <w:ilvl w:val="0"/>
          <w:numId w:val="34"/>
        </w:numPr>
        <w:spacing w:line="360" w:lineRule="auto"/>
      </w:pPr>
      <w:r>
        <w:t xml:space="preserve">El-Hajj, M. &amp; </w:t>
      </w:r>
      <w:proofErr w:type="spellStart"/>
      <w:r>
        <w:t>Pavlova</w:t>
      </w:r>
      <w:proofErr w:type="spellEnd"/>
      <w:r>
        <w:t xml:space="preserve">, M., 2023. </w:t>
      </w:r>
      <w:r>
        <w:rPr>
          <w:rStyle w:val="Emphasis"/>
        </w:rPr>
        <w:t>Predictive modeling of customer response to marketing campaigns</w:t>
      </w:r>
      <w:r>
        <w:t xml:space="preserve">. </w:t>
      </w:r>
      <w:r>
        <w:rPr>
          <w:rStyle w:val="Strong"/>
        </w:rPr>
        <w:t>Electronics</w:t>
      </w:r>
      <w:r>
        <w:t xml:space="preserve">, 12(3), pp.1–22. </w:t>
      </w:r>
      <w:proofErr w:type="gramStart"/>
      <w:r>
        <w:t>doi:</w:t>
      </w:r>
      <w:proofErr w:type="gramEnd"/>
      <w:r>
        <w:t>10.3390/electronics12030512.</w:t>
      </w:r>
    </w:p>
    <w:p w:rsidR="00A901CF" w:rsidRDefault="00A901CF" w:rsidP="00E41050">
      <w:pPr>
        <w:pStyle w:val="NormalWeb"/>
      </w:pPr>
    </w:p>
    <w:p w:rsidR="00A901CF" w:rsidRDefault="00A901CF" w:rsidP="00E41050">
      <w:pPr>
        <w:pStyle w:val="NormalWeb"/>
      </w:pPr>
    </w:p>
    <w:p w:rsidR="00BA28A6" w:rsidRPr="00F514A6" w:rsidRDefault="00BA28A6" w:rsidP="004943A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A28A6" w:rsidRPr="00F514A6" w:rsidSect="00F514A6">
      <w:pgSz w:w="12240" w:h="15840" w:code="1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12FFF"/>
    <w:multiLevelType w:val="multilevel"/>
    <w:tmpl w:val="0C60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443793"/>
    <w:multiLevelType w:val="multilevel"/>
    <w:tmpl w:val="A692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5D5D20"/>
    <w:multiLevelType w:val="multilevel"/>
    <w:tmpl w:val="CAD8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FF35F5"/>
    <w:multiLevelType w:val="hybridMultilevel"/>
    <w:tmpl w:val="54C6A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354D7F"/>
    <w:multiLevelType w:val="multilevel"/>
    <w:tmpl w:val="9E14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F00B80"/>
    <w:multiLevelType w:val="multilevel"/>
    <w:tmpl w:val="C4D4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E37922"/>
    <w:multiLevelType w:val="multilevel"/>
    <w:tmpl w:val="DD0A5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DA1E1F"/>
    <w:multiLevelType w:val="multilevel"/>
    <w:tmpl w:val="DC3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62446F3"/>
    <w:multiLevelType w:val="multilevel"/>
    <w:tmpl w:val="1F32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A80D89"/>
    <w:multiLevelType w:val="multilevel"/>
    <w:tmpl w:val="03DA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724D6F"/>
    <w:multiLevelType w:val="hybridMultilevel"/>
    <w:tmpl w:val="CCF68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6BB2A99"/>
    <w:multiLevelType w:val="multilevel"/>
    <w:tmpl w:val="C480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9BF62D1"/>
    <w:multiLevelType w:val="multilevel"/>
    <w:tmpl w:val="874A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1C2E26"/>
    <w:multiLevelType w:val="multilevel"/>
    <w:tmpl w:val="579C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CBF7398"/>
    <w:multiLevelType w:val="multilevel"/>
    <w:tmpl w:val="BDDE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D783730"/>
    <w:multiLevelType w:val="hybridMultilevel"/>
    <w:tmpl w:val="C54C9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5B957CE"/>
    <w:multiLevelType w:val="multilevel"/>
    <w:tmpl w:val="7D78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8AA3499"/>
    <w:multiLevelType w:val="multilevel"/>
    <w:tmpl w:val="1E0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90D08B4"/>
    <w:multiLevelType w:val="multilevel"/>
    <w:tmpl w:val="19B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9C75FFD"/>
    <w:multiLevelType w:val="multilevel"/>
    <w:tmpl w:val="725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AB05DD8"/>
    <w:multiLevelType w:val="hybridMultilevel"/>
    <w:tmpl w:val="D2883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A06F7D"/>
    <w:multiLevelType w:val="multilevel"/>
    <w:tmpl w:val="C9763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00148AD"/>
    <w:multiLevelType w:val="multilevel"/>
    <w:tmpl w:val="A33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0387FA0"/>
    <w:multiLevelType w:val="multilevel"/>
    <w:tmpl w:val="C57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F25CE1"/>
    <w:multiLevelType w:val="multilevel"/>
    <w:tmpl w:val="CE2CE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72B229E"/>
    <w:multiLevelType w:val="multilevel"/>
    <w:tmpl w:val="5FC8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8E7449F"/>
    <w:multiLevelType w:val="multilevel"/>
    <w:tmpl w:val="A334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37359C"/>
    <w:multiLevelType w:val="multilevel"/>
    <w:tmpl w:val="D354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B51FB1"/>
    <w:multiLevelType w:val="multilevel"/>
    <w:tmpl w:val="F7F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A4A6975"/>
    <w:multiLevelType w:val="hybridMultilevel"/>
    <w:tmpl w:val="2564D762"/>
    <w:lvl w:ilvl="0" w:tplc="9A8A16EE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C915210"/>
    <w:multiLevelType w:val="multilevel"/>
    <w:tmpl w:val="E4F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DFC3E68"/>
    <w:multiLevelType w:val="multilevel"/>
    <w:tmpl w:val="A73E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5173D76"/>
    <w:multiLevelType w:val="multilevel"/>
    <w:tmpl w:val="46A46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52E3781"/>
    <w:multiLevelType w:val="hybridMultilevel"/>
    <w:tmpl w:val="1010A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25"/>
  </w:num>
  <w:num w:numId="4">
    <w:abstractNumId w:val="11"/>
  </w:num>
  <w:num w:numId="5">
    <w:abstractNumId w:val="0"/>
  </w:num>
  <w:num w:numId="6">
    <w:abstractNumId w:val="13"/>
  </w:num>
  <w:num w:numId="7">
    <w:abstractNumId w:val="6"/>
  </w:num>
  <w:num w:numId="8">
    <w:abstractNumId w:val="18"/>
  </w:num>
  <w:num w:numId="9">
    <w:abstractNumId w:val="27"/>
  </w:num>
  <w:num w:numId="10">
    <w:abstractNumId w:val="21"/>
  </w:num>
  <w:num w:numId="11">
    <w:abstractNumId w:val="28"/>
  </w:num>
  <w:num w:numId="12">
    <w:abstractNumId w:val="29"/>
  </w:num>
  <w:num w:numId="13">
    <w:abstractNumId w:val="17"/>
  </w:num>
  <w:num w:numId="14">
    <w:abstractNumId w:val="16"/>
  </w:num>
  <w:num w:numId="15">
    <w:abstractNumId w:val="1"/>
  </w:num>
  <w:num w:numId="16">
    <w:abstractNumId w:val="8"/>
  </w:num>
  <w:num w:numId="17">
    <w:abstractNumId w:val="4"/>
  </w:num>
  <w:num w:numId="18">
    <w:abstractNumId w:val="23"/>
  </w:num>
  <w:num w:numId="19">
    <w:abstractNumId w:val="26"/>
  </w:num>
  <w:num w:numId="20">
    <w:abstractNumId w:val="12"/>
  </w:num>
  <w:num w:numId="21">
    <w:abstractNumId w:val="22"/>
  </w:num>
  <w:num w:numId="22">
    <w:abstractNumId w:val="3"/>
  </w:num>
  <w:num w:numId="23">
    <w:abstractNumId w:val="20"/>
  </w:num>
  <w:num w:numId="24">
    <w:abstractNumId w:val="24"/>
  </w:num>
  <w:num w:numId="25">
    <w:abstractNumId w:val="19"/>
  </w:num>
  <w:num w:numId="26">
    <w:abstractNumId w:val="32"/>
  </w:num>
  <w:num w:numId="27">
    <w:abstractNumId w:val="30"/>
  </w:num>
  <w:num w:numId="28">
    <w:abstractNumId w:val="9"/>
  </w:num>
  <w:num w:numId="29">
    <w:abstractNumId w:val="14"/>
  </w:num>
  <w:num w:numId="30">
    <w:abstractNumId w:val="2"/>
  </w:num>
  <w:num w:numId="31">
    <w:abstractNumId w:val="31"/>
  </w:num>
  <w:num w:numId="32">
    <w:abstractNumId w:val="15"/>
  </w:num>
  <w:num w:numId="33">
    <w:abstractNumId w:val="33"/>
  </w:num>
  <w:num w:numId="3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411BB1"/>
    <w:rsid w:val="00001E4C"/>
    <w:rsid w:val="00024243"/>
    <w:rsid w:val="0006031F"/>
    <w:rsid w:val="0008250D"/>
    <w:rsid w:val="000910AD"/>
    <w:rsid w:val="000D35A9"/>
    <w:rsid w:val="001112B1"/>
    <w:rsid w:val="0014142B"/>
    <w:rsid w:val="001816F7"/>
    <w:rsid w:val="001A1BE2"/>
    <w:rsid w:val="001A50FB"/>
    <w:rsid w:val="001C34FD"/>
    <w:rsid w:val="001C54A0"/>
    <w:rsid w:val="00233CE2"/>
    <w:rsid w:val="002351A8"/>
    <w:rsid w:val="00245400"/>
    <w:rsid w:val="002845CE"/>
    <w:rsid w:val="002A3B25"/>
    <w:rsid w:val="002C7E24"/>
    <w:rsid w:val="00301F39"/>
    <w:rsid w:val="0031021D"/>
    <w:rsid w:val="00327C78"/>
    <w:rsid w:val="00334344"/>
    <w:rsid w:val="00337EBA"/>
    <w:rsid w:val="00342F0B"/>
    <w:rsid w:val="0034770B"/>
    <w:rsid w:val="003559E9"/>
    <w:rsid w:val="00356FF7"/>
    <w:rsid w:val="0038264C"/>
    <w:rsid w:val="0039402B"/>
    <w:rsid w:val="003B2325"/>
    <w:rsid w:val="003B26F3"/>
    <w:rsid w:val="003B5DAD"/>
    <w:rsid w:val="003C1269"/>
    <w:rsid w:val="003D1912"/>
    <w:rsid w:val="003E0B8E"/>
    <w:rsid w:val="003F3CB6"/>
    <w:rsid w:val="00403C0B"/>
    <w:rsid w:val="00406DD3"/>
    <w:rsid w:val="00411BB1"/>
    <w:rsid w:val="00417524"/>
    <w:rsid w:val="004253E7"/>
    <w:rsid w:val="004943AA"/>
    <w:rsid w:val="004E0D76"/>
    <w:rsid w:val="00512A68"/>
    <w:rsid w:val="005156FB"/>
    <w:rsid w:val="005169F8"/>
    <w:rsid w:val="00555FD9"/>
    <w:rsid w:val="00561E2C"/>
    <w:rsid w:val="005767E8"/>
    <w:rsid w:val="00582381"/>
    <w:rsid w:val="0059637B"/>
    <w:rsid w:val="00596D26"/>
    <w:rsid w:val="005A449D"/>
    <w:rsid w:val="005C08EB"/>
    <w:rsid w:val="005E6948"/>
    <w:rsid w:val="00603BFB"/>
    <w:rsid w:val="00612229"/>
    <w:rsid w:val="00642DBD"/>
    <w:rsid w:val="00646B20"/>
    <w:rsid w:val="00681EF5"/>
    <w:rsid w:val="006A43FE"/>
    <w:rsid w:val="006B5711"/>
    <w:rsid w:val="006D6B31"/>
    <w:rsid w:val="006F3C08"/>
    <w:rsid w:val="006F728B"/>
    <w:rsid w:val="007C6A1E"/>
    <w:rsid w:val="007D36FB"/>
    <w:rsid w:val="007E0773"/>
    <w:rsid w:val="007E0A6A"/>
    <w:rsid w:val="0080384C"/>
    <w:rsid w:val="008146BF"/>
    <w:rsid w:val="00821AB7"/>
    <w:rsid w:val="00872B8B"/>
    <w:rsid w:val="00880247"/>
    <w:rsid w:val="008E5FB0"/>
    <w:rsid w:val="009069C9"/>
    <w:rsid w:val="00932E31"/>
    <w:rsid w:val="009351C9"/>
    <w:rsid w:val="009463CE"/>
    <w:rsid w:val="00966286"/>
    <w:rsid w:val="00982459"/>
    <w:rsid w:val="00983921"/>
    <w:rsid w:val="00990781"/>
    <w:rsid w:val="009A12F6"/>
    <w:rsid w:val="009E67AC"/>
    <w:rsid w:val="009F1F28"/>
    <w:rsid w:val="00A64B1B"/>
    <w:rsid w:val="00A807E3"/>
    <w:rsid w:val="00A82AAD"/>
    <w:rsid w:val="00A84EB9"/>
    <w:rsid w:val="00A901CF"/>
    <w:rsid w:val="00AF0FE0"/>
    <w:rsid w:val="00B07F39"/>
    <w:rsid w:val="00B41BD0"/>
    <w:rsid w:val="00B565F2"/>
    <w:rsid w:val="00B645E3"/>
    <w:rsid w:val="00B93070"/>
    <w:rsid w:val="00B97E7B"/>
    <w:rsid w:val="00BA28A6"/>
    <w:rsid w:val="00BC4352"/>
    <w:rsid w:val="00BD0126"/>
    <w:rsid w:val="00BE77F2"/>
    <w:rsid w:val="00BF3D18"/>
    <w:rsid w:val="00C4406D"/>
    <w:rsid w:val="00C6075A"/>
    <w:rsid w:val="00C9147E"/>
    <w:rsid w:val="00CB5180"/>
    <w:rsid w:val="00CD28E9"/>
    <w:rsid w:val="00CD40C2"/>
    <w:rsid w:val="00CF331C"/>
    <w:rsid w:val="00D0084C"/>
    <w:rsid w:val="00D4306C"/>
    <w:rsid w:val="00D50AA4"/>
    <w:rsid w:val="00D972B4"/>
    <w:rsid w:val="00DF0AC3"/>
    <w:rsid w:val="00E009A3"/>
    <w:rsid w:val="00E10B9F"/>
    <w:rsid w:val="00E41050"/>
    <w:rsid w:val="00E425C3"/>
    <w:rsid w:val="00E60CD2"/>
    <w:rsid w:val="00EE0D51"/>
    <w:rsid w:val="00EF59F3"/>
    <w:rsid w:val="00F3288B"/>
    <w:rsid w:val="00F367E6"/>
    <w:rsid w:val="00F465CF"/>
    <w:rsid w:val="00F514A6"/>
    <w:rsid w:val="00F620E5"/>
    <w:rsid w:val="00F63F3D"/>
    <w:rsid w:val="00FA694F"/>
    <w:rsid w:val="00FB4D08"/>
    <w:rsid w:val="00FD2143"/>
    <w:rsid w:val="00FF6DA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3CE2"/>
  </w:style>
  <w:style w:type="paragraph" w:styleId="Heading1">
    <w:name w:val="heading 1"/>
    <w:basedOn w:val="Normal"/>
    <w:next w:val="Normal"/>
    <w:link w:val="Heading1Char"/>
    <w:uiPriority w:val="9"/>
    <w:qFormat/>
    <w:rsid w:val="004943A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411B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434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11BB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411B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11BB1"/>
    <w:rPr>
      <w:b/>
      <w:bCs/>
    </w:rPr>
  </w:style>
  <w:style w:type="character" w:styleId="Emphasis">
    <w:name w:val="Emphasis"/>
    <w:basedOn w:val="DefaultParagraphFont"/>
    <w:uiPriority w:val="20"/>
    <w:qFormat/>
    <w:rsid w:val="00411BB1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4943A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3434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F514A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53E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0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0E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26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8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43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5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2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1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18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38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15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93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0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7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1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emf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archive.ics.uci.edu/dataset/222/bank+marketin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github.com/ahsan084/Banking-Dataset/blob/main/Comprehensive_Banking_Database.csv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0.emf"/><Relationship Id="rId23" Type="http://schemas.openxmlformats.org/officeDocument/2006/relationships/image" Target="media/image16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1861360/Sri-Lankan-Bank-Data/tree/main" TargetMode="External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</TotalTime>
  <Pages>14</Pages>
  <Words>1516</Words>
  <Characters>8646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Iresha Wimalasiri</dc:creator>
  <cp:keywords/>
  <dc:description/>
  <cp:lastModifiedBy>Iresha Wimalasiri</cp:lastModifiedBy>
  <cp:revision>42</cp:revision>
  <dcterms:created xsi:type="dcterms:W3CDTF">2025-12-03T22:24:00Z</dcterms:created>
  <dcterms:modified xsi:type="dcterms:W3CDTF">2025-12-09T07:33:00Z</dcterms:modified>
</cp:coreProperties>
</file>