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森林警官学院系统各式统计</w:t>
      </w:r>
    </w:p>
    <w:p>
      <w:pPr>
        <w:numPr>
          <w:ilvl w:val="0"/>
          <w:numId w:val="1"/>
        </w:numPr>
        <w:spacing w:line="36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统计内容</w:t>
      </w:r>
    </w:p>
    <w:p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总统计：</w:t>
      </w:r>
    </w:p>
    <w:p>
      <w:pPr>
        <w:numPr>
          <w:ilvl w:val="1"/>
          <w:numId w:val="1"/>
        </w:numPr>
        <w:spacing w:line="360" w:lineRule="auto"/>
        <w:ind w:left="0" w:leftChars="0" w:firstLine="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毕业学生年度统计</w:t>
      </w:r>
    </w:p>
    <w:p>
      <w:pPr>
        <w:numPr>
          <w:ilvl w:val="1"/>
          <w:numId w:val="1"/>
        </w:numPr>
        <w:spacing w:line="360" w:lineRule="auto"/>
        <w:ind w:left="0" w:leftChars="0" w:firstLine="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学生档案总账（含归档情况）</w:t>
      </w:r>
    </w:p>
    <w:p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年度统计</w:t>
      </w:r>
    </w:p>
    <w:p>
      <w:pPr>
        <w:numPr>
          <w:ilvl w:val="0"/>
          <w:numId w:val="2"/>
        </w:numPr>
        <w:spacing w:line="360" w:lineRule="auto"/>
        <w:ind w:left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各年度在院学生、毕业学生统计</w:t>
      </w:r>
    </w:p>
    <w:p>
      <w:pPr>
        <w:numPr>
          <w:ilvl w:val="0"/>
          <w:numId w:val="2"/>
        </w:numPr>
        <w:spacing w:line="360" w:lineRule="auto"/>
        <w:ind w:left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各年度在院各年级、各分院、各大队学生统计</w:t>
      </w:r>
    </w:p>
    <w:p>
      <w:pPr>
        <w:numPr>
          <w:ilvl w:val="0"/>
          <w:numId w:val="2"/>
        </w:numPr>
        <w:spacing w:line="360" w:lineRule="auto"/>
        <w:ind w:left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各年度各分院、各大队毕业学生统计</w:t>
      </w:r>
    </w:p>
    <w:p>
      <w:pPr>
        <w:numPr>
          <w:ilvl w:val="0"/>
          <w:numId w:val="2"/>
        </w:numPr>
        <w:spacing w:line="360" w:lineRule="auto"/>
        <w:ind w:left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各年度各分院、各大队新进学生统计</w:t>
      </w:r>
    </w:p>
    <w:p>
      <w:pPr>
        <w:numPr>
          <w:ilvl w:val="0"/>
          <w:numId w:val="2"/>
        </w:numPr>
        <w:spacing w:line="360" w:lineRule="auto"/>
        <w:ind w:left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各年度学生档案归档情况统计</w:t>
      </w:r>
    </w:p>
    <w:p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材料统计</w:t>
      </w:r>
    </w:p>
    <w:p>
      <w:pPr>
        <w:numPr>
          <w:ilvl w:val="0"/>
          <w:numId w:val="3"/>
        </w:num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十四类材料各类收集完整度统计</w:t>
      </w:r>
    </w:p>
    <w:p>
      <w:pPr>
        <w:numPr>
          <w:ilvl w:val="0"/>
          <w:numId w:val="3"/>
        </w:num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至目前材料附件上传情况统计</w:t>
      </w:r>
    </w:p>
    <w:p>
      <w:pPr>
        <w:numPr>
          <w:ilvl w:val="0"/>
          <w:numId w:val="3"/>
        </w:num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附件类别统计（附件后缀类型）</w:t>
      </w:r>
    </w:p>
    <w:p>
      <w:pPr>
        <w:numPr>
          <w:ilvl w:val="0"/>
          <w:numId w:val="3"/>
        </w:num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审核通过率统计</w:t>
      </w:r>
    </w:p>
    <w:p>
      <w:pPr>
        <w:numPr>
          <w:ilvl w:val="0"/>
          <w:numId w:val="3"/>
        </w:num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专审通过率统计</w:t>
      </w:r>
    </w:p>
    <w:p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利用统计</w:t>
      </w:r>
    </w:p>
    <w:p>
      <w:pPr>
        <w:numPr>
          <w:ilvl w:val="0"/>
          <w:numId w:val="4"/>
        </w:num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实体借阅年度统计</w:t>
      </w:r>
    </w:p>
    <w:p>
      <w:pPr>
        <w:numPr>
          <w:ilvl w:val="0"/>
          <w:numId w:val="4"/>
        </w:num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线上借阅年度统计</w:t>
      </w:r>
    </w:p>
    <w:p>
      <w:pPr>
        <w:numPr>
          <w:ilvl w:val="0"/>
          <w:numId w:val="4"/>
        </w:num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专递记录统计</w:t>
      </w:r>
    </w:p>
    <w:p>
      <w:pPr>
        <w:numPr>
          <w:ilvl w:val="0"/>
          <w:numId w:val="4"/>
        </w:num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利用效果统计</w:t>
      </w:r>
    </w:p>
    <w:p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系统统计</w:t>
      </w:r>
    </w:p>
    <w:p>
      <w:pPr>
        <w:numPr>
          <w:ilvl w:val="0"/>
          <w:numId w:val="5"/>
        </w:num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系统登录统计（日登录用户数）</w:t>
      </w:r>
    </w:p>
    <w:p>
      <w:pPr>
        <w:numPr>
          <w:ilvl w:val="0"/>
          <w:numId w:val="5"/>
        </w:num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系统各项操作功能统计（录入、修改、删除、搜索、附件上传、附件下载等）</w:t>
      </w:r>
    </w:p>
    <w:p>
      <w:pPr>
        <w:numPr>
          <w:ilvl w:val="0"/>
          <w:numId w:val="5"/>
        </w:num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库房温湿度走势图（仅线状图展示）</w:t>
      </w: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br w:type="page"/>
      </w:r>
    </w:p>
    <w:p>
      <w:pPr>
        <w:numPr>
          <w:ilvl w:val="0"/>
          <w:numId w:val="1"/>
        </w:numPr>
        <w:spacing w:line="360" w:lineRule="auto"/>
        <w:jc w:val="both"/>
        <w:rPr>
          <w:rFonts w:hint="default"/>
          <w:b/>
          <w:bCs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4"/>
          <w:szCs w:val="32"/>
          <w:lang w:val="en-US" w:eastAsia="zh-CN"/>
        </w:rPr>
        <w:t>统计效果展示（视图展示以统计内容实际情况为准）</w:t>
      </w:r>
    </w:p>
    <w:p>
      <w:pPr>
        <w:numPr>
          <w:ilvl w:val="0"/>
          <w:numId w:val="6"/>
        </w:numPr>
        <w:spacing w:line="36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报表视图例样</w:t>
      </w:r>
    </w:p>
    <w:p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69865" cy="1061085"/>
            <wp:effectExtent l="9525" t="9525" r="16510" b="15240"/>
            <wp:docPr id="1" name="图片 1" descr="3b259e3f98b5680e9e1118fde032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b259e3f98b5680e9e1118fde0322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1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line="36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饼状图例样</w:t>
      </w:r>
    </w:p>
    <w:p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71135" cy="2093595"/>
            <wp:effectExtent l="9525" t="9525" r="15240" b="11430"/>
            <wp:docPr id="4" name="图片 4" descr="e5eb893acc72ad640a600e6ba95f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5eb893acc72ad640a600e6ba95feb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93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line="360" w:lineRule="auto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线状图例样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62880" cy="1648460"/>
            <wp:effectExtent l="9525" t="9525" r="23495" b="18415"/>
            <wp:docPr id="2" name="图片 2" descr="958a3db5480a35fed87ffaf8131a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58a3db5480a35fed87ffaf8131a2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48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line="360" w:lineRule="auto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柱状图例样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69230" cy="1581785"/>
            <wp:effectExtent l="9525" t="9525" r="17145" b="27940"/>
            <wp:docPr id="3" name="图片 3" descr="0b334e7f5b555c27b0e9720fc52c9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b334e7f5b555c27b0e9720fc52c95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81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578B7A"/>
    <w:multiLevelType w:val="singleLevel"/>
    <w:tmpl w:val="D2578B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A69491C"/>
    <w:multiLevelType w:val="singleLevel"/>
    <w:tmpl w:val="DA6949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07E2623"/>
    <w:multiLevelType w:val="singleLevel"/>
    <w:tmpl w:val="E07E262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232E284E"/>
    <w:multiLevelType w:val="singleLevel"/>
    <w:tmpl w:val="232E284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6AABB0A"/>
    <w:multiLevelType w:val="singleLevel"/>
    <w:tmpl w:val="76AABB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D8581A3"/>
    <w:multiLevelType w:val="multilevel"/>
    <w:tmpl w:val="7D8581A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zNjVlZmVhMzBmMjUzYWQ5YjI0YzA3OGRmMGQxNmYifQ=="/>
  </w:docVars>
  <w:rsids>
    <w:rsidRoot w:val="12D756AD"/>
    <w:rsid w:val="12D756AD"/>
    <w:rsid w:val="2A0C4820"/>
    <w:rsid w:val="2EAE58F7"/>
    <w:rsid w:val="50C37D86"/>
    <w:rsid w:val="66527A31"/>
    <w:rsid w:val="747328AE"/>
    <w:rsid w:val="75203719"/>
    <w:rsid w:val="7F3D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327</Words>
  <Characters>327</Characters>
  <Lines>0</Lines>
  <Paragraphs>0</Paragraphs>
  <TotalTime>5</TotalTime>
  <ScaleCrop>false</ScaleCrop>
  <LinksUpToDate>false</LinksUpToDate>
  <CharactersWithSpaces>327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2022-06-08T02:42:00Z</dcterms:created>
  <dc:creator>夏目『青城』</dc:creator>
  <cp:lastModifiedBy>夏目『青城』</cp:lastModifiedBy>
  <dcterms:modified xsi:type="dcterms:W3CDTF">2022-06-09T02:32:10Z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FB56B9D2E3FC464888D26173CA3F7DE4</vt:lpwstr>
  </property>
</Properties>
</file>