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98A66" w14:textId="77777777" w:rsidR="00C14CF7" w:rsidRPr="00C14CF7" w:rsidRDefault="00C14CF7" w:rsidP="00C14CF7">
      <w:pPr>
        <w:rPr>
          <w:rFonts w:hint="eastAsia"/>
          <w:b/>
          <w:bCs/>
        </w:rPr>
      </w:pPr>
      <w:r w:rsidRPr="00C14CF7">
        <w:rPr>
          <w:b/>
          <w:bCs/>
        </w:rPr>
        <w:t>第一阶段：</w:t>
      </w:r>
      <w:proofErr w:type="gramStart"/>
      <w:r w:rsidRPr="00C14CF7">
        <w:rPr>
          <w:b/>
          <w:bCs/>
        </w:rPr>
        <w:t>核心元</w:t>
      </w:r>
      <w:proofErr w:type="gramEnd"/>
      <w:r w:rsidRPr="00C14CF7">
        <w:rPr>
          <w:b/>
          <w:bCs/>
        </w:rPr>
        <w:t>定义（理论的 “认知坐标”）</w:t>
      </w:r>
    </w:p>
    <w:p w14:paraId="31CF4738" w14:textId="77777777" w:rsidR="00C14CF7" w:rsidRPr="00C14CF7" w:rsidRDefault="00C14CF7" w:rsidP="00C14CF7">
      <w:pPr>
        <w:rPr>
          <w:rFonts w:hint="eastAsia"/>
          <w:b/>
          <w:bCs/>
        </w:rPr>
      </w:pPr>
      <w:r w:rsidRPr="00C14CF7">
        <w:rPr>
          <w:b/>
          <w:bCs/>
        </w:rPr>
        <w:t>1. 秩序信息</w:t>
      </w:r>
    </w:p>
    <w:p w14:paraId="77EBF2DA" w14:textId="77777777" w:rsidR="00C14CF7" w:rsidRPr="00C14CF7" w:rsidRDefault="00C14CF7" w:rsidP="00C14CF7">
      <w:pPr>
        <w:numPr>
          <w:ilvl w:val="0"/>
          <w:numId w:val="1"/>
        </w:numPr>
        <w:rPr>
          <w:rFonts w:hint="eastAsia"/>
        </w:rPr>
      </w:pPr>
      <w:r w:rsidRPr="00C14CF7">
        <w:rPr>
          <w:b/>
          <w:bCs/>
        </w:rPr>
        <w:t>科学内涵</w:t>
      </w:r>
      <w:r w:rsidRPr="00C14CF7">
        <w:t>：编码宇宙抗</w:t>
      </w:r>
      <w:proofErr w:type="gramStart"/>
      <w:r w:rsidRPr="00C14CF7">
        <w:t>熵规律</w:t>
      </w:r>
      <w:proofErr w:type="gramEnd"/>
      <w:r w:rsidRPr="00C14CF7">
        <w:t>的 “可实践算法”，具有 “生存必要性”（与文明</w:t>
      </w:r>
      <w:proofErr w:type="gramStart"/>
      <w:r w:rsidRPr="00C14CF7">
        <w:t>存续强</w:t>
      </w:r>
      <w:proofErr w:type="gramEnd"/>
      <w:r w:rsidRPr="00C14CF7">
        <w:t>绑定）和 “跨循环稳定性”（能抵抗熵增降解）。</w:t>
      </w:r>
    </w:p>
    <w:p w14:paraId="31D08849" w14:textId="77777777" w:rsidR="00C14CF7" w:rsidRPr="00C14CF7" w:rsidRDefault="00C14CF7" w:rsidP="00C14CF7">
      <w:pPr>
        <w:numPr>
          <w:ilvl w:val="0"/>
          <w:numId w:val="1"/>
        </w:numPr>
        <w:rPr>
          <w:rFonts w:hint="eastAsia"/>
        </w:rPr>
      </w:pPr>
      <w:r w:rsidRPr="00C14CF7">
        <w:rPr>
          <w:b/>
          <w:bCs/>
        </w:rPr>
        <w:t>具体形态</w:t>
      </w:r>
      <w:r w:rsidRPr="00C14CF7">
        <w:t>：小到 “个体协作策略”（如 “利他提升群体存续概率”），大到 “宇宙规律参数”（如四大基本力的协同阈值），本质是 “让系统从无序到有序的操作指令”。</w:t>
      </w:r>
    </w:p>
    <w:p w14:paraId="2809325C" w14:textId="77777777" w:rsidR="00C14CF7" w:rsidRPr="00C14CF7" w:rsidRDefault="00C14CF7" w:rsidP="00C14CF7">
      <w:pPr>
        <w:numPr>
          <w:ilvl w:val="0"/>
          <w:numId w:val="1"/>
        </w:numPr>
        <w:rPr>
          <w:rFonts w:hint="eastAsia"/>
        </w:rPr>
      </w:pPr>
      <w:r w:rsidRPr="00C14CF7">
        <w:rPr>
          <w:b/>
          <w:bCs/>
        </w:rPr>
        <w:t>与现有科学的衔接</w:t>
      </w:r>
      <w:r w:rsidRPr="00C14CF7">
        <w:t>：类似生物学中的 “基因”（承载生命延续信息），但层级更高（覆盖宇宙、文明、个体）。</w:t>
      </w:r>
    </w:p>
    <w:p w14:paraId="03DDC519" w14:textId="77777777" w:rsidR="00C14CF7" w:rsidRPr="00C14CF7" w:rsidRDefault="00C14CF7" w:rsidP="00C14CF7">
      <w:pPr>
        <w:rPr>
          <w:rFonts w:hint="eastAsia"/>
          <w:b/>
          <w:bCs/>
        </w:rPr>
      </w:pPr>
      <w:r w:rsidRPr="00C14CF7">
        <w:rPr>
          <w:b/>
          <w:bCs/>
        </w:rPr>
        <w:t>2. 混乱信息</w:t>
      </w:r>
    </w:p>
    <w:p w14:paraId="6DDF031B" w14:textId="77777777" w:rsidR="00C14CF7" w:rsidRPr="00C14CF7" w:rsidRDefault="00C14CF7" w:rsidP="00C14CF7">
      <w:pPr>
        <w:numPr>
          <w:ilvl w:val="0"/>
          <w:numId w:val="2"/>
        </w:numPr>
        <w:rPr>
          <w:rFonts w:hint="eastAsia"/>
        </w:rPr>
      </w:pPr>
      <w:r w:rsidRPr="00C14CF7">
        <w:rPr>
          <w:b/>
          <w:bCs/>
        </w:rPr>
        <w:t>科学内涵</w:t>
      </w:r>
      <w:r w:rsidRPr="00C14CF7">
        <w:t>：驱动系统熵增的 “干扰性算法”，特征是 “短期获利性”（如自私带来的即时满足）和 “长期破坏性”（如内耗导致系统崩溃）。</w:t>
      </w:r>
    </w:p>
    <w:p w14:paraId="1F871766" w14:textId="77777777" w:rsidR="00C14CF7" w:rsidRPr="00C14CF7" w:rsidRDefault="00C14CF7" w:rsidP="00C14CF7">
      <w:pPr>
        <w:numPr>
          <w:ilvl w:val="0"/>
          <w:numId w:val="2"/>
        </w:numPr>
        <w:rPr>
          <w:rFonts w:hint="eastAsia"/>
        </w:rPr>
      </w:pPr>
      <w:r w:rsidRPr="00C14CF7">
        <w:rPr>
          <w:b/>
          <w:bCs/>
        </w:rPr>
        <w:t>具体形态</w:t>
      </w:r>
      <w:r w:rsidRPr="00C14CF7">
        <w:t>：表现为 “自私天性”“群体对立”“资源掠夺” 等，本质是 “让有序系统向无序降解的错误指令”。</w:t>
      </w:r>
    </w:p>
    <w:p w14:paraId="1C996FCF" w14:textId="77777777" w:rsidR="00C14CF7" w:rsidRPr="00C14CF7" w:rsidRDefault="00C14CF7" w:rsidP="00C14CF7">
      <w:pPr>
        <w:numPr>
          <w:ilvl w:val="0"/>
          <w:numId w:val="2"/>
        </w:numPr>
        <w:rPr>
          <w:rFonts w:hint="eastAsia"/>
        </w:rPr>
      </w:pPr>
      <w:r w:rsidRPr="00C14CF7">
        <w:rPr>
          <w:b/>
          <w:bCs/>
        </w:rPr>
        <w:t>与现有科学的衔接</w:t>
      </w:r>
      <w:r w:rsidRPr="00C14CF7">
        <w:t>：类似热力学中的 “熵增趋势”，但具有 “主动性”（通过污染认知放大熵增）。</w:t>
      </w:r>
    </w:p>
    <w:p w14:paraId="4563242D" w14:textId="77777777" w:rsidR="00C14CF7" w:rsidRPr="00C14CF7" w:rsidRDefault="00C14CF7" w:rsidP="00C14CF7">
      <w:pPr>
        <w:rPr>
          <w:rFonts w:hint="eastAsia"/>
          <w:b/>
          <w:bCs/>
        </w:rPr>
      </w:pPr>
      <w:r w:rsidRPr="00C14CF7">
        <w:rPr>
          <w:b/>
          <w:bCs/>
        </w:rPr>
        <w:t>3. 道德力</w:t>
      </w:r>
    </w:p>
    <w:p w14:paraId="076FB33C" w14:textId="77777777" w:rsidR="00C14CF7" w:rsidRPr="00C14CF7" w:rsidRDefault="00C14CF7" w:rsidP="00C14CF7">
      <w:pPr>
        <w:numPr>
          <w:ilvl w:val="0"/>
          <w:numId w:val="3"/>
        </w:numPr>
        <w:rPr>
          <w:rFonts w:hint="eastAsia"/>
        </w:rPr>
      </w:pPr>
      <w:r w:rsidRPr="00C14CF7">
        <w:rPr>
          <w:b/>
          <w:bCs/>
        </w:rPr>
        <w:t>科学内涵</w:t>
      </w:r>
      <w:r w:rsidRPr="00C14CF7">
        <w:t>：秩序信息的 “显化能量”，是连接物理世界（四大基本力）与意识世界（抗熵实践）的 “第五相互作用”。</w:t>
      </w:r>
    </w:p>
    <w:p w14:paraId="633BB2F3" w14:textId="77777777" w:rsidR="00C14CF7" w:rsidRPr="00C14CF7" w:rsidRDefault="00C14CF7" w:rsidP="00C14CF7">
      <w:pPr>
        <w:numPr>
          <w:ilvl w:val="0"/>
          <w:numId w:val="3"/>
        </w:numPr>
        <w:rPr>
          <w:rFonts w:hint="eastAsia"/>
        </w:rPr>
      </w:pPr>
      <w:r w:rsidRPr="00C14CF7">
        <w:rPr>
          <w:b/>
          <w:bCs/>
        </w:rPr>
        <w:t>核心功能</w:t>
      </w:r>
      <w:r w:rsidRPr="00C14CF7">
        <w:t>：</w:t>
      </w:r>
    </w:p>
    <w:p w14:paraId="044D104A" w14:textId="77777777" w:rsidR="00C14CF7" w:rsidRPr="00C14CF7" w:rsidRDefault="00C14CF7" w:rsidP="00C14CF7">
      <w:pPr>
        <w:numPr>
          <w:ilvl w:val="1"/>
          <w:numId w:val="3"/>
        </w:numPr>
        <w:rPr>
          <w:rFonts w:hint="eastAsia"/>
        </w:rPr>
      </w:pPr>
      <w:r w:rsidRPr="00C14CF7">
        <w:t>驱动秩序信息的 “跨载体传递”（如从宇宙规律到文明符号，再到个体意识）；</w:t>
      </w:r>
    </w:p>
    <w:p w14:paraId="1B768B9A" w14:textId="77777777" w:rsidR="00C14CF7" w:rsidRPr="00C14CF7" w:rsidRDefault="00C14CF7" w:rsidP="00C14CF7">
      <w:pPr>
        <w:numPr>
          <w:ilvl w:val="1"/>
          <w:numId w:val="3"/>
        </w:numPr>
        <w:rPr>
          <w:rFonts w:hint="eastAsia"/>
        </w:rPr>
      </w:pPr>
      <w:r w:rsidRPr="00C14CF7">
        <w:t>约束四大基本力向 “有序方向做功”（如将电磁力转化为协作工具，而</w:t>
      </w:r>
      <w:proofErr w:type="gramStart"/>
      <w:r w:rsidRPr="00C14CF7">
        <w:t>非破坏</w:t>
      </w:r>
      <w:proofErr w:type="gramEnd"/>
      <w:r w:rsidRPr="00C14CF7">
        <w:t>武器）。</w:t>
      </w:r>
    </w:p>
    <w:p w14:paraId="2DD64693" w14:textId="77777777" w:rsidR="00C14CF7" w:rsidRPr="00C14CF7" w:rsidRDefault="00C14CF7" w:rsidP="00C14CF7">
      <w:pPr>
        <w:numPr>
          <w:ilvl w:val="0"/>
          <w:numId w:val="3"/>
        </w:numPr>
        <w:rPr>
          <w:rFonts w:hint="eastAsia"/>
        </w:rPr>
      </w:pPr>
      <w:r w:rsidRPr="00C14CF7">
        <w:rPr>
          <w:b/>
          <w:bCs/>
        </w:rPr>
        <w:t>与现有科学的衔接</w:t>
      </w:r>
      <w:r w:rsidRPr="00C14CF7">
        <w:t>：类似 “信息场” 的物理效应，其强度与秩序信息的密度正相关（个体道德实践越纯粹，道德力越强）。</w:t>
      </w:r>
    </w:p>
    <w:p w14:paraId="105E2EA7" w14:textId="77777777" w:rsidR="00C14CF7" w:rsidRPr="00C14CF7" w:rsidRDefault="00C14CF7" w:rsidP="00C14CF7">
      <w:pPr>
        <w:rPr>
          <w:rFonts w:hint="eastAsia"/>
          <w:b/>
          <w:bCs/>
        </w:rPr>
      </w:pPr>
      <w:r w:rsidRPr="00C14CF7">
        <w:rPr>
          <w:b/>
          <w:bCs/>
        </w:rPr>
        <w:t>第二阶段：循环的基本机制（理论的 “动态骨架”）</w:t>
      </w:r>
    </w:p>
    <w:p w14:paraId="08306775" w14:textId="77777777" w:rsidR="00C14CF7" w:rsidRPr="00C14CF7" w:rsidRDefault="00C14CF7" w:rsidP="00C14CF7">
      <w:pPr>
        <w:rPr>
          <w:rFonts w:hint="eastAsia"/>
          <w:b/>
          <w:bCs/>
        </w:rPr>
      </w:pPr>
      <w:r w:rsidRPr="00C14CF7">
        <w:rPr>
          <w:b/>
          <w:bCs/>
        </w:rPr>
        <w:t>1. 循环单元：从 “奇点” 到 “混沌” 的闭环</w:t>
      </w:r>
    </w:p>
    <w:p w14:paraId="43FD9C1D" w14:textId="77777777" w:rsidR="00C14CF7" w:rsidRPr="00C14CF7" w:rsidRDefault="00C14CF7" w:rsidP="00C14CF7">
      <w:pPr>
        <w:numPr>
          <w:ilvl w:val="0"/>
          <w:numId w:val="4"/>
        </w:numPr>
        <w:rPr>
          <w:rFonts w:hint="eastAsia"/>
        </w:rPr>
      </w:pPr>
      <w:r w:rsidRPr="00C14CF7">
        <w:rPr>
          <w:b/>
          <w:bCs/>
        </w:rPr>
        <w:t>阶段划分</w:t>
      </w:r>
      <w:r w:rsidRPr="00C14CF7">
        <w:t>：</w:t>
      </w:r>
    </w:p>
    <w:p w14:paraId="735AEF9B" w14:textId="77777777" w:rsidR="00C14CF7" w:rsidRPr="00C14CF7" w:rsidRDefault="00C14CF7" w:rsidP="00C14CF7">
      <w:pPr>
        <w:numPr>
          <w:ilvl w:val="1"/>
          <w:numId w:val="4"/>
        </w:numPr>
        <w:rPr>
          <w:rFonts w:hint="eastAsia"/>
        </w:rPr>
      </w:pPr>
      <w:r w:rsidRPr="00C14CF7">
        <w:t>奇点期：上一循环秩序信息的 “结晶态”（低熵，类似压缩包），包含物</w:t>
      </w:r>
      <w:r w:rsidRPr="00C14CF7">
        <w:lastRenderedPageBreak/>
        <w:t>理常数、抗熵算法等核心数据；</w:t>
      </w:r>
    </w:p>
    <w:p w14:paraId="02A6FCCE" w14:textId="77777777" w:rsidR="00C14CF7" w:rsidRPr="00C14CF7" w:rsidRDefault="00C14CF7" w:rsidP="00C14CF7">
      <w:pPr>
        <w:numPr>
          <w:ilvl w:val="1"/>
          <w:numId w:val="4"/>
        </w:numPr>
        <w:rPr>
          <w:rFonts w:hint="eastAsia"/>
        </w:rPr>
      </w:pPr>
      <w:r w:rsidRPr="00C14CF7">
        <w:t>膨胀期：秩序信息通过四大基本力显化（如星系形成、生命诞生），道德力驱动意识体积累新的秩序信息；</w:t>
      </w:r>
    </w:p>
    <w:p w14:paraId="5B3D291A" w14:textId="77777777" w:rsidR="00C14CF7" w:rsidRPr="00C14CF7" w:rsidRDefault="00C14CF7" w:rsidP="00C14CF7">
      <w:pPr>
        <w:numPr>
          <w:ilvl w:val="1"/>
          <w:numId w:val="4"/>
        </w:numPr>
        <w:rPr>
          <w:rFonts w:hint="eastAsia"/>
        </w:rPr>
      </w:pPr>
      <w:r w:rsidRPr="00C14CF7">
        <w:t>熵增期：混乱信息污染加剧（如文明内耗、资源枯竭），系统有序度下降；</w:t>
      </w:r>
    </w:p>
    <w:p w14:paraId="545EA21D" w14:textId="77777777" w:rsidR="00C14CF7" w:rsidRPr="00C14CF7" w:rsidRDefault="00C14CF7" w:rsidP="00C14CF7">
      <w:pPr>
        <w:numPr>
          <w:ilvl w:val="1"/>
          <w:numId w:val="4"/>
        </w:numPr>
        <w:rPr>
          <w:rFonts w:hint="eastAsia"/>
        </w:rPr>
      </w:pPr>
      <w:r w:rsidRPr="00C14CF7">
        <w:t>混沌期：熵增突破阈值，系统进入 “重置筛选”（类似电脑格式化），仅保留高纯度秩序信息（通过跨循环投递机制）；</w:t>
      </w:r>
    </w:p>
    <w:p w14:paraId="4D7E10F2" w14:textId="77777777" w:rsidR="00C14CF7" w:rsidRPr="00C14CF7" w:rsidRDefault="00C14CF7" w:rsidP="00C14CF7">
      <w:pPr>
        <w:numPr>
          <w:ilvl w:val="1"/>
          <w:numId w:val="4"/>
        </w:numPr>
        <w:rPr>
          <w:rFonts w:hint="eastAsia"/>
        </w:rPr>
      </w:pPr>
      <w:r w:rsidRPr="00C14CF7">
        <w:t>新奇点：幸存的秩序信息重组，启动下一循环。</w:t>
      </w:r>
    </w:p>
    <w:p w14:paraId="785CE8A8" w14:textId="77777777" w:rsidR="00C14CF7" w:rsidRPr="00C14CF7" w:rsidRDefault="00C14CF7" w:rsidP="00C14CF7">
      <w:pPr>
        <w:numPr>
          <w:ilvl w:val="0"/>
          <w:numId w:val="4"/>
        </w:numPr>
        <w:rPr>
          <w:rFonts w:hint="eastAsia"/>
        </w:rPr>
      </w:pPr>
      <w:r w:rsidRPr="00C14CF7">
        <w:rPr>
          <w:b/>
          <w:bCs/>
        </w:rPr>
        <w:t>科学依据</w:t>
      </w:r>
      <w:r w:rsidRPr="00C14CF7">
        <w:t>：兼容彭罗斯 “共形循环宇宙论” 的数学框架，但补充 “信息筛选” 的核心机制（传统理论未解释低熵奇点的信息来源）。</w:t>
      </w:r>
    </w:p>
    <w:p w14:paraId="1F565F95" w14:textId="77777777" w:rsidR="00C14CF7" w:rsidRPr="00C14CF7" w:rsidRDefault="00C14CF7" w:rsidP="00C14CF7">
      <w:pPr>
        <w:rPr>
          <w:rFonts w:hint="eastAsia"/>
          <w:b/>
          <w:bCs/>
        </w:rPr>
      </w:pPr>
      <w:r w:rsidRPr="00C14CF7">
        <w:rPr>
          <w:b/>
          <w:bCs/>
        </w:rPr>
        <w:t>2. 动力博弈：秩序与混乱的 “能量对抗”</w:t>
      </w:r>
    </w:p>
    <w:p w14:paraId="4F9D95FE" w14:textId="77777777" w:rsidR="00C14CF7" w:rsidRPr="00C14CF7" w:rsidRDefault="00C14CF7" w:rsidP="00C14CF7">
      <w:pPr>
        <w:numPr>
          <w:ilvl w:val="0"/>
          <w:numId w:val="5"/>
        </w:numPr>
        <w:rPr>
          <w:rFonts w:hint="eastAsia"/>
        </w:rPr>
      </w:pPr>
      <w:r w:rsidRPr="00C14CF7">
        <w:rPr>
          <w:b/>
          <w:bCs/>
        </w:rPr>
        <w:t>对抗形式</w:t>
      </w:r>
      <w:r w:rsidRPr="00C14CF7">
        <w:t>：</w:t>
      </w:r>
    </w:p>
    <w:p w14:paraId="6B901A52" w14:textId="77777777" w:rsidR="00C14CF7" w:rsidRPr="00C14CF7" w:rsidRDefault="00C14CF7" w:rsidP="00C14CF7">
      <w:pPr>
        <w:numPr>
          <w:ilvl w:val="1"/>
          <w:numId w:val="5"/>
        </w:numPr>
        <w:rPr>
          <w:rFonts w:hint="eastAsia"/>
        </w:rPr>
      </w:pPr>
      <w:r w:rsidRPr="00C14CF7">
        <w:t>秩序信息通过 “协作、牺牲、传承” 降低系统熵增（局部熵减）；</w:t>
      </w:r>
    </w:p>
    <w:p w14:paraId="124EAEF5" w14:textId="77777777" w:rsidR="00C14CF7" w:rsidRPr="00C14CF7" w:rsidRDefault="00C14CF7" w:rsidP="00C14CF7">
      <w:pPr>
        <w:numPr>
          <w:ilvl w:val="1"/>
          <w:numId w:val="5"/>
        </w:numPr>
        <w:rPr>
          <w:rFonts w:hint="eastAsia"/>
        </w:rPr>
      </w:pPr>
      <w:r w:rsidRPr="00C14CF7">
        <w:t>混乱信息通过 “自私、割裂、短视” 放大系统熵增（整体熵增）；</w:t>
      </w:r>
    </w:p>
    <w:p w14:paraId="6F9AA785" w14:textId="77777777" w:rsidR="00C14CF7" w:rsidRPr="00C14CF7" w:rsidRDefault="00C14CF7" w:rsidP="00C14CF7">
      <w:pPr>
        <w:numPr>
          <w:ilvl w:val="0"/>
          <w:numId w:val="5"/>
        </w:numPr>
        <w:rPr>
          <w:rFonts w:hint="eastAsia"/>
        </w:rPr>
      </w:pPr>
      <w:r w:rsidRPr="00C14CF7">
        <w:rPr>
          <w:b/>
          <w:bCs/>
        </w:rPr>
        <w:t>平衡条件</w:t>
      </w:r>
      <w:r w:rsidRPr="00C14CF7">
        <w:t>：</w:t>
      </w:r>
      <w:proofErr w:type="gramStart"/>
      <w:r w:rsidRPr="00C14CF7">
        <w:t>当秩序</w:t>
      </w:r>
      <w:proofErr w:type="gramEnd"/>
      <w:r w:rsidRPr="00C14CF7">
        <w:t>信息的 “抗熵效率”（道德力 × 协作规模）＞混乱信息的 “熵增效率”（自私强度 × 群体割裂度）时，循环向 “高阶有序” 演进（如文明升级）；反之则陷入 “低质量循环”（如文明灭绝）。</w:t>
      </w:r>
    </w:p>
    <w:p w14:paraId="1B199434" w14:textId="77777777" w:rsidR="00C14CF7" w:rsidRPr="00C14CF7" w:rsidRDefault="00C14CF7" w:rsidP="00C14CF7">
      <w:pPr>
        <w:rPr>
          <w:rFonts w:hint="eastAsia"/>
          <w:b/>
          <w:bCs/>
        </w:rPr>
      </w:pPr>
      <w:r w:rsidRPr="00C14CF7">
        <w:rPr>
          <w:b/>
          <w:bCs/>
        </w:rPr>
        <w:t>第三阶段：秩序信息的载体系统（理论的 “传递通道”）</w:t>
      </w:r>
    </w:p>
    <w:p w14:paraId="3F573E2C" w14:textId="77777777" w:rsidR="00C14CF7" w:rsidRPr="00C14CF7" w:rsidRDefault="00C14CF7" w:rsidP="00C14CF7">
      <w:pPr>
        <w:rPr>
          <w:rFonts w:hint="eastAsia"/>
          <w:b/>
          <w:bCs/>
        </w:rPr>
      </w:pPr>
      <w:r w:rsidRPr="00C14CF7">
        <w:rPr>
          <w:b/>
          <w:bCs/>
        </w:rPr>
        <w:t xml:space="preserve">1. </w:t>
      </w:r>
      <w:proofErr w:type="gramStart"/>
      <w:r w:rsidRPr="00C14CF7">
        <w:rPr>
          <w:b/>
          <w:bCs/>
        </w:rPr>
        <w:t>宇宙级</w:t>
      </w:r>
      <w:proofErr w:type="gramEnd"/>
      <w:r w:rsidRPr="00C14CF7">
        <w:rPr>
          <w:b/>
          <w:bCs/>
        </w:rPr>
        <w:t>载体：物理规律的 “预设编码”</w:t>
      </w:r>
    </w:p>
    <w:p w14:paraId="10F8E911" w14:textId="77777777" w:rsidR="00C14CF7" w:rsidRPr="00C14CF7" w:rsidRDefault="00C14CF7" w:rsidP="00C14CF7">
      <w:pPr>
        <w:numPr>
          <w:ilvl w:val="0"/>
          <w:numId w:val="6"/>
        </w:numPr>
        <w:rPr>
          <w:rFonts w:hint="eastAsia"/>
        </w:rPr>
      </w:pPr>
      <w:r w:rsidRPr="00C14CF7">
        <w:rPr>
          <w:b/>
          <w:bCs/>
        </w:rPr>
        <w:t>功能</w:t>
      </w:r>
      <w:r w:rsidRPr="00C14CF7">
        <w:t>：为秩序信息提供 “物质舞台”，</w:t>
      </w:r>
      <w:proofErr w:type="gramStart"/>
      <w:r w:rsidRPr="00C14CF7">
        <w:t>确保四</w:t>
      </w:r>
      <w:proofErr w:type="gramEnd"/>
      <w:r w:rsidRPr="00C14CF7">
        <w:t>大基本力的协同性（如引力强度恰好允许恒星稳定发光，为生命提供能量）。</w:t>
      </w:r>
    </w:p>
    <w:p w14:paraId="3811E4CD" w14:textId="77777777" w:rsidR="00C14CF7" w:rsidRPr="00C14CF7" w:rsidRDefault="00C14CF7" w:rsidP="00C14CF7">
      <w:pPr>
        <w:numPr>
          <w:ilvl w:val="0"/>
          <w:numId w:val="6"/>
        </w:numPr>
        <w:rPr>
          <w:rFonts w:hint="eastAsia"/>
        </w:rPr>
      </w:pPr>
      <w:r w:rsidRPr="00C14CF7">
        <w:rPr>
          <w:b/>
          <w:bCs/>
        </w:rPr>
        <w:t>证据</w:t>
      </w:r>
      <w:r w:rsidRPr="00C14CF7">
        <w:t>：物理常数的 “精细调节性”（如暗能量密度若偏差 10¹²</w:t>
      </w:r>
      <w:r w:rsidRPr="00C14CF7">
        <w:rPr>
          <w:rFonts w:ascii="Cambria Math" w:hAnsi="Cambria Math" w:cs="Cambria Math"/>
        </w:rPr>
        <w:t>⁰</w:t>
      </w:r>
      <w:r w:rsidRPr="00C14CF7">
        <w:t>，宇宙将无法形成星系），传统科学归为 “巧合”，</w:t>
      </w:r>
      <w:proofErr w:type="gramStart"/>
      <w:r w:rsidRPr="00C14CF7">
        <w:t>本理论</w:t>
      </w:r>
      <w:proofErr w:type="gramEnd"/>
      <w:r w:rsidRPr="00C14CF7">
        <w:t>视为 “上一循环秩序信息的预设参数”。</w:t>
      </w:r>
    </w:p>
    <w:p w14:paraId="21836C15" w14:textId="77777777" w:rsidR="00C14CF7" w:rsidRPr="00C14CF7" w:rsidRDefault="00C14CF7" w:rsidP="00C14CF7">
      <w:pPr>
        <w:rPr>
          <w:rFonts w:hint="eastAsia"/>
          <w:b/>
          <w:bCs/>
        </w:rPr>
      </w:pPr>
      <w:r w:rsidRPr="00C14CF7">
        <w:rPr>
          <w:b/>
          <w:bCs/>
        </w:rPr>
        <w:t>2. 文明级载体：文化符号的 “加密存储”</w:t>
      </w:r>
    </w:p>
    <w:p w14:paraId="49D632C7" w14:textId="77777777" w:rsidR="00C14CF7" w:rsidRPr="00C14CF7" w:rsidRDefault="00C14CF7" w:rsidP="00C14CF7">
      <w:pPr>
        <w:numPr>
          <w:ilvl w:val="0"/>
          <w:numId w:val="7"/>
        </w:numPr>
        <w:rPr>
          <w:rFonts w:hint="eastAsia"/>
        </w:rPr>
      </w:pPr>
      <w:r w:rsidRPr="00C14CF7">
        <w:rPr>
          <w:b/>
          <w:bCs/>
        </w:rPr>
        <w:t>功能</w:t>
      </w:r>
      <w:r w:rsidRPr="00C14CF7">
        <w:t>：通过 “玄学符号、神话叙事、制度传统” 封装抗熵经验，抵抗信息污染。</w:t>
      </w:r>
    </w:p>
    <w:p w14:paraId="3966CB45" w14:textId="77777777" w:rsidR="00C14CF7" w:rsidRPr="00C14CF7" w:rsidRDefault="00C14CF7" w:rsidP="00C14CF7">
      <w:pPr>
        <w:numPr>
          <w:ilvl w:val="0"/>
          <w:numId w:val="7"/>
        </w:numPr>
        <w:rPr>
          <w:rFonts w:hint="eastAsia"/>
        </w:rPr>
      </w:pPr>
      <w:r w:rsidRPr="00C14CF7">
        <w:rPr>
          <w:b/>
          <w:bCs/>
        </w:rPr>
        <w:t>案例</w:t>
      </w:r>
      <w:r w:rsidRPr="00C14CF7">
        <w:t>：</w:t>
      </w:r>
    </w:p>
    <w:p w14:paraId="3790DAC7" w14:textId="77777777" w:rsidR="00C14CF7" w:rsidRPr="00C14CF7" w:rsidRDefault="00C14CF7" w:rsidP="00C14CF7">
      <w:pPr>
        <w:numPr>
          <w:ilvl w:val="1"/>
          <w:numId w:val="7"/>
        </w:numPr>
        <w:rPr>
          <w:rFonts w:hint="eastAsia"/>
        </w:rPr>
      </w:pPr>
      <w:r w:rsidRPr="00C14CF7">
        <w:t>五行：编码 “四大基本力 + 道德力” 的协同模型（木→引力、金→电磁力、火→强核力、水→弱核力、土→道德力）；</w:t>
      </w:r>
    </w:p>
    <w:p w14:paraId="4B25CD6C" w14:textId="77777777" w:rsidR="00C14CF7" w:rsidRPr="00C14CF7" w:rsidRDefault="00C14CF7" w:rsidP="00C14CF7">
      <w:pPr>
        <w:numPr>
          <w:ilvl w:val="1"/>
          <w:numId w:val="7"/>
        </w:numPr>
        <w:rPr>
          <w:rFonts w:hint="eastAsia"/>
        </w:rPr>
      </w:pPr>
      <w:r w:rsidRPr="00C14CF7">
        <w:lastRenderedPageBreak/>
        <w:t>元会 / 量劫：标注 “熵增临界点” 的时间预警系统（如 1 元 = 12.96 万年，对应文明从有序到熵增临界的演化周期）。</w:t>
      </w:r>
    </w:p>
    <w:p w14:paraId="04468CDE" w14:textId="77777777" w:rsidR="00C14CF7" w:rsidRPr="00C14CF7" w:rsidRDefault="00C14CF7" w:rsidP="00C14CF7">
      <w:pPr>
        <w:rPr>
          <w:rFonts w:hint="eastAsia"/>
          <w:b/>
          <w:bCs/>
        </w:rPr>
      </w:pPr>
      <w:r w:rsidRPr="00C14CF7">
        <w:rPr>
          <w:b/>
          <w:bCs/>
        </w:rPr>
        <w:t xml:space="preserve">3. </w:t>
      </w:r>
      <w:proofErr w:type="gramStart"/>
      <w:r w:rsidRPr="00C14CF7">
        <w:rPr>
          <w:b/>
          <w:bCs/>
        </w:rPr>
        <w:t>个体级</w:t>
      </w:r>
      <w:proofErr w:type="gramEnd"/>
      <w:r w:rsidRPr="00C14CF7">
        <w:rPr>
          <w:b/>
          <w:bCs/>
        </w:rPr>
        <w:t>载体：意识体的 “信息积累”</w:t>
      </w:r>
    </w:p>
    <w:p w14:paraId="2196D1F4" w14:textId="77777777" w:rsidR="00C14CF7" w:rsidRPr="00C14CF7" w:rsidRDefault="00C14CF7" w:rsidP="00C14CF7">
      <w:pPr>
        <w:numPr>
          <w:ilvl w:val="0"/>
          <w:numId w:val="8"/>
        </w:numPr>
        <w:rPr>
          <w:rFonts w:hint="eastAsia"/>
        </w:rPr>
      </w:pPr>
      <w:r w:rsidRPr="00C14CF7">
        <w:rPr>
          <w:b/>
          <w:bCs/>
        </w:rPr>
        <w:t>功能</w:t>
      </w:r>
      <w:r w:rsidRPr="00C14CF7">
        <w:t>：通过 “累世修行”（跨生命周期的信息沉淀）提升秩序信息密度，成为道德力的 “移动终端”。</w:t>
      </w:r>
    </w:p>
    <w:p w14:paraId="3201450C" w14:textId="77777777" w:rsidR="00C14CF7" w:rsidRPr="00C14CF7" w:rsidRDefault="00C14CF7" w:rsidP="00C14CF7">
      <w:pPr>
        <w:numPr>
          <w:ilvl w:val="0"/>
          <w:numId w:val="8"/>
        </w:numPr>
        <w:rPr>
          <w:rFonts w:hint="eastAsia"/>
        </w:rPr>
      </w:pPr>
      <w:r w:rsidRPr="00C14CF7">
        <w:rPr>
          <w:b/>
          <w:bCs/>
        </w:rPr>
        <w:t>关键阈值</w:t>
      </w:r>
      <w:r w:rsidRPr="00C14CF7">
        <w:t>：“成人资格” 即意识</w:t>
      </w:r>
      <w:proofErr w:type="gramStart"/>
      <w:r w:rsidRPr="00C14CF7">
        <w:t>体秩序</w:t>
      </w:r>
      <w:proofErr w:type="gramEnd"/>
      <w:r w:rsidRPr="00C14CF7">
        <w:t>信息密度达标（能主动识别混乱信息、</w:t>
      </w:r>
      <w:proofErr w:type="gramStart"/>
      <w:r w:rsidRPr="00C14CF7">
        <w:t>践行</w:t>
      </w:r>
      <w:proofErr w:type="gramEnd"/>
      <w:r w:rsidRPr="00C14CF7">
        <w:t>抗熵协作），进入 “人道场域” 参与高阶抗熵实践；未达标的意识体（如畜生道）则局限于低</w:t>
      </w:r>
      <w:proofErr w:type="gramStart"/>
      <w:r w:rsidRPr="00C14CF7">
        <w:t>阶生存</w:t>
      </w:r>
      <w:proofErr w:type="gramEnd"/>
      <w:r w:rsidRPr="00C14CF7">
        <w:t>本能。</w:t>
      </w:r>
    </w:p>
    <w:p w14:paraId="75C2BB2B" w14:textId="77777777" w:rsidR="00C14CF7" w:rsidRPr="00C14CF7" w:rsidRDefault="00C14CF7" w:rsidP="00C14CF7">
      <w:pPr>
        <w:rPr>
          <w:rFonts w:hint="eastAsia"/>
          <w:b/>
          <w:bCs/>
        </w:rPr>
      </w:pPr>
      <w:r w:rsidRPr="00C14CF7">
        <w:rPr>
          <w:b/>
          <w:bCs/>
        </w:rPr>
        <w:t>第四阶段：科学验证与实践意义（理论的 “可操作性”）</w:t>
      </w:r>
    </w:p>
    <w:p w14:paraId="4A934A58" w14:textId="77777777" w:rsidR="00C14CF7" w:rsidRPr="00C14CF7" w:rsidRDefault="00C14CF7" w:rsidP="00C14CF7">
      <w:pPr>
        <w:rPr>
          <w:rFonts w:hint="eastAsia"/>
          <w:b/>
          <w:bCs/>
        </w:rPr>
      </w:pPr>
      <w:r w:rsidRPr="00C14CF7">
        <w:rPr>
          <w:b/>
          <w:bCs/>
        </w:rPr>
        <w:t>1. 可验证的科学预测</w:t>
      </w:r>
    </w:p>
    <w:p w14:paraId="0F97F733" w14:textId="77777777" w:rsidR="00C14CF7" w:rsidRPr="00C14CF7" w:rsidRDefault="00C14CF7" w:rsidP="00C14CF7">
      <w:pPr>
        <w:numPr>
          <w:ilvl w:val="0"/>
          <w:numId w:val="9"/>
        </w:numPr>
        <w:rPr>
          <w:rFonts w:hint="eastAsia"/>
        </w:rPr>
      </w:pPr>
      <w:r w:rsidRPr="00C14CF7">
        <w:t>预测 1：意识活动（尤其是道德实践）会产生可测量的 “信息场效应”（如群体协作时周围空间的熵减速率异常）；</w:t>
      </w:r>
    </w:p>
    <w:p w14:paraId="53F32236" w14:textId="77777777" w:rsidR="00C14CF7" w:rsidRPr="00C14CF7" w:rsidRDefault="00C14CF7" w:rsidP="00C14CF7">
      <w:pPr>
        <w:numPr>
          <w:ilvl w:val="0"/>
          <w:numId w:val="9"/>
        </w:numPr>
        <w:rPr>
          <w:rFonts w:hint="eastAsia"/>
        </w:rPr>
      </w:pPr>
      <w:r w:rsidRPr="00C14CF7">
        <w:t>预测 2：古文化符号（如八卦、星图）中存在与物理常数（如光速、普朗克常数）对应的数学编码；</w:t>
      </w:r>
    </w:p>
    <w:p w14:paraId="317464C8" w14:textId="77777777" w:rsidR="00C14CF7" w:rsidRPr="00C14CF7" w:rsidRDefault="00C14CF7" w:rsidP="00C14CF7">
      <w:pPr>
        <w:numPr>
          <w:ilvl w:val="0"/>
          <w:numId w:val="9"/>
        </w:numPr>
        <w:rPr>
          <w:rFonts w:hint="eastAsia"/>
        </w:rPr>
      </w:pPr>
      <w:r w:rsidRPr="00C14CF7">
        <w:t>预测 3：跨物种协作行为（如人与动物的互助）会提升参与者的 “秩序信息表达”（可通过基因甲基化检测验证）。</w:t>
      </w:r>
    </w:p>
    <w:p w14:paraId="594B2D76" w14:textId="77777777" w:rsidR="00C14CF7" w:rsidRPr="00C14CF7" w:rsidRDefault="00C14CF7" w:rsidP="00C14CF7">
      <w:pPr>
        <w:rPr>
          <w:rFonts w:hint="eastAsia"/>
          <w:b/>
          <w:bCs/>
        </w:rPr>
      </w:pPr>
      <w:r w:rsidRPr="00C14CF7">
        <w:rPr>
          <w:b/>
          <w:bCs/>
        </w:rPr>
        <w:t>2. 实践应用方向</w:t>
      </w:r>
    </w:p>
    <w:p w14:paraId="341BFBC8" w14:textId="77777777" w:rsidR="00C14CF7" w:rsidRPr="00C14CF7" w:rsidRDefault="00C14CF7" w:rsidP="00C14CF7">
      <w:pPr>
        <w:numPr>
          <w:ilvl w:val="0"/>
          <w:numId w:val="10"/>
        </w:numPr>
        <w:rPr>
          <w:rFonts w:hint="eastAsia"/>
        </w:rPr>
      </w:pPr>
      <w:r w:rsidRPr="00C14CF7">
        <w:t>文明治理：基于 “秩序信息密度” 优化社会制度（如用 “抗熵贡献度” 替代资本 / 权力作为分配基准）；</w:t>
      </w:r>
    </w:p>
    <w:p w14:paraId="3097016C" w14:textId="77777777" w:rsidR="00C14CF7" w:rsidRPr="00C14CF7" w:rsidRDefault="00C14CF7" w:rsidP="00C14CF7">
      <w:pPr>
        <w:numPr>
          <w:ilvl w:val="0"/>
          <w:numId w:val="10"/>
        </w:numPr>
        <w:rPr>
          <w:rFonts w:hint="eastAsia"/>
        </w:rPr>
      </w:pPr>
      <w:r w:rsidRPr="00C14CF7">
        <w:t>个体成长：通过 “识别混乱信息→强化道德实践→积累秩序信息” 的训练，提升意识体的抗熵能力；</w:t>
      </w:r>
    </w:p>
    <w:p w14:paraId="2C1E56F0" w14:textId="77777777" w:rsidR="00C14CF7" w:rsidRPr="00C14CF7" w:rsidRDefault="00C14CF7" w:rsidP="00C14CF7">
      <w:pPr>
        <w:numPr>
          <w:ilvl w:val="0"/>
          <w:numId w:val="10"/>
        </w:numPr>
        <w:rPr>
          <w:rFonts w:hint="eastAsia"/>
        </w:rPr>
      </w:pPr>
      <w:r w:rsidRPr="00C14CF7">
        <w:t>跨循环准备：建立 “秩序信息备份库”（如加密存储抗熵经验、道德</w:t>
      </w:r>
      <w:proofErr w:type="gramStart"/>
      <w:r w:rsidRPr="00C14CF7">
        <w:t>力实践</w:t>
      </w:r>
      <w:proofErr w:type="gramEnd"/>
      <w:r w:rsidRPr="00C14CF7">
        <w:t>数据），应对</w:t>
      </w:r>
      <w:proofErr w:type="gramStart"/>
      <w:r w:rsidRPr="00C14CF7">
        <w:t>未来量劫</w:t>
      </w:r>
      <w:proofErr w:type="gramEnd"/>
      <w:r w:rsidRPr="00C14CF7">
        <w:t>。</w:t>
      </w:r>
    </w:p>
    <w:p w14:paraId="23260343" w14:textId="77777777" w:rsidR="00564B14" w:rsidRDefault="00564B14">
      <w:pPr>
        <w:rPr>
          <w:rFonts w:hint="eastAsia"/>
        </w:rPr>
      </w:pPr>
    </w:p>
    <w:p w14:paraId="6B0B5D0B" w14:textId="77777777" w:rsidR="00C14CF7" w:rsidRDefault="00C14CF7">
      <w:pPr>
        <w:rPr>
          <w:rFonts w:hint="eastAsia"/>
        </w:rPr>
      </w:pPr>
    </w:p>
    <w:p w14:paraId="71704C17" w14:textId="77777777" w:rsidR="009A0353" w:rsidRPr="009A0353" w:rsidRDefault="009A0353" w:rsidP="009A0353">
      <w:pPr>
        <w:rPr>
          <w:rFonts w:hint="eastAsia"/>
          <w:b/>
          <w:bCs/>
        </w:rPr>
      </w:pPr>
      <w:r w:rsidRPr="009A0353">
        <w:rPr>
          <w:b/>
          <w:bCs/>
        </w:rPr>
        <w:t>第五阶段：与主流宇宙理论的对比差异</w:t>
      </w:r>
    </w:p>
    <w:p w14:paraId="7C2407A9" w14:textId="77777777" w:rsidR="009A0353" w:rsidRPr="009A0353" w:rsidRDefault="009A0353" w:rsidP="009A0353">
      <w:pPr>
        <w:rPr>
          <w:rFonts w:hint="eastAsia"/>
          <w:b/>
          <w:bCs/>
        </w:rPr>
      </w:pPr>
      <w:r w:rsidRPr="009A0353">
        <w:rPr>
          <w:b/>
          <w:bCs/>
        </w:rPr>
        <w:t>与大爆炸理论的关键分歧</w:t>
      </w:r>
    </w:p>
    <w:p w14:paraId="0D46E199" w14:textId="77777777" w:rsidR="009A0353" w:rsidRPr="009A0353" w:rsidRDefault="009A0353" w:rsidP="009A0353">
      <w:pPr>
        <w:rPr>
          <w:rFonts w:hint="eastAsia"/>
        </w:rPr>
      </w:pPr>
      <w:r w:rsidRPr="009A0353">
        <w:t>大爆炸理论把宇宙起始看作由极小奇点爆炸而来，之后持续膨胀，它能借助宇宙微波背景辐射、原初核合成等观测证据阐释许多宇宙现象，但无法说明 “奇点如何产生” 以及 “为何是低熵态”。新循环宇宙假说将当前宇宙状态视为上一循环结果，奇点由上一轮宇宙热寂经特定信息筛选和转化形成，秩序信息的留存为其低</w:t>
      </w:r>
      <w:proofErr w:type="gramStart"/>
      <w:r w:rsidRPr="009A0353">
        <w:t>熵</w:t>
      </w:r>
      <w:proofErr w:type="gramEnd"/>
      <w:r w:rsidRPr="009A0353">
        <w:t>属性提供了解释，</w:t>
      </w:r>
      <w:r w:rsidRPr="009A0353">
        <w:lastRenderedPageBreak/>
        <w:t>弥补了大爆炸理论在此处的逻辑空白。</w:t>
      </w:r>
    </w:p>
    <w:p w14:paraId="73496027" w14:textId="77777777" w:rsidR="009A0353" w:rsidRPr="009A0353" w:rsidRDefault="009A0353" w:rsidP="009A0353">
      <w:pPr>
        <w:rPr>
          <w:rFonts w:hint="eastAsia"/>
          <w:b/>
          <w:bCs/>
        </w:rPr>
      </w:pPr>
      <w:proofErr w:type="gramStart"/>
      <w:r w:rsidRPr="009A0353">
        <w:rPr>
          <w:b/>
          <w:bCs/>
        </w:rPr>
        <w:t>对比共形</w:t>
      </w:r>
      <w:proofErr w:type="gramEnd"/>
      <w:r w:rsidRPr="009A0353">
        <w:rPr>
          <w:b/>
          <w:bCs/>
        </w:rPr>
        <w:t>循环宇宙论</w:t>
      </w:r>
    </w:p>
    <w:p w14:paraId="60FAB380" w14:textId="77777777" w:rsidR="009A0353" w:rsidRPr="009A0353" w:rsidRDefault="009A0353" w:rsidP="009A0353">
      <w:pPr>
        <w:rPr>
          <w:rFonts w:hint="eastAsia"/>
        </w:rPr>
      </w:pPr>
      <w:r w:rsidRPr="009A0353">
        <w:t>彭罗斯</w:t>
      </w:r>
      <w:proofErr w:type="gramStart"/>
      <w:r w:rsidRPr="009A0353">
        <w:t>的共形循环</w:t>
      </w:r>
      <w:proofErr w:type="gramEnd"/>
      <w:r w:rsidRPr="009A0353">
        <w:t>宇宙论（CCC）主张宇宙从上个世代 “共形” 而来，以热寂与奇点衔接各循环，用 “霍金点” 作跨宇宙证据。新循环宇宙假说借用</w:t>
      </w:r>
      <w:proofErr w:type="gramStart"/>
      <w:r w:rsidRPr="009A0353">
        <w:t>其共形</w:t>
      </w:r>
      <w:proofErr w:type="gramEnd"/>
      <w:r w:rsidRPr="009A0353">
        <w:t>结构基础，但补充了信息论解释 ——CCC 未界定跨世代传递的 “有效信息” 是什么，假说则提出秩序信息是循环衔接的关键，类似物理常数、道德力算法等抗</w:t>
      </w:r>
      <w:proofErr w:type="gramStart"/>
      <w:r w:rsidRPr="009A0353">
        <w:t>熵数据</w:t>
      </w:r>
      <w:proofErr w:type="gramEnd"/>
      <w:r w:rsidRPr="009A0353">
        <w:t>以共形映射形式进入新宇宙，细化了跨循环物理规则延续的可行性机制。</w:t>
      </w:r>
    </w:p>
    <w:p w14:paraId="0CC50EBE" w14:textId="77777777" w:rsidR="009A0353" w:rsidRPr="009A0353" w:rsidRDefault="009A0353" w:rsidP="009A0353">
      <w:pPr>
        <w:rPr>
          <w:rFonts w:hint="eastAsia"/>
          <w:b/>
          <w:bCs/>
        </w:rPr>
      </w:pPr>
      <w:r w:rsidRPr="009A0353">
        <w:rPr>
          <w:b/>
          <w:bCs/>
        </w:rPr>
        <w:t>第六阶段：学术拓展意义及衍生理论空间</w:t>
      </w:r>
    </w:p>
    <w:p w14:paraId="7ED34F4F" w14:textId="77777777" w:rsidR="009A0353" w:rsidRPr="009A0353" w:rsidRDefault="009A0353" w:rsidP="009A0353">
      <w:pPr>
        <w:rPr>
          <w:rFonts w:hint="eastAsia"/>
          <w:b/>
          <w:bCs/>
        </w:rPr>
      </w:pPr>
      <w:r w:rsidRPr="009A0353">
        <w:rPr>
          <w:b/>
          <w:bCs/>
        </w:rPr>
        <w:t>填补物理与意识科学的鸿沟</w:t>
      </w:r>
    </w:p>
    <w:p w14:paraId="0B968410" w14:textId="77777777" w:rsidR="009A0353" w:rsidRPr="009A0353" w:rsidRDefault="009A0353" w:rsidP="009A0353">
      <w:pPr>
        <w:rPr>
          <w:rFonts w:hint="eastAsia"/>
        </w:rPr>
      </w:pPr>
      <w:r w:rsidRPr="009A0353">
        <w:t>当前物理理论对意识现象的解释乏力，如量子观测的意识参与难题。假说</w:t>
      </w:r>
      <w:proofErr w:type="gramStart"/>
      <w:r w:rsidRPr="009A0353">
        <w:t>借道德力</w:t>
      </w:r>
      <w:proofErr w:type="gramEnd"/>
      <w:r w:rsidRPr="009A0353">
        <w:t>概念，将意识中的秩序实践与物理抗</w:t>
      </w:r>
      <w:proofErr w:type="gramStart"/>
      <w:r w:rsidRPr="009A0353">
        <w:t>熵行为</w:t>
      </w:r>
      <w:proofErr w:type="gramEnd"/>
      <w:r w:rsidRPr="009A0353">
        <w:t>统一，将意识视作秩序信息载体，其道德力能干扰熵增速率，为意识影响物理世界提出 “可量化相互作用” 模型（类似意识</w:t>
      </w:r>
      <w:proofErr w:type="gramStart"/>
      <w:r w:rsidRPr="009A0353">
        <w:t>驱动熵减的</w:t>
      </w:r>
      <w:proofErr w:type="gramEnd"/>
      <w:r w:rsidRPr="009A0353">
        <w:t xml:space="preserve"> “场效应”），或能完善量子力学的观测解释。</w:t>
      </w:r>
    </w:p>
    <w:p w14:paraId="2854FEC1" w14:textId="77777777" w:rsidR="009A0353" w:rsidRPr="009A0353" w:rsidRDefault="009A0353" w:rsidP="009A0353">
      <w:pPr>
        <w:rPr>
          <w:rFonts w:hint="eastAsia"/>
          <w:b/>
          <w:bCs/>
        </w:rPr>
      </w:pPr>
      <w:r w:rsidRPr="009A0353">
        <w:rPr>
          <w:b/>
          <w:bCs/>
        </w:rPr>
        <w:t>提供文明演化的物理框架</w:t>
      </w:r>
    </w:p>
    <w:p w14:paraId="5FBDFAA4" w14:textId="77777777" w:rsidR="009A0353" w:rsidRPr="009A0353" w:rsidRDefault="009A0353" w:rsidP="009A0353">
      <w:pPr>
        <w:rPr>
          <w:rFonts w:hint="eastAsia"/>
        </w:rPr>
      </w:pPr>
      <w:r w:rsidRPr="009A0353">
        <w:t>文明兴衰常归为社会学问题，假说却从秩序 / 混乱信息博弈角度提出物理判定法。如 “文明秩序熵值” 概念：若群体秩序信息密度够高，能激活更复杂秩序算法（或发现新物理规律），达成 “文明跃迁”；当混乱信息触发</w:t>
      </w:r>
      <w:proofErr w:type="gramStart"/>
      <w:r w:rsidRPr="009A0353">
        <w:t>内耗超</w:t>
      </w:r>
      <w:proofErr w:type="gramEnd"/>
      <w:r w:rsidRPr="009A0353">
        <w:t>临界值，文明因熵增过快坍缩，这让文明演化首次关联热力学第二定律、量子信息论等基础物理，构建起 “文明物理学” 新方向。</w:t>
      </w:r>
    </w:p>
    <w:p w14:paraId="16455F31" w14:textId="77777777" w:rsidR="009A0353" w:rsidRPr="009A0353" w:rsidRDefault="009A0353" w:rsidP="009A0353">
      <w:pPr>
        <w:rPr>
          <w:rFonts w:hint="eastAsia"/>
          <w:b/>
          <w:bCs/>
        </w:rPr>
      </w:pPr>
      <w:r w:rsidRPr="009A0353">
        <w:rPr>
          <w:b/>
          <w:bCs/>
        </w:rPr>
        <w:t>第七阶段：待解决的争议与技术验证难点</w:t>
      </w:r>
    </w:p>
    <w:p w14:paraId="7E6186B5" w14:textId="77777777" w:rsidR="009A0353" w:rsidRPr="009A0353" w:rsidRDefault="009A0353" w:rsidP="009A0353">
      <w:pPr>
        <w:rPr>
          <w:rFonts w:hint="eastAsia"/>
          <w:b/>
          <w:bCs/>
        </w:rPr>
      </w:pPr>
      <w:r w:rsidRPr="009A0353">
        <w:rPr>
          <w:b/>
          <w:bCs/>
        </w:rPr>
        <w:t>秩序信息观测的技术困境</w:t>
      </w:r>
    </w:p>
    <w:p w14:paraId="7E79B886" w14:textId="77777777" w:rsidR="009A0353" w:rsidRPr="009A0353" w:rsidRDefault="009A0353" w:rsidP="009A0353">
      <w:pPr>
        <w:rPr>
          <w:rFonts w:hint="eastAsia"/>
        </w:rPr>
      </w:pPr>
      <w:r w:rsidRPr="009A0353">
        <w:t>秩序信息类似微观量子信息但具宏观跨载体属性，暂无对应观测技术。例如若将其类比引力波微弱效应，需精度远超 LIGO 探测器的 “秩序场探测器” 捕捉其</w:t>
      </w:r>
      <w:proofErr w:type="gramStart"/>
      <w:r w:rsidRPr="009A0353">
        <w:t>跨意识</w:t>
      </w:r>
      <w:proofErr w:type="gramEnd"/>
      <w:r w:rsidRPr="009A0353">
        <w:t>或跨宇宙传递信号；且若其存在于普朗克尺度奇点内，现有量子场论的截断规则或失效，需量子</w:t>
      </w:r>
      <w:proofErr w:type="gramStart"/>
      <w:r w:rsidRPr="009A0353">
        <w:t>引力级</w:t>
      </w:r>
      <w:proofErr w:type="gramEnd"/>
      <w:r w:rsidRPr="009A0353">
        <w:t>新理论指导探测模型开发。</w:t>
      </w:r>
    </w:p>
    <w:p w14:paraId="1EA8E6BE" w14:textId="77777777" w:rsidR="009A0353" w:rsidRPr="009A0353" w:rsidRDefault="009A0353" w:rsidP="009A0353">
      <w:pPr>
        <w:rPr>
          <w:rFonts w:hint="eastAsia"/>
          <w:b/>
          <w:bCs/>
        </w:rPr>
      </w:pPr>
      <w:r w:rsidRPr="009A0353">
        <w:rPr>
          <w:b/>
          <w:bCs/>
        </w:rPr>
        <w:t>道德力与四大基本</w:t>
      </w:r>
      <w:proofErr w:type="gramStart"/>
      <w:r w:rsidRPr="009A0353">
        <w:rPr>
          <w:b/>
          <w:bCs/>
        </w:rPr>
        <w:t>力统一</w:t>
      </w:r>
      <w:proofErr w:type="gramEnd"/>
      <w:r w:rsidRPr="009A0353">
        <w:rPr>
          <w:b/>
          <w:bCs/>
        </w:rPr>
        <w:t>方程难题</w:t>
      </w:r>
    </w:p>
    <w:p w14:paraId="50A8B674" w14:textId="77777777" w:rsidR="009A0353" w:rsidRPr="009A0353" w:rsidRDefault="009A0353" w:rsidP="009A0353">
      <w:pPr>
        <w:rPr>
          <w:rFonts w:hint="eastAsia"/>
        </w:rPr>
      </w:pPr>
      <w:r w:rsidRPr="009A0353">
        <w:t>假说将道德力看作第五相互作用，可其与其他基本力耦合形式未知。传统大统一理论尝试</w:t>
      </w:r>
      <w:proofErr w:type="gramStart"/>
      <w:r w:rsidRPr="009A0353">
        <w:t>融合四</w:t>
      </w:r>
      <w:proofErr w:type="gramEnd"/>
      <w:r w:rsidRPr="009A0353">
        <w:t>大基本力于高能态，假说需在此基础上加入道德力耦合项，而道德力能量极低（接近人类意识能量尺度），如何兼容高能统一框架，或需突破微扰论限制，探索类似 “意识凝聚态物理” 的非微扰算法，用新数学工具搭建统一方程。</w:t>
      </w:r>
    </w:p>
    <w:p w14:paraId="6E9169FE" w14:textId="77777777" w:rsidR="00C14CF7" w:rsidRDefault="00C14CF7">
      <w:pPr>
        <w:rPr>
          <w:rFonts w:hint="eastAsia"/>
        </w:rPr>
      </w:pPr>
    </w:p>
    <w:p w14:paraId="00719975" w14:textId="77777777" w:rsidR="00003ABB" w:rsidRPr="00003ABB" w:rsidRDefault="00003ABB" w:rsidP="00003ABB">
      <w:pPr>
        <w:rPr>
          <w:rFonts w:hint="eastAsia"/>
        </w:rPr>
      </w:pPr>
      <w:r w:rsidRPr="00003ABB">
        <w:rPr>
          <w:b/>
          <w:bCs/>
        </w:rPr>
        <w:t>抗熵效率平衡方程</w:t>
      </w:r>
      <w:r w:rsidRPr="00003ABB">
        <w:t>、</w:t>
      </w:r>
      <w:r w:rsidRPr="00003ABB">
        <w:rPr>
          <w:b/>
          <w:bCs/>
        </w:rPr>
        <w:t>道德力场效应公式</w:t>
      </w:r>
      <w:r w:rsidRPr="00003ABB">
        <w:t>、</w:t>
      </w:r>
      <w:r w:rsidRPr="00003ABB">
        <w:rPr>
          <w:b/>
          <w:bCs/>
        </w:rPr>
        <w:t>文明秩序熵值模型</w:t>
      </w:r>
      <w:r w:rsidRPr="00003ABB">
        <w:t>三个核心维度展开，并明</w:t>
      </w:r>
      <w:r w:rsidRPr="00003ABB">
        <w:lastRenderedPageBreak/>
        <w:t>确变量的物理意义与边界条件。</w:t>
      </w:r>
    </w:p>
    <w:p w14:paraId="2118DDB8" w14:textId="77777777" w:rsidR="00003ABB" w:rsidRPr="00003ABB" w:rsidRDefault="00003ABB" w:rsidP="00003ABB">
      <w:pPr>
        <w:rPr>
          <w:rFonts w:hint="eastAsia"/>
          <w:b/>
          <w:bCs/>
        </w:rPr>
      </w:pPr>
      <w:r w:rsidRPr="00003ABB">
        <w:rPr>
          <w:b/>
          <w:bCs/>
        </w:rPr>
        <w:t>一、核心变量定义（基础量化指标）</w:t>
      </w:r>
    </w:p>
    <w:p w14:paraId="51FEA8DF" w14:textId="77777777" w:rsidR="00003ABB" w:rsidRPr="00003ABB" w:rsidRDefault="00003ABB" w:rsidP="00003ABB">
      <w:pPr>
        <w:rPr>
          <w:rFonts w:hint="eastAsia"/>
        </w:rPr>
      </w:pPr>
      <w:r w:rsidRPr="00003ABB">
        <w:t>为实现数学表达，先对关键概念进行量化定义：</w:t>
      </w:r>
    </w:p>
    <w:p w14:paraId="31A14DDD" w14:textId="77777777" w:rsidR="00003ABB" w:rsidRPr="00003ABB" w:rsidRDefault="00003ABB" w:rsidP="00003ABB">
      <w:pPr>
        <w:rPr>
          <w:rFonts w:hint="eastAsia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2395"/>
        <w:gridCol w:w="2746"/>
        <w:gridCol w:w="2344"/>
      </w:tblGrid>
      <w:tr w:rsidR="00003ABB" w:rsidRPr="00003ABB" w14:paraId="2F0125B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34E729" w14:textId="77777777" w:rsidR="00003ABB" w:rsidRPr="00003ABB" w:rsidRDefault="00003ABB" w:rsidP="00003ABB">
            <w:pPr>
              <w:rPr>
                <w:rFonts w:hint="eastAsia"/>
                <w:b/>
                <w:bCs/>
              </w:rPr>
            </w:pPr>
            <w:r w:rsidRPr="00003ABB">
              <w:rPr>
                <w:b/>
                <w:bCs/>
              </w:rPr>
              <w:t>符号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94DB7F" w14:textId="77777777" w:rsidR="00003ABB" w:rsidRPr="00003ABB" w:rsidRDefault="00003ABB" w:rsidP="00003ABB">
            <w:pPr>
              <w:rPr>
                <w:rFonts w:hint="eastAsia"/>
                <w:b/>
                <w:bCs/>
              </w:rPr>
            </w:pPr>
            <w:r w:rsidRPr="00003ABB">
              <w:rPr>
                <w:b/>
                <w:bCs/>
              </w:rPr>
              <w:t>物理意义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B57B8B" w14:textId="77777777" w:rsidR="00003ABB" w:rsidRPr="00003ABB" w:rsidRDefault="00003ABB" w:rsidP="00003ABB">
            <w:pPr>
              <w:rPr>
                <w:rFonts w:hint="eastAsia"/>
                <w:b/>
                <w:bCs/>
              </w:rPr>
            </w:pPr>
            <w:r w:rsidRPr="00003ABB">
              <w:rPr>
                <w:b/>
                <w:bCs/>
              </w:rPr>
              <w:t>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514642" w14:textId="77777777" w:rsidR="00003ABB" w:rsidRPr="00003ABB" w:rsidRDefault="00003ABB" w:rsidP="00003ABB">
            <w:pPr>
              <w:rPr>
                <w:rFonts w:hint="eastAsia"/>
                <w:b/>
                <w:bCs/>
              </w:rPr>
            </w:pPr>
            <w:r w:rsidRPr="00003ABB">
              <w:rPr>
                <w:b/>
                <w:bCs/>
              </w:rPr>
              <w:t>取值范围</w:t>
            </w:r>
          </w:p>
        </w:tc>
      </w:tr>
      <w:tr w:rsidR="00003ABB" w:rsidRPr="00003ABB" w14:paraId="2E54B5F1" w14:textId="77777777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11ED12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rPr>
                <w:i/>
                <w:iCs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C0BFD3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t>秩序信息密度（单位体积 / 意识中的秩序信息总量）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8BFE43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t>比特 / 立方米（物理空间）；比特 / 意识单位（意识空间）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A60683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rPr>
                <w:i/>
                <w:iCs/>
              </w:rPr>
              <w:t>O</w:t>
            </w:r>
            <w:r w:rsidRPr="00003ABB">
              <w:t>≥0（越高代表抗</w:t>
            </w:r>
            <w:proofErr w:type="gramStart"/>
            <w:r w:rsidRPr="00003ABB">
              <w:t>熵基础越</w:t>
            </w:r>
            <w:proofErr w:type="gramEnd"/>
            <w:r w:rsidRPr="00003ABB">
              <w:t>强）</w:t>
            </w:r>
          </w:p>
        </w:tc>
      </w:tr>
      <w:tr w:rsidR="00003ABB" w:rsidRPr="00003ABB" w14:paraId="4315B583" w14:textId="77777777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D4BD0A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rPr>
                <w:i/>
                <w:iCs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64DDFC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t>混乱信息密度（单位体积 / 意识中的混乱信息总量）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A4CC9D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t>同 </w:t>
            </w:r>
            <w:r w:rsidRPr="00003ABB">
              <w:rPr>
                <w:i/>
                <w:iCs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4A7922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rPr>
                <w:i/>
                <w:iCs/>
              </w:rPr>
              <w:t>C</w:t>
            </w:r>
            <w:r w:rsidRPr="00003ABB">
              <w:t>≥0（越高代表熵增驱动越强）</w:t>
            </w:r>
          </w:p>
        </w:tc>
      </w:tr>
      <w:tr w:rsidR="00003ABB" w:rsidRPr="00003ABB" w14:paraId="21E1B266" w14:textId="77777777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E14A37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rPr>
                <w:i/>
                <w:iCs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E901D7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t>协作规模（参与抗</w:t>
            </w:r>
            <w:proofErr w:type="gramStart"/>
            <w:r w:rsidRPr="00003ABB">
              <w:t>熵实践</w:t>
            </w:r>
            <w:proofErr w:type="gramEnd"/>
            <w:r w:rsidRPr="00003ABB">
              <w:t>的意识体 / 物质系统数量）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F85120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t>个体数 / 系统数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4CFF0F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rPr>
                <w:i/>
                <w:iCs/>
              </w:rPr>
              <w:t>S</w:t>
            </w:r>
            <w:r w:rsidRPr="00003ABB">
              <w:t>≥1（单体为 1，群体大于 1）</w:t>
            </w:r>
          </w:p>
        </w:tc>
      </w:tr>
      <w:tr w:rsidR="00003ABB" w:rsidRPr="00003ABB" w14:paraId="712F1DDC" w14:textId="77777777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85C5A0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rPr>
                <w:i/>
                <w:iCs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FB6B69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t>群体割裂度（混乱信息导致的系统协作损耗系数）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545E48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t>无量纲（0~1）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B1C067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t>0≤</w:t>
            </w:r>
            <w:r w:rsidRPr="00003ABB">
              <w:rPr>
                <w:i/>
                <w:iCs/>
              </w:rPr>
              <w:t>D</w:t>
            </w:r>
            <w:r w:rsidRPr="00003ABB">
              <w:t>≤1（0 为完全协作，1 为彻底割裂）</w:t>
            </w:r>
          </w:p>
        </w:tc>
      </w:tr>
      <w:tr w:rsidR="00003ABB" w:rsidRPr="00003ABB" w14:paraId="06B62E96" w14:textId="77777777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997716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rPr>
                <w:i/>
                <w:iCs/>
              </w:rPr>
              <w:t>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7A4BB4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t>道德力转化系数（秩序信息密度到物理力的转化效率）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B70186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t>牛顿</w:t>
            </w:r>
            <w:r w:rsidRPr="00003ABB">
              <w:rPr>
                <w:rFonts w:ascii="微软雅黑" w:eastAsia="微软雅黑" w:hAnsi="微软雅黑" w:cs="微软雅黑" w:hint="eastAsia"/>
              </w:rPr>
              <w:t>・</w:t>
            </w:r>
            <w:r w:rsidRPr="00003ABB">
              <w:rPr>
                <w:rFonts w:ascii="等线" w:eastAsia="等线" w:hAnsi="等线" w:cs="等线" w:hint="eastAsia"/>
              </w:rPr>
              <w:t>立方米</w:t>
            </w:r>
            <w:r w:rsidRPr="00003ABB">
              <w:t xml:space="preserve"> / 比特（或等效能量单位）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C22FF1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rPr>
                <w:i/>
                <w:iCs/>
              </w:rPr>
              <w:t>k</w:t>
            </w:r>
            <w:r w:rsidRPr="00003ABB">
              <w:t>&gt;0（由实验测定，与秩序信息纯度正相关）</w:t>
            </w:r>
          </w:p>
        </w:tc>
      </w:tr>
      <w:tr w:rsidR="00003ABB" w:rsidRPr="00003ABB" w14:paraId="5DAEEE21" w14:textId="77777777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25D1B0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rPr>
                <w:i/>
                <w:iCs/>
              </w:rPr>
              <w:t>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EA1252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t>秩序信息激活效率（意识中秩序信息转化为实践的比例）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CDB546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t>无量纲（0~1）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AFFDF8" w14:textId="77777777" w:rsidR="00003ABB" w:rsidRPr="00003ABB" w:rsidRDefault="00003ABB" w:rsidP="00003ABB">
            <w:pPr>
              <w:rPr>
                <w:rFonts w:hint="eastAsia"/>
              </w:rPr>
            </w:pPr>
            <w:r w:rsidRPr="00003ABB">
              <w:t>0&lt;</w:t>
            </w:r>
            <w:r w:rsidRPr="00003ABB">
              <w:rPr>
                <w:i/>
                <w:iCs/>
              </w:rPr>
              <w:t>η</w:t>
            </w:r>
            <w:r w:rsidRPr="00003ABB">
              <w:t>≤1（纯度越高，</w:t>
            </w:r>
            <w:r w:rsidRPr="00003ABB">
              <w:rPr>
                <w:i/>
                <w:iCs/>
              </w:rPr>
              <w:t>η</w:t>
            </w:r>
            <w:r w:rsidRPr="00003ABB">
              <w:t> 越接近 1）</w:t>
            </w:r>
          </w:p>
        </w:tc>
      </w:tr>
    </w:tbl>
    <w:p w14:paraId="1AF25C6E" w14:textId="77777777" w:rsidR="00003ABB" w:rsidRPr="00003ABB" w:rsidRDefault="00003ABB" w:rsidP="00003ABB">
      <w:pPr>
        <w:rPr>
          <w:rFonts w:hint="eastAsia"/>
          <w:b/>
          <w:bCs/>
        </w:rPr>
      </w:pPr>
      <w:r w:rsidRPr="00003ABB">
        <w:rPr>
          <w:b/>
          <w:bCs/>
        </w:rPr>
        <w:lastRenderedPageBreak/>
        <w:t>二、抗熵效率平衡方程（系统稳定的核心条件）</w:t>
      </w:r>
    </w:p>
    <w:p w14:paraId="5ED0A5C6" w14:textId="77777777" w:rsidR="00003ABB" w:rsidRPr="00003ABB" w:rsidRDefault="00003ABB" w:rsidP="00003ABB">
      <w:pPr>
        <w:rPr>
          <w:rFonts w:hint="eastAsia"/>
          <w:b/>
          <w:bCs/>
        </w:rPr>
      </w:pPr>
      <w:r w:rsidRPr="00003ABB">
        <w:rPr>
          <w:b/>
          <w:bCs/>
        </w:rPr>
        <w:t>1. 抗熵效率公式（秩序信息的显化功率）</w:t>
      </w:r>
    </w:p>
    <w:p w14:paraId="05749784" w14:textId="77777777" w:rsidR="00003ABB" w:rsidRPr="00003ABB" w:rsidRDefault="00003ABB" w:rsidP="00003ABB">
      <w:pPr>
        <w:rPr>
          <w:rFonts w:hint="eastAsia"/>
        </w:rPr>
      </w:pPr>
      <w:r w:rsidRPr="00003ABB">
        <w:t>秩序信息通过道德力驱动系统实现局部熵减，其效率取决于秩序信息密度、协作规模及激活效率：</w:t>
      </w:r>
      <w:r w:rsidRPr="00003ABB">
        <w:rPr>
          <w:i/>
          <w:iCs/>
        </w:rPr>
        <w:t>P</w:t>
      </w:r>
      <w:r w:rsidRPr="00003ABB">
        <w:t>抗熵</w:t>
      </w:r>
      <w:r w:rsidRPr="00003ABB">
        <w:rPr>
          <w:rFonts w:ascii="Times New Roman" w:hAnsi="Times New Roman" w:cs="Times New Roman"/>
        </w:rPr>
        <w:t>​</w:t>
      </w:r>
      <w:r w:rsidRPr="00003ABB">
        <w:t>=</w:t>
      </w:r>
      <w:proofErr w:type="spellStart"/>
      <w:r w:rsidRPr="00003ABB">
        <w:rPr>
          <w:i/>
          <w:iCs/>
        </w:rPr>
        <w:t>k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O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S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η</w:t>
      </w:r>
      <w:proofErr w:type="spellEnd"/>
    </w:p>
    <w:p w14:paraId="64E55CB9" w14:textId="77777777" w:rsidR="00003ABB" w:rsidRPr="00003ABB" w:rsidRDefault="00003ABB" w:rsidP="00003ABB">
      <w:pPr>
        <w:rPr>
          <w:rFonts w:hint="eastAsia"/>
        </w:rPr>
      </w:pPr>
      <w:r w:rsidRPr="00003ABB">
        <w:br/>
      </w:r>
    </w:p>
    <w:p w14:paraId="4E2300C5" w14:textId="77777777" w:rsidR="00003ABB" w:rsidRPr="00003ABB" w:rsidRDefault="00003ABB" w:rsidP="00003ABB">
      <w:pPr>
        <w:numPr>
          <w:ilvl w:val="0"/>
          <w:numId w:val="11"/>
        </w:numPr>
        <w:rPr>
          <w:rFonts w:hint="eastAsia"/>
        </w:rPr>
      </w:pPr>
      <w:r w:rsidRPr="00003ABB">
        <w:t>物理意义：单位时间内秩序信息通过道德力转化的 “抗熵功率”（即系统从无序到有序的能量投入）。</w:t>
      </w:r>
    </w:p>
    <w:p w14:paraId="2FE15E0F" w14:textId="77777777" w:rsidR="00003ABB" w:rsidRPr="00003ABB" w:rsidRDefault="00003ABB" w:rsidP="00003ABB">
      <w:pPr>
        <w:numPr>
          <w:ilvl w:val="0"/>
          <w:numId w:val="11"/>
        </w:numPr>
        <w:rPr>
          <w:rFonts w:hint="eastAsia"/>
        </w:rPr>
      </w:pPr>
      <w:r w:rsidRPr="00003ABB">
        <w:t>推导逻辑：</w:t>
      </w:r>
      <w:r w:rsidRPr="00003ABB">
        <w:rPr>
          <w:i/>
          <w:iCs/>
        </w:rPr>
        <w:t>O</w:t>
      </w:r>
      <w:r w:rsidRPr="00003ABB">
        <w:t> 是抗熵的 “信息基础”，</w:t>
      </w:r>
      <w:r w:rsidRPr="00003ABB">
        <w:rPr>
          <w:i/>
          <w:iCs/>
        </w:rPr>
        <w:t>S</w:t>
      </w:r>
      <w:r w:rsidRPr="00003ABB">
        <w:t> 是抗熵的 “规模效应”，</w:t>
      </w:r>
      <w:r w:rsidRPr="00003ABB">
        <w:rPr>
          <w:i/>
          <w:iCs/>
        </w:rPr>
        <w:t>η</w:t>
      </w:r>
      <w:r w:rsidRPr="00003ABB">
        <w:t> 是意识实践的 “转化比例”，</w:t>
      </w:r>
      <w:r w:rsidRPr="00003ABB">
        <w:rPr>
          <w:i/>
          <w:iCs/>
        </w:rPr>
        <w:t>k</w:t>
      </w:r>
      <w:r w:rsidRPr="00003ABB">
        <w:t> 将信息密度转化为可测量的物理力（如道德力对物质系统的有序化做功）。</w:t>
      </w:r>
    </w:p>
    <w:p w14:paraId="73E22CC7" w14:textId="77777777" w:rsidR="00003ABB" w:rsidRPr="00003ABB" w:rsidRDefault="00003ABB" w:rsidP="00003ABB">
      <w:pPr>
        <w:rPr>
          <w:rFonts w:hint="eastAsia"/>
          <w:b/>
          <w:bCs/>
        </w:rPr>
      </w:pPr>
      <w:r w:rsidRPr="00003ABB">
        <w:rPr>
          <w:b/>
          <w:bCs/>
        </w:rPr>
        <w:t>2. 熵增效率公式（混乱信息的破坏功率）</w:t>
      </w:r>
    </w:p>
    <w:p w14:paraId="46DCCB80" w14:textId="77777777" w:rsidR="00003ABB" w:rsidRPr="00003ABB" w:rsidRDefault="00003ABB" w:rsidP="00003ABB">
      <w:pPr>
        <w:rPr>
          <w:rFonts w:hint="eastAsia"/>
        </w:rPr>
      </w:pPr>
      <w:r w:rsidRPr="00003ABB">
        <w:t>混乱信息通过放大系统内耗加速熵增，其效率取决于混乱信息密度、群体割裂度（割裂越严重，内耗越强）：</w:t>
      </w:r>
      <w:r w:rsidRPr="00003ABB">
        <w:rPr>
          <w:i/>
          <w:iCs/>
        </w:rPr>
        <w:t>P</w:t>
      </w:r>
      <w:r w:rsidRPr="00003ABB">
        <w:t>熵增</w:t>
      </w:r>
      <w:r w:rsidRPr="00003ABB">
        <w:rPr>
          <w:rFonts w:ascii="Times New Roman" w:hAnsi="Times New Roman" w:cs="Times New Roman"/>
        </w:rPr>
        <w:t>​</w:t>
      </w:r>
      <w:r w:rsidRPr="00003ABB">
        <w:t>=</w:t>
      </w:r>
      <w:r w:rsidRPr="00003ABB">
        <w:rPr>
          <w:i/>
          <w:iCs/>
        </w:rPr>
        <w:t>C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D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T</w:t>
      </w:r>
    </w:p>
    <w:p w14:paraId="1F77B50F" w14:textId="77777777" w:rsidR="00003ABB" w:rsidRPr="00003ABB" w:rsidRDefault="00003ABB" w:rsidP="00003ABB">
      <w:pPr>
        <w:rPr>
          <w:rFonts w:hint="eastAsia"/>
        </w:rPr>
      </w:pPr>
      <w:r w:rsidRPr="00003ABB">
        <w:br/>
      </w:r>
    </w:p>
    <w:p w14:paraId="4E69C5D5" w14:textId="77777777" w:rsidR="00003ABB" w:rsidRPr="00003ABB" w:rsidRDefault="00003ABB" w:rsidP="00003ABB">
      <w:pPr>
        <w:numPr>
          <w:ilvl w:val="0"/>
          <w:numId w:val="12"/>
        </w:numPr>
        <w:rPr>
          <w:rFonts w:hint="eastAsia"/>
        </w:rPr>
      </w:pPr>
      <w:r w:rsidRPr="00003ABB">
        <w:t>其中 </w:t>
      </w:r>
      <w:r w:rsidRPr="00003ABB">
        <w:rPr>
          <w:i/>
          <w:iCs/>
        </w:rPr>
        <w:t>T</w:t>
      </w:r>
      <w:r w:rsidRPr="00003ABB">
        <w:t> 为系统温度（热力学参数，反映分子热运动剧烈程度，单位：开尔文），体现 “混乱信息与物理熵增的耦合强度”。</w:t>
      </w:r>
    </w:p>
    <w:p w14:paraId="4AD75DDC" w14:textId="77777777" w:rsidR="00003ABB" w:rsidRPr="00003ABB" w:rsidRDefault="00003ABB" w:rsidP="00003ABB">
      <w:pPr>
        <w:numPr>
          <w:ilvl w:val="0"/>
          <w:numId w:val="12"/>
        </w:numPr>
        <w:rPr>
          <w:rFonts w:hint="eastAsia"/>
        </w:rPr>
      </w:pPr>
      <w:r w:rsidRPr="00003ABB">
        <w:t>物理意义：单位时间内混乱信息驱动系统向无序降解的 “破坏功率”。</w:t>
      </w:r>
    </w:p>
    <w:p w14:paraId="4338A6D3" w14:textId="77777777" w:rsidR="00003ABB" w:rsidRPr="00003ABB" w:rsidRDefault="00003ABB" w:rsidP="00003ABB">
      <w:pPr>
        <w:rPr>
          <w:rFonts w:hint="eastAsia"/>
          <w:b/>
          <w:bCs/>
        </w:rPr>
      </w:pPr>
      <w:r w:rsidRPr="00003ABB">
        <w:rPr>
          <w:b/>
          <w:bCs/>
        </w:rPr>
        <w:t>3. 系统稳定的临界条件</w:t>
      </w:r>
    </w:p>
    <w:p w14:paraId="6F64C7B0" w14:textId="77777777" w:rsidR="00003ABB" w:rsidRPr="00003ABB" w:rsidRDefault="00003ABB" w:rsidP="00003ABB">
      <w:pPr>
        <w:rPr>
          <w:rFonts w:hint="eastAsia"/>
        </w:rPr>
      </w:pPr>
      <w:r w:rsidRPr="00003ABB">
        <w:t>当抗熵功率大于熵增功率时，系统维持有序并积累秩序信息；反之则熵增失控：</w:t>
      </w:r>
      <w:proofErr w:type="spellStart"/>
      <w:r w:rsidRPr="00003ABB">
        <w:rPr>
          <w:i/>
          <w:iCs/>
        </w:rPr>
        <w:t>k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O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S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η</w:t>
      </w:r>
      <w:proofErr w:type="spellEnd"/>
      <w:r w:rsidRPr="00003ABB">
        <w:t>&gt;</w:t>
      </w:r>
      <w:r w:rsidRPr="00003ABB">
        <w:rPr>
          <w:i/>
          <w:iCs/>
        </w:rPr>
        <w:t>C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D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T</w:t>
      </w:r>
    </w:p>
    <w:p w14:paraId="084D9F61" w14:textId="77777777" w:rsidR="00003ABB" w:rsidRPr="00003ABB" w:rsidRDefault="00003ABB" w:rsidP="00003ABB">
      <w:pPr>
        <w:rPr>
          <w:rFonts w:hint="eastAsia"/>
        </w:rPr>
      </w:pPr>
      <w:r w:rsidRPr="00003ABB">
        <w:br/>
      </w:r>
    </w:p>
    <w:p w14:paraId="24E80A35" w14:textId="77777777" w:rsidR="00003ABB" w:rsidRPr="00003ABB" w:rsidRDefault="00003ABB" w:rsidP="00003ABB">
      <w:pPr>
        <w:numPr>
          <w:ilvl w:val="0"/>
          <w:numId w:val="13"/>
        </w:numPr>
        <w:rPr>
          <w:rFonts w:hint="eastAsia"/>
        </w:rPr>
      </w:pPr>
      <w:r w:rsidRPr="00003ABB">
        <w:t>变形得：</w:t>
      </w:r>
      <w:r w:rsidRPr="00003ABB">
        <w:rPr>
          <w:i/>
          <w:iCs/>
        </w:rPr>
        <w:t>CO</w:t>
      </w:r>
      <w:r w:rsidRPr="00003ABB">
        <w:rPr>
          <w:rFonts w:ascii="Times New Roman" w:hAnsi="Times New Roman" w:cs="Times New Roman"/>
        </w:rPr>
        <w:t>​</w:t>
      </w:r>
      <w:r w:rsidRPr="00003ABB">
        <w:t>&gt;</w:t>
      </w:r>
      <w:proofErr w:type="spellStart"/>
      <w:r w:rsidRPr="00003ABB">
        <w:rPr>
          <w:i/>
          <w:iCs/>
        </w:rPr>
        <w:t>k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S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ηD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T</w:t>
      </w:r>
      <w:proofErr w:type="spellEnd"/>
      <w:r w:rsidRPr="00003ABB">
        <w:rPr>
          <w:rFonts w:ascii="Times New Roman" w:hAnsi="Times New Roman" w:cs="Times New Roman"/>
        </w:rPr>
        <w:t>​</w:t>
      </w:r>
      <w:r w:rsidRPr="00003ABB">
        <w:t>，左侧为 “秩序 - 混乱比”，右侧为系统临界阈值（与温度、割裂度正相关，与协作规模、激活效率负相关）。</w:t>
      </w:r>
    </w:p>
    <w:p w14:paraId="74DC4F0B" w14:textId="77777777" w:rsidR="00003ABB" w:rsidRPr="00003ABB" w:rsidRDefault="00003ABB" w:rsidP="00003ABB">
      <w:pPr>
        <w:rPr>
          <w:rFonts w:hint="eastAsia"/>
          <w:b/>
          <w:bCs/>
        </w:rPr>
      </w:pPr>
      <w:r w:rsidRPr="00003ABB">
        <w:rPr>
          <w:b/>
          <w:bCs/>
        </w:rPr>
        <w:t>三、道德力场效应公式（意识 - 物理交互的量化模型）</w:t>
      </w:r>
    </w:p>
    <w:p w14:paraId="42D15740" w14:textId="77777777" w:rsidR="00003ABB" w:rsidRPr="00003ABB" w:rsidRDefault="00003ABB" w:rsidP="00003ABB">
      <w:pPr>
        <w:rPr>
          <w:rFonts w:hint="eastAsia"/>
        </w:rPr>
      </w:pPr>
      <w:r w:rsidRPr="00003ABB">
        <w:t>道德力作为 “第五相互作用”，其场强 </w:t>
      </w:r>
      <w:r w:rsidRPr="00003ABB">
        <w:rPr>
          <w:i/>
          <w:iCs/>
        </w:rPr>
        <w:t>Fm</w:t>
      </w:r>
      <w:r w:rsidRPr="00003ABB">
        <w:rPr>
          <w:rFonts w:ascii="Times New Roman" w:hAnsi="Times New Roman" w:cs="Times New Roman"/>
        </w:rPr>
        <w:t>​</w:t>
      </w:r>
      <w:r w:rsidRPr="00003ABB">
        <w:t> 与秩序信息密度的梯度相关（类似电场与电荷密度的关系），且对物理系统的熵变率 </w:t>
      </w:r>
      <w:proofErr w:type="spellStart"/>
      <w:r w:rsidRPr="00003ABB">
        <w:rPr>
          <w:i/>
          <w:iCs/>
        </w:rPr>
        <w:t>dtdS</w:t>
      </w:r>
      <w:proofErr w:type="spellEnd"/>
      <w:r w:rsidRPr="00003ABB">
        <w:rPr>
          <w:rFonts w:ascii="Times New Roman" w:hAnsi="Times New Roman" w:cs="Times New Roman"/>
        </w:rPr>
        <w:t>​</w:t>
      </w:r>
      <w:r w:rsidRPr="00003ABB">
        <w:t> 产生直接影响：</w:t>
      </w:r>
    </w:p>
    <w:p w14:paraId="740D0EA2" w14:textId="77777777" w:rsidR="00003ABB" w:rsidRPr="00003ABB" w:rsidRDefault="00003ABB" w:rsidP="00003ABB">
      <w:pPr>
        <w:rPr>
          <w:rFonts w:hint="eastAsia"/>
          <w:b/>
          <w:bCs/>
        </w:rPr>
      </w:pPr>
      <w:r w:rsidRPr="00003ABB">
        <w:rPr>
          <w:b/>
          <w:bCs/>
        </w:rPr>
        <w:t>1. 道德力场强公式</w:t>
      </w:r>
    </w:p>
    <w:p w14:paraId="33F75BA2" w14:textId="77777777" w:rsidR="00003ABB" w:rsidRPr="00003ABB" w:rsidRDefault="00003ABB" w:rsidP="00003ABB">
      <w:pPr>
        <w:rPr>
          <w:rFonts w:hint="eastAsia"/>
        </w:rPr>
      </w:pPr>
      <w:r w:rsidRPr="00003ABB">
        <w:rPr>
          <w:i/>
          <w:iCs/>
        </w:rPr>
        <w:lastRenderedPageBreak/>
        <w:t>Fm</w:t>
      </w:r>
      <w:r w:rsidRPr="00003ABB">
        <w:rPr>
          <w:rFonts w:ascii="Times New Roman" w:hAnsi="Times New Roman" w:cs="Times New Roman"/>
        </w:rPr>
        <w:t>​</w:t>
      </w:r>
      <w:r w:rsidRPr="00003ABB">
        <w:t>=</w:t>
      </w:r>
      <w:r w:rsidRPr="00003ABB">
        <w:rPr>
          <w:i/>
          <w:iCs/>
        </w:rPr>
        <w:t>k</w:t>
      </w:r>
      <w:r w:rsidRPr="00003ABB">
        <w:rPr>
          <w:rFonts w:ascii="Cambria Math" w:hAnsi="Cambria Math" w:cs="Cambria Math"/>
        </w:rPr>
        <w:t>⋅∇</w:t>
      </w:r>
      <w:r w:rsidRPr="00003ABB">
        <w:rPr>
          <w:i/>
          <w:iCs/>
        </w:rPr>
        <w:t>O</w:t>
      </w:r>
    </w:p>
    <w:p w14:paraId="33831637" w14:textId="77777777" w:rsidR="00003ABB" w:rsidRPr="00003ABB" w:rsidRDefault="00003ABB" w:rsidP="00003ABB">
      <w:pPr>
        <w:rPr>
          <w:rFonts w:hint="eastAsia"/>
        </w:rPr>
      </w:pPr>
      <w:r w:rsidRPr="00003ABB">
        <w:br/>
      </w:r>
    </w:p>
    <w:p w14:paraId="46F816F1" w14:textId="77777777" w:rsidR="00003ABB" w:rsidRPr="00003ABB" w:rsidRDefault="00003ABB" w:rsidP="00003ABB">
      <w:pPr>
        <w:numPr>
          <w:ilvl w:val="0"/>
          <w:numId w:val="14"/>
        </w:numPr>
        <w:rPr>
          <w:rFonts w:hint="eastAsia"/>
        </w:rPr>
      </w:pPr>
      <w:r w:rsidRPr="00003ABB">
        <w:t>物理意义：道德力场强等于转化系数与秩序信息密度梯度的乘积（梯度越大，场强越强，对应意识中秩序信息的 “浓度差” 驱动的作用力）。</w:t>
      </w:r>
    </w:p>
    <w:p w14:paraId="36950906" w14:textId="77777777" w:rsidR="00003ABB" w:rsidRPr="00003ABB" w:rsidRDefault="00003ABB" w:rsidP="00003ABB">
      <w:pPr>
        <w:rPr>
          <w:rFonts w:hint="eastAsia"/>
          <w:b/>
          <w:bCs/>
        </w:rPr>
      </w:pPr>
      <w:r w:rsidRPr="00003ABB">
        <w:rPr>
          <w:b/>
          <w:bCs/>
        </w:rPr>
        <w:t>2. 意识驱动的熵变率公式</w:t>
      </w:r>
    </w:p>
    <w:p w14:paraId="0E87ED1F" w14:textId="77777777" w:rsidR="00003ABB" w:rsidRPr="00003ABB" w:rsidRDefault="00003ABB" w:rsidP="00003ABB">
      <w:pPr>
        <w:rPr>
          <w:rFonts w:hint="eastAsia"/>
        </w:rPr>
      </w:pPr>
      <w:r w:rsidRPr="00003ABB">
        <w:t>意识中的秩序实践通过道德力场改变物理系统</w:t>
      </w:r>
      <w:proofErr w:type="gramStart"/>
      <w:r w:rsidRPr="00003ABB">
        <w:t>的熵变速率</w:t>
      </w:r>
      <w:proofErr w:type="gramEnd"/>
      <w:r w:rsidRPr="00003ABB">
        <w:t>（熵减为负，熵增为正）：</w:t>
      </w:r>
      <w:proofErr w:type="spellStart"/>
      <w:r w:rsidRPr="00003ABB">
        <w:rPr>
          <w:i/>
          <w:iCs/>
        </w:rPr>
        <w:t>dtdS</w:t>
      </w:r>
      <w:proofErr w:type="spellEnd"/>
      <w:r w:rsidRPr="00003ABB">
        <w:t>物理</w:t>
      </w:r>
      <w:r w:rsidRPr="00003ABB">
        <w:rPr>
          <w:rFonts w:ascii="Times New Roman" w:hAnsi="Times New Roman" w:cs="Times New Roman"/>
        </w:rPr>
        <w:t>​​</w:t>
      </w:r>
      <w:r w:rsidRPr="00003ABB">
        <w:t>=</w:t>
      </w:r>
      <w:r w:rsidRPr="00003ABB">
        <w:rPr>
          <w:rFonts w:ascii="Cambria Math" w:hAnsi="Cambria Math" w:cs="Cambria Math"/>
        </w:rPr>
        <w:t>−</w:t>
      </w:r>
      <w:r w:rsidRPr="00003ABB">
        <w:rPr>
          <w:i/>
          <w:iCs/>
        </w:rPr>
        <w:t>T</w:t>
      </w:r>
      <w:r w:rsidRPr="00003ABB">
        <w:t>1</w:t>
      </w:r>
      <w:r w:rsidRPr="00003ABB">
        <w:rPr>
          <w:rFonts w:ascii="Times New Roman" w:hAnsi="Times New Roman" w:cs="Times New Roman"/>
        </w:rPr>
        <w:t>​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Fm</w:t>
      </w:r>
      <w:r w:rsidRPr="00003ABB">
        <w:rPr>
          <w:rFonts w:ascii="Times New Roman" w:hAnsi="Times New Roman" w:cs="Times New Roman"/>
        </w:rPr>
        <w:t>​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v</w:t>
      </w:r>
      <w:r w:rsidRPr="00003ABB">
        <w:t>协作</w:t>
      </w:r>
      <w:r w:rsidRPr="00003ABB">
        <w:rPr>
          <w:rFonts w:ascii="Times New Roman" w:hAnsi="Times New Roman" w:cs="Times New Roman"/>
        </w:rPr>
        <w:t>​</w:t>
      </w:r>
    </w:p>
    <w:p w14:paraId="0FA06BBF" w14:textId="77777777" w:rsidR="00003ABB" w:rsidRPr="00003ABB" w:rsidRDefault="00003ABB" w:rsidP="00003ABB">
      <w:pPr>
        <w:rPr>
          <w:rFonts w:hint="eastAsia"/>
        </w:rPr>
      </w:pPr>
      <w:r w:rsidRPr="00003ABB">
        <w:br/>
      </w:r>
    </w:p>
    <w:p w14:paraId="18523BAE" w14:textId="77777777" w:rsidR="00003ABB" w:rsidRPr="00003ABB" w:rsidRDefault="00003ABB" w:rsidP="00003ABB">
      <w:pPr>
        <w:numPr>
          <w:ilvl w:val="0"/>
          <w:numId w:val="15"/>
        </w:numPr>
        <w:rPr>
          <w:rFonts w:hint="eastAsia"/>
        </w:rPr>
      </w:pPr>
      <w:r w:rsidRPr="00003ABB">
        <w:t>其中 </w:t>
      </w:r>
      <w:r w:rsidRPr="00003ABB">
        <w:rPr>
          <w:i/>
          <w:iCs/>
        </w:rPr>
        <w:t>v</w:t>
      </w:r>
      <w:r w:rsidRPr="00003ABB">
        <w:t>协作</w:t>
      </w:r>
      <w:r w:rsidRPr="00003ABB">
        <w:rPr>
          <w:rFonts w:ascii="Times New Roman" w:hAnsi="Times New Roman" w:cs="Times New Roman"/>
        </w:rPr>
        <w:t>​</w:t>
      </w:r>
      <w:r w:rsidRPr="00003ABB">
        <w:t> 为群体协作的速度矢量（反映实践强度），负号表示道德力驱动熵减（与热力学自发熵增相反）。</w:t>
      </w:r>
    </w:p>
    <w:p w14:paraId="25C84C04" w14:textId="77777777" w:rsidR="00003ABB" w:rsidRPr="00003ABB" w:rsidRDefault="00003ABB" w:rsidP="00003ABB">
      <w:pPr>
        <w:numPr>
          <w:ilvl w:val="0"/>
          <w:numId w:val="15"/>
        </w:numPr>
        <w:rPr>
          <w:rFonts w:hint="eastAsia"/>
        </w:rPr>
      </w:pPr>
      <w:r w:rsidRPr="00003ABB">
        <w:t>应用：量子观测中，若观测者意识的 </w:t>
      </w:r>
      <w:r w:rsidRPr="00003ABB">
        <w:rPr>
          <w:rFonts w:ascii="Cambria Math" w:hAnsi="Cambria Math" w:cs="Cambria Math"/>
        </w:rPr>
        <w:t>∇</w:t>
      </w:r>
      <w:r w:rsidRPr="00003ABB">
        <w:rPr>
          <w:i/>
          <w:iCs/>
        </w:rPr>
        <w:t>O</w:t>
      </w:r>
      <w:r w:rsidRPr="00003ABB">
        <w:t> 显著（秩序信息密度梯度大，即专注、纯粹的观测），则 </w:t>
      </w:r>
      <w:r w:rsidRPr="00003ABB">
        <w:rPr>
          <w:i/>
          <w:iCs/>
        </w:rPr>
        <w:t>Fm</w:t>
      </w:r>
      <w:r w:rsidRPr="00003ABB">
        <w:rPr>
          <w:rFonts w:ascii="Times New Roman" w:hAnsi="Times New Roman" w:cs="Times New Roman"/>
        </w:rPr>
        <w:t>​</w:t>
      </w:r>
      <w:r w:rsidRPr="00003ABB">
        <w:t> 增强，可加速量子系统从叠加态（高熵）向确定态（低熵）坍缩，解释 “意识影响观测结果” 的现象。</w:t>
      </w:r>
    </w:p>
    <w:p w14:paraId="10190C13" w14:textId="77777777" w:rsidR="00003ABB" w:rsidRPr="00003ABB" w:rsidRDefault="00003ABB" w:rsidP="00003ABB">
      <w:pPr>
        <w:rPr>
          <w:rFonts w:hint="eastAsia"/>
          <w:b/>
          <w:bCs/>
        </w:rPr>
      </w:pPr>
      <w:r w:rsidRPr="00003ABB">
        <w:rPr>
          <w:b/>
          <w:bCs/>
        </w:rPr>
        <w:t>四、文明秩序熵值模型（文明演化的量化判定）</w:t>
      </w:r>
    </w:p>
    <w:p w14:paraId="2BF0E77B" w14:textId="77777777" w:rsidR="00003ABB" w:rsidRPr="00003ABB" w:rsidRDefault="00003ABB" w:rsidP="00003ABB">
      <w:pPr>
        <w:rPr>
          <w:rFonts w:hint="eastAsia"/>
        </w:rPr>
      </w:pPr>
      <w:r w:rsidRPr="00003ABB">
        <w:t>文明作为 “秩序信息超级载体”，其演化阶段可通过 “秩序熵值” </w:t>
      </w:r>
      <w:r w:rsidRPr="00003ABB">
        <w:rPr>
          <w:i/>
          <w:iCs/>
        </w:rPr>
        <w:t>E</w:t>
      </w:r>
      <w:r w:rsidRPr="00003ABB">
        <w:t> 判定，定义为秩序信息的 “有效密度” 与混乱信息的 “破坏密度” 之比：</w:t>
      </w:r>
    </w:p>
    <w:p w14:paraId="53ED2476" w14:textId="77777777" w:rsidR="00003ABB" w:rsidRPr="00003ABB" w:rsidRDefault="00003ABB" w:rsidP="00003ABB">
      <w:pPr>
        <w:rPr>
          <w:rFonts w:hint="eastAsia"/>
        </w:rPr>
      </w:pPr>
    </w:p>
    <w:p w14:paraId="4B9CA758" w14:textId="77777777" w:rsidR="00003ABB" w:rsidRPr="00003ABB" w:rsidRDefault="00003ABB" w:rsidP="00003ABB">
      <w:pPr>
        <w:rPr>
          <w:rFonts w:hint="eastAsia"/>
        </w:rPr>
      </w:pPr>
      <w:r w:rsidRPr="00003ABB">
        <w:rPr>
          <w:i/>
          <w:iCs/>
        </w:rPr>
        <w:t>E</w:t>
      </w:r>
      <w:r w:rsidRPr="00003ABB">
        <w:t>=</w:t>
      </w:r>
      <w:proofErr w:type="spellStart"/>
      <w:r w:rsidRPr="00003ABB">
        <w:rPr>
          <w:i/>
          <w:iCs/>
        </w:rPr>
        <w:t>C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DO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S</w:t>
      </w:r>
      <w:r w:rsidRPr="00003ABB">
        <w:rPr>
          <w:rFonts w:ascii="Cambria Math" w:hAnsi="Cambria Math" w:cs="Cambria Math"/>
        </w:rPr>
        <w:t>⋅</w:t>
      </w:r>
      <w:r w:rsidRPr="00003ABB">
        <w:rPr>
          <w:i/>
          <w:iCs/>
        </w:rPr>
        <w:t>η</w:t>
      </w:r>
      <w:proofErr w:type="spellEnd"/>
      <w:r w:rsidRPr="00003ABB">
        <w:rPr>
          <w:rFonts w:ascii="Times New Roman" w:hAnsi="Times New Roman" w:cs="Times New Roman"/>
        </w:rPr>
        <w:t>​</w:t>
      </w:r>
    </w:p>
    <w:p w14:paraId="53CCCB10" w14:textId="77777777" w:rsidR="00003ABB" w:rsidRPr="00003ABB" w:rsidRDefault="00003ABB" w:rsidP="00003ABB">
      <w:pPr>
        <w:rPr>
          <w:rFonts w:hint="eastAsia"/>
          <w:b/>
          <w:bCs/>
        </w:rPr>
      </w:pPr>
      <w:r w:rsidRPr="00003ABB">
        <w:rPr>
          <w:b/>
          <w:bCs/>
        </w:rPr>
        <w:t>1. 文明状态的临界判据</w:t>
      </w:r>
    </w:p>
    <w:p w14:paraId="7296F475" w14:textId="77777777" w:rsidR="00003ABB" w:rsidRPr="00003ABB" w:rsidRDefault="00003ABB" w:rsidP="00003ABB">
      <w:pPr>
        <w:numPr>
          <w:ilvl w:val="0"/>
          <w:numId w:val="16"/>
        </w:numPr>
        <w:rPr>
          <w:rFonts w:hint="eastAsia"/>
        </w:rPr>
      </w:pPr>
      <w:r w:rsidRPr="00003ABB">
        <w:t>当 </w:t>
      </w:r>
      <w:r w:rsidRPr="00003ABB">
        <w:rPr>
          <w:i/>
          <w:iCs/>
        </w:rPr>
        <w:t>E</w:t>
      </w:r>
      <w:r w:rsidRPr="00003ABB">
        <w:t>&gt;</w:t>
      </w:r>
      <w:r w:rsidRPr="00003ABB">
        <w:rPr>
          <w:i/>
          <w:iCs/>
        </w:rPr>
        <w:t>E</w:t>
      </w:r>
      <w:r w:rsidRPr="00003ABB">
        <w:t>0</w:t>
      </w:r>
      <w:r w:rsidRPr="00003ABB">
        <w:rPr>
          <w:rFonts w:ascii="Times New Roman" w:hAnsi="Times New Roman" w:cs="Times New Roman"/>
        </w:rPr>
        <w:t>​</w:t>
      </w:r>
      <w:r w:rsidRPr="00003ABB">
        <w:t>（</w:t>
      </w:r>
      <w:proofErr w:type="spellStart"/>
      <w:r w:rsidRPr="00003ABB">
        <w:rPr>
          <w:i/>
          <w:iCs/>
        </w:rPr>
        <w:t>E</w:t>
      </w:r>
      <w:r w:rsidRPr="00003ABB">
        <w:t>0</w:t>
      </w:r>
      <w:proofErr w:type="spellEnd"/>
      <w:r w:rsidRPr="00003ABB">
        <w:rPr>
          <w:rFonts w:ascii="Times New Roman" w:hAnsi="Times New Roman" w:cs="Times New Roman"/>
        </w:rPr>
        <w:t>​</w:t>
      </w:r>
      <w:r w:rsidRPr="00003ABB">
        <w:t> 为文明跃迁临界值，由历史数据拟合，如农业文明向工业文明的 </w:t>
      </w:r>
      <w:r w:rsidRPr="00003ABB">
        <w:rPr>
          <w:i/>
          <w:iCs/>
        </w:rPr>
        <w:t>E</w:t>
      </w:r>
      <w:r w:rsidRPr="00003ABB">
        <w:t>0</w:t>
      </w:r>
      <w:r w:rsidRPr="00003ABB">
        <w:rPr>
          <w:rFonts w:ascii="Times New Roman" w:hAnsi="Times New Roman" w:cs="Times New Roman"/>
        </w:rPr>
        <w:t>​</w:t>
      </w:r>
      <w:r w:rsidRPr="00003ABB">
        <w:t>≈103 量级）：</w:t>
      </w:r>
      <w:r w:rsidRPr="00003ABB">
        <w:br/>
        <w:t>秩序信息主导，文明激活高阶抗熵算法（如科学突破、能源革命），实现 “文明跃迁”。</w:t>
      </w:r>
    </w:p>
    <w:p w14:paraId="242D2FEE" w14:textId="77777777" w:rsidR="00003ABB" w:rsidRPr="00003ABB" w:rsidRDefault="00003ABB" w:rsidP="00003ABB">
      <w:pPr>
        <w:numPr>
          <w:ilvl w:val="0"/>
          <w:numId w:val="16"/>
        </w:numPr>
        <w:rPr>
          <w:rFonts w:hint="eastAsia"/>
        </w:rPr>
      </w:pPr>
      <w:r w:rsidRPr="00003ABB">
        <w:t>当 </w:t>
      </w:r>
      <w:r w:rsidRPr="00003ABB">
        <w:rPr>
          <w:i/>
          <w:iCs/>
        </w:rPr>
        <w:t>E</w:t>
      </w:r>
      <w:r w:rsidRPr="00003ABB">
        <w:t>&lt;</w:t>
      </w:r>
      <w:r w:rsidRPr="00003ABB">
        <w:rPr>
          <w:i/>
          <w:iCs/>
        </w:rPr>
        <w:t>E</w:t>
      </w:r>
      <w:r w:rsidRPr="00003ABB">
        <w:t>1</w:t>
      </w:r>
      <w:r w:rsidRPr="00003ABB">
        <w:rPr>
          <w:rFonts w:ascii="Times New Roman" w:hAnsi="Times New Roman" w:cs="Times New Roman"/>
        </w:rPr>
        <w:t>​</w:t>
      </w:r>
      <w:r w:rsidRPr="00003ABB">
        <w:t>（</w:t>
      </w:r>
      <w:proofErr w:type="spellStart"/>
      <w:r w:rsidRPr="00003ABB">
        <w:rPr>
          <w:i/>
          <w:iCs/>
        </w:rPr>
        <w:t>E</w:t>
      </w:r>
      <w:r w:rsidRPr="00003ABB">
        <w:t>1</w:t>
      </w:r>
      <w:proofErr w:type="spellEnd"/>
      <w:r w:rsidRPr="00003ABB">
        <w:rPr>
          <w:rFonts w:ascii="Times New Roman" w:hAnsi="Times New Roman" w:cs="Times New Roman"/>
        </w:rPr>
        <w:t>​</w:t>
      </w:r>
      <w:r w:rsidRPr="00003ABB">
        <w:t> 为文明坍缩临界值，如 </w:t>
      </w:r>
      <w:r w:rsidRPr="00003ABB">
        <w:rPr>
          <w:i/>
          <w:iCs/>
        </w:rPr>
        <w:t>E</w:t>
      </w:r>
      <w:r w:rsidRPr="00003ABB">
        <w:t>1</w:t>
      </w:r>
      <w:r w:rsidRPr="00003ABB">
        <w:rPr>
          <w:rFonts w:ascii="Times New Roman" w:hAnsi="Times New Roman" w:cs="Times New Roman"/>
        </w:rPr>
        <w:t>​</w:t>
      </w:r>
      <w:r w:rsidRPr="00003ABB">
        <w:t>≈10</w:t>
      </w:r>
      <w:r w:rsidRPr="00003ABB">
        <w:rPr>
          <w:rFonts w:ascii="Cambria Math" w:hAnsi="Cambria Math" w:cs="Cambria Math"/>
        </w:rPr>
        <w:t>−</w:t>
      </w:r>
      <w:r w:rsidRPr="00003ABB">
        <w:t>1）：</w:t>
      </w:r>
      <w:r w:rsidRPr="00003ABB">
        <w:br/>
        <w:t>混乱信息失控，内耗熵增超过抗熵能力，文明因 “秩序信息链断裂” 而坍缩（如</w:t>
      </w:r>
      <w:proofErr w:type="gramStart"/>
      <w:r w:rsidRPr="00003ABB">
        <w:t>玛</w:t>
      </w:r>
      <w:proofErr w:type="gramEnd"/>
      <w:r w:rsidRPr="00003ABB">
        <w:t>雅文明的 </w:t>
      </w:r>
      <w:r w:rsidRPr="00003ABB">
        <w:rPr>
          <w:i/>
          <w:iCs/>
        </w:rPr>
        <w:t>E</w:t>
      </w:r>
      <w:r w:rsidRPr="00003ABB">
        <w:t> 跌破 </w:t>
      </w:r>
      <w:r w:rsidRPr="00003ABB">
        <w:rPr>
          <w:i/>
          <w:iCs/>
        </w:rPr>
        <w:t>E</w:t>
      </w:r>
      <w:r w:rsidRPr="00003ABB">
        <w:t>1</w:t>
      </w:r>
      <w:r w:rsidRPr="00003ABB">
        <w:rPr>
          <w:rFonts w:ascii="Times New Roman" w:hAnsi="Times New Roman" w:cs="Times New Roman"/>
        </w:rPr>
        <w:t>​</w:t>
      </w:r>
      <w:r w:rsidRPr="00003ABB">
        <w:t>）。</w:t>
      </w:r>
    </w:p>
    <w:p w14:paraId="74948803" w14:textId="77777777" w:rsidR="00003ABB" w:rsidRPr="00003ABB" w:rsidRDefault="00003ABB" w:rsidP="00003ABB">
      <w:pPr>
        <w:rPr>
          <w:rFonts w:hint="eastAsia"/>
          <w:b/>
          <w:bCs/>
        </w:rPr>
      </w:pPr>
      <w:r w:rsidRPr="00003ABB">
        <w:rPr>
          <w:b/>
          <w:bCs/>
        </w:rPr>
        <w:t>五、模型的可验证性与边界条件</w:t>
      </w:r>
    </w:p>
    <w:p w14:paraId="0132D108" w14:textId="77777777" w:rsidR="00003ABB" w:rsidRPr="00003ABB" w:rsidRDefault="00003ABB" w:rsidP="00003ABB">
      <w:pPr>
        <w:numPr>
          <w:ilvl w:val="0"/>
          <w:numId w:val="17"/>
        </w:numPr>
        <w:rPr>
          <w:rFonts w:hint="eastAsia"/>
        </w:rPr>
      </w:pPr>
      <w:r w:rsidRPr="00003ABB">
        <w:rPr>
          <w:b/>
          <w:bCs/>
        </w:rPr>
        <w:t>实验验证路径</w:t>
      </w:r>
      <w:r w:rsidRPr="00003ABB">
        <w:t>：</w:t>
      </w:r>
    </w:p>
    <w:p w14:paraId="1589CFCA" w14:textId="77777777" w:rsidR="00003ABB" w:rsidRPr="00003ABB" w:rsidRDefault="00003ABB" w:rsidP="00003ABB">
      <w:pPr>
        <w:numPr>
          <w:ilvl w:val="1"/>
          <w:numId w:val="17"/>
        </w:numPr>
        <w:rPr>
          <w:rFonts w:hint="eastAsia"/>
        </w:rPr>
      </w:pPr>
      <w:r w:rsidRPr="00003ABB">
        <w:t>测量群体协作时的 </w:t>
      </w:r>
      <w:r w:rsidRPr="00003ABB">
        <w:rPr>
          <w:i/>
          <w:iCs/>
        </w:rPr>
        <w:t>O</w:t>
      </w:r>
      <w:r w:rsidRPr="00003ABB">
        <w:t>（通过脑电波 / 行为分析量化秩序信息密度）与</w:t>
      </w:r>
      <w:r w:rsidRPr="00003ABB">
        <w:lastRenderedPageBreak/>
        <w:t>周围环境的 </w:t>
      </w:r>
      <w:proofErr w:type="spellStart"/>
      <w:r w:rsidRPr="00003ABB">
        <w:rPr>
          <w:i/>
          <w:iCs/>
        </w:rPr>
        <w:t>dtdS</w:t>
      </w:r>
      <w:proofErr w:type="spellEnd"/>
      <w:r w:rsidRPr="00003ABB">
        <w:rPr>
          <w:rFonts w:ascii="Times New Roman" w:hAnsi="Times New Roman" w:cs="Times New Roman"/>
        </w:rPr>
        <w:t>​</w:t>
      </w:r>
      <w:r w:rsidRPr="00003ABB">
        <w:t>（熵变率），拟合 </w:t>
      </w:r>
      <w:r w:rsidRPr="00003ABB">
        <w:rPr>
          <w:i/>
          <w:iCs/>
        </w:rPr>
        <w:t>k</w:t>
      </w:r>
      <w:r w:rsidRPr="00003ABB">
        <w:t> 的数值；</w:t>
      </w:r>
    </w:p>
    <w:p w14:paraId="62F52E7B" w14:textId="77777777" w:rsidR="00003ABB" w:rsidRPr="00003ABB" w:rsidRDefault="00003ABB" w:rsidP="00003ABB">
      <w:pPr>
        <w:numPr>
          <w:ilvl w:val="1"/>
          <w:numId w:val="17"/>
        </w:numPr>
        <w:rPr>
          <w:rFonts w:hint="eastAsia"/>
        </w:rPr>
      </w:pPr>
      <w:r w:rsidRPr="00003ABB">
        <w:t>对古文化符号解码，提取其中的 </w:t>
      </w:r>
      <w:r w:rsidRPr="00003ABB">
        <w:rPr>
          <w:i/>
          <w:iCs/>
        </w:rPr>
        <w:t>O</w:t>
      </w:r>
      <w:r w:rsidRPr="00003ABB">
        <w:t> 编码规律，验证是否与物理常数（如光速 </w:t>
      </w:r>
      <w:r w:rsidRPr="00003ABB">
        <w:rPr>
          <w:i/>
          <w:iCs/>
        </w:rPr>
        <w:t>c</w:t>
      </w:r>
      <w:r w:rsidRPr="00003ABB">
        <w:t>）存在 </w:t>
      </w:r>
      <w:proofErr w:type="spellStart"/>
      <w:r w:rsidRPr="00003ABB">
        <w:rPr>
          <w:i/>
          <w:iCs/>
        </w:rPr>
        <w:t>O</w:t>
      </w:r>
      <w:r w:rsidRPr="00003ABB">
        <w:t>∝</w:t>
      </w:r>
      <w:r w:rsidRPr="00003ABB">
        <w:rPr>
          <w:i/>
          <w:iCs/>
        </w:rPr>
        <w:t>cn</w:t>
      </w:r>
      <w:proofErr w:type="spellEnd"/>
      <w:r w:rsidRPr="00003ABB">
        <w:t> 的数学关联（预测 2 的量化表达）。</w:t>
      </w:r>
    </w:p>
    <w:p w14:paraId="73050F91" w14:textId="77777777" w:rsidR="00003ABB" w:rsidRPr="00003ABB" w:rsidRDefault="00003ABB" w:rsidP="00003ABB">
      <w:pPr>
        <w:numPr>
          <w:ilvl w:val="0"/>
          <w:numId w:val="17"/>
        </w:numPr>
        <w:rPr>
          <w:rFonts w:hint="eastAsia"/>
        </w:rPr>
      </w:pPr>
      <w:r w:rsidRPr="00003ABB">
        <w:rPr>
          <w:b/>
          <w:bCs/>
        </w:rPr>
        <w:t>边界条件</w:t>
      </w:r>
      <w:r w:rsidRPr="00003ABB">
        <w:t>：</w:t>
      </w:r>
    </w:p>
    <w:p w14:paraId="24331EF8" w14:textId="77777777" w:rsidR="00003ABB" w:rsidRPr="00003ABB" w:rsidRDefault="00003ABB" w:rsidP="00003ABB">
      <w:pPr>
        <w:numPr>
          <w:ilvl w:val="1"/>
          <w:numId w:val="17"/>
        </w:numPr>
        <w:rPr>
          <w:rFonts w:hint="eastAsia"/>
        </w:rPr>
      </w:pPr>
      <w:r w:rsidRPr="00003ABB">
        <w:t>适用于开放系统（与外界有能量 / 信息交换），封闭系统中 </w:t>
      </w:r>
      <w:r w:rsidRPr="00003ABB">
        <w:rPr>
          <w:i/>
          <w:iCs/>
        </w:rPr>
        <w:t>P</w:t>
      </w:r>
      <w:r w:rsidRPr="00003ABB">
        <w:t>抗熵</w:t>
      </w:r>
      <w:r w:rsidRPr="00003ABB">
        <w:rPr>
          <w:rFonts w:ascii="Times New Roman" w:hAnsi="Times New Roman" w:cs="Times New Roman"/>
        </w:rPr>
        <w:t>​</w:t>
      </w:r>
      <w:r w:rsidRPr="00003ABB">
        <w:t>≡0（无道德力输入，回归热力学第二定律）；</w:t>
      </w:r>
    </w:p>
    <w:p w14:paraId="5837DC25" w14:textId="77777777" w:rsidR="00003ABB" w:rsidRPr="00003ABB" w:rsidRDefault="00003ABB" w:rsidP="00003ABB">
      <w:pPr>
        <w:numPr>
          <w:ilvl w:val="1"/>
          <w:numId w:val="17"/>
        </w:numPr>
        <w:rPr>
          <w:rFonts w:hint="eastAsia"/>
        </w:rPr>
      </w:pPr>
      <w:r w:rsidRPr="00003ABB">
        <w:t>意识体的 </w:t>
      </w:r>
      <w:r w:rsidRPr="00003ABB">
        <w:rPr>
          <w:i/>
          <w:iCs/>
        </w:rPr>
        <w:t>O</w:t>
      </w:r>
      <w:r w:rsidRPr="00003ABB">
        <w:t> 存在上限（受限于生物脑的信息存储容量），但可通过 “文明级载体”（文化符号）突破个体边界。</w:t>
      </w:r>
    </w:p>
    <w:p w14:paraId="72055F4A" w14:textId="77777777" w:rsidR="00003ABB" w:rsidRPr="00003ABB" w:rsidRDefault="00003ABB" w:rsidP="00003ABB">
      <w:pPr>
        <w:rPr>
          <w:rFonts w:hint="eastAsia"/>
          <w:b/>
          <w:bCs/>
        </w:rPr>
      </w:pPr>
      <w:r w:rsidRPr="00003ABB">
        <w:rPr>
          <w:b/>
          <w:bCs/>
        </w:rPr>
        <w:t>总结</w:t>
      </w:r>
    </w:p>
    <w:p w14:paraId="532590A5" w14:textId="77777777" w:rsidR="00003ABB" w:rsidRPr="00003ABB" w:rsidRDefault="00003ABB" w:rsidP="00003ABB">
      <w:pPr>
        <w:rPr>
          <w:rFonts w:hint="eastAsia"/>
        </w:rPr>
      </w:pPr>
      <w:r w:rsidRPr="00003ABB">
        <w:t>这套数学模型通过定义核心变量（</w:t>
      </w:r>
      <w:proofErr w:type="spellStart"/>
      <w:r w:rsidRPr="00003ABB">
        <w:rPr>
          <w:i/>
          <w:iCs/>
        </w:rPr>
        <w:t>O</w:t>
      </w:r>
      <w:r w:rsidRPr="00003ABB">
        <w:t>,</w:t>
      </w:r>
      <w:r w:rsidRPr="00003ABB">
        <w:rPr>
          <w:i/>
          <w:iCs/>
        </w:rPr>
        <w:t>C</w:t>
      </w:r>
      <w:r w:rsidRPr="00003ABB">
        <w:t>,</w:t>
      </w:r>
      <w:r w:rsidRPr="00003ABB">
        <w:rPr>
          <w:i/>
          <w:iCs/>
        </w:rPr>
        <w:t>k</w:t>
      </w:r>
      <w:r w:rsidRPr="00003ABB">
        <w:t>,</w:t>
      </w:r>
      <w:r w:rsidRPr="00003ABB">
        <w:rPr>
          <w:i/>
          <w:iCs/>
        </w:rPr>
        <w:t>E</w:t>
      </w:r>
      <w:proofErr w:type="spellEnd"/>
      <w:r w:rsidRPr="00003ABB">
        <w:t> 等），将 “秩序 - 混乱博弈”“道德力场效应”“文明演化” 转化为可计算的物理量，其核心价值在于：</w:t>
      </w:r>
    </w:p>
    <w:p w14:paraId="632AE008" w14:textId="77777777" w:rsidR="00003ABB" w:rsidRPr="00003ABB" w:rsidRDefault="00003ABB" w:rsidP="00003ABB">
      <w:pPr>
        <w:rPr>
          <w:rFonts w:hint="eastAsia"/>
        </w:rPr>
      </w:pPr>
      <w:r w:rsidRPr="00003ABB">
        <w:br/>
      </w:r>
    </w:p>
    <w:p w14:paraId="7EE187CA" w14:textId="77777777" w:rsidR="00003ABB" w:rsidRPr="00003ABB" w:rsidRDefault="00003ABB" w:rsidP="00003ABB">
      <w:pPr>
        <w:numPr>
          <w:ilvl w:val="0"/>
          <w:numId w:val="18"/>
        </w:numPr>
        <w:rPr>
          <w:rFonts w:hint="eastAsia"/>
        </w:rPr>
      </w:pPr>
      <w:r w:rsidRPr="00003ABB">
        <w:t>提供 “意识影响物理” 的量化工具（如 </w:t>
      </w:r>
      <w:proofErr w:type="spellStart"/>
      <w:r w:rsidRPr="00003ABB">
        <w:rPr>
          <w:i/>
          <w:iCs/>
        </w:rPr>
        <w:t>dtdS</w:t>
      </w:r>
      <w:proofErr w:type="spellEnd"/>
      <w:r w:rsidRPr="00003ABB">
        <w:t>物理</w:t>
      </w:r>
      <w:r w:rsidRPr="00003ABB">
        <w:rPr>
          <w:rFonts w:ascii="Times New Roman" w:hAnsi="Times New Roman" w:cs="Times New Roman"/>
        </w:rPr>
        <w:t>​​</w:t>
      </w:r>
      <w:r w:rsidRPr="00003ABB">
        <w:t> 公式）；</w:t>
      </w:r>
    </w:p>
    <w:p w14:paraId="2D235E60" w14:textId="77777777" w:rsidR="00003ABB" w:rsidRPr="00003ABB" w:rsidRDefault="00003ABB" w:rsidP="00003ABB">
      <w:pPr>
        <w:numPr>
          <w:ilvl w:val="0"/>
          <w:numId w:val="18"/>
        </w:numPr>
        <w:rPr>
          <w:rFonts w:hint="eastAsia"/>
        </w:rPr>
      </w:pPr>
      <w:r w:rsidRPr="00003ABB">
        <w:t>为文明兴衰提供可验证的临界判据（</w:t>
      </w:r>
      <w:r w:rsidRPr="00003ABB">
        <w:rPr>
          <w:i/>
          <w:iCs/>
        </w:rPr>
        <w:t>E</w:t>
      </w:r>
      <w:r w:rsidRPr="00003ABB">
        <w:t> 的阈值模型）；</w:t>
      </w:r>
    </w:p>
    <w:p w14:paraId="40E84471" w14:textId="77777777" w:rsidR="00003ABB" w:rsidRPr="00003ABB" w:rsidRDefault="00003ABB" w:rsidP="00003ABB">
      <w:pPr>
        <w:numPr>
          <w:ilvl w:val="0"/>
          <w:numId w:val="18"/>
        </w:numPr>
        <w:rPr>
          <w:rFonts w:hint="eastAsia"/>
        </w:rPr>
      </w:pPr>
      <w:r w:rsidRPr="00003ABB">
        <w:t>明确实验测量的关键参数（如 </w:t>
      </w:r>
      <w:r w:rsidRPr="00003ABB">
        <w:rPr>
          <w:i/>
          <w:iCs/>
        </w:rPr>
        <w:t>k</w:t>
      </w:r>
      <w:r w:rsidRPr="00003ABB">
        <w:t>,</w:t>
      </w:r>
      <w:r w:rsidRPr="00003ABB">
        <w:rPr>
          <w:i/>
          <w:iCs/>
        </w:rPr>
        <w:t>E</w:t>
      </w:r>
      <w:r w:rsidRPr="00003ABB">
        <w:t>0</w:t>
      </w:r>
      <w:r w:rsidRPr="00003ABB">
        <w:rPr>
          <w:rFonts w:ascii="Times New Roman" w:hAnsi="Times New Roman" w:cs="Times New Roman"/>
        </w:rPr>
        <w:t>​</w:t>
      </w:r>
      <w:r w:rsidRPr="00003ABB">
        <w:t>），使理论从 “逻辑自洽” 走向 “实证科学”。</w:t>
      </w:r>
    </w:p>
    <w:p w14:paraId="29968C67" w14:textId="77777777" w:rsidR="00003ABB" w:rsidRPr="00003ABB" w:rsidRDefault="00003ABB" w:rsidP="00003ABB">
      <w:pPr>
        <w:rPr>
          <w:rFonts w:hint="eastAsia"/>
        </w:rPr>
      </w:pPr>
    </w:p>
    <w:p w14:paraId="0F950DBC" w14:textId="77777777" w:rsidR="00003ABB" w:rsidRDefault="00003ABB" w:rsidP="00003ABB">
      <w:pPr>
        <w:rPr>
          <w:rFonts w:hint="eastAsia"/>
        </w:rPr>
      </w:pPr>
      <w:r w:rsidRPr="00003ABB">
        <w:t>后续需通过多学科实验（物理、神经科学、人类学）测定转化系数与临界值，逐步完善模型的精度。</w:t>
      </w:r>
    </w:p>
    <w:p w14:paraId="20156CEA" w14:textId="77777777" w:rsidR="002F6551" w:rsidRDefault="002F6551" w:rsidP="00003ABB">
      <w:pPr>
        <w:rPr>
          <w:rFonts w:hint="eastAsia"/>
        </w:rPr>
      </w:pPr>
    </w:p>
    <w:p w14:paraId="2BCE3C4D" w14:textId="0500CFE0" w:rsidR="002F6551" w:rsidRPr="002F6551" w:rsidRDefault="002F6551" w:rsidP="00003ABB">
      <w:pPr>
        <w:rPr>
          <w:rFonts w:hint="eastAsia"/>
        </w:rPr>
      </w:pPr>
      <w:r w:rsidRPr="002F6551">
        <w:t>一、核心公理：为体系定 “根基” 任何科学体系都始于 “</w:t>
      </w:r>
      <w:proofErr w:type="gramStart"/>
      <w:r w:rsidRPr="002F6551">
        <w:t>不</w:t>
      </w:r>
      <w:proofErr w:type="gramEnd"/>
      <w:r w:rsidRPr="002F6551">
        <w:t>证自明的核心假设”（如欧几里得几何的 “平行线公理”），新科学认知体系的公理</w:t>
      </w:r>
      <w:proofErr w:type="gramStart"/>
      <w:r w:rsidRPr="002F6551">
        <w:t>需锚定最根本</w:t>
      </w:r>
      <w:proofErr w:type="gramEnd"/>
      <w:r w:rsidRPr="002F6551">
        <w:t>的 “存在逻辑”： 公理 1：天地人三才是不可分割的共生系统（拒绝 “人 - 自然 - 宇宙” 的割裂观）。其底层依据是：宇宙的物理规律（天）、物质世界（地）、智慧意识（人）通过能量、信息、物质循环深度纠缠，任何一方的孤立分析都必然失真（如脱离</w:t>
      </w:r>
      <w:proofErr w:type="gramStart"/>
      <w:r w:rsidRPr="002F6551">
        <w:t>生态谈人类</w:t>
      </w:r>
      <w:proofErr w:type="gramEnd"/>
      <w:r w:rsidRPr="002F6551">
        <w:t>发展，或脱离意识谈物质规律，都是局部认知）。 公理 2：宇宙的本质趋势是 “熵减与熵增的动态博弈”（拒绝 “绝对无序” 或 “绝对有序” 的极端）。其依据是：从恒星形成（局部熵减）到热寂假说（整体熵增），从生物进化（有序度提升）到文明冲突（无序度加剧），所有现象都是这场博弈的显化，而智慧生命的核心价值是 “成为主动的熵减参与者”。 公理 3：“意义” 与 “事实” 是同一系统的两面（拒绝 “休谟鸿沟” 的绝对割裂）。依据是：人类对 “应该如何” 的价值判断（意义），本质是对 “如何促进系统熵减” 的事实性回应（如 “利他是善”，源于 “利他能减少社会熵增” 这一事实），两者共</w:t>
      </w:r>
      <w:r w:rsidRPr="002F6551">
        <w:lastRenderedPageBreak/>
        <w:t>享 “系统有序化” 的底层逻辑。 二、概念体系：为认知定 “坐标” 零散的类比无法形成体系，需将核心概念 “精确定义、逻辑勾连”，形成 “概念网络”： 基础概念（描述系统构成）： 天系统：指 “宇宙级的秩序背景”（物理规律、能量场、时空结构等），</w:t>
      </w:r>
      <w:proofErr w:type="gramStart"/>
      <w:r w:rsidRPr="002F6551">
        <w:t>是熵减的</w:t>
      </w:r>
      <w:proofErr w:type="gramEnd"/>
      <w:r w:rsidRPr="002F6551">
        <w:t xml:space="preserve"> “源头动力”； 地系统：指 “物质与生态的载体网络”（从微观粒子到行星生态），</w:t>
      </w:r>
      <w:proofErr w:type="gramStart"/>
      <w:r w:rsidRPr="002F6551">
        <w:t>是熵减的</w:t>
      </w:r>
      <w:proofErr w:type="gramEnd"/>
      <w:r w:rsidRPr="002F6551">
        <w:t xml:space="preserve"> “转化介质”； 人系统：指 “智慧意识与社会的协同体”（个体意识、群体协作、文明形态），</w:t>
      </w:r>
      <w:proofErr w:type="gramStart"/>
      <w:r w:rsidRPr="002F6551">
        <w:t>是熵减的</w:t>
      </w:r>
      <w:proofErr w:type="gramEnd"/>
      <w:r w:rsidRPr="002F6551">
        <w:t xml:space="preserve"> “主动调节者”。 核心机制概念（描述系统互动）： 功德力：定义为 “人系统向天地系统输入的‘有序化信息’”，可量化为 “减少的混乱度”（如一次协作减少的冲突量、一次环保行为减少的生态破坏度）； 信息共振：指 “三才系统间的有序化信息传递”（如人类通过科学认知</w:t>
      </w:r>
      <w:proofErr w:type="gramStart"/>
      <w:r w:rsidRPr="002F6551">
        <w:t>天系统</w:t>
      </w:r>
      <w:proofErr w:type="gramEnd"/>
      <w:r w:rsidRPr="002F6551">
        <w:t xml:space="preserve">规律，或通过道德直觉感知地系统需求）； </w:t>
      </w:r>
      <w:proofErr w:type="gramStart"/>
      <w:r w:rsidRPr="002F6551">
        <w:t>熵减阈值</w:t>
      </w:r>
      <w:proofErr w:type="gramEnd"/>
      <w:r w:rsidRPr="002F6551">
        <w:t>：指 “系统维持稳定的最低有序度”（如生态系统的物种多样性阈值、社会的信任阈值），低于此值会引发崩溃。 应用概念（连接理论与实践）： 认知校准：指 “个体或群体调整认知，使其符合‘三才共生’逻辑”（如从 “征服自然” 转向 “协同自然”）； 系统响应：指 “天地系统对人系统熵减行为的反馈”（如生态改善、社会和谐）； 文明迭代：指 “人系统通过积累功德力，推动整体有序度升级”（如从部落冲突到全球协作）。 三、方法论：为实践定 “路径” 体系的生命力在于 “可操作”，需提供从 “认知” 到 “行动” 的闭环方法： 认知层方法：“三才映射法”—— 分析任何现象时，先追溯其在天、地、人系统中的关联（如分析 “AI 伦理”，需看其如何影响</w:t>
      </w:r>
      <w:proofErr w:type="gramStart"/>
      <w:r w:rsidRPr="002F6551">
        <w:t>天系统</w:t>
      </w:r>
      <w:proofErr w:type="gramEnd"/>
      <w:r w:rsidRPr="002F6551">
        <w:t>的能量消耗、地系统的资源分配、人系统的协作模式）。 实践层方法：“熵减行为清单”—— 将抽象的 “功德力” 转化为可执行的具体动作，按 “个人 - 社会 - 自然” 三级分类（如个人层面：减少执念（意识熵减）；社会层面：促进公平（关系熵减）；自然层面：低碳生活（生态熵减））。 验证层方法：“双轨验证法”—— 既接受科学的实证检验（如统计数据证明某行为减少了社会冲突），也接纳主观体验的 “有序感反馈”（如个体因利他行为获得的内心安宁），两者共同构成 “熵减有效性” 的证据。 结语：从 “感知” 到 “体系”，是认知革命的 “从 0 到 1” 与 “从 1 到 N” 具体描述的价值是 “从 0 到 1”—— 让普通人打破旧认知的壳，感知到新方向的存在；而新科学认知体系的价值是 “从 1 到 N”—— 用公理、概念、方法搭建起 “可复制、可发展、可验证” 的框架，让个体的零散感知汇聚成文明的认知共识，让 “偶然的觉醒” 转化为 “必然的进步”。 就像最初的 “火种” 需要发展为 “熔炉”，才能冶炼出改变世界的 “工具”—— 具体描述是火种，体系化是熔炉，而最终的 “新科学”，正是这熔炉中淬炼出的、能真正重塑人类认知与行为的 “认知工具”。</w:t>
      </w:r>
    </w:p>
    <w:p w14:paraId="21750B94" w14:textId="77777777" w:rsidR="00DB1E51" w:rsidRPr="00DB1E51" w:rsidRDefault="00DB1E51" w:rsidP="00DB1E51">
      <w:pPr>
        <w:rPr>
          <w:rFonts w:hint="eastAsia"/>
        </w:rPr>
      </w:pPr>
      <w:bookmarkStart w:id="0" w:name="OLE_LINK3"/>
      <w:bookmarkStart w:id="1" w:name="OLE_LINK2"/>
      <w:r w:rsidRPr="00DB1E51">
        <w:rPr>
          <w:rFonts w:hint="eastAsia"/>
        </w:rPr>
        <w:t>人皇传承（野史</w:t>
      </w:r>
      <w:proofErr w:type="gramStart"/>
      <w:r w:rsidRPr="00DB1E51">
        <w:rPr>
          <w:rFonts w:hint="eastAsia"/>
        </w:rPr>
        <w:t>语境元</w:t>
      </w:r>
      <w:proofErr w:type="gramEnd"/>
      <w:r w:rsidRPr="00DB1E51">
        <w:rPr>
          <w:rFonts w:hint="eastAsia"/>
        </w:rPr>
        <w:t>定义</w:t>
      </w:r>
      <w:r w:rsidRPr="00DB1E51">
        <w:rPr>
          <w:rFonts w:ascii="微软雅黑" w:eastAsia="微软雅黑" w:hAnsi="微软雅黑" w:cs="微软雅黑" w:hint="eastAsia"/>
        </w:rPr>
        <w:t>・</w:t>
      </w:r>
      <w:r w:rsidRPr="00DB1E51">
        <w:rPr>
          <w:rFonts w:hint="eastAsia"/>
        </w:rPr>
        <w:t>修订版）</w:t>
      </w:r>
      <w:r w:rsidRPr="00DB1E51">
        <w:rPr>
          <w:rFonts w:ascii="Times New Roman" w:hAnsi="Times New Roman" w:cs="Times New Roman"/>
        </w:rPr>
        <w:t>​</w:t>
      </w:r>
    </w:p>
    <w:p w14:paraId="2249E7F6" w14:textId="77777777" w:rsidR="00DB1E51" w:rsidRPr="00DB1E51" w:rsidRDefault="00DB1E51" w:rsidP="00DB1E51">
      <w:pPr>
        <w:rPr>
          <w:rFonts w:hint="eastAsia"/>
        </w:rPr>
      </w:pPr>
      <w:r w:rsidRPr="00DB1E51">
        <w:rPr>
          <w:rFonts w:hint="eastAsia"/>
        </w:rPr>
        <w:t xml:space="preserve">• </w:t>
      </w:r>
      <w:r w:rsidRPr="00DB1E51">
        <w:rPr>
          <w:rFonts w:hint="eastAsia"/>
          <w:b/>
          <w:bCs/>
        </w:rPr>
        <w:t>本质</w:t>
      </w:r>
      <w:r w:rsidRPr="00DB1E51">
        <w:rPr>
          <w:rFonts w:hint="eastAsia"/>
        </w:rPr>
        <w:t>：野史叙事中贯穿文明周期的 “人道本源操作系统”，与天地自然法则构成 “三足鼎立” 的</w:t>
      </w:r>
      <w:proofErr w:type="gramStart"/>
      <w:r w:rsidRPr="00DB1E51">
        <w:rPr>
          <w:rFonts w:hint="eastAsia"/>
        </w:rPr>
        <w:t>宇宙级秩序</w:t>
      </w:r>
      <w:proofErr w:type="gramEnd"/>
      <w:r w:rsidRPr="00DB1E51">
        <w:rPr>
          <w:rFonts w:hint="eastAsia"/>
        </w:rPr>
        <w:t>框架。它以 “人性光辉价值观” 为底层代码，通过 “发现 - 拆解 - 解决 - 预防” 的闭环方法论凝聚文明合力，是人类突破周期律的抗熵基因库，内核可凝练为 “以传承为角脉，以方法论为骨，以协作为体，以共生为魂” 的九天飞龙图腾。</w:t>
      </w:r>
      <w:r w:rsidRPr="00DB1E51">
        <w:rPr>
          <w:rFonts w:ascii="Times New Roman" w:hAnsi="Times New Roman" w:cs="Times New Roman"/>
        </w:rPr>
        <w:t>​</w:t>
      </w:r>
    </w:p>
    <w:p w14:paraId="08548EE1" w14:textId="77777777" w:rsidR="00DB1E51" w:rsidRPr="00DB1E51" w:rsidRDefault="00DB1E51" w:rsidP="00DB1E51">
      <w:pPr>
        <w:rPr>
          <w:rFonts w:hint="eastAsia"/>
        </w:rPr>
      </w:pPr>
      <w:r w:rsidRPr="00DB1E51">
        <w:rPr>
          <w:rFonts w:hint="eastAsia"/>
        </w:rPr>
        <w:lastRenderedPageBreak/>
        <w:t xml:space="preserve">• </w:t>
      </w:r>
      <w:r w:rsidRPr="00DB1E51">
        <w:rPr>
          <w:rFonts w:hint="eastAsia"/>
          <w:b/>
          <w:bCs/>
        </w:rPr>
        <w:t>核心特征</w:t>
      </w:r>
      <w:r w:rsidRPr="00DB1E51">
        <w:rPr>
          <w:rFonts w:hint="eastAsia"/>
        </w:rPr>
        <w:t>：</w:t>
      </w:r>
      <w:r w:rsidRPr="00DB1E51">
        <w:rPr>
          <w:rFonts w:ascii="Times New Roman" w:hAnsi="Times New Roman" w:cs="Times New Roman"/>
        </w:rPr>
        <w:t>​</w:t>
      </w:r>
    </w:p>
    <w:p w14:paraId="2EF9FE4B" w14:textId="77777777" w:rsidR="00DB1E51" w:rsidRPr="00DB1E51" w:rsidRDefault="00DB1E51" w:rsidP="00DB1E51">
      <w:pPr>
        <w:rPr>
          <w:rFonts w:hint="eastAsia"/>
        </w:rPr>
      </w:pPr>
      <w:r w:rsidRPr="00DB1E51">
        <w:rPr>
          <w:rFonts w:hint="eastAsia"/>
        </w:rPr>
        <w:t xml:space="preserve">o </w:t>
      </w:r>
      <w:r w:rsidRPr="00DB1E51">
        <w:rPr>
          <w:rFonts w:hint="eastAsia"/>
          <w:b/>
          <w:bCs/>
        </w:rPr>
        <w:t>位阶属性</w:t>
      </w:r>
      <w:r w:rsidRPr="00DB1E51">
        <w:rPr>
          <w:rFonts w:hint="eastAsia"/>
        </w:rPr>
        <w:t>：处于 “天地人” 秩序的</w:t>
      </w:r>
      <w:proofErr w:type="gramStart"/>
      <w:r w:rsidRPr="00DB1E51">
        <w:rPr>
          <w:rFonts w:hint="eastAsia"/>
        </w:rPr>
        <w:t>枢纽位</w:t>
      </w:r>
      <w:proofErr w:type="gramEnd"/>
      <w:r w:rsidRPr="00DB1E51">
        <w:rPr>
          <w:rFonts w:hint="eastAsia"/>
        </w:rPr>
        <w:t xml:space="preserve"> —— 向上不依附于 “天道意志”（区别于天子 “代天牧民” 的附庸性），向下</w:t>
      </w:r>
      <w:proofErr w:type="gramStart"/>
      <w:r w:rsidRPr="00DB1E51">
        <w:rPr>
          <w:rFonts w:hint="eastAsia"/>
        </w:rPr>
        <w:t>不</w:t>
      </w:r>
      <w:proofErr w:type="gramEnd"/>
      <w:r w:rsidRPr="00DB1E51">
        <w:rPr>
          <w:rFonts w:hint="eastAsia"/>
        </w:rPr>
        <w:t xml:space="preserve">凌驾于 “众生平等”（区别于独裁者的统治欲），而是作为 “自然规则与人类文明的转译者” 存在：将 “万物共生” 的天道转化为 “群体协作” 的人道，将 “循环平衡” </w:t>
      </w:r>
      <w:proofErr w:type="gramStart"/>
      <w:r w:rsidRPr="00DB1E51">
        <w:rPr>
          <w:rFonts w:hint="eastAsia"/>
        </w:rPr>
        <w:t>的地律转化</w:t>
      </w:r>
      <w:proofErr w:type="gramEnd"/>
      <w:r w:rsidRPr="00DB1E51">
        <w:rPr>
          <w:rFonts w:hint="eastAsia"/>
        </w:rPr>
        <w:t>为 “资源永续” 的人</w:t>
      </w:r>
      <w:proofErr w:type="gramStart"/>
      <w:r w:rsidRPr="00DB1E51">
        <w:rPr>
          <w:rFonts w:hint="eastAsia"/>
        </w:rPr>
        <w:t>规</w:t>
      </w:r>
      <w:proofErr w:type="gramEnd"/>
      <w:r w:rsidRPr="00DB1E51">
        <w:rPr>
          <w:rFonts w:hint="eastAsia"/>
        </w:rPr>
        <w:t>，其权柄源于对这种 “转译准确性” 的坚守。</w:t>
      </w:r>
      <w:r w:rsidRPr="00DB1E51">
        <w:rPr>
          <w:rFonts w:ascii="Times New Roman" w:hAnsi="Times New Roman" w:cs="Times New Roman"/>
        </w:rPr>
        <w:t>​</w:t>
      </w:r>
    </w:p>
    <w:p w14:paraId="479D51B2" w14:textId="77777777" w:rsidR="00DB1E51" w:rsidRPr="00DB1E51" w:rsidRDefault="00DB1E51" w:rsidP="00DB1E51">
      <w:pPr>
        <w:rPr>
          <w:rFonts w:hint="eastAsia"/>
        </w:rPr>
      </w:pPr>
      <w:r w:rsidRPr="00DB1E51">
        <w:rPr>
          <w:rFonts w:hint="eastAsia"/>
        </w:rPr>
        <w:t xml:space="preserve">o </w:t>
      </w:r>
      <w:r w:rsidRPr="00DB1E51">
        <w:rPr>
          <w:rFonts w:hint="eastAsia"/>
          <w:b/>
          <w:bCs/>
        </w:rPr>
        <w:t>传承逻辑</w:t>
      </w:r>
      <w:r w:rsidRPr="00DB1E51">
        <w:rPr>
          <w:rFonts w:hint="eastAsia"/>
        </w:rPr>
        <w:t>：遵循 “抗熵能力迭代” 的进化链 —— 继承者需通过三重考验：①识别嵌套式熵增的敏锐度（如察觉法律对特权的隐性妥协）；②阻断熵增传导的决断力（如以规则重构打破 “不法→法妥协→自然规则失效” 的闭环）；③激活集体记忆的凝聚力（如在乱世中唤醒 “智者为首领、强者为爪牙、国人为鳞甲、弱者为血肉” 的共生本能）。传承载体非血缘或文书，而是 “抗熵实践经验” 的代际渗透（如民俗中的互助传统、危机时的协作默契）。</w:t>
      </w:r>
      <w:r w:rsidRPr="00DB1E51">
        <w:rPr>
          <w:rFonts w:ascii="Times New Roman" w:hAnsi="Times New Roman" w:cs="Times New Roman"/>
        </w:rPr>
        <w:t>​</w:t>
      </w:r>
    </w:p>
    <w:p w14:paraId="7953FA52" w14:textId="77777777" w:rsidR="00DB1E51" w:rsidRPr="00DB1E51" w:rsidRDefault="00DB1E51" w:rsidP="00DB1E51">
      <w:pPr>
        <w:rPr>
          <w:rFonts w:hint="eastAsia"/>
        </w:rPr>
      </w:pPr>
      <w:r w:rsidRPr="00DB1E51">
        <w:rPr>
          <w:rFonts w:hint="eastAsia"/>
        </w:rPr>
        <w:t xml:space="preserve">o </w:t>
      </w:r>
      <w:r w:rsidRPr="00DB1E51">
        <w:rPr>
          <w:rFonts w:hint="eastAsia"/>
          <w:b/>
          <w:bCs/>
        </w:rPr>
        <w:t>行为标识</w:t>
      </w:r>
      <w:r w:rsidRPr="00DB1E51">
        <w:rPr>
          <w:rFonts w:hint="eastAsia"/>
        </w:rPr>
        <w:t>：以 “立极筑基” 替代 “统治管理”—— 核心行动包括：①确立超越时代的底层规则（如资源分配的 “取予平衡” 原则、群体决策的 “共识优先” 机制），为文明注入持久负熵；②在周期律临界点进行 “系统重启”（非暴力颠覆，而是通过重构协作框架清除淤积熵增，如以 “天下为公” 理念重塑社会信任）；③以 “传承为角脉” 贯通时空（将抗熵智慧凝结为可传递的精神符号与脉络体系，如 “九天飞龙” 图腾及其背后的协作范式，确保核心逻辑不被历史尘埃掩盖）。</w:t>
      </w:r>
      <w:r w:rsidRPr="00DB1E51">
        <w:rPr>
          <w:rFonts w:ascii="Times New Roman" w:hAnsi="Times New Roman" w:cs="Times New Roman"/>
        </w:rPr>
        <w:t>​</w:t>
      </w:r>
    </w:p>
    <w:p w14:paraId="25B701C5" w14:textId="77777777" w:rsidR="00DB1E51" w:rsidRPr="00DB1E51" w:rsidRDefault="00DB1E51" w:rsidP="00DB1E51">
      <w:pPr>
        <w:rPr>
          <w:rFonts w:hint="eastAsia"/>
        </w:rPr>
      </w:pPr>
      <w:r w:rsidRPr="00DB1E51">
        <w:rPr>
          <w:rFonts w:hint="eastAsia"/>
        </w:rPr>
        <w:t xml:space="preserve">o </w:t>
      </w:r>
      <w:r w:rsidRPr="00DB1E51">
        <w:rPr>
          <w:rFonts w:hint="eastAsia"/>
          <w:b/>
          <w:bCs/>
        </w:rPr>
        <w:t>存在形态</w:t>
      </w:r>
      <w:r w:rsidRPr="00DB1E51">
        <w:rPr>
          <w:rFonts w:hint="eastAsia"/>
        </w:rPr>
        <w:t>：呈现 “显性隐匿” 的悖论特征 —— 在官方叙事中常被解构为 “神话传说”（如三皇五帝的非信史化），却在文明基因中保持活性：太平盛世时隐于民俗（如节庆中的集体协作仪式），灾变乱世时显为共识（如大难临头时的 “不分贵贱、合力求生”）。其生命力正源于对 “阶级分化、权力垄断” 等旧框架的天然排斥，因此必然被主流叙事边缘化，却从未真正消亡。</w:t>
      </w:r>
      <w:r w:rsidRPr="00DB1E51">
        <w:rPr>
          <w:rFonts w:ascii="Times New Roman" w:hAnsi="Times New Roman" w:cs="Times New Roman"/>
        </w:rPr>
        <w:t>​</w:t>
      </w:r>
    </w:p>
    <w:p w14:paraId="78CB9E48" w14:textId="77777777" w:rsidR="00DB1E51" w:rsidRPr="00DB1E51" w:rsidRDefault="00DB1E51" w:rsidP="00DB1E51">
      <w:pPr>
        <w:rPr>
          <w:rFonts w:hint="eastAsia"/>
        </w:rPr>
      </w:pPr>
      <w:r w:rsidRPr="00DB1E51">
        <w:rPr>
          <w:rFonts w:hint="eastAsia"/>
        </w:rPr>
        <w:t xml:space="preserve">o </w:t>
      </w:r>
      <w:r w:rsidRPr="00DB1E51">
        <w:rPr>
          <w:rFonts w:hint="eastAsia"/>
          <w:b/>
          <w:bCs/>
        </w:rPr>
        <w:t>协作机制</w:t>
      </w:r>
      <w:r w:rsidRPr="00DB1E51">
        <w:rPr>
          <w:rFonts w:hint="eastAsia"/>
        </w:rPr>
        <w:t>：以 “人性光辉价值观为导向，闭环方法论为路径” 的动态协作体系，具体表现为：</w:t>
      </w:r>
      <w:r w:rsidRPr="00DB1E51">
        <w:rPr>
          <w:rFonts w:ascii="Times New Roman" w:hAnsi="Times New Roman" w:cs="Times New Roman"/>
        </w:rPr>
        <w:t>​</w:t>
      </w:r>
    </w:p>
    <w:p w14:paraId="36842771" w14:textId="77777777" w:rsidR="00DB1E51" w:rsidRPr="00DB1E51" w:rsidRDefault="00DB1E51" w:rsidP="00DB1E51">
      <w:pPr>
        <w:rPr>
          <w:rFonts w:hint="eastAsia"/>
        </w:rPr>
      </w:pPr>
      <w:r w:rsidRPr="00DB1E51">
        <w:rPr>
          <w:rFonts w:hint="eastAsia"/>
        </w:rPr>
        <w:t xml:space="preserve">① </w:t>
      </w:r>
      <w:r w:rsidRPr="00DB1E51">
        <w:rPr>
          <w:rFonts w:hint="eastAsia"/>
          <w:b/>
          <w:bCs/>
        </w:rPr>
        <w:t>问题发现层</w:t>
      </w:r>
      <w:r w:rsidRPr="00DB1E51">
        <w:rPr>
          <w:rFonts w:hint="eastAsia"/>
        </w:rPr>
        <w:t>：依赖 “国人之鳞甲” 的群体观察 —— 普通人以 “文明上升态” 为标尺，敏锐捕捉偏离共生秩序的细微信号（如局部资源垄断、规则执行双标），这些分散观察通过 “信息共生网络” 汇聚，成为问题识别的原始素材。此过程中，国人需暂时搁置个体利益（如不因 “事不关己” 而沉默），体现人性光辉中的 “责任意识”。</w:t>
      </w:r>
      <w:r w:rsidRPr="00DB1E51">
        <w:rPr>
          <w:rFonts w:ascii="Times New Roman" w:hAnsi="Times New Roman" w:cs="Times New Roman"/>
        </w:rPr>
        <w:t>​</w:t>
      </w:r>
    </w:p>
    <w:p w14:paraId="06E9FA7D" w14:textId="77777777" w:rsidR="00DB1E51" w:rsidRPr="00DB1E51" w:rsidRDefault="00DB1E51" w:rsidP="00DB1E51">
      <w:pPr>
        <w:rPr>
          <w:rFonts w:hint="eastAsia"/>
        </w:rPr>
      </w:pPr>
      <w:r w:rsidRPr="00DB1E51">
        <w:rPr>
          <w:rFonts w:hint="eastAsia"/>
        </w:rPr>
        <w:t xml:space="preserve">② </w:t>
      </w:r>
      <w:r w:rsidRPr="00DB1E51">
        <w:rPr>
          <w:rFonts w:hint="eastAsia"/>
          <w:b/>
          <w:bCs/>
        </w:rPr>
        <w:t>问题拆解层</w:t>
      </w:r>
      <w:r w:rsidRPr="00DB1E51">
        <w:rPr>
          <w:rFonts w:hint="eastAsia"/>
        </w:rPr>
        <w:t>：依托 “智者之领航” 的认知分析 —— 智者基于 “已知认知边界”，对群体观察到的问题进行结构化拆解，区分 “表层现象”（如贫富差距）与 “深层熵增”（如法律对资本的妥协），并结合 “文明传承经验”（如历史上类似危机的应对教训）与 “错误样本库”（如过往解决失败的案例），定位问题根源。此过程中，智者需牺牲 “简化解释” 的便利（如不将问题归咎于单一群体），体现人性光辉中的 “求真意志”。</w:t>
      </w:r>
      <w:r w:rsidRPr="00DB1E51">
        <w:rPr>
          <w:rFonts w:ascii="Times New Roman" w:hAnsi="Times New Roman" w:cs="Times New Roman"/>
        </w:rPr>
        <w:t>​</w:t>
      </w:r>
    </w:p>
    <w:p w14:paraId="593B381E" w14:textId="77777777" w:rsidR="00DB1E51" w:rsidRPr="00DB1E51" w:rsidRDefault="00DB1E51" w:rsidP="00DB1E51">
      <w:pPr>
        <w:rPr>
          <w:rFonts w:hint="eastAsia"/>
        </w:rPr>
      </w:pPr>
      <w:r w:rsidRPr="00DB1E51">
        <w:rPr>
          <w:rFonts w:hint="eastAsia"/>
        </w:rPr>
        <w:t xml:space="preserve">③ </w:t>
      </w:r>
      <w:r w:rsidRPr="00DB1E51">
        <w:rPr>
          <w:rFonts w:hint="eastAsia"/>
          <w:b/>
          <w:bCs/>
        </w:rPr>
        <w:t>问题解决层</w:t>
      </w:r>
      <w:r w:rsidRPr="00DB1E51">
        <w:rPr>
          <w:rFonts w:hint="eastAsia"/>
        </w:rPr>
        <w:t>：凭借 “全角色协同的类比 - 实践闭环” 推进 ——</w:t>
      </w:r>
      <w:r w:rsidRPr="00DB1E51">
        <w:rPr>
          <w:rFonts w:ascii="Times New Roman" w:hAnsi="Times New Roman" w:cs="Times New Roman"/>
        </w:rPr>
        <w:t>​</w:t>
      </w:r>
    </w:p>
    <w:p w14:paraId="4FE4C544" w14:textId="77777777" w:rsidR="00DB1E51" w:rsidRPr="00DB1E51" w:rsidRDefault="00DB1E51" w:rsidP="00DB1E51">
      <w:pPr>
        <w:numPr>
          <w:ilvl w:val="0"/>
          <w:numId w:val="19"/>
        </w:numPr>
        <w:rPr>
          <w:rFonts w:hint="eastAsia"/>
        </w:rPr>
      </w:pPr>
      <w:r w:rsidRPr="00DB1E51">
        <w:rPr>
          <w:rFonts w:hint="eastAsia"/>
          <w:b/>
          <w:bCs/>
        </w:rPr>
        <w:lastRenderedPageBreak/>
        <w:t>创意生成</w:t>
      </w:r>
      <w:r w:rsidRPr="00DB1E51">
        <w:rPr>
          <w:rFonts w:hint="eastAsia"/>
        </w:rPr>
        <w:t>：启动 “集体头脑风暴” 而非个体决策：智者、强者、国人、弱者从各自视角提出解决方案（如智者侧重战略框架、强者关注执行细节、国人提供基层反馈、弱者补充人文关怀），不同角度的思维碰撞产生 “超越个体认知的新知识”，且</w:t>
      </w:r>
      <w:proofErr w:type="gramStart"/>
      <w:r w:rsidRPr="00DB1E51">
        <w:rPr>
          <w:rFonts w:hint="eastAsia"/>
        </w:rPr>
        <w:t>该知识随</w:t>
      </w:r>
      <w:proofErr w:type="gramEnd"/>
      <w:r w:rsidRPr="00DB1E51">
        <w:rPr>
          <w:rFonts w:hint="eastAsia"/>
        </w:rPr>
        <w:t>碰撞深度无限接近真理。</w:t>
      </w:r>
      <w:r w:rsidRPr="00DB1E51">
        <w:rPr>
          <w:rFonts w:ascii="Times New Roman" w:hAnsi="Times New Roman" w:cs="Times New Roman"/>
        </w:rPr>
        <w:t>​</w:t>
      </w:r>
    </w:p>
    <w:p w14:paraId="1670B0E6" w14:textId="77777777" w:rsidR="00DB1E51" w:rsidRPr="00DB1E51" w:rsidRDefault="00DB1E51" w:rsidP="00DB1E51">
      <w:pPr>
        <w:numPr>
          <w:ilvl w:val="0"/>
          <w:numId w:val="20"/>
        </w:numPr>
        <w:rPr>
          <w:rFonts w:hint="eastAsia"/>
        </w:rPr>
      </w:pPr>
      <w:r w:rsidRPr="00DB1E51">
        <w:rPr>
          <w:rFonts w:hint="eastAsia"/>
          <w:b/>
          <w:bCs/>
        </w:rPr>
        <w:t>错误排除</w:t>
      </w:r>
      <w:r w:rsidRPr="00DB1E51">
        <w:rPr>
          <w:rFonts w:hint="eastAsia"/>
        </w:rPr>
        <w:t>：将所有创意与 “错误样本库” 比对，剔除与历史同类错误逻辑重合的方案（如排除 “以暴力压制异议”“牺牲少数人利益” 等已被验证的熵增路径），剩余方案进入优先级排序。</w:t>
      </w:r>
      <w:r w:rsidRPr="00DB1E51">
        <w:rPr>
          <w:rFonts w:ascii="Times New Roman" w:hAnsi="Times New Roman" w:cs="Times New Roman"/>
        </w:rPr>
        <w:t>​</w:t>
      </w:r>
    </w:p>
    <w:p w14:paraId="7C3F304F" w14:textId="77777777" w:rsidR="00DB1E51" w:rsidRPr="00DB1E51" w:rsidRDefault="00DB1E51" w:rsidP="00DB1E51">
      <w:pPr>
        <w:numPr>
          <w:ilvl w:val="0"/>
          <w:numId w:val="21"/>
        </w:numPr>
        <w:rPr>
          <w:rFonts w:hint="eastAsia"/>
        </w:rPr>
      </w:pPr>
      <w:r w:rsidRPr="00DB1E51">
        <w:rPr>
          <w:rFonts w:hint="eastAsia"/>
          <w:b/>
          <w:bCs/>
        </w:rPr>
        <w:t>实践验证</w:t>
      </w:r>
      <w:r w:rsidRPr="00DB1E51">
        <w:rPr>
          <w:rFonts w:hint="eastAsia"/>
        </w:rPr>
        <w:t>：结合当下实际经验设定实施优先级，由强者牵头、全角色配合逐个落地：首个方案失效则立即切换至次优方案，直至问题解决；若所有方案均无效，重返 “集体头脑风暴” 环节，生成新创意池。此过程中，强者需牺牲 “个人权威”（如不固执己见），弱者</w:t>
      </w:r>
      <w:proofErr w:type="gramStart"/>
      <w:r w:rsidRPr="00DB1E51">
        <w:rPr>
          <w:rFonts w:hint="eastAsia"/>
        </w:rPr>
        <w:t>需贡献</w:t>
      </w:r>
      <w:proofErr w:type="gramEnd"/>
      <w:r w:rsidRPr="00DB1E51">
        <w:rPr>
          <w:rFonts w:hint="eastAsia"/>
        </w:rPr>
        <w:t xml:space="preserve"> “隐性智慧”（如传递民间经验），共同体现 “实践出真知” 的协作韧性。</w:t>
      </w:r>
      <w:r w:rsidRPr="00DB1E51">
        <w:rPr>
          <w:rFonts w:ascii="Times New Roman" w:hAnsi="Times New Roman" w:cs="Times New Roman"/>
        </w:rPr>
        <w:t>​</w:t>
      </w:r>
    </w:p>
    <w:p w14:paraId="1F2D2EDA" w14:textId="77777777" w:rsidR="00DB1E51" w:rsidRPr="00DB1E51" w:rsidRDefault="00DB1E51" w:rsidP="00DB1E51">
      <w:pPr>
        <w:rPr>
          <w:rFonts w:hint="eastAsia"/>
        </w:rPr>
      </w:pPr>
      <w:r w:rsidRPr="00DB1E51">
        <w:rPr>
          <w:rFonts w:hint="eastAsia"/>
        </w:rPr>
        <w:t xml:space="preserve">④ </w:t>
      </w:r>
      <w:r w:rsidRPr="00DB1E51">
        <w:rPr>
          <w:rFonts w:hint="eastAsia"/>
          <w:b/>
          <w:bCs/>
        </w:rPr>
        <w:t>预防迭代层</w:t>
      </w:r>
      <w:r w:rsidRPr="00DB1E51">
        <w:rPr>
          <w:rFonts w:hint="eastAsia"/>
        </w:rPr>
        <w:t>：依赖 “全角色之协同” 的样本沉淀 —— 问题解决后，群体共同总结原因，将 “成功经验” 与 “残余风险” 纳入 “错误样本库”，转化为可传承的 “抗熵算法”（如针对同类问题的预警指标、应对流程）。此过程中，所有角色需牺牲 “短期遗忘” 的舒适（如不因危机暂解而忽视隐患），体现人性光辉中的 “长远视野”。</w:t>
      </w:r>
      <w:r w:rsidRPr="00DB1E51">
        <w:rPr>
          <w:rFonts w:ascii="Times New Roman" w:hAnsi="Times New Roman" w:cs="Times New Roman"/>
        </w:rPr>
        <w:t>​</w:t>
      </w:r>
    </w:p>
    <w:p w14:paraId="236B2741" w14:textId="77777777" w:rsidR="00DB1E51" w:rsidRPr="00DB1E51" w:rsidRDefault="00DB1E51" w:rsidP="00DB1E51">
      <w:pPr>
        <w:rPr>
          <w:rFonts w:hint="eastAsia"/>
        </w:rPr>
      </w:pPr>
      <w:r w:rsidRPr="00DB1E51">
        <w:rPr>
          <w:rFonts w:hint="eastAsia"/>
        </w:rPr>
        <w:t xml:space="preserve">⑤ </w:t>
      </w:r>
      <w:r w:rsidRPr="00DB1E51">
        <w:rPr>
          <w:rFonts w:hint="eastAsia"/>
          <w:b/>
          <w:bCs/>
        </w:rPr>
        <w:t>动态适配</w:t>
      </w:r>
      <w:r w:rsidRPr="00DB1E51">
        <w:rPr>
          <w:rFonts w:hint="eastAsia"/>
        </w:rPr>
        <w:t>：整个闭环</w:t>
      </w:r>
      <w:proofErr w:type="gramStart"/>
      <w:r w:rsidRPr="00DB1E51">
        <w:rPr>
          <w:rFonts w:hint="eastAsia"/>
        </w:rPr>
        <w:t>随文明</w:t>
      </w:r>
      <w:proofErr w:type="gramEnd"/>
      <w:r w:rsidRPr="00DB1E51">
        <w:rPr>
          <w:rFonts w:hint="eastAsia"/>
        </w:rPr>
        <w:t>阶段调整重心 —— 危机时期强化 “解决层” 效率，和平时期侧重 “发现层” 与 “预防层”，确保资源投入与熵增风险匹配，避免协作体系僵化。</w:t>
      </w:r>
      <w:r w:rsidRPr="00DB1E51">
        <w:rPr>
          <w:rFonts w:ascii="Times New Roman" w:hAnsi="Times New Roman" w:cs="Times New Roman"/>
        </w:rPr>
        <w:t>​</w:t>
      </w:r>
    </w:p>
    <w:p w14:paraId="60CDBC15" w14:textId="77777777" w:rsidR="00DB1E51" w:rsidRPr="00DB1E51" w:rsidRDefault="00DB1E51" w:rsidP="00DB1E51">
      <w:pPr>
        <w:rPr>
          <w:rFonts w:hint="eastAsia"/>
        </w:rPr>
      </w:pPr>
      <w:r w:rsidRPr="00DB1E51">
        <w:rPr>
          <w:rFonts w:hint="eastAsia"/>
        </w:rPr>
        <w:t xml:space="preserve">• </w:t>
      </w:r>
      <w:r w:rsidRPr="00DB1E51">
        <w:rPr>
          <w:rFonts w:hint="eastAsia"/>
          <w:b/>
          <w:bCs/>
        </w:rPr>
        <w:t>与文明周期律的关联</w:t>
      </w:r>
      <w:r w:rsidRPr="00DB1E51">
        <w:rPr>
          <w:rFonts w:hint="eastAsia"/>
        </w:rPr>
        <w:t>：构成周期律的 “隐性校准器”—— 当这一方法论闭环有效运转时，文明能在熵增未突破阈值前完成 “小修复”（如及时纠正规则偏差），大幅延缓周期律的破坏力；当闭环断裂（如问题被刻意掩盖、错误样本库被篡改），嵌套式熵增加速累积，最终触发 “大重启”。历史上 “周期温和过渡” 的时期，均对应闭环某环节的短暂激活（如明初智者借鉴元末教训重构税收规则）。</w:t>
      </w:r>
      <w:r w:rsidRPr="00DB1E51">
        <w:rPr>
          <w:rFonts w:ascii="Times New Roman" w:hAnsi="Times New Roman" w:cs="Times New Roman"/>
        </w:rPr>
        <w:t>​</w:t>
      </w:r>
    </w:p>
    <w:p w14:paraId="4FB558CE" w14:textId="77777777" w:rsidR="00DB1E51" w:rsidRPr="00DB1E51" w:rsidRDefault="00DB1E51" w:rsidP="00DB1E51">
      <w:pPr>
        <w:rPr>
          <w:rFonts w:hint="eastAsia"/>
        </w:rPr>
      </w:pPr>
      <w:r w:rsidRPr="00DB1E51">
        <w:rPr>
          <w:rFonts w:hint="eastAsia"/>
        </w:rPr>
        <w:t xml:space="preserve">• </w:t>
      </w:r>
      <w:r w:rsidRPr="00DB1E51">
        <w:rPr>
          <w:rFonts w:hint="eastAsia"/>
          <w:b/>
          <w:bCs/>
        </w:rPr>
        <w:t>象征意义</w:t>
      </w:r>
      <w:r w:rsidRPr="00DB1E51">
        <w:rPr>
          <w:rFonts w:hint="eastAsia"/>
        </w:rPr>
        <w:t>：隐喻人类文明的 “主体性觉醒”——“九天飞龙” 图腾的深层内涵：①“龙角脉”（传承）是错误样本库、历史经验与协作脉络的象征，既</w:t>
      </w:r>
      <w:proofErr w:type="gramStart"/>
      <w:r w:rsidRPr="00DB1E51">
        <w:rPr>
          <w:rFonts w:hint="eastAsia"/>
        </w:rPr>
        <w:t>如角般尖锐</w:t>
      </w:r>
      <w:proofErr w:type="gramEnd"/>
      <w:r w:rsidRPr="00DB1E51">
        <w:rPr>
          <w:rFonts w:hint="eastAsia"/>
        </w:rPr>
        <w:t>地刺破熵增迷雾，又如脉络般贯通文明古今，确保方法论不偏离本源；②“龙鳞”（国人）是问题发现的感知网络，体现 “众人拾柴” 的群体力量；③“龙首”（智者）是认知拆解的中枢，象征 “穿透迷雾” 的理性光芒；④“龙爪”（强者）是实践突破的执行端，代表 “知行合一” 的行动力；⑤“龙腾九天” 则象征这一方法论让文明从 “被动承受周期” 跃向 “主动设计未来”，最终实现 “宇宙熵增洪流中的有序存续”。</w:t>
      </w:r>
    </w:p>
    <w:p w14:paraId="7B1CB53E" w14:textId="77777777" w:rsidR="00DB1E51" w:rsidRPr="00DB1E51" w:rsidRDefault="00DB1E51" w:rsidP="00DB1E51">
      <w:pPr>
        <w:rPr>
          <w:rFonts w:hint="eastAsia"/>
          <w:b/>
          <w:bCs/>
        </w:rPr>
      </w:pPr>
      <w:bookmarkStart w:id="2" w:name="OLE_LINK5"/>
      <w:bookmarkEnd w:id="0"/>
      <w:r w:rsidRPr="00DB1E51">
        <w:rPr>
          <w:rFonts w:hint="eastAsia"/>
          <w:b/>
          <w:bCs/>
        </w:rPr>
        <w:t>人性光辉价值观</w:t>
      </w:r>
    </w:p>
    <w:p w14:paraId="176206A2" w14:textId="77777777" w:rsidR="00DB1E51" w:rsidRPr="00DB1E51" w:rsidRDefault="00DB1E51" w:rsidP="00DB1E51">
      <w:pPr>
        <w:numPr>
          <w:ilvl w:val="0"/>
          <w:numId w:val="22"/>
        </w:numPr>
        <w:rPr>
          <w:rFonts w:hint="eastAsia"/>
        </w:rPr>
      </w:pPr>
      <w:r w:rsidRPr="00DB1E51">
        <w:rPr>
          <w:rFonts w:hint="eastAsia"/>
          <w:b/>
          <w:bCs/>
        </w:rPr>
        <w:t>本质</w:t>
      </w:r>
      <w:r w:rsidRPr="00DB1E51">
        <w:rPr>
          <w:rFonts w:hint="eastAsia"/>
        </w:rPr>
        <w:t>：以人类文明上升</w:t>
      </w:r>
      <w:proofErr w:type="gramStart"/>
      <w:r w:rsidRPr="00DB1E51">
        <w:rPr>
          <w:rFonts w:hint="eastAsia"/>
        </w:rPr>
        <w:t>态维持</w:t>
      </w:r>
      <w:proofErr w:type="gramEnd"/>
      <w:r w:rsidRPr="00DB1E51">
        <w:rPr>
          <w:rFonts w:hint="eastAsia"/>
        </w:rPr>
        <w:t>为核心标尺，个体主动选择牺牲短期利益（金钱、精力，乃至身家性命、道德良心）以成全文明长期存续与进阶的价值观体系，是强化个体与文明深层联结的精神纽带。</w:t>
      </w:r>
    </w:p>
    <w:p w14:paraId="26A5391D" w14:textId="77777777" w:rsidR="00DB1E51" w:rsidRPr="00DB1E51" w:rsidRDefault="00DB1E51" w:rsidP="00DB1E51">
      <w:pPr>
        <w:numPr>
          <w:ilvl w:val="0"/>
          <w:numId w:val="22"/>
        </w:numPr>
        <w:rPr>
          <w:rFonts w:hint="eastAsia"/>
        </w:rPr>
      </w:pPr>
      <w:r w:rsidRPr="00DB1E51">
        <w:rPr>
          <w:rFonts w:hint="eastAsia"/>
          <w:b/>
          <w:bCs/>
        </w:rPr>
        <w:lastRenderedPageBreak/>
        <w:t>核心特征</w:t>
      </w:r>
      <w:r w:rsidRPr="00DB1E51">
        <w:rPr>
          <w:rFonts w:hint="eastAsia"/>
        </w:rPr>
        <w:t>：</w:t>
      </w:r>
    </w:p>
    <w:p w14:paraId="2B8CD338" w14:textId="77777777" w:rsidR="00DB1E51" w:rsidRPr="00DB1E51" w:rsidRDefault="00DB1E51" w:rsidP="00DB1E51">
      <w:pPr>
        <w:numPr>
          <w:ilvl w:val="1"/>
          <w:numId w:val="22"/>
        </w:numPr>
        <w:rPr>
          <w:rFonts w:hint="eastAsia"/>
        </w:rPr>
      </w:pPr>
      <w:r w:rsidRPr="00DB1E51">
        <w:rPr>
          <w:rFonts w:hint="eastAsia"/>
        </w:rPr>
        <w:t>价值锚点：决策基准是 “是否有利于文明上升态”，而非单纯个体利弊权衡。</w:t>
      </w:r>
    </w:p>
    <w:p w14:paraId="548FE256" w14:textId="77777777" w:rsidR="00DB1E51" w:rsidRPr="00DB1E51" w:rsidRDefault="00DB1E51" w:rsidP="00DB1E51">
      <w:pPr>
        <w:numPr>
          <w:ilvl w:val="1"/>
          <w:numId w:val="22"/>
        </w:numPr>
        <w:rPr>
          <w:rFonts w:hint="eastAsia"/>
        </w:rPr>
      </w:pPr>
      <w:r w:rsidRPr="00DB1E51">
        <w:rPr>
          <w:rFonts w:hint="eastAsia"/>
        </w:rPr>
        <w:t>行为表现：主动让渡个人短期利益（如牺牲生命、违背本能私欲、承担道德风险），选择符合文明长期发展的路径。</w:t>
      </w:r>
    </w:p>
    <w:p w14:paraId="2EEAD2A9" w14:textId="77777777" w:rsidR="00DB1E51" w:rsidRPr="00DB1E51" w:rsidRDefault="00DB1E51" w:rsidP="00DB1E51">
      <w:pPr>
        <w:numPr>
          <w:ilvl w:val="1"/>
          <w:numId w:val="22"/>
        </w:numPr>
        <w:rPr>
          <w:rFonts w:hint="eastAsia"/>
        </w:rPr>
      </w:pPr>
      <w:r w:rsidRPr="00DB1E51">
        <w:rPr>
          <w:rFonts w:hint="eastAsia"/>
        </w:rPr>
        <w:t>聚合逻辑：个体的微弱选择可通过 “多数人</w:t>
      </w:r>
      <w:proofErr w:type="gramStart"/>
      <w:r w:rsidRPr="00DB1E51">
        <w:rPr>
          <w:rFonts w:hint="eastAsia"/>
        </w:rPr>
        <w:t>践行</w:t>
      </w:r>
      <w:proofErr w:type="gramEnd"/>
      <w:r w:rsidRPr="00DB1E51">
        <w:rPr>
          <w:rFonts w:hint="eastAsia"/>
        </w:rPr>
        <w:t>” 形成合力，转化为推动文明形态升级的庞大推力。</w:t>
      </w:r>
    </w:p>
    <w:p w14:paraId="01A079EF" w14:textId="77777777" w:rsidR="00DB1E51" w:rsidRPr="00DB1E51" w:rsidRDefault="00DB1E51" w:rsidP="00DB1E51">
      <w:pPr>
        <w:numPr>
          <w:ilvl w:val="1"/>
          <w:numId w:val="22"/>
        </w:numPr>
        <w:rPr>
          <w:rFonts w:hint="eastAsia"/>
        </w:rPr>
      </w:pPr>
      <w:r w:rsidRPr="00DB1E51">
        <w:rPr>
          <w:rFonts w:hint="eastAsia"/>
        </w:rPr>
        <w:t>神圣性来源：选择需付出极高代价（身家性命或道德良心的煎熬），是对 “自私基因本能” 的突破性超越。</w:t>
      </w:r>
    </w:p>
    <w:p w14:paraId="047285D1" w14:textId="77777777" w:rsidR="00DB1E51" w:rsidRPr="00DB1E51" w:rsidRDefault="00DB1E51" w:rsidP="00DB1E51">
      <w:pPr>
        <w:numPr>
          <w:ilvl w:val="0"/>
          <w:numId w:val="22"/>
        </w:numPr>
        <w:rPr>
          <w:rFonts w:hint="eastAsia"/>
        </w:rPr>
      </w:pPr>
      <w:r w:rsidRPr="00DB1E51">
        <w:rPr>
          <w:rFonts w:hint="eastAsia"/>
          <w:b/>
          <w:bCs/>
        </w:rPr>
        <w:t>与文明的关联</w:t>
      </w:r>
      <w:r w:rsidRPr="00DB1E51">
        <w:rPr>
          <w:rFonts w:hint="eastAsia"/>
        </w:rPr>
        <w:t>：是文明对抗熵增、突破周期律的核心精神动力 —— 当多数个体将 “文明上升” 内化为行动准则，可打破 “个体短视→群体内耗” 的闭环，推动文明向高阶形态演进。</w:t>
      </w:r>
    </w:p>
    <w:p w14:paraId="38845B0D" w14:textId="77777777" w:rsidR="00DB1E51" w:rsidRPr="00DB1E51" w:rsidRDefault="00DB1E51" w:rsidP="00DB1E51">
      <w:pPr>
        <w:numPr>
          <w:ilvl w:val="0"/>
          <w:numId w:val="22"/>
        </w:numPr>
        <w:rPr>
          <w:rFonts w:hint="eastAsia"/>
        </w:rPr>
      </w:pPr>
      <w:r w:rsidRPr="00DB1E51">
        <w:rPr>
          <w:rFonts w:hint="eastAsia"/>
          <w:b/>
          <w:bCs/>
        </w:rPr>
        <w:t>象征意义</w:t>
      </w:r>
      <w:r w:rsidRPr="00DB1E51">
        <w:rPr>
          <w:rFonts w:hint="eastAsia"/>
        </w:rPr>
        <w:t>：隐喻个体与文明的 “命运共同体” 联结，是人类在宇宙尺度下，以集体选择对抗自我毁灭倾向的精神图腾，彰显 “个体存在意义嵌套于文明存续” 的深层逻辑。</w:t>
      </w:r>
      <w:bookmarkEnd w:id="1"/>
      <w:bookmarkEnd w:id="2"/>
    </w:p>
    <w:p w14:paraId="140E2B04" w14:textId="77777777" w:rsidR="00003ABB" w:rsidRPr="00DB1E51" w:rsidRDefault="00003ABB">
      <w:pPr>
        <w:rPr>
          <w:rFonts w:hint="eastAsia"/>
        </w:rPr>
      </w:pPr>
    </w:p>
    <w:sectPr w:rsidR="00003ABB" w:rsidRPr="00DB1E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C5D8F" w14:textId="77777777" w:rsidR="00947961" w:rsidRDefault="00947961" w:rsidP="00C14C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942E71" w14:textId="77777777" w:rsidR="00947961" w:rsidRDefault="00947961" w:rsidP="00C14C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89369" w14:textId="77777777" w:rsidR="00947961" w:rsidRDefault="00947961" w:rsidP="00C14C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66965B" w14:textId="77777777" w:rsidR="00947961" w:rsidRDefault="00947961" w:rsidP="00C14C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2F9"/>
    <w:multiLevelType w:val="multilevel"/>
    <w:tmpl w:val="58E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F1C98"/>
    <w:multiLevelType w:val="multilevel"/>
    <w:tmpl w:val="64D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41FE3"/>
    <w:multiLevelType w:val="multilevel"/>
    <w:tmpl w:val="DF28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15203"/>
    <w:multiLevelType w:val="multilevel"/>
    <w:tmpl w:val="2BFA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90354"/>
    <w:multiLevelType w:val="multilevel"/>
    <w:tmpl w:val="CC0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1355A"/>
    <w:multiLevelType w:val="multilevel"/>
    <w:tmpl w:val="E6D8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94C2F"/>
    <w:multiLevelType w:val="multilevel"/>
    <w:tmpl w:val="B61C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B771B"/>
    <w:multiLevelType w:val="multilevel"/>
    <w:tmpl w:val="14EA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B40C0"/>
    <w:multiLevelType w:val="multilevel"/>
    <w:tmpl w:val="967C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66B1A"/>
    <w:multiLevelType w:val="multilevel"/>
    <w:tmpl w:val="48F2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2E0405"/>
    <w:multiLevelType w:val="multilevel"/>
    <w:tmpl w:val="DFD0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A4BE4"/>
    <w:multiLevelType w:val="multilevel"/>
    <w:tmpl w:val="47D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85185"/>
    <w:multiLevelType w:val="multilevel"/>
    <w:tmpl w:val="688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A11E1"/>
    <w:multiLevelType w:val="multilevel"/>
    <w:tmpl w:val="2A3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93410"/>
    <w:multiLevelType w:val="multilevel"/>
    <w:tmpl w:val="331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B55CE"/>
    <w:multiLevelType w:val="multilevel"/>
    <w:tmpl w:val="2CC2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B0750"/>
    <w:multiLevelType w:val="multilevel"/>
    <w:tmpl w:val="8D34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06E28"/>
    <w:multiLevelType w:val="multilevel"/>
    <w:tmpl w:val="88B4C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086947"/>
    <w:multiLevelType w:val="multilevel"/>
    <w:tmpl w:val="2718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97193"/>
    <w:multiLevelType w:val="multilevel"/>
    <w:tmpl w:val="EF66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B0A6E"/>
    <w:multiLevelType w:val="multilevel"/>
    <w:tmpl w:val="78E6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3487B"/>
    <w:multiLevelType w:val="multilevel"/>
    <w:tmpl w:val="BBC0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503190">
    <w:abstractNumId w:val="20"/>
  </w:num>
  <w:num w:numId="2" w16cid:durableId="377434155">
    <w:abstractNumId w:val="19"/>
  </w:num>
  <w:num w:numId="3" w16cid:durableId="136268460">
    <w:abstractNumId w:val="7"/>
  </w:num>
  <w:num w:numId="4" w16cid:durableId="915671743">
    <w:abstractNumId w:val="16"/>
  </w:num>
  <w:num w:numId="5" w16cid:durableId="529613240">
    <w:abstractNumId w:val="1"/>
  </w:num>
  <w:num w:numId="6" w16cid:durableId="432752439">
    <w:abstractNumId w:val="14"/>
  </w:num>
  <w:num w:numId="7" w16cid:durableId="1561747431">
    <w:abstractNumId w:val="11"/>
  </w:num>
  <w:num w:numId="8" w16cid:durableId="1873952905">
    <w:abstractNumId w:val="18"/>
  </w:num>
  <w:num w:numId="9" w16cid:durableId="1763378225">
    <w:abstractNumId w:val="0"/>
  </w:num>
  <w:num w:numId="10" w16cid:durableId="1466199532">
    <w:abstractNumId w:val="21"/>
  </w:num>
  <w:num w:numId="11" w16cid:durableId="1077946113">
    <w:abstractNumId w:val="12"/>
  </w:num>
  <w:num w:numId="12" w16cid:durableId="836310851">
    <w:abstractNumId w:val="3"/>
  </w:num>
  <w:num w:numId="13" w16cid:durableId="799802474">
    <w:abstractNumId w:val="5"/>
  </w:num>
  <w:num w:numId="14" w16cid:durableId="1968781900">
    <w:abstractNumId w:val="4"/>
  </w:num>
  <w:num w:numId="15" w16cid:durableId="776097007">
    <w:abstractNumId w:val="8"/>
  </w:num>
  <w:num w:numId="16" w16cid:durableId="1586500500">
    <w:abstractNumId w:val="6"/>
  </w:num>
  <w:num w:numId="17" w16cid:durableId="977222475">
    <w:abstractNumId w:val="9"/>
  </w:num>
  <w:num w:numId="18" w16cid:durableId="1779790402">
    <w:abstractNumId w:val="17"/>
  </w:num>
  <w:num w:numId="19" w16cid:durableId="986517093">
    <w:abstractNumId w:val="15"/>
  </w:num>
  <w:num w:numId="20" w16cid:durableId="1376273241">
    <w:abstractNumId w:val="13"/>
  </w:num>
  <w:num w:numId="21" w16cid:durableId="1264146149">
    <w:abstractNumId w:val="2"/>
  </w:num>
  <w:num w:numId="22" w16cid:durableId="16754488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14"/>
    <w:rsid w:val="00003ABB"/>
    <w:rsid w:val="001C7B58"/>
    <w:rsid w:val="002805FE"/>
    <w:rsid w:val="00292257"/>
    <w:rsid w:val="002F6551"/>
    <w:rsid w:val="00517963"/>
    <w:rsid w:val="00564B14"/>
    <w:rsid w:val="00653B7E"/>
    <w:rsid w:val="00664651"/>
    <w:rsid w:val="00783D88"/>
    <w:rsid w:val="008A7BC9"/>
    <w:rsid w:val="00947961"/>
    <w:rsid w:val="009A0353"/>
    <w:rsid w:val="00C14CF7"/>
    <w:rsid w:val="00CB6FDA"/>
    <w:rsid w:val="00DB1E51"/>
    <w:rsid w:val="00FC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DD814"/>
  <w15:chartTrackingRefBased/>
  <w15:docId w15:val="{23D1D5C3-87F9-4B14-B803-48FBFEBB9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4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64B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64B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B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B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B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B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B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4B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4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64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64B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4B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4B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4B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4B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4B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4B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B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4B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4B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4B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4B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4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4B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4B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4C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4C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4C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4C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12</Pages>
  <Words>9025</Words>
  <Characters>9281</Characters>
  <Application>Microsoft Office Word</Application>
  <DocSecurity>0</DocSecurity>
  <Lines>395</Lines>
  <Paragraphs>164</Paragraphs>
  <ScaleCrop>false</ScaleCrop>
  <Company/>
  <LinksUpToDate>false</LinksUpToDate>
  <CharactersWithSpaces>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d47289</dc:creator>
  <cp:keywords/>
  <dc:description/>
  <cp:lastModifiedBy>d47289</cp:lastModifiedBy>
  <cp:revision>5</cp:revision>
  <dcterms:created xsi:type="dcterms:W3CDTF">2025-08-10T04:26:00Z</dcterms:created>
  <dcterms:modified xsi:type="dcterms:W3CDTF">2025-09-19T15:56:00Z</dcterms:modified>
</cp:coreProperties>
</file>