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500" w:tblpY="446"/>
        <w:tblOverlap w:val="never"/>
        <w:tblW w:w="95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2824"/>
        <w:gridCol w:w="4095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851" w:hRule="exact"/>
        </w:trPr>
        <w:tc>
          <w:tcPr>
            <w:tcW w:w="9589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spacing w:line="288" w:lineRule="auto"/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知识产权转让委托声明</w:t>
            </w:r>
          </w:p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45" w:hRule="atLeast"/>
        </w:trPr>
        <w:tc>
          <w:tcPr>
            <w:tcW w:w="9589" w:type="dxa"/>
            <w:gridSpan w:val="3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ind w:firstLine="420" w:firstLineChars="200"/>
              <w:rPr>
                <w:rFonts w:hint="default" w:ascii="宋体" w:hAnsi="宋体" w:eastAsia="宋体"/>
                <w:u w:val="single"/>
                <w:lang w:val="en-US" w:eastAsia="zh-CN"/>
              </w:rPr>
            </w:pPr>
            <w:r>
              <w:rPr>
                <w:rFonts w:hint="eastAsia" w:ascii="宋体" w:hAnsi="宋体"/>
              </w:rPr>
              <w:t>委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托 </w:t>
            </w:r>
            <w:r>
              <w:rPr>
                <w:rFonts w:hint="eastAsia" w:ascii="宋体" w:hAnsi="宋体"/>
                <w:u w:val="single"/>
              </w:rPr>
              <w:t xml:space="preserve">      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5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Arial"/>
                <w:u w:val="single"/>
              </w:rPr>
              <w:t>     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hint="eastAsia" w:ascii="宋体" w:hAnsi="宋体"/>
                <w:u w:val="single"/>
              </w:rPr>
              <w:t xml:space="preserve">                                          </w:t>
            </w:r>
            <w:r>
              <w:rPr>
                <w:rFonts w:hint="eastAsia" w:ascii="宋体" w:hAnsi="宋体"/>
              </w:rPr>
              <w:t xml:space="preserve"> （</w:t>
            </w:r>
            <w:r>
              <w:rPr>
                <w:rFonts w:hint="eastAsia" w:ascii="宋体" w:hAnsi="宋体" w:cs="宋体"/>
                <w:szCs w:val="21"/>
              </w:rPr>
              <w:t>统一社会信用代码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为</w:t>
            </w:r>
            <w:r>
              <w:rPr>
                <w:rFonts w:hint="eastAsia" w:ascii="宋体" w:hAnsi="宋体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u w:val="single"/>
                <w:lang w:val="en-US" w:eastAsia="zh-CN"/>
              </w:rPr>
              <w:t xml:space="preserve">                          </w:t>
            </w:r>
            <w:r>
              <w:rPr>
                <w:rFonts w:hint="eastAsia" w:ascii="宋体" w:hAnsi="宋体"/>
                <w:u w:val="single"/>
              </w:rPr>
              <w:t xml:space="preserve"> 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hint="eastAsia" w:ascii="宋体" w:hAnsi="宋体"/>
                <w:lang w:val="en-US" w:eastAsia="zh-CN"/>
              </w:rPr>
              <w:t>代为处理以下知识产权在厦门知识产权运营公共服务平台（www.xmipop.com）（以下称平台）上的转让相关事项：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710" w:hRule="atLeast"/>
        </w:trPr>
        <w:tc>
          <w:tcPr>
            <w:tcW w:w="9589" w:type="dxa"/>
            <w:gridSpan w:val="3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spacing w:before="140" w:after="120" w:line="30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 xml:space="preserve">1. 名称为 </w:t>
            </w:r>
            <w:r>
              <w:rPr>
                <w:rFonts w:hint="eastAsia" w:ascii="宋体" w:hAnsi="宋体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/>
                <w:u w:val="single"/>
              </w:rPr>
              <w:t>     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hint="eastAsia" w:ascii="宋体" w:hAnsi="宋体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/>
                <w:u w:val="single"/>
              </w:rPr>
              <w:t xml:space="preserve"> </w:t>
            </w:r>
            <w:r>
              <w:rPr>
                <w:rFonts w:hint="eastAsia" w:ascii="宋体" w:hAnsi="宋体"/>
              </w:rPr>
              <w:t>的发明创造申请或专利（申请号或专利号为_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______________）</w:t>
            </w:r>
            <w:r>
              <w:rPr>
                <w:rFonts w:hint="eastAsia" w:ascii="宋体" w:hAnsi="宋体"/>
                <w:lang w:eastAsia="zh-CN"/>
              </w:rPr>
              <w:t>；</w:t>
            </w:r>
          </w:p>
          <w:p>
            <w:pPr>
              <w:spacing w:before="140" w:after="120" w:line="300" w:lineRule="auto"/>
              <w:ind w:firstLine="453" w:firstLineChars="216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322" w:hRule="atLeast"/>
        </w:trPr>
        <w:tc>
          <w:tcPr>
            <w:tcW w:w="9589" w:type="dxa"/>
            <w:gridSpan w:val="3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2．名称为</w:t>
            </w:r>
            <w:r>
              <w:rPr>
                <w:rFonts w:hint="eastAsia" w:ascii="宋体" w:hAnsi="宋体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文字型6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/>
                <w:u w:val="single"/>
              </w:rPr>
              <w:t>     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hint="eastAsia" w:ascii="宋体" w:hAnsi="宋体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/>
                <w:u w:val="single"/>
              </w:rPr>
              <w:t xml:space="preserve"> </w:t>
            </w:r>
            <w:r>
              <w:rPr>
                <w:rFonts w:hint="eastAsia" w:ascii="宋体" w:hAnsi="宋体"/>
              </w:rPr>
              <w:t>的</w:t>
            </w:r>
            <w:r>
              <w:rPr>
                <w:rFonts w:hint="eastAsia" w:ascii="宋体" w:hAnsi="宋体"/>
                <w:lang w:val="en-US" w:eastAsia="zh-CN"/>
              </w:rPr>
              <w:t>商标申请或注册商标（申请号或注册号为</w:t>
            </w:r>
            <w:r>
              <w:rPr>
                <w:rFonts w:hint="eastAsia" w:ascii="宋体" w:hAnsi="宋体"/>
              </w:rPr>
              <w:t>_______________________________</w:t>
            </w:r>
            <w:r>
              <w:rPr>
                <w:rFonts w:hint="eastAsia" w:ascii="宋体" w:hAnsi="宋体"/>
                <w:lang w:eastAsia="zh-CN"/>
              </w:rPr>
              <w:t>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33" w:hRule="atLeast"/>
        </w:trPr>
        <w:tc>
          <w:tcPr>
            <w:tcW w:w="9589" w:type="dxa"/>
            <w:gridSpan w:val="3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3．其他    ___________________________________________________________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932" w:hRule="atLeast"/>
        </w:trPr>
        <w:tc>
          <w:tcPr>
            <w:tcW w:w="9589" w:type="dxa"/>
            <w:gridSpan w:val="3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上述转让相关事项为：在平台上发布上述知识产权的信息和意向转让价格；与平台意向用户沟通上述知识产权的相关信息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063" w:hRule="atLeast"/>
        </w:trPr>
        <w:tc>
          <w:tcPr>
            <w:tcW w:w="2824" w:type="dxa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委托人（单位或个人）</w:t>
            </w:r>
          </w:p>
        </w:tc>
        <w:tc>
          <w:tcPr>
            <w:tcW w:w="409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ind w:firstLine="15"/>
              <w:rPr>
                <w:rFonts w:hint="eastAsia" w:ascii="宋体" w:hAnsi="宋体"/>
              </w:rPr>
            </w:pPr>
          </w:p>
          <w:p>
            <w:pPr>
              <w:ind w:firstLine="15"/>
              <w:rPr>
                <w:rFonts w:hint="eastAsia" w:ascii="宋体" w:hAnsi="宋体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（盖章或签字）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58" w:hRule="exact"/>
        </w:trPr>
        <w:tc>
          <w:tcPr>
            <w:tcW w:w="2824" w:type="dxa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>
            <w:pPr>
              <w:ind w:left="410"/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被委托人</w:t>
            </w:r>
          </w:p>
        </w:tc>
        <w:tc>
          <w:tcPr>
            <w:tcW w:w="40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626" w:hRule="atLeast"/>
        </w:trPr>
        <w:tc>
          <w:tcPr>
            <w:tcW w:w="9589" w:type="dxa"/>
            <w:gridSpan w:val="3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                         </w:t>
            </w:r>
          </w:p>
          <w:p>
            <w:pPr>
              <w:jc w:val="right"/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0" w:name="Text22"/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bookmarkEnd w:id="0"/>
            <w:r>
              <w:rPr>
                <w:rFonts w:hint="eastAsia" w:ascii="宋体" w:hAnsi="宋体"/>
              </w:rPr>
              <w:t xml:space="preserve">年  </w:t>
            </w:r>
            <w:r>
              <w:rPr>
                <w:rFonts w:ascii="宋体" w:hAnsi="宋体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  月 </w:t>
            </w:r>
            <w:r>
              <w:rPr>
                <w:rFonts w:ascii="宋体" w:hAnsi="宋体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   日</w:t>
            </w:r>
          </w:p>
        </w:tc>
      </w:tr>
    </w:tbl>
    <w:p/>
    <w:sectPr>
      <w:footerReference r:id="rId4" w:type="default"/>
      <w:headerReference r:id="rId3" w:type="even"/>
      <w:pgSz w:w="11906" w:h="16838"/>
      <w:pgMar w:top="1089" w:right="1196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2020.4.26   厦门知识产权运营公共服务平台（www.xmipop.com）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黑体" w:eastAsia="黑体"/>
        <w:sz w:val="28"/>
        <w:szCs w:val="28"/>
      </w:rPr>
    </w:pPr>
    <w:r>
      <w:rPr>
        <w:rFonts w:hint="eastAsia" w:ascii="黑体" w:eastAsia="黑体"/>
        <w:sz w:val="28"/>
        <w:szCs w:val="28"/>
      </w:rPr>
      <w:t>注 意 事 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02881"/>
    <w:rsid w:val="0C602881"/>
    <w:rsid w:val="28811BC1"/>
    <w:rsid w:val="50C957E7"/>
    <w:rsid w:val="585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2020-04-10T01:39:00Z</dcterms:created>
  <dc:creator>wogua</dc:creator>
  <cp:lastModifiedBy>wogua</cp:lastModifiedBy>
  <dcterms:modified xsi:type="dcterms:W3CDTF">2020-04-10T04:06:27Z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