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在接受本协议之前，请您仔细阅读并遵守本协议的全部内容。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请您务必审慎阅读、充分理解各条款的内容，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特别是以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粗体下划线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标注的条款，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包括但不限于免除或者限制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责任的条款、对用户权利进行限制的条款、违约责任、争议解决和法律适用条款等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。如果您对本协议的条款有疑问的，请通过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客服渠道进行询问，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将向您解释条款内容。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如果您不同意本协议的任意内容，或者无法准确理解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对条款的解释，请不要进行任何后续操作。否则，表示您已接受了以下所述的条款和条件，同意受本协议约束。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届时您不应以未阅读本协议的内容或者未获得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对您问询的解答等理由，主张本协议无效，或要求撤销本协议。</w:t>
      </w:r>
    </w:p>
    <w:p>
      <w:pPr>
        <w:pStyle w:val="11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pStyle w:val="11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pStyle w:val="11"/>
        <w:jc w:val="center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预猫年度服务协议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br w:type="textWrapping"/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righ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更新日期：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2018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60" w:afterAutospacing="0" w:line="315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本协议由您与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预猫平台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（以下简称“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”）签署。一旦您通过网络页面点击确认或以其他方式接受本协议，包括但不限于未点击确认本协议但使用了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（以下可简称“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”），即表示您已接受了以下所述的条款和条件。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本协议自您确认接受之时起或自您的使用行为发生之时起（以时间在先者为准）生效。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如果您不同意接受全部的条款和条件，那么您将无法使用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60" w:afterAutospacing="0" w:line="31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本协议内容包括协议正文以及所有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预猫平台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已经发布的或将来可能发布并采取合理途径通知的各类规则（含业务规范、服务说明，以下同）、通知、公告等（以下合称“规则”）。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有权根据需要不时地制定、修改本协议和/或各类规则，届时将以标注更新时间的方式公示于网页。除法律法规另有强制性规定外，变更后的协议和规则一经通知或公布即自动生效，成为本协议的一部分。在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修改协议、规则条款后，您继续使用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将被视作您已接受了修改后的条款。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60" w:afterAutospacing="0" w:line="31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本协议中，使用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的用户可简称为“用户”或“您”。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第一条、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是指为图片、产品、设计等原创作品提供公证存证、监测、维权的包年服务，当原创作者的权益受侵犯时，可以维权止损或维权索赔。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现有功能可能因版本不同或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业务发展变化而被增加或修改，或因定期、不定期的维护而暂缓提供，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也有权适时调整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的名称、功能、数据内容等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第二条、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使用方式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用户可使用“用户登录名+密码”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或预猫所提供登陆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登录并使用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。对于通过其他手段登录、使用所造成的风险及后果，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将不承担责任。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仅根据用户的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实名认证信息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来确认使用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的用户身份。开通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的账户仅限于用户自身使用，用户不得将该账户以任何形式向任何第三方转让、出租、出借、泄露、披露等。用户应妥善保管用户登录名、密码，并对其使用及其遗失自行承担责任。如用户登录名、密码遭到未获授权的使用，或者发生其他任何安全问题时，建议您立即通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您理解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对您的任何请求采取行动需要合理时间，除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存在过错外，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对在采取行动前已经产生的后果（包括用户账户遗失、数据泄露及其他损害等）不承担责任。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第三条、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订购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符合订购条件的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平台用户均可订购、使用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您依照订购流程完成订购后，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预猫年度服务即时生效，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在服务期内，为您的实名认证账户开通公证存证功能（存储限量10GB），同时对用户所存证内容进行监测及维权保护。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授予用户有限的、有期限限制的、可适时终止的和不可再分发、不可再转让的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第四条、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年度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服务费及支付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服务费以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订购页面所载费用说明为准。前述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服务费不包含其它任何税款、费用或相关汇款等支出，用户应补足付款或自行支付该等费用。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除非法律有强制性规定或本协议另有约定，用户订购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而支付的服务费均不作退返。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有权根据实际情况适时调整费用标准及收费方式，并公示于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平台，而无需获得用户的事先同意，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但费用调整生效之前已经订购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并已全额支付服务费的用户不受影响。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TW" w:eastAsia="zh-TW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jc w:val="left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TW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zh-TW" w:eastAsia="zh-TW"/>
        </w:rPr>
        <w:t>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五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zh-TW" w:eastAsia="zh-TW"/>
        </w:rPr>
        <w:t>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zh-TW" w:eastAsia="zh-CN"/>
        </w:rPr>
        <w:t>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zh-TW" w:eastAsia="zh-TW"/>
        </w:rPr>
        <w:t xml:space="preserve"> 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授权约定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jc w:val="left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5.1、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您独家授权预猫平台对侵犯您所存证原创权益的行为进行维权处理，如维权胜诉获得赔偿，双方以2：8比例进行分成，您可获得赔偿款的20%。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jc w:val="left"/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5.2、为了对您最为有利或具体个案的结案效果，您同意预猫平台具体案件操作时可再转委托，转委托的预猫平台仍以本协议对您负责。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第六条、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的权利义务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有权在其服务器上复制并保存用户的信息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，并有权为了用户的利益与其联络。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将在其网络系统内建立合理的安全体系，包括身份识别体系、内部安全防范体系，以使用户数据完整，并且保密。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但用户了解并同意技术手段在不断更新，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无法杜绝全部的非安全因素，但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会及时更新安全体系，妥善维护网络及相关数据。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七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知识产权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（包括但不限于数据、图片、文档、界面设计等）的所有权及知识产权（包括但不限于著作权、商标权、专利权、商业秘密）等一切权利均属于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预猫平台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，包括与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预猫年度服务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有关的各种文档资料。其他本协议未经提及的权利亦由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预猫平台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保留。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事先书面同意，用户不得为任何营利性或非营利性的目的自行实施、利用、转让或许可任何第三方实施、利用、转让上述知识产权。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3" w:firstLineChars="300"/>
        <w:textAlignment w:val="auto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3" w:firstLineChars="300"/>
        <w:textAlignment w:val="auto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开票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说明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3" w:firstLineChars="300"/>
        <w:textAlignment w:val="auto"/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.1、 您可在预猫年度服务费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支付完成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后，联系预猫平台，与预猫平台客服核实开票信息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（包含：主体信息、税号、开户行等），并留下联系方式，预猫平台会尽快寄出您的发票。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免责及有限责任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以“现状”、“有缺陷”和“当前功能”的状态提供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。由于可能存在的计算机病毒、网络通讯故障、系统维护等方面的因素以及可能发生的不可抗力事件或意外事件，除法律另有明确规定外，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不对因下述任一情况而导致的损害赔偿承担责任，包括但不限于利润、商誉、使用、数据等方面的损失或其他无形损失的损害赔偿：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144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受到计算机病毒、木马或其他恶意程序、黑客攻击的破坏；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144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可能存在的网络通讯故障、系统停机维护；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144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用户操作不当；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144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其他非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过错、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无法控制或合理预见的情形。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协议终止及转让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出现下列情况之一的，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有权在不经事先通知的情况下，立即终止用户使用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预猫年度服务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right="0" w:firstLine="1200" w:firstLineChars="50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服务期限届满后用户未继续购买的；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right="0" w:firstLine="1200" w:firstLineChars="50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用户违反本协议有关保证、同意、承诺条款的约定；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1125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.1.3、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用户违反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预猫平台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的条款、协议、规则、通告等相关规定；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出现业务重大调整或其他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认为必要的事项，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有权在提前15天书面通知、公示公告或其他合理方式告知用户的前提下，终止提供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预猫年度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服务、终止本协议。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本协议的终止，并不能当然的被认为免除用户在本协议生效期间应履行的相关义务，包括但不限于付款义务。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用户同意，除非取得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事先书面同意，用户不得将本协议项下的权利与义务转让给任何第三方；但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有权将本协议中的全部或部分权利义务转让给关联公司，届时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预猫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将通过页面公告等方式向用户发出转让通知。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通知和送达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预猫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对于用户所有的通知均可通过页面公告、电子邮件、手机短信或常规的信件传送等方式进行；该等通知于发送之日视为已送达收件人。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05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条、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法律适用及争议解决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如本协议的任何条款被视作无效或无法执行，则上述条款可被分离，其余部分则仍具有法律效力。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本协议适用中华人民共和国大陆地区法律。如遇本协议有关的某一特定事项缺乏明确法律规定，则应参照通用国际商业惯例和（或）行业惯例。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72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因双方就本协议的签订、履行或解释发生争议，双方应努力友好协商解决。如协商不成，任何一方均有权向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被告住所地人民法院起诉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2098" w:right="1474" w:bottom="1928" w:left="1587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0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page">
                <wp:posOffset>2901315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40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228.45pt;margin-top:774.3pt;height:144pt;width:144pt;mso-position-horizontal-relative:page;mso-position-vertical-relative:page;z-index:-503315456;mso-width-relative:page;mso-height-relative:page;" filled="f" stroked="f" coordsize="21600,21600" o:gfxdata="UEsDBAoAAAAAAIdO4kAAAAAAAAAAAAAAAAAEAAAAZHJzL1BLAwQUAAAACACHTuJAEoBH49wAAAAN&#10;AQAADwAAAGRycy9kb3ducmV2LnhtbE2PzU7DMBCE70i8g7VI3KhTSE0S4lSIH5UjtEiFmxsvSUS8&#10;jmK3KTw9ywmOO/NpdqZcHl0vDjiGzpOG+SwBgVR721Gj4XXzeJGBCNGQNb0n1PCFAZbV6UlpCusn&#10;esHDOjaCQygURkMb41BIGeoWnQkzPyCx9+FHZyKfYyPtaCYOd728TBIlnemIP7RmwLsW68/13mlY&#10;ZcPt25P/npr+4X21fd7m95s8an1+Nk9uQEQ8xj8Yfutzdai4087vyQbRa0gXKmeUjUWaKRCMXKcp&#10;SzuWsiulQFal/L+i+gFQSwMEFAAAAAgAh07iQDXIWLKaAQAAPwMAAA4AAABkcnMvZTJvRG9jLnht&#10;bK1S247TMBB9R+IfLL9TpxWCEjVdrbRahIRgpYUPcBy7MbI9Zuw26d8zzqWL4A3xMp6bz5y5HO5G&#10;79hFY7IQGr7dVJzpoKCz4dTw798e3+w5S1mGTjoIuuFXnfjd8fWrwxBrvYMeXKeREUhI9RAb3ucc&#10;ayGS6rWXaQNRBwoaQC8zmXgSHcqB0L0Tu6p6JwbALiIonRJ5H+YgP074xmiVvxqTdGau4cQtTxIn&#10;2RYpjgdZn1DG3qqFhvwHFl7aQEVvUA8yS3ZG+xeUtwohgckbBV6AMVbpqQfqZlv90c1zL6OeeqHh&#10;pHgbU/p/sOrL5QmZ7Rr+tvrwnrMgPW1p5nWPmUH7g2ZYxjTEVFP2c3zCxUqklp5Hg7689IuN02iv&#10;t9HqMTNFzu1+t99XtAFFsdUgHPHyPWLKHzV4VpSGY6lbYOXlc8pz6ppS3C4UGeDROjdHi0cUmjOx&#10;ouWxHRe2LXRXanWgXTc8/TxL1Jy5T4GGWQ5jVXBV2lWRQfVAJzOzCXB/zmDsxKiUmHGXyrSlqafl&#10;osoZ/G5PWS93f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oBH49wAAAANAQAADwAAAAAAAAAB&#10;ACAAAAAiAAAAZHJzL2Rvd25yZXYueG1sUEsBAhQAFAAAAAgAh07iQDXIWLKaAQAAPwMAAA4AAAAA&#10;AAAAAQAgAAAAKw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1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A0"/>
    <w:rsid w:val="00107CD8"/>
    <w:rsid w:val="00165441"/>
    <w:rsid w:val="001B7D99"/>
    <w:rsid w:val="002F0362"/>
    <w:rsid w:val="003315E6"/>
    <w:rsid w:val="003C64D4"/>
    <w:rsid w:val="00497C34"/>
    <w:rsid w:val="007B30C1"/>
    <w:rsid w:val="00A657A0"/>
    <w:rsid w:val="00AC2FB2"/>
    <w:rsid w:val="00E85816"/>
    <w:rsid w:val="00EC5DA8"/>
    <w:rsid w:val="00EF045E"/>
    <w:rsid w:val="0348209E"/>
    <w:rsid w:val="06181884"/>
    <w:rsid w:val="06D01EA1"/>
    <w:rsid w:val="06E45460"/>
    <w:rsid w:val="166D33D7"/>
    <w:rsid w:val="19DD157F"/>
    <w:rsid w:val="1B2765E8"/>
    <w:rsid w:val="1E7D4FD3"/>
    <w:rsid w:val="27930C5B"/>
    <w:rsid w:val="29481C17"/>
    <w:rsid w:val="2A1F31B2"/>
    <w:rsid w:val="2F8A7F3E"/>
    <w:rsid w:val="35334565"/>
    <w:rsid w:val="3671453E"/>
    <w:rsid w:val="36813CF9"/>
    <w:rsid w:val="39E145A3"/>
    <w:rsid w:val="3A1B7C7C"/>
    <w:rsid w:val="3A4C00BC"/>
    <w:rsid w:val="437927AE"/>
    <w:rsid w:val="46942DE1"/>
    <w:rsid w:val="479710A8"/>
    <w:rsid w:val="47A21955"/>
    <w:rsid w:val="4AD41A80"/>
    <w:rsid w:val="4EB108A0"/>
    <w:rsid w:val="4F3C442B"/>
    <w:rsid w:val="4FE34CA7"/>
    <w:rsid w:val="54077DB3"/>
    <w:rsid w:val="54105119"/>
    <w:rsid w:val="56152D83"/>
    <w:rsid w:val="5C9A11CB"/>
    <w:rsid w:val="5D687DA8"/>
    <w:rsid w:val="61033EE1"/>
    <w:rsid w:val="67092FE8"/>
    <w:rsid w:val="68F86920"/>
    <w:rsid w:val="69671DFD"/>
    <w:rsid w:val="6E170B3D"/>
    <w:rsid w:val="6FB91B49"/>
    <w:rsid w:val="73B61589"/>
    <w:rsid w:val="77BB1A51"/>
    <w:rsid w:val="7F5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2">
    <w:name w:val="页脚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Times New Roman" w:hAnsi="Times New Roman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character" w:customStyle="1" w:styleId="13">
    <w:name w:val="批注框文本字符"/>
    <w:basedOn w:val="5"/>
    <w:link w:val="2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342</Words>
  <Characters>1955</Characters>
  <Lines>16</Lines>
  <Paragraphs>4</Paragraphs>
  <TotalTime>71</TotalTime>
  <ScaleCrop>false</ScaleCrop>
  <LinksUpToDate>false</LinksUpToDate>
  <CharactersWithSpaces>2293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2018-02-23T03:07:00Z</dcterms:created>
  <dc:creator>S2</dc:creator>
  <cp:lastModifiedBy>李.</cp:lastModifiedBy>
  <dcterms:modified xsi:type="dcterms:W3CDTF">2018-07-04T05:13:42Z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