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HTML5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Web 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 HTML5 Web 存储?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使用HTML5可以在本地存储用户的浏览数据。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浏览器支持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"http://www.runoob.com/images/compatible_ie.gif"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5" name="图片 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nternet Explorer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"http://www.runoob.com/images/compatible_firefox.gif"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4" name="图片 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Firefox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"http://www.runoob.com/images/compatible_opera.gif"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66700" cy="285750"/>
            <wp:effectExtent l="0" t="0" r="0" b="0"/>
            <wp:docPr id="1" name="图片 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Opera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"http://www.runoob.com/images/compatible_chrome.gif"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2" name="图片 4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Google Chrome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"http://www.runoob.com/images/compatible_safari.gif"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66700" cy="285750"/>
            <wp:effectExtent l="0" t="0" r="0" b="0"/>
            <wp:docPr id="3" name="图片 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Safari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Internet Explorer 8+, Firefox, Opera, Chrome, 和 Safari支持Web 存储。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注意: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Internet Explorer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yellow"/>
          <w:bdr w:val="none" w:color="auto" w:sz="0" w:space="0"/>
          <w:shd w:val="clear" w:fill="FFFFFF"/>
        </w:rPr>
        <w:t xml:space="preserve"> 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及更早IE版本不支持web 存储.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localStorage 和 sessionStorage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localStorage - 没有时间限制的数据存储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sessionStorage - 针对一个 session 的数据存储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在使用 web 存储前,应检查浏览器是否支持 localStorage 和sessionStorage: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if(typeof(Storage)!=="undefined")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 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  // Yes! localStorage and sessionStorage support!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  // </w:t>
      </w:r>
      <w:r>
        <w:rPr>
          <w:rFonts w:hint="default" w:ascii="Courier New" w:hAnsi="Courier New" w:eastAsia="Courier New" w:cs="Courier New"/>
          <w:b w:val="0"/>
          <w:i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Some code.....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 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  // Sorry! No web storage support..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 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HTML5 Web SQL 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以下是规范中定义的三个核心方法：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Style w:val="8"/>
          <w:rFonts w:hint="eastAsia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</w:t>
      </w:r>
      <w:commentRangeStart w:id="0"/>
      <w:r>
        <w:rPr>
          <w:rStyle w:val="8"/>
          <w:rFonts w:hint="eastAsia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Database</w:t>
      </w:r>
      <w:commentRangeEnd w:id="0"/>
      <w:r>
        <w:commentReference w:id="0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：这个方法使用现有的数据库或者新建的数据库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创建一个数据库对象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transaction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：这个方法让我们能够控制一个事务，以及基于这种情况执行提交或者回滚。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commentRangeStart w:id="1"/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execute</w:t>
      </w:r>
      <w:commentRangeEnd w:id="1"/>
      <w:r>
        <w:commentReference w:id="1"/>
      </w: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Sql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：这个方法用于执行实际的 SQL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打开数据库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我们可以使用 openDatabase() 方法来打开已存在的数据库，如果数据库不存在，则会创建一个新的数据库，使用代码如下：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openDatabase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'mydb'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'1.0'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'Test 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openDatabase() 方法对应的五个参数说明：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数据库名称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版本号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描述文本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数据库大小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创建回调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第五个参数，创建回调会在创建数据库后被调用。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执行查询操作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执行操作使用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red"/>
          <w:bdr w:val="none" w:color="auto" w:sz="0" w:space="0"/>
          <w:shd w:val="clear" w:fill="FFFFFF"/>
        </w:rPr>
        <w:t xml:space="preserve"> database.transaction()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函数：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openDatabase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'mydb'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'1.0'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'Test 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'CREATE TABLE IF NOT EXISTS LOGS (id unique, log)'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上面的语句执行后会在 'mydb' 数据库中创建一个名为 LOGS 的表。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插入数据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在执行上面的创建表语句后，我们可以插入一些数据：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openDatabase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'mydb'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'1.0'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'Test 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'CREATE TABLE IF NOT EXISTS LOGS (id unique, log)'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'INSERT INTO LOGS (id, log) VALUES (1, "菜鸟教程")'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'INSERT INTO LOGS (id, log) VALUES (2, "www.runoob.com")'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我们也可以使用动态值来插入数据：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openDatabase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'mydb'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'1.0'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'Test 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'CREATE TABLE IF NOT EXISTS LOGS (id unique, log)'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 xml:space="preserve">'INSERT INTO LOGS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        (id,log) VALUES (?, ?'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e_id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e_log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];});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实例中的 e_id 和 e_log 是外部变量，executeSql 会映射数组参数中的每个条目给 "?"。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读取数据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以下实例演示了如何读取数据库中已经存在的数据：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openDatabase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'mydb'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'1.0'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'Test DB'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'CREATE TABLE IF NOT EXISTS LOGS (id unique, log)'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'INSERT INTO LOGS (id, log) VALUES (1, "菜鸟教程")'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'INSERT INTO LOGS (id, log) VALUES (2, "www.runoob.com")'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'SELECT * FROM LOGS'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results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len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results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rows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msg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"&lt;p&gt;查询记录条数: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len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"&lt;/p&gt;"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querySelector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'#status'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innerHTML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msg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alert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results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rows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log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删除记录使用的格式如下：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'DELETE FROM LOGS  WHERE id=1'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删除指定的数据id也可以是动态的：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'DELETE FROM LOGS WHERE id=?'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]);});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更新记录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更新记录使用的格式如下：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'UPDATE LOGS SET log=\'www.w3cschool.cc\' WHERE id=2'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更新指定的数据id也可以是动态的：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tx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'UPDATE LOGS SET log=\'www.w3cschool.cc\' WHERE id=?'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]);});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3-31T13:37:35Z" w:initials="A">
    <w:p>
      <w:pPr>
        <w:pStyle w:val="6"/>
        <w:keepNext w:val="0"/>
        <w:keepLines w:val="0"/>
        <w:widowControl/>
        <w:suppressLineNumbers w:val="0"/>
        <w:wordWrap w:val="0"/>
        <w:spacing w:before="45" w:beforeAutospacing="0" w:after="60" w:afterAutospacing="0" w:line="270" w:lineRule="atLeast"/>
        <w:ind w:left="0" w:right="0"/>
      </w:pPr>
      <w:r>
        <w:rPr>
          <w:rFonts w:ascii="Arial" w:hAnsi="Arial" w:cs="Arial"/>
          <w:color w:val="313131"/>
          <w:sz w:val="18"/>
          <w:szCs w:val="18"/>
        </w:rPr>
        <w:t>数据库</w:t>
      </w:r>
    </w:p>
    <w:p>
      <w:pPr>
        <w:pStyle w:val="4"/>
      </w:pPr>
    </w:p>
  </w:comment>
  <w:comment w:id="1" w:author="Administrator" w:date="2016-03-31T13:37:10Z" w:initials="A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引用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402539">
    <w:nsid w:val="56FCB72B"/>
    <w:multiLevelType w:val="multilevel"/>
    <w:tmpl w:val="56FCB72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402713">
    <w:nsid w:val="56FCB7D9"/>
    <w:multiLevelType w:val="multilevel"/>
    <w:tmpl w:val="56FCB7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402827">
    <w:nsid w:val="56FCB84B"/>
    <w:multiLevelType w:val="multilevel"/>
    <w:tmpl w:val="56FCB8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402539"/>
    <w:lvlOverride w:ilvl="0">
      <w:startOverride w:val="1"/>
    </w:lvlOverride>
  </w:num>
  <w:num w:numId="2">
    <w:abstractNumId w:val="1459402713"/>
    <w:lvlOverride w:ilvl="0">
      <w:startOverride w:val="1"/>
    </w:lvlOverride>
  </w:num>
  <w:num w:numId="3">
    <w:abstractNumId w:val="14594028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4C88"/>
    <w:rsid w:val="06755AD8"/>
    <w:rsid w:val="0CBE59FC"/>
    <w:rsid w:val="1C843C78"/>
    <w:rsid w:val="1E1745AA"/>
    <w:rsid w:val="2A9E4C2B"/>
    <w:rsid w:val="30C72D19"/>
    <w:rsid w:val="36093575"/>
    <w:rsid w:val="3CFF355C"/>
    <w:rsid w:val="42C1703E"/>
    <w:rsid w:val="46802A79"/>
    <w:rsid w:val="4FE75C8B"/>
    <w:rsid w:val="5619713C"/>
    <w:rsid w:val="65305CD6"/>
    <w:rsid w:val="66051639"/>
    <w:rsid w:val="738B5039"/>
    <w:rsid w:val="785065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5A1D4"/>
      <w:u w:val="single"/>
    </w:rPr>
  </w:style>
  <w:style w:type="character" w:styleId="10">
    <w:name w:val="Hyperlink"/>
    <w:basedOn w:val="7"/>
    <w:uiPriority w:val="0"/>
    <w:rPr>
      <w:color w:val="35A1D4"/>
      <w:u w:val="single"/>
    </w:rPr>
  </w:style>
  <w:style w:type="character" w:customStyle="1" w:styleId="12">
    <w:name w:val="split"/>
    <w:basedOn w:val="7"/>
    <w:uiPriority w:val="0"/>
    <w:rPr>
      <w:sz w:val="0"/>
      <w:szCs w:val="0"/>
      <w:shd w:val="clear" w:fill="95959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http://www.runoob.com/images/compatible_firefox.gif" TargetMode="External"/><Relationship Id="rId7" Type="http://schemas.openxmlformats.org/officeDocument/2006/relationships/image" Target="media/image2.GIF"/><Relationship Id="rId6" Type="http://schemas.openxmlformats.org/officeDocument/2006/relationships/image" Target="http://www.runoob.com/images/compatible_ie.gif" TargetMode="Externa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://www.runoob.com/images/compatible_safari.gif" TargetMode="External"/><Relationship Id="rId13" Type="http://schemas.openxmlformats.org/officeDocument/2006/relationships/image" Target="media/image5.GIF"/><Relationship Id="rId12" Type="http://schemas.openxmlformats.org/officeDocument/2006/relationships/image" Target="http://www.runoob.com/images/compatible_chrome.gif" TargetMode="External"/><Relationship Id="rId11" Type="http://schemas.openxmlformats.org/officeDocument/2006/relationships/image" Target="media/image4.GIF"/><Relationship Id="rId10" Type="http://schemas.openxmlformats.org/officeDocument/2006/relationships/image" Target="http://www.runoob.com/images/compatible_opera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2016-03-31T05:39:52Z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