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media/image3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bidi w:val="0"/>
        <w:spacing w:line="360" w:lineRule="auto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11696700</wp:posOffset>
            </wp:positionH>
            <wp:positionV relativeFrom="topMargin">
              <wp:posOffset>10833100</wp:posOffset>
            </wp:positionV>
            <wp:extent cx="419100" cy="431800"/>
            <wp:wrapNone/>
            <wp:docPr id="1001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1127125</wp:posOffset>
                </wp:positionV>
                <wp:extent cx="1479550" cy="431800"/>
                <wp:effectExtent l="0" t="0" r="0" b="25400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98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99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00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101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116.5pt;height:34pt;margin-top:88.75pt;margin-left:7.05pt;mso-height-relative:page;mso-width-relative:page;position:absolute;z-index:251662336" coordorigin="2293,37764" coordsize="2330,680">
                <o:lock v:ext="edit" aspectratio="f"/>
                <v:group id="组合 20" o:spid="_x0000_s1026" style="width:1732;height:681;left:2891;position:absolute;top:37764" coordorigin="2728,37833" coordsize="1732,681">
                  <o:lock v:ext="edit" aspectratio="f"/>
                  <v:roundrect id="圆角矩形 16" o:spid="_x0000_s1027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8" o:spid="_x0000_s1028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2" o:spid="_x0000_s1029" type="#_x0000_t75" alt="大学生" style="width:624;height:624;left:2293;position:absolute;top:37801" coordsize="21600,21600" o:preferrelative="t" filled="f" stroked="f">
                  <v:imagedata r:id="rId8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62230</wp:posOffset>
                </wp:positionV>
                <wp:extent cx="2726690" cy="1040765"/>
                <wp:effectExtent l="0" t="0" r="0" b="6985"/>
                <wp:wrapNone/>
                <wp:docPr id="92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26690" cy="1040765"/>
                          <a:chOff x="7215" y="4594"/>
                          <a:chExt cx="6065" cy="2430"/>
                        </a:xfrm>
                      </wpg:grpSpPr>
                      <pic:pic xmlns:pic="http://schemas.openxmlformats.org/drawingml/2006/picture">
                        <pic:nvPicPr>
                          <pic:cNvPr id="95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15" y="4594"/>
                            <a:ext cx="5388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96" name="文本框 4"/>
                        <wps:cNvSpPr txBox="1"/>
                        <wps:spPr>
                          <a:xfrm>
                            <a:off x="8095" y="5148"/>
                            <a:ext cx="5185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专题四 数词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30" alt="7b0a202020202274657874626f78223a2022220a7d0a" style="width:214.7pt;height:81.95pt;margin-top:4.9pt;margin-left:156.1pt;mso-height-relative:page;mso-width-relative:page;position:absolute;z-index:251660288" coordorigin="7215,4594" coordsize="6065,2430">
                <o:lock v:ext="edit" aspectratio="f"/>
                <v:shape id="图片 3" o:spid="_x0000_s1031" type="#_x0000_t75" alt="画板 18" style="width:5388;height:2430;left:7215;position:absolute;top:4594" coordsize="21600,21600" o:preferrelative="t" filled="f" stroked="f">
                  <v:imagedata r:id="rId11" o:title=""/>
                  <o:lock v:ext="edit" aspectratio="t"/>
                </v:shape>
                <v:shape id="文本框 4" o:spid="_x0000_s1032" type="#_x0000_t202" style="width:5185;height:1392;left:8095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专题四 数词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01410" cy="2214245"/>
            <wp:effectExtent l="0" t="0" r="8890" b="14605"/>
            <wp:docPr id="103" name="图片 -2147482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-21474821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2214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★★★</w:t>
      </w: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考点一：基数词和序数词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一、基数词的构成：表示</w:t>
      </w:r>
      <w:r>
        <w:rPr>
          <w:rFonts w:hint="eastAsia"/>
          <w:highlight w:val="yellow"/>
          <w:lang w:val="en-US" w:eastAsia="zh-CN"/>
        </w:rPr>
        <w:t>数目多少</w:t>
      </w:r>
      <w:r>
        <w:rPr>
          <w:rFonts w:hint="eastAsia"/>
          <w:lang w:val="en-US" w:eastAsia="zh-CN"/>
        </w:rPr>
        <w:t>的词称为基数词。</w:t>
      </w:r>
    </w:p>
    <w:tbl>
      <w:tblPr>
        <w:tblStyle w:val="TableNormal"/>
        <w:tblW w:w="5223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3845"/>
        <w:gridCol w:w="5415"/>
      </w:tblGrid>
      <w:tr>
        <w:tblPrEx>
          <w:tblW w:w="5223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dxa"/>
            <w:tcBorders>
              <w:top w:val="single" w:sz="0" w:space="0" w:color="E93DCF"/>
              <w:left w:val="single" w:sz="0" w:space="0" w:color="FBDCF6"/>
              <w:bottom w:val="single" w:sz="0" w:space="0" w:color="E93DCF"/>
              <w:right w:val="dotted" w:sz="0" w:space="0" w:color="auto"/>
            </w:tcBorders>
            <w:shd w:val="clear" w:color="auto" w:fill="FBDCF6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数字</w:t>
            </w:r>
          </w:p>
        </w:tc>
        <w:tc>
          <w:tcPr>
            <w:tcW w:w="3804" w:type="dxa"/>
            <w:tcBorders>
              <w:top w:val="single" w:sz="0" w:space="0" w:color="E93DCF"/>
              <w:left w:val="dotted" w:sz="0" w:space="0" w:color="auto"/>
              <w:bottom w:val="single" w:sz="0" w:space="0" w:color="E93DCF"/>
              <w:right w:val="dotted" w:sz="0" w:space="0" w:color="auto"/>
            </w:tcBorders>
            <w:shd w:val="clear" w:color="auto" w:fill="FBDCF6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基数词形式</w:t>
            </w:r>
          </w:p>
        </w:tc>
        <w:tc>
          <w:tcPr>
            <w:tcW w:w="5358" w:type="dxa"/>
            <w:tcBorders>
              <w:top w:val="single" w:sz="0" w:space="0" w:color="E93DCF"/>
              <w:left w:val="dotted" w:sz="0" w:space="0" w:color="auto"/>
              <w:bottom w:val="single" w:sz="0" w:space="0" w:color="E93DCF"/>
              <w:right w:val="single" w:sz="0" w:space="0" w:color="FBDCF6"/>
            </w:tcBorders>
            <w:shd w:val="clear" w:color="auto" w:fill="FBDCF6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举例</w:t>
            </w:r>
          </w:p>
        </w:tc>
      </w:tr>
      <w:tr>
        <w:tblPrEx>
          <w:tblW w:w="522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dxa"/>
            <w:tcBorders>
              <w:top w:val="single" w:sz="4" w:space="0" w:color="E93DCF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1~12</w:t>
            </w:r>
          </w:p>
        </w:tc>
        <w:tc>
          <w:tcPr>
            <w:tcW w:w="3804" w:type="dxa"/>
            <w:tcBorders>
              <w:top w:val="single" w:sz="4" w:space="0" w:color="E93DC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独立词</w:t>
            </w:r>
          </w:p>
        </w:tc>
        <w:tc>
          <w:tcPr>
            <w:tcW w:w="5358" w:type="dxa"/>
            <w:tcBorders>
              <w:top w:val="single" w:sz="4" w:space="0" w:color="E93DCF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one,two,three,four,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five,six,seven,eight,nine,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ten,eleven,twelve</w:t>
            </w:r>
          </w:p>
        </w:tc>
      </w:tr>
      <w:tr>
        <w:tblPrEx>
          <w:tblW w:w="522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dxa"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13~19</w:t>
            </w:r>
          </w:p>
        </w:tc>
        <w:tc>
          <w:tcPr>
            <w:tcW w:w="380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个位数+ -teen (13,15,18稍有变化)</w:t>
            </w:r>
          </w:p>
        </w:tc>
        <w:tc>
          <w:tcPr>
            <w:tcW w:w="5358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three—thirteen,four—fourteen,five—fifteen</w:t>
            </w:r>
          </w:p>
        </w:tc>
      </w:tr>
      <w:tr>
        <w:tblPrEx>
          <w:tblW w:w="522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dxa"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整十数</w:t>
            </w:r>
          </w:p>
        </w:tc>
        <w:tc>
          <w:tcPr>
            <w:tcW w:w="380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个位数+-ty(20,30,40,50,80稍有变化)</w:t>
            </w:r>
          </w:p>
        </w:tc>
        <w:tc>
          <w:tcPr>
            <w:tcW w:w="5358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two—twenty,three—thirty,four—forty,six—sixty</w:t>
            </w:r>
          </w:p>
        </w:tc>
      </w:tr>
      <w:tr>
        <w:tblPrEx>
          <w:tblW w:w="522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dxa"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几十几</w:t>
            </w:r>
          </w:p>
        </w:tc>
        <w:tc>
          <w:tcPr>
            <w:tcW w:w="380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整十数加“-”再加个位数</w:t>
            </w:r>
          </w:p>
        </w:tc>
        <w:tc>
          <w:tcPr>
            <w:tcW w:w="5358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21: twenty-one, 55: fifty-five</w:t>
            </w:r>
          </w:p>
        </w:tc>
      </w:tr>
      <w:tr>
        <w:tblPrEx>
          <w:tblW w:w="522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dxa"/>
            <w:tcBorders>
              <w:top w:val="dotted" w:sz="4" w:space="0" w:color="auto"/>
              <w:left w:val="single" w:sz="0" w:space="0" w:color="FBDCF6"/>
              <w:bottom w:val="single" w:sz="0" w:space="0" w:color="E93DCF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几百几</w:t>
            </w:r>
          </w:p>
        </w:tc>
        <w:tc>
          <w:tcPr>
            <w:tcW w:w="3804" w:type="dxa"/>
            <w:tcBorders>
              <w:top w:val="dotted" w:sz="4" w:space="0" w:color="auto"/>
              <w:left w:val="dotted" w:sz="0" w:space="0" w:color="auto"/>
              <w:bottom w:val="single" w:sz="0" w:space="0" w:color="E93DCF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...hundred + and +...</w:t>
            </w:r>
          </w:p>
        </w:tc>
        <w:tc>
          <w:tcPr>
            <w:tcW w:w="5358" w:type="dxa"/>
            <w:tcBorders>
              <w:top w:val="dotted" w:sz="4" w:space="0" w:color="auto"/>
              <w:left w:val="dotted" w:sz="0" w:space="0" w:color="auto"/>
              <w:bottom w:val="single" w:sz="0" w:space="0" w:color="E93DCF"/>
              <w:right w:val="single" w:sz="0" w:space="0" w:color="FBDCF6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288: two hundred and eighty-eight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二、序数词的构成：表示</w:t>
      </w:r>
      <w:r>
        <w:rPr>
          <w:rFonts w:hint="eastAsia"/>
          <w:highlight w:val="yellow"/>
          <w:lang w:val="en-US" w:eastAsia="zh-CN"/>
        </w:rPr>
        <w:t>顺序</w:t>
      </w:r>
      <w:r>
        <w:rPr>
          <w:rFonts w:hint="eastAsia"/>
          <w:lang w:val="en-US" w:eastAsia="zh-CN"/>
        </w:rPr>
        <w:t>的词称为序数词。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基数词变序数词的规则</w:t>
      </w:r>
      <w:r>
        <w:rPr>
          <w:rFonts w:ascii="Times New Roman" w:hAnsi="Times New Roman" w:cs="Times New Roman" w:hint="eastAsia"/>
          <w:lang w:val="en-US" w:eastAsia="zh-CN"/>
        </w:rPr>
        <w:t>：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>（1）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>1~3的序数词为不规则变化</w:t>
      </w:r>
    </w:p>
    <w:p>
      <w:pPr>
        <w:bidi w:val="0"/>
        <w:spacing w:line="360" w:lineRule="auto"/>
        <w:ind w:firstLine="630" w:firstLineChars="300"/>
        <w:jc w:val="left"/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>one—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 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first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 </w:t>
      </w:r>
      <w:r>
        <w:rPr>
          <w:rFonts w:ascii="Times New Roman" w:hAnsi="Times New Roman" w:cs="Times New Roman" w:hint="default"/>
          <w:kern w:val="2"/>
          <w:sz w:val="21"/>
          <w:szCs w:val="22"/>
          <w:u w:val="single"/>
          <w:lang w:val="en-US" w:eastAsia="zh-CN" w:bidi="ar-SA"/>
        </w:rPr>
        <w:t xml:space="preserve"> 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       </w:t>
      </w: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 xml:space="preserve">     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>two—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 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second 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2"/>
          <w:u w:val="single"/>
          <w:lang w:val="en-US" w:eastAsia="zh-CN" w:bidi="ar-SA"/>
        </w:rPr>
        <w:t xml:space="preserve"> 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      </w:t>
      </w: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  three—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 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third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 </w:t>
      </w:r>
      <w:r>
        <w:rPr>
          <w:rFonts w:ascii="Times New Roman" w:hAnsi="Times New Roman" w:cs="Times New Roman" w:hint="default"/>
          <w:kern w:val="2"/>
          <w:sz w:val="21"/>
          <w:szCs w:val="22"/>
          <w:u w:val="single"/>
          <w:lang w:val="en-US" w:eastAsia="zh-CN" w:bidi="ar-SA"/>
        </w:rPr>
        <w:t xml:space="preserve">  </w:t>
      </w:r>
    </w:p>
    <w:p>
      <w:pPr>
        <w:numPr>
          <w:ilvl w:val="0"/>
          <w:numId w:val="0"/>
        </w:numPr>
        <w:bidi w:val="0"/>
        <w:spacing w:line="360" w:lineRule="auto"/>
        <w:ind w:leftChars="0"/>
        <w:jc w:val="left"/>
        <w:rPr>
          <w:rFonts w:ascii="Times New Roman" w:hAnsi="Times New Roman" w:eastAsiaTheme="minorEastAsia" w:cs="Times New Roman" w:hint="default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>（2）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>4~19的序数词由“基数词+th”构成</w:t>
      </w:r>
    </w:p>
    <w:p>
      <w:pPr>
        <w:numPr>
          <w:ilvl w:val="0"/>
          <w:numId w:val="0"/>
        </w:numPr>
        <w:bidi w:val="0"/>
        <w:spacing w:line="360" w:lineRule="auto"/>
        <w:ind w:leftChars="0"/>
        <w:jc w:val="left"/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 xml:space="preserve">   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>four—fourth       seven—seventh       sixteen—sixteenth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2"/>
          <w:lang w:val="en-US" w:eastAsia="zh-CN" w:bidi="ar-SA"/>
        </w:rPr>
        <w:t>►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>其中第五、第八、第九、第十二为特殊形式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>five—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 fifth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2"/>
          <w:u w:val="single"/>
          <w:lang w:val="en-US" w:eastAsia="zh-CN" w:bidi="ar-SA"/>
        </w:rPr>
        <w:t xml:space="preserve"> 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         eight—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 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eighth </w:t>
      </w:r>
      <w:r>
        <w:rPr>
          <w:rFonts w:ascii="Times New Roman" w:hAnsi="Times New Roman" w:cs="Times New Roman" w:hint="default"/>
          <w:kern w:val="2"/>
          <w:sz w:val="21"/>
          <w:szCs w:val="22"/>
          <w:u w:val="single"/>
          <w:lang w:val="en-US" w:eastAsia="zh-CN" w:bidi="ar-SA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     </w:t>
      </w: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 xml:space="preserve">   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>nine—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 ninth 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2"/>
          <w:u w:val="single"/>
          <w:lang w:val="en-US" w:eastAsia="zh-CN" w:bidi="ar-SA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    </w:t>
      </w: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 xml:space="preserve">  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 twelve—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 twelfth 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   </w:t>
      </w:r>
      <w:r>
        <w:rPr>
          <w:rFonts w:ascii="Times New Roman" w:hAnsi="Times New Roman" w:cs="Times New Roman" w:hint="default"/>
          <w:kern w:val="2"/>
          <w:sz w:val="21"/>
          <w:szCs w:val="22"/>
          <w:u w:val="single"/>
          <w:lang w:val="en-US" w:eastAsia="zh-CN" w:bidi="ar-SA"/>
        </w:rPr>
        <w:t xml:space="preserve">   </w:t>
      </w:r>
    </w:p>
    <w:p>
      <w:pPr>
        <w:numPr>
          <w:ilvl w:val="0"/>
          <w:numId w:val="0"/>
        </w:numPr>
        <w:bidi w:val="0"/>
        <w:spacing w:line="360" w:lineRule="auto"/>
        <w:ind w:leftChars="0"/>
        <w:jc w:val="left"/>
        <w:rPr>
          <w:rFonts w:ascii="Times New Roman" w:hAnsi="Times New Roman" w:eastAsiaTheme="minorEastAsia" w:cs="Times New Roman" w:hint="default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>（3）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>整数第几十的序数词形式为把y变成ie，再加th</w:t>
      </w:r>
    </w:p>
    <w:p>
      <w:pPr>
        <w:bidi w:val="0"/>
        <w:spacing w:line="360" w:lineRule="auto"/>
        <w:ind w:firstLine="420" w:firstLineChars="200"/>
        <w:jc w:val="left"/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>twenty—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twentieth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2"/>
          <w:u w:val="single"/>
          <w:lang w:val="en-US" w:eastAsia="zh-CN" w:bidi="ar-SA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        thirty—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 thirtieth </w:t>
      </w:r>
      <w:r>
        <w:rPr>
          <w:rFonts w:ascii="Times New Roman" w:hAnsi="Times New Roman" w:cs="Times New Roman" w:hint="eastAsia"/>
          <w:kern w:val="2"/>
          <w:sz w:val="21"/>
          <w:szCs w:val="22"/>
          <w:u w:val="single"/>
          <w:lang w:val="en-US" w:eastAsia="zh-CN" w:bidi="ar-SA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2"/>
          <w:u w:val="single"/>
          <w:lang w:val="en-US" w:eastAsia="zh-CN" w:bidi="ar-SA"/>
        </w:rPr>
        <w:t xml:space="preserve">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>（4）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>从“二十一”以后的基数词在变序数词时，只需将个位数变成序数词</w:t>
      </w: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 xml:space="preserve">   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twenty—one →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 twenty-first </w:t>
      </w:r>
      <w:r>
        <w:rPr>
          <w:rFonts w:ascii="Times New Roman" w:hAnsi="Times New Roman" w:cs="Times New Roman" w:hint="default"/>
          <w:kern w:val="2"/>
          <w:sz w:val="21"/>
          <w:szCs w:val="22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Times New Roman" w:hAnsi="Times New Roman" w:cs="Times New Roman" w:hint="eastAsia"/>
          <w:color w:val="0000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89535</wp:posOffset>
                </wp:positionV>
                <wp:extent cx="4448175" cy="1751330"/>
                <wp:effectExtent l="4445" t="4445" r="5080" b="15875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1832610" y="8576310"/>
                          <a:ext cx="4448175" cy="1751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jc w:val="center"/>
                              <w:textAlignment w:val="auto"/>
                              <w:rPr>
                                <w:rFonts w:ascii="汉仪夏日体W" w:eastAsia="汉仪夏日体W" w:hAnsi="汉仪夏日体W" w:cs="汉仪夏日体W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汉仪夏日体W" w:eastAsia="汉仪夏日体W" w:hAnsi="汉仪夏日体W" w:cs="汉仪夏日体W" w:hint="eastAsi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基变序，有规律，后面th加上去。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jc w:val="center"/>
                              <w:textAlignment w:val="auto"/>
                              <w:rPr>
                                <w:rFonts w:ascii="汉仪夏日体W" w:eastAsia="汉仪夏日体W" w:hAnsi="汉仪夏日体W" w:cs="汉仪夏日体W" w:hint="eastAsi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汉仪夏日体W" w:eastAsia="汉仪夏日体W" w:hAnsi="汉仪夏日体W" w:cs="汉仪夏日体W" w:hint="eastAsi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1,2,3，特殊记，8加h，9去e；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jc w:val="center"/>
                              <w:textAlignment w:val="auto"/>
                              <w:rPr>
                                <w:rFonts w:ascii="汉仪夏日体W" w:eastAsia="汉仪夏日体W" w:hAnsi="汉仪夏日体W" w:cs="汉仪夏日体W" w:hint="eastAsi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汉仪夏日体W" w:eastAsia="汉仪夏日体W" w:hAnsi="汉仪夏日体W" w:cs="汉仪夏日体W" w:hint="eastAsi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ve要用f替，见y变成i和e；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jc w:val="center"/>
                              <w:textAlignment w:val="auto"/>
                              <w:rPr>
                                <w:rFonts w:ascii="汉仪夏日体W" w:eastAsia="汉仪夏日体W" w:hAnsi="汉仪夏日体W" w:cs="汉仪夏日体W" w:hint="eastAsi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汉仪夏日体W" w:eastAsia="汉仪夏日体W" w:hAnsi="汉仪夏日体W" w:cs="汉仪夏日体W" w:hint="eastAsi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若是遇上几十几，只变个位就可以！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3" type="#_x0000_t202" style="width:350.25pt;height:137.9pt;margin-top:7.05pt;margin-left:79.8pt;mso-height-relative:page;mso-width-relative:page;position:absolute;z-index:251664384" coordsize="21600,21600" filled="f" stroked="t" strokecolor="black">
                <v:stroke joinstyle="round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jc w:val="center"/>
                        <w:textAlignment w:val="auto"/>
                        <w:rPr>
                          <w:rFonts w:ascii="汉仪夏日体W" w:eastAsia="汉仪夏日体W" w:hAnsi="汉仪夏日体W" w:cs="汉仪夏日体W" w:hint="default"/>
                          <w:b w:val="0"/>
                          <w:bCs w:val="0"/>
                          <w:color w:val="000000" w:themeColor="text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汉仪夏日体W" w:eastAsia="汉仪夏日体W" w:hAnsi="汉仪夏日体W" w:cs="汉仪夏日体W" w:hint="eastAsia"/>
                          <w:b w:val="0"/>
                          <w:bCs w:val="0"/>
                          <w:color w:val="000000" w:themeColor="text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基变序，有规律，后面th加上去。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jc w:val="center"/>
                        <w:textAlignment w:val="auto"/>
                        <w:rPr>
                          <w:rFonts w:ascii="汉仪夏日体W" w:eastAsia="汉仪夏日体W" w:hAnsi="汉仪夏日体W" w:cs="汉仪夏日体W" w:hint="eastAsia"/>
                          <w:b w:val="0"/>
                          <w:bCs w:val="0"/>
                          <w:color w:val="000000" w:themeColor="text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汉仪夏日体W" w:eastAsia="汉仪夏日体W" w:hAnsi="汉仪夏日体W" w:cs="汉仪夏日体W" w:hint="eastAsia"/>
                          <w:b w:val="0"/>
                          <w:bCs w:val="0"/>
                          <w:color w:val="000000" w:themeColor="text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1,2,3，特殊记，8加h，9去e；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jc w:val="center"/>
                        <w:textAlignment w:val="auto"/>
                        <w:rPr>
                          <w:rFonts w:ascii="汉仪夏日体W" w:eastAsia="汉仪夏日体W" w:hAnsi="汉仪夏日体W" w:cs="汉仪夏日体W" w:hint="eastAsia"/>
                          <w:b w:val="0"/>
                          <w:bCs w:val="0"/>
                          <w:color w:val="000000" w:themeColor="text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汉仪夏日体W" w:eastAsia="汉仪夏日体W" w:hAnsi="汉仪夏日体W" w:cs="汉仪夏日体W" w:hint="eastAsia"/>
                          <w:b w:val="0"/>
                          <w:bCs w:val="0"/>
                          <w:color w:val="000000" w:themeColor="text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ve要用f替，见y变成i和e；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jc w:val="center"/>
                        <w:textAlignment w:val="auto"/>
                        <w:rPr>
                          <w:rFonts w:ascii="汉仪夏日体W" w:eastAsia="汉仪夏日体W" w:hAnsi="汉仪夏日体W" w:cs="汉仪夏日体W" w:hint="eastAsia"/>
                          <w:b w:val="0"/>
                          <w:bCs w:val="0"/>
                          <w:color w:val="000000" w:themeColor="text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汉仪夏日体W" w:eastAsia="汉仪夏日体W" w:hAnsi="汉仪夏日体W" w:cs="汉仪夏日体W" w:hint="eastAsia"/>
                          <w:b w:val="0"/>
                          <w:bCs w:val="0"/>
                          <w:color w:val="000000" w:themeColor="text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若是遇上几十几，只变个位就可以！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color w:val="0000FF"/>
          <w:lang w:val="en-US" w:eastAsia="zh-CN"/>
        </w:rPr>
        <w:t xml:space="preserve">【记忆口诀】                     </w:t>
      </w:r>
    </w:p>
    <w:p>
      <w:pPr>
        <w:bidi w:val="0"/>
        <w:rPr>
          <w:rFonts w:asciiTheme="minorHAnsi" w:eastAsiaTheme="minorEastAsia" w:hAnsiTheme="minorHAnsi" w:cstheme="minorBidi" w:hint="eastAsia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bidi w:val="0"/>
        <w:spacing w:line="360" w:lineRule="auto"/>
        <w:ind w:left="0" w:firstLine="0" w:leftChars="0" w:firstLineChars="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序数词的缩写形式</w:t>
      </w:r>
      <w:r>
        <w:rPr>
          <w:rFonts w:ascii="Times New Roman" w:hAnsi="Times New Roman" w:cs="Times New Roman" w:hint="eastAsia"/>
          <w:lang w:val="en-US" w:eastAsia="zh-CN"/>
        </w:rPr>
        <w:t>：</w:t>
      </w:r>
      <w:r>
        <w:rPr>
          <w:rFonts w:ascii="Times New Roman" w:hAnsi="Times New Roman" w:cs="Times New Roman" w:hint="default"/>
          <w:lang w:val="en-US" w:eastAsia="zh-CN"/>
        </w:rPr>
        <w:t>“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阿拉伯数字 + 序数词最后面的两个字母</w:t>
      </w:r>
      <w:r>
        <w:rPr>
          <w:rFonts w:ascii="Times New Roman" w:hAnsi="Times New Roman" w:cs="Times New Roman" w:hint="default"/>
          <w:lang w:val="en-US" w:eastAsia="zh-CN"/>
        </w:rPr>
        <w:t>”。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例如:first→1st; seventeenth→17th; twenty-second→22nd; thirty-third→33rd。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>三、基数词的用法</w:t>
      </w:r>
    </w:p>
    <w:tbl>
      <w:tblPr>
        <w:tblStyle w:val="TableNormal"/>
        <w:tblW w:w="4186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6057"/>
      </w:tblGrid>
      <w:tr>
        <w:tblPrEx>
          <w:tblW w:w="4186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3" w:type="dxa"/>
            <w:tcBorders>
              <w:top w:val="single" w:sz="0" w:space="0" w:color="17B2DF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用途</w:t>
            </w:r>
          </w:p>
        </w:tc>
        <w:tc>
          <w:tcPr>
            <w:tcW w:w="6058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举例</w:t>
            </w:r>
          </w:p>
        </w:tc>
      </w:tr>
      <w:tr>
        <w:tblPrEx>
          <w:tblW w:w="418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3" w:type="dxa"/>
            <w:tcBorders>
              <w:top w:val="single" w:sz="4" w:space="0" w:color="17B2DF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6058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ind w:firstLine="210" w:firstLineChars="100"/>
              <w:jc w:val="both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twelve floors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十二层楼  1,250 students 1250个学生</w:t>
            </w:r>
          </w:p>
        </w:tc>
      </w:tr>
      <w:tr>
        <w:tblPrEx>
          <w:tblW w:w="418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3" w:type="dxa"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年龄</w:t>
            </w:r>
          </w:p>
        </w:tc>
        <w:tc>
          <w:tcPr>
            <w:tcW w:w="6058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sixteen years old 十六岁</w:t>
            </w:r>
          </w:p>
        </w:tc>
      </w:tr>
      <w:tr>
        <w:tblPrEx>
          <w:tblW w:w="418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3" w:type="dxa"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编号（名词+数字）</w:t>
            </w:r>
          </w:p>
        </w:tc>
        <w:tc>
          <w:tcPr>
            <w:tcW w:w="6058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Lesson One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第一课  Room 802 802号房间</w:t>
            </w:r>
          </w:p>
        </w:tc>
      </w:tr>
      <w:tr>
        <w:tblPrEx>
          <w:tblW w:w="418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3" w:type="dxa"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年份、年代</w:t>
            </w:r>
          </w:p>
        </w:tc>
        <w:tc>
          <w:tcPr>
            <w:tcW w:w="6058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in nin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teen ninety-eight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在1998年</w:t>
            </w:r>
          </w:p>
        </w:tc>
      </w:tr>
      <w:tr>
        <w:tblPrEx>
          <w:tblW w:w="418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3" w:type="dxa"/>
            <w:tcBorders>
              <w:top w:val="dotted" w:sz="4" w:space="0" w:color="auto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时间</w:t>
            </w:r>
          </w:p>
        </w:tc>
        <w:tc>
          <w:tcPr>
            <w:tcW w:w="6058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June the first(6月1日), at six o’clock(在6点钟)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eastAsia"/>
          <w:color w:val="FFFFFF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eastAsia"/>
          <w:color w:val="0000FF"/>
          <w:kern w:val="2"/>
          <w:sz w:val="21"/>
          <w:szCs w:val="22"/>
          <w:lang w:val="en-US" w:eastAsia="zh-CN" w:bidi="ar-SA"/>
        </w:rPr>
        <w:t>【知识拓展】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 in one</w:t>
      </w:r>
      <w:r>
        <w:rPr>
          <w:rFonts w:ascii="Times New Roman" w:hAnsi="Times New Roman" w:cs="Times New Roman" w:hint="default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’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s+整十基数词的复数形式，表示“在某人多少岁时”，如：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in my twenties 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在我二十多岁时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2. 复合形容词：（1）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highlight w:val="yellow"/>
          <w:lang w:val="en-US" w:eastAsia="zh-CN" w:bidi="ar-SA"/>
          <w14:textFill>
            <w14:solidFill>
              <w14:schemeClr w14:val="tx1"/>
            </w14:solidFill>
          </w14:textFill>
        </w:rPr>
        <w:t>基数词+名词（单数）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  如：a two-month holiday 两个月的假期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（2）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highlight w:val="yellow"/>
          <w:lang w:val="en-US" w:eastAsia="zh-CN" w:bidi="ar-SA"/>
          <w14:textFill>
            <w14:solidFill>
              <w14:schemeClr w14:val="tx1"/>
            </w14:solidFill>
          </w14:textFill>
        </w:rPr>
        <w:t>基数词+名词（单数）+形容词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   如：a 100-metre-long bridge 一座100米长的大桥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3. 时间表达法：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2822"/>
        <w:gridCol w:w="1023"/>
        <w:gridCol w:w="2032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时间类型</w:t>
            </w:r>
          </w:p>
        </w:tc>
        <w:tc>
          <w:tcPr>
            <w:tcW w:w="2822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表示法</w:t>
            </w:r>
          </w:p>
        </w:tc>
        <w:tc>
          <w:tcPr>
            <w:tcW w:w="1023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例</w:t>
            </w:r>
          </w:p>
        </w:tc>
        <w:tc>
          <w:tcPr>
            <w:tcW w:w="2032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读法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  <w:tcBorders>
              <w:top w:val="single" w:sz="4" w:space="0" w:color="76BE76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整点</w:t>
            </w:r>
          </w:p>
        </w:tc>
        <w:tc>
          <w:tcPr>
            <w:tcW w:w="2822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基数词+o</w:t>
            </w:r>
            <w:r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’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clock</w:t>
            </w:r>
          </w:p>
        </w:tc>
        <w:tc>
          <w:tcPr>
            <w:tcW w:w="1023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1:00</w:t>
            </w:r>
          </w:p>
        </w:tc>
        <w:tc>
          <w:tcPr>
            <w:tcW w:w="2032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one o</w:t>
            </w:r>
            <w:r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’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clock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  <w:tcBorders>
              <w:top w:val="dotted" w:sz="4" w:space="0" w:color="auto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&gt;30分钟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分钟+past+小时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2:10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ten past two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  <w:tcBorders>
              <w:top w:val="dotted" w:sz="4" w:space="0" w:color="auto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=30分钟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half+past+小时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3:30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half past three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  <w:tcBorders>
              <w:top w:val="dotted" w:sz="4" w:space="0" w:color="auto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&lt;30分钟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（60-分钟）+to+（小时+1）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4:40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twenty to five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  <w:tcBorders>
              <w:top w:val="dotted" w:sz="4" w:space="0" w:color="auto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分钟逢15</w:t>
            </w:r>
          </w:p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（即一刻钟）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 quarter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5:15</w:t>
            </w:r>
          </w:p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6:45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FFFFF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 quarter past five</w:t>
            </w:r>
          </w:p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 quarter to seven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  <w:tcBorders>
              <w:top w:val="dotted" w:sz="4" w:space="0" w:color="auto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顺读法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小时+分钟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7:50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2F9F2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seven fifty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-53340</wp:posOffset>
                </wp:positionV>
                <wp:extent cx="5093970" cy="732790"/>
                <wp:effectExtent l="0" t="0" r="0" b="7620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093970" cy="732790"/>
                          <a:chOff x="5555" y="474877"/>
                          <a:chExt cx="8022" cy="1154"/>
                        </a:xfrm>
                      </wpg:grpSpPr>
                      <wps:wsp xmlns:wps="http://schemas.microsoft.com/office/word/2010/wordprocessingShape">
                        <wps:cNvPr id="105" name="直接箭头连接符 105"/>
                        <wps:cNvCnPr/>
                        <wps:spPr>
                          <a:xfrm flipV="1">
                            <a:off x="7115" y="475315"/>
                            <a:ext cx="360" cy="7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6" name="文本框 106"/>
                        <wps:cNvSpPr txBox="1"/>
                        <wps:spPr>
                          <a:xfrm>
                            <a:off x="5555" y="474877"/>
                            <a:ext cx="8022" cy="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bidi w:val="0"/>
                                <w:spacing w:line="360" w:lineRule="auto"/>
                                <w:ind w:firstLine="210" w:firstLineChars="100"/>
                                <w:jc w:val="left"/>
                                <w:rPr>
                                  <w:rFonts w:ascii="Times New Roman" w:hAnsi="Times New Roman" w:cs="Times New Roman" w:hint="default"/>
                                  <w:color w:val="FF0000"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kern w:val="2"/>
                                  <w:sz w:val="21"/>
                                  <w:szCs w:val="24"/>
                                  <w:highlight w:val="none"/>
                                  <w:lang w:val="en-US" w:eastAsia="zh-CN" w:bidi="ar-SA"/>
                                </w:rPr>
                                <w:t>序数词前通常要加定冠词“the”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  <w:t>但有形容词性物主代词或名词所有格时不加“the”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4" style="width:401.1pt;height:57.7pt;margin-top:-4.2pt;margin-left:90.15pt;mso-height-relative:page;mso-width-relative:page;position:absolute;z-index:251670528" coordorigin="5555,474877" coordsize="8022,1154">
                <o:lock v:ext="edit" aspectratio="f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o:spid="_x0000_s1035" type="#_x0000_t32" style="width:360;height:717;flip:y;left:7115;position:absolute;top:475315" coordsize="21600,21600" filled="f" stroked="t" strokecolor="red">
                  <v:stroke joinstyle="miter" endarrow="open"/>
                  <o:lock v:ext="edit" aspectratio="f"/>
                </v:shape>
                <v:shape id="_x0000_s1026" o:spid="_x0000_s1036" type="#_x0000_t202" style="width:8022;height:540;left:5555;position:absolute;top:474877" coordsize="21600,21600" filled="f" stroked="f">
                  <o:lock v:ext="edit" aspectratio="f"/>
                  <v:textbox>
                    <w:txbxContent>
                      <w:p>
                        <w:pPr>
                          <w:bidi w:val="0"/>
                          <w:spacing w:line="360" w:lineRule="auto"/>
                          <w:ind w:firstLine="210" w:firstLineChars="100"/>
                          <w:jc w:val="left"/>
                          <w:rPr>
                            <w:rFonts w:ascii="Times New Roman" w:hAnsi="Times New Roman" w:cs="Times New Roman" w:hint="default"/>
                            <w:color w:val="FF0000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kern w:val="2"/>
                            <w:sz w:val="21"/>
                            <w:szCs w:val="24"/>
                            <w:highlight w:val="none"/>
                            <w:lang w:val="en-US" w:eastAsia="zh-CN" w:bidi="ar-SA"/>
                          </w:rPr>
                          <w:t>序数词前通常要加定冠词“the”</w:t>
                        </w: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  <w:t>但有形容词性物主代词或名词所有格时不加“the”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 w:hint="eastAsia"/>
          <w:kern w:val="2"/>
          <w:sz w:val="21"/>
          <w:szCs w:val="22"/>
          <w:lang w:val="en-US" w:eastAsia="zh-CN" w:bidi="ar-SA"/>
        </w:rPr>
        <w:t>四、序数词的用法</w:t>
      </w:r>
    </w:p>
    <w:tbl>
      <w:tblPr>
        <w:tblStyle w:val="TableNormal"/>
        <w:tblW w:w="4614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3"/>
        <w:gridCol w:w="6141"/>
      </w:tblGrid>
      <w:tr>
        <w:tblPrEx>
          <w:tblW w:w="4614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3" w:type="dxa"/>
            <w:tcBorders>
              <w:top w:val="single" w:sz="0" w:space="0" w:color="9576CE"/>
              <w:left w:val="single" w:sz="0" w:space="0" w:color="E1D8F1"/>
              <w:bottom w:val="single" w:sz="0" w:space="0" w:color="9576CE"/>
              <w:right w:val="dotted" w:sz="0" w:space="0" w:color="auto"/>
            </w:tcBorders>
            <w:shd w:val="clear" w:color="auto" w:fill="E1D8F1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用途</w:t>
            </w:r>
          </w:p>
        </w:tc>
        <w:tc>
          <w:tcPr>
            <w:tcW w:w="6142" w:type="dxa"/>
            <w:tcBorders>
              <w:top w:val="single" w:sz="0" w:space="0" w:color="9576CE"/>
              <w:left w:val="dotted" w:sz="0" w:space="0" w:color="auto"/>
              <w:bottom w:val="single" w:sz="0" w:space="0" w:color="9576CE"/>
              <w:right w:val="single" w:sz="0" w:space="0" w:color="E1D8F1"/>
            </w:tcBorders>
            <w:shd w:val="clear" w:color="auto" w:fill="E1D8F1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举例</w:t>
            </w:r>
          </w:p>
        </w:tc>
      </w:tr>
      <w:tr>
        <w:tblPrEx>
          <w:tblW w:w="4614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3" w:type="dxa"/>
            <w:tcBorders>
              <w:top w:val="single" w:sz="4" w:space="0" w:color="9576CE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顺序</w:t>
            </w:r>
          </w:p>
        </w:tc>
        <w:tc>
          <w:tcPr>
            <w:tcW w:w="6142" w:type="dxa"/>
            <w:tcBorders>
              <w:top w:val="single" w:sz="4" w:space="0" w:color="9576CE"/>
              <w:left w:val="dotted" w:sz="0" w:space="0" w:color="auto"/>
              <w:bottom w:val="dotted" w:sz="0" w:space="0" w:color="auto"/>
              <w:right w:val="single" w:sz="0" w:space="0" w:color="E1D8F1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both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 w:color="FF0000"/>
                <w:lang w:val="en-US" w:eastAsia="zh-CN"/>
              </w:rPr>
              <w:t>the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twenty-first century 第21世纪    my second car 我的第二辆车</w:t>
            </w:r>
          </w:p>
        </w:tc>
      </w:tr>
      <w:tr>
        <w:tblPrEx>
          <w:tblW w:w="4614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3" w:type="dxa"/>
            <w:tcBorders>
              <w:top w:val="dotted" w:sz="4" w:space="0" w:color="auto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6142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E1D8F1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on Oct. 1st , 2008 在2008年10月1日</w:t>
            </w:r>
          </w:p>
        </w:tc>
      </w:tr>
      <w:tr>
        <w:tblPrEx>
          <w:tblW w:w="4614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3" w:type="dxa"/>
            <w:tcBorders>
              <w:top w:val="dotted" w:sz="4" w:space="0" w:color="auto"/>
              <w:left w:val="single" w:sz="0" w:space="0" w:color="E1D8F1"/>
              <w:bottom w:val="single" w:sz="0" w:space="0" w:color="9576CE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数量（a/an+序数词+名词）“又一；再一”</w:t>
            </w:r>
          </w:p>
        </w:tc>
        <w:tc>
          <w:tcPr>
            <w:tcW w:w="6142" w:type="dxa"/>
            <w:tcBorders>
              <w:top w:val="dotted" w:sz="4" w:space="0" w:color="auto"/>
              <w:left w:val="dotted" w:sz="0" w:space="0" w:color="auto"/>
              <w:bottom w:val="single" w:sz="0" w:space="0" w:color="9576CE"/>
              <w:right w:val="single" w:sz="0" w:space="0" w:color="E1D8F1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Please give me a second chance.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请再给我一次机会。</w:t>
            </w:r>
          </w:p>
        </w:tc>
      </w:tr>
    </w:tbl>
    <w:p>
      <w:pPr>
        <w:bidi w:val="0"/>
        <w:spacing w:line="360" w:lineRule="auto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23495</wp:posOffset>
                </wp:positionV>
                <wp:extent cx="885825" cy="390525"/>
                <wp:effectExtent l="6350" t="26670" r="22225" b="20955"/>
                <wp:wrapNone/>
                <wp:docPr id="107" name="横卷形 10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37" type="#_x0000_t98" style="width:69.75pt;height:30.75pt;margin-top:1.85pt;margin-left:4.8pt;mso-height-relative:page;mso-width-relative:page;position:absolute;v-text-anchor:middle;z-index:25166643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用所给词的适当形式填空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1.Jim won the 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first</w:t>
      </w:r>
      <w:r>
        <w:rPr>
          <w:rFonts w:ascii="Times New Roman" w:hAnsi="Times New Roman" w:cs="Times New Roman" w:hint="default"/>
          <w:color w:val="FF0000"/>
          <w:kern w:val="2"/>
          <w:sz w:val="21"/>
          <w:szCs w:val="22"/>
          <w:u w:val="single" w:color="000000"/>
          <w:lang w:val="en-US" w:eastAsia="zh-CN" w:bidi="ar-SA"/>
        </w:rPr>
        <w:t>_</w:t>
      </w:r>
      <w:r>
        <w:rPr>
          <w:rFonts w:ascii="Times New Roman" w:hAnsi="Times New Roman" w:cs="Times New Roman" w:hint="default"/>
          <w:lang w:val="en-US" w:eastAsia="zh-CN"/>
        </w:rPr>
        <w:t>____ (one) prize in the writing competition.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2.This is my 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third</w:t>
      </w:r>
      <w:r>
        <w:rPr>
          <w:rFonts w:ascii="Times New Roman" w:hAnsi="Times New Roman" w:cs="Times New Roman" w:hint="default"/>
          <w:lang w:val="en-US" w:eastAsia="zh-CN"/>
        </w:rPr>
        <w:t>_____ (three) visit to Beijing.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3.We will have the 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eighth</w:t>
      </w:r>
      <w:r>
        <w:rPr>
          <w:rFonts w:ascii="Times New Roman" w:hAnsi="Times New Roman" w:cs="Times New Roman" w:hint="default"/>
          <w:lang w:val="en-US" w:eastAsia="zh-CN"/>
        </w:rPr>
        <w:t>____ (eight) lesson in ten minutes.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4.January 21 is the 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twenty-first</w:t>
      </w:r>
      <w:r>
        <w:rPr>
          <w:rFonts w:ascii="Times New Roman" w:hAnsi="Times New Roman" w:cs="Times New Roman" w:hint="default"/>
          <w:lang w:val="en-US" w:eastAsia="zh-CN"/>
        </w:rPr>
        <w:t>__(twenty-one) day of January.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5.Next Friday is my grandfather’s 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seventieth</w:t>
      </w:r>
      <w:r>
        <w:rPr>
          <w:rFonts w:ascii="Times New Roman" w:hAnsi="Times New Roman" w:cs="Times New Roman" w:hint="default"/>
          <w:lang w:val="en-US" w:eastAsia="zh-CN"/>
        </w:rPr>
        <w:t>__ (seventy) birthday.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hAnsi="Times New Roman" w:cs="Times New Roman" w:hint="eastAsia"/>
          <w:lang w:val="en-US" w:eastAsia="zh-CN"/>
        </w:rPr>
        <w:t>6.</w:t>
      </w:r>
      <w:r>
        <w:rPr>
          <w:rFonts w:ascii="Times New Roman" w:eastAsia="宋体" w:hAnsi="Times New Roman" w:cs="Times New Roman"/>
          <w:szCs w:val="22"/>
        </w:rPr>
        <w:t xml:space="preserve">My grandfather likes taking exercise. He still keeps running in his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sixties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eastAsia="宋体" w:hAnsi="Times New Roman" w:cs="Times New Roman"/>
          <w:szCs w:val="22"/>
        </w:rPr>
        <w:t>(sixty).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7.</w:t>
      </w:r>
      <w:r>
        <w:rPr>
          <w:rFonts w:ascii="Times New Roman" w:eastAsia="宋体" w:hAnsi="Times New Roman" w:cs="Times New Roman"/>
          <w:szCs w:val="22"/>
        </w:rPr>
        <w:t>In the U.S.A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, Thanksgiving Day falls on the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fourth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eastAsia="宋体" w:hAnsi="Times New Roman" w:cs="Times New Roman"/>
          <w:szCs w:val="22"/>
        </w:rPr>
        <w:t xml:space="preserve">(four)Thursday in November. 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8.</w:t>
      </w:r>
      <w:r>
        <w:rPr>
          <w:rFonts w:ascii="Times New Roman" w:eastAsia="宋体" w:hAnsi="Times New Roman" w:cs="Times New Roman"/>
          <w:szCs w:val="22"/>
        </w:rPr>
        <w:t>Tomorrow will be my sister’s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twelfth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eastAsia="宋体" w:hAnsi="Times New Roman" w:cs="Times New Roman"/>
          <w:szCs w:val="22"/>
        </w:rPr>
        <w:t>(twelve) birthday and we’ll have a party to celebrate it.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9.</w:t>
      </w:r>
      <w:r>
        <w:rPr>
          <w:rFonts w:ascii="Times New Roman" w:eastAsia="宋体" w:hAnsi="Times New Roman" w:cs="Times New Roman"/>
          <w:szCs w:val="22"/>
        </w:rPr>
        <w:t>Billy is fourteen years old and in the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ninth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eastAsia="宋体" w:hAnsi="Times New Roman" w:cs="Times New Roman"/>
          <w:szCs w:val="22"/>
        </w:rPr>
        <w:t>(nine)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</w:t>
      </w:r>
      <w:r>
        <w:rPr>
          <w:rFonts w:ascii="Times New Roman" w:eastAsia="宋体" w:hAnsi="Times New Roman" w:cs="Times New Roman"/>
          <w:szCs w:val="22"/>
        </w:rPr>
        <w:t xml:space="preserve">grade in a junior high school. 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default"/>
          <w:szCs w:val="22"/>
          <w:lang w:val="en-US" w:eastAsia="zh-CN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10.</w:t>
      </w:r>
      <w:r>
        <w:rPr>
          <w:rFonts w:ascii="Times New Roman" w:eastAsia="宋体" w:hAnsi="Times New Roman" w:cs="Times New Roman"/>
          <w:szCs w:val="22"/>
        </w:rPr>
        <w:t>Although Zhang Guimei is already in her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sixties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(</w:t>
      </w:r>
      <w:r>
        <w:rPr>
          <w:rFonts w:ascii="Times New Roman" w:eastAsia="宋体" w:hAnsi="Times New Roman" w:cs="Times New Roman"/>
          <w:szCs w:val="22"/>
        </w:rPr>
        <w:t>sixty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)</w:t>
      </w:r>
      <w:r>
        <w:rPr>
          <w:rFonts w:ascii="Times New Roman" w:eastAsia="宋体" w:hAnsi="Times New Roman" w:cs="Times New Roman"/>
          <w:szCs w:val="22"/>
        </w:rPr>
        <w:t>, she still helps girls go to college.</w:t>
      </w:r>
    </w:p>
    <w:p>
      <w:pPr>
        <w:bidi w:val="0"/>
        <w:spacing w:line="360" w:lineRule="auto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70485</wp:posOffset>
                </wp:positionH>
                <wp:positionV relativeFrom="paragraph">
                  <wp:posOffset>50165</wp:posOffset>
                </wp:positionV>
                <wp:extent cx="885825" cy="390525"/>
                <wp:effectExtent l="6350" t="26670" r="22225" b="20955"/>
                <wp:wrapNone/>
                <wp:docPr id="108" name="横卷形 10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8" type="#_x0000_t98" style="width:69.75pt;height:30.75pt;margin-top:3.95pt;margin-left:5.55pt;mso-height-relative:page;mso-width-relative:page;position:absolute;v-text-anchor:middle;z-index:25166848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用所给词的适当形式填空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1.(2023·眉山中考改编)—Tim,how often do you visit your grandparents?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—___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Once</w:t>
      </w:r>
      <w:r>
        <w:rPr>
          <w:rFonts w:ascii="Times New Roman" w:hAnsi="Times New Roman" w:cs="Times New Roman" w:hint="default"/>
          <w:lang w:val="en-US" w:eastAsia="zh-CN"/>
        </w:rPr>
        <w:t>____(one)a week.I really enjoy staying with them.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2.(2023·白银、临夏州中考)Our home is the 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third</w:t>
      </w:r>
      <w:r>
        <w:rPr>
          <w:rFonts w:ascii="Times New Roman" w:hAnsi="Times New Roman" w:cs="Times New Roman" w:hint="default"/>
          <w:lang w:val="en-US" w:eastAsia="zh-CN"/>
        </w:rPr>
        <w:t>_____(three)from the end on the left.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3.(2023·龙东中考) Harbin is a beautiful city.So 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millions</w:t>
      </w:r>
      <w:r>
        <w:rPr>
          <w:rFonts w:ascii="Times New Roman" w:hAnsi="Times New Roman" w:cs="Times New Roman" w:hint="default"/>
          <w:lang w:val="en-US" w:eastAsia="zh-CN"/>
        </w:rPr>
        <w:t>___(million)of people come here to enjoy snow every winter.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4.(2022·泰安中考改编)There are 5 people waiting for the bus in front of me.I am the 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sixth</w:t>
      </w:r>
      <w:r>
        <w:rPr>
          <w:rFonts w:ascii="Times New Roman" w:hAnsi="Times New Roman" w:cs="Times New Roman" w:hint="default"/>
          <w:lang w:val="en-US" w:eastAsia="zh-CN"/>
        </w:rPr>
        <w:t>_____ (six) one.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5.(2022·盘锦中考)Look at the photo!The 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ninth</w:t>
      </w:r>
      <w:r>
        <w:rPr>
          <w:rFonts w:ascii="Times New Roman" w:hAnsi="Times New Roman" w:cs="Times New Roman" w:hint="default"/>
          <w:lang w:val="en-US" w:eastAsia="zh-CN"/>
        </w:rPr>
        <w:t>_____ (nine) boy from the right is my best friend.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6.（2023·甘肃定西三模）It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wonderful to live on the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twelfth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>(twelve) floor. You can see the whole town.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7.（2023·上海杨浦三模）The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eighth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>（eight）person from the right in the photo is my cousin, Linda.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8.（2023·云南昆明二模）China celebrated the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thirteenth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lang w:val="en-US" w:eastAsia="zh-CN"/>
        </w:rPr>
        <w:t xml:space="preserve">(thirteen) China Tourism Day on May 19th in Tengchong, Yunnan Province.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9.（2023·上海浦东新二模）Doctor Wang keeps running marathons even though he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in his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sixties</w:t>
      </w:r>
      <w:r>
        <w:rPr>
          <w:rFonts w:ascii="Times New Roman" w:hAnsi="Times New Roman" w:cs="Times New Roman" w:hint="default"/>
          <w:lang w:val="en-US" w:eastAsia="zh-CN"/>
        </w:rPr>
        <w:t>_____</w:t>
      </w:r>
      <w:r>
        <w:rPr>
          <w:rFonts w:ascii="Times New Roman" w:hAnsi="Times New Roman" w:cs="Times New Roman" w:hint="eastAsia"/>
          <w:lang w:val="en-US" w:eastAsia="zh-CN"/>
        </w:rPr>
        <w:t xml:space="preserve">(sixty).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10.（2023·上海虹口二模）It is the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second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 xml:space="preserve">(two) time that my cousin and I have been to Beijing. </w:t>
      </w: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考点二：分数的表达法</w:t>
      </w:r>
    </w:p>
    <w:p>
      <w:pPr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2345690</wp:posOffset>
                </wp:positionH>
                <wp:positionV relativeFrom="paragraph">
                  <wp:posOffset>87630</wp:posOffset>
                </wp:positionV>
                <wp:extent cx="528320" cy="32004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2806065" y="3420110"/>
                          <a:ext cx="5283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Theme="minorEastAsia" w:eastAsiaTheme="minorEastAsia" w:hAnsiTheme="minorEastAsia" w:cstheme="minorEastAsia" w:hint="eastAsia"/>
                                <w:b/>
                                <w:bCs/>
                                <w:color w:val="00B0F0"/>
                                <w:lang w:val="en-US" w:eastAsia="zh-C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theme="minorEastAsia" w:hint="eastAsia"/>
                                <w:b/>
                                <w:bCs/>
                                <w:color w:val="00B0F0"/>
                                <w:lang w:val="en-US" w:eastAsia="zh-CN"/>
                                <w14:textOutline w14:w="9525">
                                  <w14:round/>
                                </w14:textOutline>
                              </w:rPr>
                              <w:t>基数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9" type="#_x0000_t202" style="width:41.6pt;height:25.2pt;margin-top:6.9pt;margin-left:184.7pt;mso-height-relative:page;mso-width-relative:page;position:absolute;z-index:251682816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asciiTheme="minorEastAsia" w:eastAsiaTheme="minorEastAsia" w:hAnsiTheme="minorEastAsia" w:cstheme="minorEastAsia" w:hint="eastAsia"/>
                          <w:b/>
                          <w:bCs/>
                          <w:color w:val="00B0F0"/>
                          <w:lang w:val="en-US" w:eastAsia="zh-C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asciiTheme="minorEastAsia" w:eastAsiaTheme="minorEastAsia" w:hAnsiTheme="minorEastAsia" w:cstheme="minorEastAsia" w:hint="eastAsia"/>
                          <w:b/>
                          <w:bCs/>
                          <w:color w:val="00B0F0"/>
                          <w:lang w:val="en-US" w:eastAsia="zh-CN"/>
                          <w14:textOutline w14:w="9525">
                            <w14:round/>
                          </w14:textOutline>
                        </w:rPr>
                        <w:t>基数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83185</wp:posOffset>
                </wp:positionV>
                <wp:extent cx="5560060" cy="744855"/>
                <wp:effectExtent l="0" t="0" r="0" b="0"/>
                <wp:wrapNone/>
                <wp:docPr id="11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560060" cy="744855"/>
                          <a:chOff x="4650" y="498675"/>
                          <a:chExt cx="8756" cy="1173"/>
                        </a:xfrm>
                      </wpg:grpSpPr>
                      <wps:wsp xmlns:wps="http://schemas.microsoft.com/office/word/2010/wordprocessingShape">
                        <wps:cNvPr id="102" name="直接连接符 102"/>
                        <wps:cNvCnPr/>
                        <wps:spPr>
                          <a:xfrm>
                            <a:off x="7117" y="499258"/>
                            <a:ext cx="173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9" name="文本框 109"/>
                        <wps:cNvSpPr txBox="1"/>
                        <wps:spPr>
                          <a:xfrm>
                            <a:off x="4650" y="499040"/>
                            <a:ext cx="1677" cy="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分数的结构为：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0" name="文本框 110"/>
                        <wps:cNvSpPr txBox="1"/>
                        <wps:spPr>
                          <a:xfrm>
                            <a:off x="6254" y="498734"/>
                            <a:ext cx="750" cy="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b/>
                                  <w:bCs/>
                                  <w:color w:val="00B0F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B0F0"/>
                                  <w:lang w:val="en-US" w:eastAsia="zh-CN"/>
                                </w:rPr>
                                <w:t>分子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1" name="文本框 111"/>
                        <wps:cNvSpPr txBox="1"/>
                        <wps:spPr>
                          <a:xfrm>
                            <a:off x="6276" y="499424"/>
                            <a:ext cx="750" cy="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b/>
                                  <w:bCs/>
                                  <w:color w:val="FF000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lang w:val="en-US" w:eastAsia="zh-CN"/>
                                </w:rPr>
                                <w:t>分母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2" name="文本框 112"/>
                        <wps:cNvSpPr txBox="1"/>
                        <wps:spPr>
                          <a:xfrm>
                            <a:off x="7121" y="498675"/>
                            <a:ext cx="1689" cy="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left="210" w:hanging="210" w:hangingChars="100"/>
                                <w:jc w:val="left"/>
                                <w:rPr>
                                  <w:rFonts w:eastAsiaTheme="minorEastAsia" w:hint="default"/>
                                  <w:b/>
                                  <w:bCs/>
                                  <w:color w:val="00B0F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B0F0"/>
                                  <w:lang w:val="en-US" w:eastAsia="zh-CN"/>
                                </w:rPr>
                                <w:t>（       ）词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3" name="文本框 113"/>
                        <wps:cNvSpPr txBox="1"/>
                        <wps:spPr>
                          <a:xfrm>
                            <a:off x="7143" y="499406"/>
                            <a:ext cx="1689" cy="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left="210" w:hanging="210" w:hangingChars="100"/>
                                <w:rPr>
                                  <w:rFonts w:eastAsiaTheme="minorEastAsia" w:hint="default"/>
                                  <w:b/>
                                  <w:bCs/>
                                  <w:color w:val="FF000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lang w:val="en-US" w:eastAsia="zh-CN"/>
                                </w:rPr>
                                <w:t>（       ）词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4" name="直接箭头连接符 114"/>
                        <wps:cNvCnPr/>
                        <wps:spPr>
                          <a:xfrm>
                            <a:off x="9027" y="498933"/>
                            <a:ext cx="477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5" name="文本框 115"/>
                        <wps:cNvSpPr txBox="1"/>
                        <wps:spPr>
                          <a:xfrm>
                            <a:off x="9453" y="498715"/>
                            <a:ext cx="3953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eastAsiaTheme="minorEastAsia" w:cs="Times New Roman" w:hint="default"/>
                                  <w:b/>
                                  <w:bCs/>
                                  <w:color w:val="EE822F" w:themeColor="accent2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b/>
                                  <w:bCs/>
                                  <w:color w:val="EE822F" w:themeColor="accent2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分子大于1，分母用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b/>
                                  <w:bCs/>
                                  <w:color w:val="EE822F" w:themeColor="accent2"/>
                                  <w:u w:val="single" w:color="EE822F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EE822F" w:themeColor="accent2"/>
                                  <w:u w:val="single" w:color="EE822F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复数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b/>
                                  <w:bCs/>
                                  <w:color w:val="EE822F" w:themeColor="accent2"/>
                                  <w:u w:val="single" w:color="EE822F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b/>
                                  <w:bCs/>
                                  <w:color w:val="EE822F" w:themeColor="accent2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（单数/复数）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0" style="width:437.8pt;height:58.65pt;margin-top:6.55pt;margin-left:40.85pt;mso-height-relative:page;mso-width-relative:page;position:absolute;z-index:251672576" coordorigin="4650,498675" coordsize="8756,1173">
                <o:lock v:ext="edit" aspectratio="f"/>
                <v:line id="_x0000_s1026" o:spid="_x0000_s1041" style="position:absolute" from="7117,499258" to="8849,499258" coordsize="21600,21600" stroked="t" strokecolor="black">
                  <v:stroke joinstyle="miter"/>
                  <o:lock v:ext="edit" aspectratio="f"/>
                </v:line>
                <v:shape id="_x0000_s1026" o:spid="_x0000_s1042" type="#_x0000_t202" style="width:1677;height:424;left:4650;position:absolute;top:49904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分数的结构为：</w:t>
                        </w:r>
                      </w:p>
                    </w:txbxContent>
                  </v:textbox>
                </v:shape>
                <v:shape id="_x0000_s1026" o:spid="_x0000_s1043" type="#_x0000_t202" style="width:750;height:424;left:6254;position:absolute;top:498734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b/>
                            <w:bCs/>
                            <w:color w:val="00B0F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B0F0"/>
                            <w:lang w:val="en-US" w:eastAsia="zh-CN"/>
                          </w:rPr>
                          <w:t>分子</w:t>
                        </w:r>
                      </w:p>
                    </w:txbxContent>
                  </v:textbox>
                </v:shape>
                <v:shape id="_x0000_s1026" o:spid="_x0000_s1044" type="#_x0000_t202" style="width:750;height:424;left:6276;position:absolute;top:499424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b/>
                            <w:bCs/>
                            <w:color w:val="FF000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lang w:val="en-US" w:eastAsia="zh-CN"/>
                          </w:rPr>
                          <w:t>分母</w:t>
                        </w:r>
                      </w:p>
                    </w:txbxContent>
                  </v:textbox>
                </v:shape>
                <v:shape id="_x0000_s1026" o:spid="_x0000_s1045" type="#_x0000_t202" style="width:1689;height:424;left:7121;position:absolute;top:498675" coordsize="21600,21600" filled="f" stroked="f">
                  <o:lock v:ext="edit" aspectratio="f"/>
                  <v:textbox>
                    <w:txbxContent>
                      <w:p>
                        <w:pPr>
                          <w:ind w:left="210" w:hanging="210" w:hangingChars="100"/>
                          <w:jc w:val="left"/>
                          <w:rPr>
                            <w:rFonts w:eastAsiaTheme="minorEastAsia" w:hint="default"/>
                            <w:b/>
                            <w:bCs/>
                            <w:color w:val="00B0F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B0F0"/>
                            <w:lang w:val="en-US" w:eastAsia="zh-CN"/>
                          </w:rPr>
                          <w:t>（       ）词</w:t>
                        </w:r>
                      </w:p>
                    </w:txbxContent>
                  </v:textbox>
                </v:shape>
                <v:shape id="_x0000_s1026" o:spid="_x0000_s1046" type="#_x0000_t202" style="width:1689;height:424;left:7143;position:absolute;top:499406" coordsize="21600,21600" filled="f" stroked="f">
                  <o:lock v:ext="edit" aspectratio="f"/>
                  <v:textbox>
                    <w:txbxContent>
                      <w:p>
                        <w:pPr>
                          <w:ind w:left="210" w:hanging="210" w:hangingChars="100"/>
                          <w:rPr>
                            <w:rFonts w:eastAsiaTheme="minorEastAsia" w:hint="default"/>
                            <w:b/>
                            <w:bCs/>
                            <w:color w:val="FF000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lang w:val="en-US" w:eastAsia="zh-CN"/>
                          </w:rPr>
                          <w:t>（       ）词</w:t>
                        </w:r>
                      </w:p>
                    </w:txbxContent>
                  </v:textbox>
                </v:shape>
                <v:shape id="_x0000_s1026" o:spid="_x0000_s1047" type="#_x0000_t32" style="width:477;height:0;left:9027;position:absolute;top:498933" coordsize="21600,21600" filled="f" stroked="t" strokecolor="black">
                  <v:stroke joinstyle="miter" endarrow="open"/>
                  <o:lock v:ext="edit" aspectratio="f"/>
                </v:shape>
                <v:shape id="_x0000_s1026" o:spid="_x0000_s1048" type="#_x0000_t202" style="width:3953;height:518;left:9453;position:absolute;top:49871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hAnsi="Times New Roman" w:eastAsiaTheme="minorEastAsia" w:cs="Times New Roman" w:hint="default"/>
                            <w:b/>
                            <w:bCs/>
                            <w:color w:val="EE822F" w:themeColor="accent2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b/>
                            <w:bCs/>
                            <w:color w:val="EE822F" w:themeColor="accent2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分子大于1，分母用</w:t>
                        </w:r>
                        <w:r>
                          <w:rPr>
                            <w:rFonts w:ascii="Times New Roman" w:hAnsi="Times New Roman" w:cs="Times New Roman" w:hint="default"/>
                            <w:b/>
                            <w:bCs/>
                            <w:color w:val="EE822F" w:themeColor="accent2"/>
                            <w:u w:val="single" w:color="EE822F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EE822F" w:themeColor="accent2"/>
                            <w:u w:val="single" w:color="EE822F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复数</w:t>
                        </w:r>
                        <w:r>
                          <w:rPr>
                            <w:rFonts w:ascii="Times New Roman" w:hAnsi="Times New Roman" w:cs="Times New Roman" w:hint="default"/>
                            <w:b/>
                            <w:bCs/>
                            <w:color w:val="EE822F" w:themeColor="accent2"/>
                            <w:u w:val="single" w:color="EE822F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default"/>
                            <w:b/>
                            <w:bCs/>
                            <w:color w:val="EE822F" w:themeColor="accent2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（单数/复数）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2342515</wp:posOffset>
                </wp:positionH>
                <wp:positionV relativeFrom="paragraph">
                  <wp:posOffset>129540</wp:posOffset>
                </wp:positionV>
                <wp:extent cx="528320" cy="32004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283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eastAsiaTheme="minorEastAsia" w:hint="default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序数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9" type="#_x0000_t202" style="width:41.6pt;height:25.2pt;margin-top:10.2pt;margin-left:184.45pt;mso-height-relative:page;mso-width-relative:page;position:absolute;z-index:251684864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eastAsiaTheme="minorEastAsia" w:hint="default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序数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如：五分之一 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color w:val="FF0000"/>
          <w:kern w:val="2"/>
          <w:sz w:val="21"/>
          <w:szCs w:val="22"/>
          <w:u w:val="single" w:color="000000"/>
          <w:lang w:val="en-US" w:eastAsia="zh-CN" w:bidi="ar-SA"/>
        </w:rPr>
        <w:t>one fifth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none"/>
          <w:lang w:val="en-US" w:eastAsia="zh-CN"/>
        </w:rPr>
        <w:t xml:space="preserve">                        三分之二  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two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>third</w:t>
      </w:r>
      <w:r>
        <w:rPr>
          <w:rFonts w:ascii="Times New Roman" w:hAnsi="Times New Roman" w:cs="Times New Roman" w:hint="default"/>
          <w:color w:val="FF0000"/>
          <w:kern w:val="2"/>
          <w:sz w:val="21"/>
          <w:szCs w:val="22"/>
          <w:u w:val="single" w:color="000000"/>
          <w:lang w:val="en-US" w:eastAsia="zh-CN" w:bidi="ar-SA"/>
        </w:rPr>
        <w:t>s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</w:p>
    <w:p>
      <w:pPr>
        <w:bidi w:val="0"/>
        <w:spacing w:line="360" w:lineRule="auto"/>
        <w:jc w:val="left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    四分之三  </w:t>
      </w:r>
      <w:r>
        <w:rPr>
          <w:rFonts w:ascii="Times New Roman" w:hAnsi="Times New Roman" w:cs="Times New Roman" w:hint="default"/>
          <w:color w:val="FF0000"/>
          <w:kern w:val="2"/>
          <w:sz w:val="21"/>
          <w:szCs w:val="22"/>
          <w:u w:val="single" w:color="000000"/>
          <w:lang w:val="en-US" w:eastAsia="zh-CN" w:bidi="ar-SA"/>
        </w:rPr>
        <w:t>three fourths/three quarters</w:t>
      </w:r>
      <w:r>
        <w:rPr>
          <w:rFonts w:hint="eastAsia"/>
          <w:u w:val="none"/>
          <w:lang w:val="en-US" w:eastAsia="zh-CN"/>
        </w:rPr>
        <w:t xml:space="preserve">                   六分之一   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    </w:t>
      </w:r>
      <w:r>
        <w:rPr>
          <w:rFonts w:ascii="Times New Roman" w:hAnsi="Times New Roman" w:cs="Times New Roman" w:hint="default"/>
          <w:color w:val="FF0000"/>
          <w:kern w:val="2"/>
          <w:sz w:val="21"/>
          <w:szCs w:val="22"/>
          <w:u w:val="single" w:color="000000"/>
          <w:lang w:val="en-US" w:eastAsia="zh-CN" w:bidi="ar-SA"/>
        </w:rPr>
        <w:t>one sixth</w:t>
      </w:r>
      <w:r>
        <w:rPr>
          <w:rFonts w:ascii="Times New Roman" w:hAnsi="Times New Roman" w:cs="Times New Roman" w:hint="eastAsia"/>
          <w:color w:val="FF0000"/>
          <w:kern w:val="2"/>
          <w:sz w:val="21"/>
          <w:szCs w:val="22"/>
          <w:u w:val="single" w:color="000000"/>
          <w:lang w:val="en-US" w:eastAsia="zh-CN" w:bidi="ar-SA"/>
        </w:rPr>
        <w:t xml:space="preserve">   </w:t>
      </w:r>
      <w:r>
        <w:rPr>
          <w:rFonts w:hint="eastAsia"/>
          <w:u w:val="single"/>
          <w:lang w:val="en-US" w:eastAsia="zh-CN"/>
        </w:rPr>
        <w:t xml:space="preserve">  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FF"/>
          <w:kern w:val="2"/>
          <w:sz w:val="21"/>
          <w:szCs w:val="22"/>
          <w:lang w:val="en-US" w:eastAsia="zh-CN" w:bidi="ar-SA"/>
        </w:rPr>
        <w:t>【注意】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一些特殊的分数表达法：a half 二分之一            </w:t>
      </w:r>
    </w:p>
    <w:p>
      <w:pPr>
        <w:bidi w:val="0"/>
        <w:spacing w:line="360" w:lineRule="auto"/>
        <w:ind w:firstLine="3150" w:firstLineChars="1500"/>
        <w:jc w:val="left"/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a quarter =one fourth 四分之一 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       three quarters=three fourths 四分之三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FF"/>
          <w:kern w:val="2"/>
          <w:sz w:val="21"/>
          <w:szCs w:val="22"/>
          <w:lang w:val="en-US" w:eastAsia="zh-CN" w:bidi="ar-SA"/>
        </w:rPr>
        <w:t>【知识拓展】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百分数的表达：“基数词+percent”（percent无复数形式）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如：five percent 5%                 twenty percent 20%</w: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</w:t>
      </w: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考点三：概数词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val="en-US" w:eastAsia="zh-CN"/>
        </w:rPr>
        <w:t>hundred（百）、thousand（千）、million（百万）、billion（亿）</w: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255270</wp:posOffset>
                </wp:positionH>
                <wp:positionV relativeFrom="paragraph">
                  <wp:posOffset>21590</wp:posOffset>
                </wp:positionV>
                <wp:extent cx="4373245" cy="1082040"/>
                <wp:effectExtent l="0" t="0" r="0" b="0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373245" cy="1082040"/>
                          <a:chOff x="4181" y="504397"/>
                          <a:chExt cx="6887" cy="1704"/>
                        </a:xfrm>
                      </wpg:grpSpPr>
                      <wps:wsp xmlns:wps="http://schemas.microsoft.com/office/word/2010/wordprocessingShape">
                        <wps:cNvPr id="117" name="文本框 117"/>
                        <wps:cNvSpPr txBox="1"/>
                        <wps:spPr>
                          <a:xfrm>
                            <a:off x="4181" y="504871"/>
                            <a:ext cx="1677" cy="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表示具体数量：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g:grpSp>
                        <wpg:cNvPr id="137" name="组合 137"/>
                        <wpg:cNvGrpSpPr/>
                        <wpg:grpSpPr>
                          <a:xfrm>
                            <a:off x="6098" y="504397"/>
                            <a:ext cx="4971" cy="1704"/>
                            <a:chOff x="6098" y="504397"/>
                            <a:chExt cx="4971" cy="1704"/>
                          </a:xfrm>
                        </wpg:grpSpPr>
                        <wps:wsp xmlns:wps="http://schemas.microsoft.com/office/word/2010/wordprocessingShape">
                          <wps:cNvPr id="118" name="文本框 118"/>
                          <wps:cNvSpPr txBox="1"/>
                          <wps:spPr>
                            <a:xfrm>
                              <a:off x="6098" y="504893"/>
                              <a:ext cx="1077" cy="4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color w:val="00B05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00B050"/>
                                    <w:lang w:val="en-US" w:eastAsia="zh-CN"/>
                                  </w:rPr>
                                  <w:t>基数词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122" name="文本框 122"/>
                          <wps:cNvSpPr txBox="1"/>
                          <wps:spPr>
                            <a:xfrm>
                              <a:off x="6814" y="504697"/>
                              <a:ext cx="817" cy="7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8"/>
                                    <w:szCs w:val="36"/>
                                    <w:lang w:val="en-US" w:eastAsia="zh-CN"/>
                                  </w:rPr>
                                  <w:t>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12309" name="AutoShape 21"/>
                          <wps:cNvSpPr/>
                          <wps:spPr bwMode="auto">
                            <a:xfrm>
                              <a:off x="7407" y="504550"/>
                              <a:ext cx="170" cy="1115"/>
                            </a:xfrm>
                            <a:prstGeom prst="leftBrace">
                              <a:avLst>
                                <a:gd name="adj1" fmla="val 54948"/>
                                <a:gd name="adj2" fmla="val 50611"/>
                              </a:avLst>
                            </a:prstGeom>
                          </wps:spPr>
                          <wps:style>
                            <a:lnRef idx="2">
                              <a:prstClr val="black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wrap="none" anchor="ctr"/>
                        </wps:wsp>
                        <wps:wsp xmlns:wps="http://schemas.microsoft.com/office/word/2010/wordprocessingShape">
                          <wps:cNvPr id="123" name="文本框 123"/>
                          <wps:cNvSpPr txBox="1"/>
                          <wps:spPr>
                            <a:xfrm>
                              <a:off x="7564" y="504397"/>
                              <a:ext cx="1253" cy="17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  <w:t>hundred</w:t>
                                </w:r>
                              </w:p>
                              <w:p>
                                <w:pP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  <w:t>thousand</w:t>
                                </w:r>
                              </w:p>
                              <w:p>
                                <w:pP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  <w:t>million</w:t>
                                </w:r>
                              </w:p>
                              <w:p>
                                <w:pPr>
                                  <w:rPr>
                                    <w:rFonts w:ascii="Times New Roman" w:hAnsi="Times New Roman" w:cs="Times New Roman"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  <w:t>billion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g:grpSp>
                          <wpg:cNvPr id="132" name="组合 132"/>
                          <wpg:cNvGrpSpPr/>
                          <wpg:grpSpPr>
                            <a:xfrm>
                              <a:off x="9027" y="504874"/>
                              <a:ext cx="2042" cy="424"/>
                              <a:chOff x="9027" y="504874"/>
                              <a:chExt cx="2042" cy="424"/>
                            </a:xfrm>
                          </wpg:grpSpPr>
                          <wps:wsp xmlns:wps="http://schemas.microsoft.com/office/word/2010/wordprocessingShape">
                            <wps:cNvPr id="130" name="右箭头 130"/>
                            <wps:cNvSpPr/>
                            <wps:spPr>
                              <a:xfrm>
                                <a:off x="9027" y="504936"/>
                                <a:ext cx="614" cy="327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131" name="文本框 131"/>
                            <wps:cNvSpPr txBox="1"/>
                            <wps:spPr>
                              <a:xfrm>
                                <a:off x="9611" y="504874"/>
                                <a:ext cx="1458" cy="4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eastAsiaTheme="minorEastAsia" w:cs="Times New Roman" w:hint="default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default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不加s和of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50" style="width:344.35pt;height:85.2pt;margin-top:1.7pt;margin-left:20.1pt;mso-height-relative:page;mso-width-relative:page;position:absolute;z-index:251674624" coordorigin="4181,504397" coordsize="6887,1704">
                <o:lock v:ext="edit" aspectratio="f"/>
                <v:shape id="_x0000_s1026" o:spid="_x0000_s1051" type="#_x0000_t202" style="width:1677;height:424;left:4181;position:absolute;top:504871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表示具体数量：</w:t>
                        </w:r>
                      </w:p>
                    </w:txbxContent>
                  </v:textbox>
                </v:shape>
                <v:group id="_x0000_s1026" o:spid="_x0000_s1052" style="width:4971;height:1704;left:6098;position:absolute;top:504397" coordorigin="6098,504397" coordsize="4971,1704">
                  <o:lock v:ext="edit" aspectratio="f"/>
                  <v:shape id="_x0000_s1026" o:spid="_x0000_s1053" type="#_x0000_t202" style="width:1077;height:424;left:6098;position:absolute;top:50489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color w:val="00B05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00B050"/>
                              <w:lang w:val="en-US" w:eastAsia="zh-CN"/>
                            </w:rPr>
                            <w:t>基数词</w:t>
                          </w:r>
                        </w:p>
                      </w:txbxContent>
                    </v:textbox>
                  </v:shape>
                  <v:shape id="_x0000_s1026" o:spid="_x0000_s1054" type="#_x0000_t202" style="width:817;height:778;left:6814;position:absolute;top:504697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8"/>
                              <w:szCs w:val="36"/>
                              <w:lang w:val="en-US" w:eastAsia="zh-CN"/>
                            </w:rPr>
                            <w:t>＋</w:t>
                          </w:r>
                        </w:p>
                      </w:txbxContent>
                    </v:textbox>
                  </v:shape>
                  <v:shapetype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21" o:spid="_x0000_s1055" type="#_x0000_t87" style="width:170;height:1115;left:7407;mso-wrap-style:none;position:absolute;top:504550;v-text-anchor:middle" coordsize="21600,21600" adj="1809,10932" filled="f" stroked="t" strokecolor="black">
                    <v:stroke joinstyle="miter"/>
                    <o:lock v:ext="edit" aspectratio="f"/>
                  </v:shape>
                  <v:shape id="_x0000_s1026" o:spid="_x0000_s1056" type="#_x0000_t202" style="width:1253;height:1704;left:7564;position:absolute;top:504397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  <w:t>hundred</w:t>
                          </w:r>
                        </w:p>
                        <w:p>
                          <w:pP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  <w:t>thousand</w:t>
                          </w:r>
                        </w:p>
                        <w:p>
                          <w:pP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  <w:t>million</w:t>
                          </w:r>
                        </w:p>
                        <w:p>
                          <w:pPr>
                            <w:rPr>
                              <w:rFonts w:ascii="Times New Roman" w:hAnsi="Times New Roman" w:cs="Times New Roman" w:hint="default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  <w:t>billion</w:t>
                          </w:r>
                        </w:p>
                      </w:txbxContent>
                    </v:textbox>
                  </v:shape>
                  <v:group id="_x0000_s1026" o:spid="_x0000_s1057" style="width:2042;height:424;left:9027;position:absolute;top:504874" coordorigin="9027,504874" coordsize="2042,424">
                    <o:lock v:ext="edit" aspectratio="f"/>
                    <v:shapetype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_x0000_s1026" o:spid="_x0000_s1058" type="#_x0000_t13" style="width:614;height:327;left:9027;position:absolute;top:504936;v-text-anchor:middle" coordsize="21600,21600" adj="15849,5400" filled="f" stroked="t" strokecolor="#e54c5e">
                      <v:stroke joinstyle="miter"/>
                      <o:lock v:ext="edit" aspectratio="f"/>
                    </v:shape>
                    <v:shape id="_x0000_s1026" o:spid="_x0000_s1059" type="#_x0000_t202" style="width:1458;height:424;left:9611;position:absolute;top:504874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hAnsi="Times New Roman" w:eastAsiaTheme="minorEastAsia" w:cs="Times New Roman" w:hint="default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不加s和of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89"/>
        </w:tabs>
        <w:bidi w:val="0"/>
        <w:jc w:val="left"/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152400</wp:posOffset>
                </wp:positionV>
                <wp:extent cx="4399280" cy="1082040"/>
                <wp:effectExtent l="0" t="0" r="0" b="0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399280" cy="1082040"/>
                          <a:chOff x="4176" y="506151"/>
                          <a:chExt cx="6928" cy="1704"/>
                        </a:xfrm>
                      </wpg:grpSpPr>
                      <wps:wsp xmlns:wps="http://schemas.microsoft.com/office/word/2010/wordprocessingShape">
                        <wps:cNvPr id="124" name="文本框 124"/>
                        <wps:cNvSpPr txBox="1"/>
                        <wps:spPr>
                          <a:xfrm>
                            <a:off x="4176" y="506569"/>
                            <a:ext cx="1894" cy="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表示不确切数量：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g:grpSp>
                        <wpg:cNvPr id="138" name="组合 138"/>
                        <wpg:cNvGrpSpPr/>
                        <wpg:grpSpPr>
                          <a:xfrm>
                            <a:off x="6140" y="506151"/>
                            <a:ext cx="4965" cy="1704"/>
                            <a:chOff x="6140" y="506151"/>
                            <a:chExt cx="4965" cy="1704"/>
                          </a:xfrm>
                        </wpg:grpSpPr>
                        <wps:wsp xmlns:wps="http://schemas.microsoft.com/office/word/2010/wordprocessingShape">
                          <wps:cNvPr id="126" name="文本框 126"/>
                          <wps:cNvSpPr txBox="1"/>
                          <wps:spPr>
                            <a:xfrm>
                              <a:off x="6140" y="506151"/>
                              <a:ext cx="1253" cy="17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  <w:t>hundred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s</w:t>
                                </w:r>
                              </w:p>
                              <w:p>
                                <w:pP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  <w:t>thousand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s</w:t>
                                </w:r>
                              </w:p>
                              <w:p>
                                <w:pP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  <w:t>million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s</w:t>
                                </w:r>
                              </w:p>
                              <w:p>
                                <w:pPr>
                                  <w:rPr>
                                    <w:rFonts w:ascii="Times New Roman" w:hAnsi="Times New Roman" w:cs="Times New Roman" w:hint="default"/>
                                    <w:color w:val="FFC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F0"/>
                                    <w:lang w:val="en-US" w:eastAsia="zh-CN"/>
                                  </w:rPr>
                                  <w:t>billion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127" name="AutoShape 21"/>
                          <wps:cNvSpPr/>
                          <wps:spPr bwMode="auto">
                            <a:xfrm flipH="1">
                              <a:off x="7265" y="506331"/>
                              <a:ext cx="170" cy="1115"/>
                            </a:xfrm>
                            <a:prstGeom prst="leftBrace">
                              <a:avLst>
                                <a:gd name="adj1" fmla="val 54948"/>
                                <a:gd name="adj2" fmla="val 50611"/>
                              </a:avLst>
                            </a:prstGeom>
                          </wps:spPr>
                          <wps:style>
                            <a:lnRef idx="2">
                              <a:prstClr val="black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wrap="none" anchor="ctr"/>
                        </wps:wsp>
                        <wps:wsp xmlns:wps="http://schemas.microsoft.com/office/word/2010/wordprocessingShape">
                          <wps:cNvPr id="128" name="文本框 128"/>
                          <wps:cNvSpPr txBox="1"/>
                          <wps:spPr>
                            <a:xfrm>
                              <a:off x="7545" y="506451"/>
                              <a:ext cx="559" cy="7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8"/>
                                    <w:szCs w:val="36"/>
                                    <w:lang w:val="en-US" w:eastAsia="zh-CN"/>
                                  </w:rPr>
                                  <w:t>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129" name="文本框 129"/>
                          <wps:cNvSpPr txBox="1"/>
                          <wps:spPr>
                            <a:xfrm>
                              <a:off x="7933" y="506633"/>
                              <a:ext cx="1077" cy="4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Times New Roman" w:hAnsi="Times New Roman" w:eastAsiaTheme="minorEastAsia" w:cs="Times New Roman" w:hint="default"/>
                                    <w:b/>
                                    <w:bCs/>
                                    <w:color w:val="00B05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00B050"/>
                                    <w:lang w:val="en-US" w:eastAsia="zh-CN"/>
                                  </w:rPr>
                                  <w:t>of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g:grpSp>
                          <wpg:cNvPr id="133" name="组合 133"/>
                          <wpg:cNvGrpSpPr/>
                          <wpg:grpSpPr>
                            <a:xfrm>
                              <a:off x="9063" y="506627"/>
                              <a:ext cx="2042" cy="424"/>
                              <a:chOff x="9027" y="504874"/>
                              <a:chExt cx="2042" cy="424"/>
                            </a:xfrm>
                          </wpg:grpSpPr>
                          <wps:wsp xmlns:wps="http://schemas.microsoft.com/office/word/2010/wordprocessingShape">
                            <wps:cNvPr id="134" name="右箭头 130"/>
                            <wps:cNvSpPr/>
                            <wps:spPr>
                              <a:xfrm>
                                <a:off x="9027" y="504936"/>
                                <a:ext cx="614" cy="327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135" name="文本框 131"/>
                            <wps:cNvSpPr txBox="1"/>
                            <wps:spPr>
                              <a:xfrm>
                                <a:off x="9611" y="504874"/>
                                <a:ext cx="1458" cy="4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eastAsiaTheme="minorEastAsia" w:cs="Times New Roman" w:hint="default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要</w:t>
                                  </w:r>
                                  <w:r>
                                    <w:rPr>
                                      <w:rFonts w:ascii="Times New Roman" w:hAnsi="Times New Roman" w:cs="Times New Roman" w:hint="default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加s和of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60" style="width:346.4pt;height:85.2pt;margin-top:12pt;margin-left:18.5pt;mso-height-relative:page;mso-width-relative:page;position:absolute;z-index:251676672" coordorigin="4176,506151" coordsize="6928,1704">
                <o:lock v:ext="edit" aspectratio="f"/>
                <v:shape id="_x0000_s1026" o:spid="_x0000_s1061" type="#_x0000_t202" style="width:1894;height:424;left:4176;position:absolute;top:506569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表示不确切数量：</w:t>
                        </w:r>
                      </w:p>
                    </w:txbxContent>
                  </v:textbox>
                </v:shape>
                <v:group id="_x0000_s1026" o:spid="_x0000_s1062" style="width:4965;height:1704;left:6140;position:absolute;top:506151" coordorigin="6140,506151" coordsize="4965,1704">
                  <o:lock v:ext="edit" aspectratio="f"/>
                  <v:shape id="_x0000_s1026" o:spid="_x0000_s1063" type="#_x0000_t202" style="width:1253;height:1704;left:6140;position:absolute;top:506151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  <w:t>hundred</w:t>
                          </w:r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s</w:t>
                          </w:r>
                        </w:p>
                        <w:p>
                          <w:pP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  <w:t>thousand</w:t>
                          </w:r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s</w:t>
                          </w:r>
                        </w:p>
                        <w:p>
                          <w:pP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  <w:t>million</w:t>
                          </w:r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s</w:t>
                          </w:r>
                        </w:p>
                        <w:p>
                          <w:pPr>
                            <w:rPr>
                              <w:rFonts w:ascii="Times New Roman" w:hAnsi="Times New Roman" w:cs="Times New Roman" w:hint="default"/>
                              <w:color w:val="FFC000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F0"/>
                              <w:lang w:val="en-US" w:eastAsia="zh-CN"/>
                            </w:rPr>
                            <w:t>billion</w:t>
                          </w:r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s</w:t>
                          </w:r>
                        </w:p>
                      </w:txbxContent>
                    </v:textbox>
                  </v:shape>
                  <v:shape id="AutoShape 21" o:spid="_x0000_s1064" type="#_x0000_t87" style="width:170;height:1115;flip:x;left:7265;mso-wrap-style:none;position:absolute;top:506331;v-text-anchor:middle" coordsize="21600,21600" adj="1809,10932" filled="f" stroked="t" strokecolor="black">
                    <v:stroke joinstyle="miter"/>
                    <o:lock v:ext="edit" aspectratio="f"/>
                  </v:shape>
                  <v:shape id="_x0000_s1026" o:spid="_x0000_s1065" type="#_x0000_t202" style="width:559;height:778;left:7545;position:absolute;top:506451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8"/>
                              <w:szCs w:val="36"/>
                              <w:lang w:val="en-US" w:eastAsia="zh-CN"/>
                            </w:rPr>
                            <w:t>＋</w:t>
                          </w:r>
                        </w:p>
                      </w:txbxContent>
                    </v:textbox>
                  </v:shape>
                  <v:shape id="_x0000_s1026" o:spid="_x0000_s1066" type="#_x0000_t202" style="width:1077;height:424;left:7933;position:absolute;top:5066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Times New Roman" w:hAnsi="Times New Roman" w:eastAsiaTheme="minorEastAsia" w:cs="Times New Roman" w:hint="default"/>
                              <w:b/>
                              <w:bCs/>
                              <w:color w:val="00B050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00B050"/>
                              <w:lang w:val="en-US" w:eastAsia="zh-CN"/>
                            </w:rPr>
                            <w:t>of</w:t>
                          </w:r>
                        </w:p>
                      </w:txbxContent>
                    </v:textbox>
                  </v:shape>
                  <v:group id="_x0000_s1026" o:spid="_x0000_s1067" style="width:2042;height:424;left:9063;position:absolute;top:506627" coordorigin="9027,504874" coordsize="2042,424">
                    <o:lock v:ext="edit" aspectratio="f"/>
                    <v:shape id="右箭头 130" o:spid="_x0000_s1068" type="#_x0000_t13" style="width:614;height:327;left:9027;position:absolute;top:504936;v-text-anchor:middle" coordsize="21600,21600" adj="15849,5400" filled="f" stroked="t" strokecolor="#e54c5e">
                      <v:stroke joinstyle="miter"/>
                      <o:lock v:ext="edit" aspectratio="f"/>
                    </v:shape>
                    <v:shape id="文本框 131" o:spid="_x0000_s1069" type="#_x0000_t202" style="width:1458;height:424;left:9611;position:absolute;top:504874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hAnsi="Times New Roman" w:eastAsiaTheme="minorEastAsia" w:cs="Times New Roman" w:hint="default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要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加s和of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hint="eastAsia"/>
          <w:u w:val="none"/>
          <w:lang w:val="en-US" w:eastAsia="zh-CN"/>
        </w:rPr>
      </w:pPr>
      <w:r>
        <w:rPr>
          <w:rFonts w:hint="eastAsia"/>
          <w:lang w:val="en-US" w:eastAsia="zh-CN"/>
        </w:rPr>
        <w:t xml:space="preserve">如：六百本书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>six hundred books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 xml:space="preserve">                      数千人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>thousands of people</w:t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bidi w:val="0"/>
        <w:spacing w:line="360" w:lineRule="auto"/>
        <w:ind w:firstLine="420"/>
        <w:jc w:val="left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两百万美元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color w:val="FF0000"/>
          <w:kern w:val="2"/>
          <w:sz w:val="21"/>
          <w:szCs w:val="22"/>
          <w:u w:val="single" w:color="000000"/>
          <w:lang w:val="en-US" w:eastAsia="zh-CN" w:bidi="ar-SA"/>
        </w:rPr>
        <w:t>two million dollars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 xml:space="preserve">                    数百棵树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>hundreds of trees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</w:p>
    <w:p>
      <w:pPr>
        <w:bidi w:val="0"/>
        <w:spacing w:line="360" w:lineRule="auto"/>
        <w:jc w:val="left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-19685</wp:posOffset>
                </wp:positionV>
                <wp:extent cx="885825" cy="390525"/>
                <wp:effectExtent l="6350" t="26670" r="22225" b="20955"/>
                <wp:wrapNone/>
                <wp:docPr id="142" name="横卷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70" type="#_x0000_t98" style="width:69.75pt;height:30.75pt;margin-top:-1.55pt;margin-left:1.4pt;mso-height-relative:page;mso-width-relative:page;position:absolute;v-text-anchor:middle;z-index:25167872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hAnsi="Times New Roman" w:cs="Times New Roman" w:hint="default"/>
          <w:lang w:val="en-US" w:eastAsia="zh-CN"/>
        </w:rPr>
        <w:t>1.</w:t>
      </w:r>
      <w:r>
        <w:rPr>
          <w:rFonts w:ascii="Times New Roman" w:eastAsia="宋体" w:hAnsi="Times New Roman" w:cs="Times New Roman"/>
          <w:szCs w:val="22"/>
        </w:rPr>
        <w:t xml:space="preserve">—How many birds can you see in the trees? </w:t>
      </w:r>
    </w:p>
    <w:p>
      <w:pPr>
        <w:shd w:val="clear" w:color="auto" w:fill="FFFFFF"/>
        <w:spacing w:line="360" w:lineRule="auto"/>
        <w:ind w:firstLine="210" w:firstLineChars="100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—I can see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eastAsia="宋体" w:hAnsi="Times New Roman" w:cs="Times New Roman"/>
          <w:szCs w:val="22"/>
        </w:rPr>
        <w:t>____ birds in them.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A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hundreds of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   </w:t>
      </w:r>
      <w:r>
        <w:rPr>
          <w:rFonts w:ascii="Times New Roman" w:eastAsia="宋体" w:hAnsi="Times New Roman" w:cs="Times New Roman"/>
          <w:szCs w:val="22"/>
        </w:rPr>
        <w:t>B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five hundreds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</w:t>
      </w:r>
      <w:r>
        <w:rPr>
          <w:rFonts w:ascii="Times New Roman" w:eastAsia="宋体" w:hAnsi="Times New Roman" w:cs="Times New Roman"/>
          <w:szCs w:val="22"/>
        </w:rPr>
        <w:t>C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hundred of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</w:t>
      </w:r>
      <w:r>
        <w:rPr>
          <w:rFonts w:ascii="Times New Roman" w:eastAsia="宋体" w:hAnsi="Times New Roman" w:cs="Times New Roman"/>
          <w:szCs w:val="22"/>
        </w:rPr>
        <w:t>D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five hundreds of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szCs w:val="22"/>
          <w:lang w:val="en-US" w:eastAsia="zh-CN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2.___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___black—headed gulls(红嘴鸥) come to Kunming to spend their winter every year.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eastAsia"/>
          <w:szCs w:val="22"/>
          <w:lang w:val="en-US" w:eastAsia="zh-CN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A. Thousands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   B. Thousands of            C. Thousand of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D. Thousand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szCs w:val="22"/>
          <w:lang w:val="en-US" w:eastAsia="zh-CN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3.___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___ of the students in the classroom are girls.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eastAsia"/>
          <w:szCs w:val="22"/>
          <w:lang w:val="en-US" w:eastAsia="zh-CN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A. Three four               B. Three fourth             C. Three fourths           D.Third four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szCs w:val="22"/>
          <w:lang w:val="en-US" w:eastAsia="zh-CN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4.—___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____ volunteers took part in the Winter Olympic Games. 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eastAsia"/>
          <w:szCs w:val="22"/>
          <w:lang w:val="en-US" w:eastAsia="zh-CN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—They are very great. We are proud of them.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eastAsia"/>
          <w:szCs w:val="22"/>
          <w:lang w:val="en-US" w:eastAsia="zh-CN"/>
        </w:rPr>
      </w:pPr>
      <w:r>
        <w:rPr>
          <w:rFonts w:ascii="Times New Roman" w:eastAsia="宋体" w:hAnsi="Times New Roman" w:cs="Times New Roman"/>
          <w:szCs w:val="22"/>
        </w:rPr>
        <w:t>A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Thousand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  </w:t>
      </w:r>
      <w:r>
        <w:rPr>
          <w:rFonts w:ascii="Times New Roman" w:eastAsia="宋体" w:hAnsi="Times New Roman" w:cs="Times New Roman"/>
          <w:szCs w:val="22"/>
        </w:rPr>
        <w:t>B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Thousands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    </w:t>
      </w:r>
      <w:r>
        <w:rPr>
          <w:rFonts w:ascii="Times New Roman" w:eastAsia="宋体" w:hAnsi="Times New Roman" w:cs="Times New Roman"/>
          <w:szCs w:val="22"/>
        </w:rPr>
        <w:t>C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Thousands of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 D.Two thousands of</w: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170815</wp:posOffset>
                </wp:positionV>
                <wp:extent cx="885825" cy="390525"/>
                <wp:effectExtent l="6350" t="26670" r="22225" b="20955"/>
                <wp:wrapNone/>
                <wp:docPr id="143" name="横卷形 14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71" type="#_x0000_t98" style="width:69.75pt;height:30.75pt;margin-top:13.45pt;margin-left:1.8pt;mso-height-relative:page;mso-width-relative:page;position:absolute;v-text-anchor:middle;z-index:25168076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一、单项选择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1.（2022·辽宁鞍山）—Did you watch the second “Tiangong lecture” (天宫课堂) on March 23, 2022?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—Yes, about two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 students in our school watched it.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A．thousand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B．thousands of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C．million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D．millions of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2.（2022·广西河池）Nowadays,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 birds fly to the warm south in winter.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A．million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B．millions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C．two millions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D．millions of</w:t>
      </w:r>
    </w:p>
    <w:p>
      <w:p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3.（2022·贵州黔东南）—___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 xml:space="preserve">____ is the population of Guizhou? </w:t>
      </w:r>
    </w:p>
    <w:p>
      <w:p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—It has more than ________ people.</w:t>
      </w:r>
    </w:p>
    <w:p>
      <w:p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A．How much; thirty-eight millions of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B．How many; thirty-eight million of</w:t>
      </w:r>
    </w:p>
    <w:p>
      <w:p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C．What; thirty-eight million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D．How large; thirty-eight millions</w:t>
      </w:r>
    </w:p>
    <w:p>
      <w:pPr>
        <w:tabs>
          <w:tab w:val="left" w:pos="789"/>
        </w:tabs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4.（2022·江苏宿迁）— People in our town planted __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>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 trees on Tree Planting Day.</w:t>
      </w:r>
    </w:p>
    <w:p>
      <w:pPr>
        <w:tabs>
          <w:tab w:val="left" w:pos="789"/>
        </w:tabs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— Good job! Everyone can do something to make our town greener.</w:t>
      </w:r>
    </w:p>
    <w:p>
      <w:pPr>
        <w:tabs>
          <w:tab w:val="left" w:pos="789"/>
        </w:tabs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A．hundred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B．hundred of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C．hundreds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D．hundreds of</w:t>
      </w:r>
    </w:p>
    <w:p>
      <w:p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5.（2022·黑龙江齐齐哈尔）In our city museum, there are many old things from two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years ago on show.</w:t>
      </w:r>
    </w:p>
    <w:p>
      <w:p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A．thousands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B．thousands of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C．thousand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6.（2023·全国·九年级专题练习）About ___</w:t>
      </w:r>
      <w:bookmarkStart w:id="0" w:name="_GoBack"/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</w:t>
      </w:r>
      <w:bookmarkEnd w:id="0"/>
      <w:r>
        <w:rPr>
          <w:rFonts w:ascii="Times New Roman" w:hAnsi="Times New Roman" w:cs="Times New Roman" w:hint="default"/>
          <w:lang w:val="en-US" w:eastAsia="zh-CN"/>
        </w:rPr>
        <w:t>____ of my classmates help their parents do housework on weekends.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</w:pPr>
      <w:r>
        <w:rPr>
          <w:rFonts w:ascii="Times New Roman" w:hAnsi="Times New Roman" w:cs="Times New Roman" w:hint="default"/>
          <w:lang w:val="en-US" w:eastAsia="zh-CN"/>
        </w:rPr>
        <w:t>A．two fifths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</w:t>
      </w:r>
      <w:r>
        <w:rPr>
          <w:rFonts w:ascii="Times New Roman" w:hAnsi="Times New Roman" w:cs="Times New Roman" w:hint="default"/>
          <w:lang w:val="en-US" w:eastAsia="zh-CN"/>
        </w:rPr>
        <w:t>B．second five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</w:t>
      </w:r>
      <w:r>
        <w:rPr>
          <w:rFonts w:ascii="Times New Roman" w:hAnsi="Times New Roman" w:cs="Times New Roman" w:hint="default"/>
          <w:lang w:val="en-US" w:eastAsia="zh-CN"/>
        </w:rPr>
        <w:t>C．second fifths</w:t>
      </w:r>
    </w:p>
    <w:sectPr>
      <w:pgSz w:w="11906" w:h="16838"/>
      <w:pgMar w:top="1440" w:right="1080" w:bottom="1440" w:left="1080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pgNumType w:fmt="decimal"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  <w:embedRegular r:id="rId1" w:subsetted="1" w:fontKey="{A8BC75ED-67BE-4CAB-92E7-C9FDB50A036A}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  <w:embedRegular r:id="rId2" w:subsetted="1" w:fontKey="{79BC1E50-0A5F-4623-BC3F-63EBC118D38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subsetted="1" w:fontKey="{F478C23B-3DEC-42A5-8B0D-71DC51D94F52}"/>
    <w:embedBold r:id="rId4" w:subsetted="1" w:fontKey="{BC2EF229-14E7-4FD6-8CAA-38FAD71DDB08}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subsetted="1" w:fontKey="{44D9A334-A2D5-4279-83E5-745175FA9132}"/>
  </w:font>
  <w:font w:name="汉仪夏日体W">
    <w:panose1 w:val="00020600040101010101"/>
    <w:charset w:val="86"/>
    <w:family w:val="auto"/>
    <w:pitch w:val="default"/>
    <w:sig w:usb0="A00002BF" w:usb1="18EF7CFA" w:usb2="00000016" w:usb3="00000000" w:csb0="0004009F" w:csb1="DFD70000"/>
    <w:embedRegular r:id="rId6" w:subsetted="1" w:fontKey="{B3878846-EB77-4F06-97E1-9D34F3234FEA}"/>
  </w:font>
  <w:font w:name="Calibri Ligh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3623C7"/>
    <w:multiLevelType w:val="singleLevel"/>
    <w:tmpl w:val="1B3623C7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3D0728"/>
    <w:rsid w:val="004151FC"/>
    <w:rsid w:val="00C02FC6"/>
    <w:rsid w:val="243D0728"/>
    <w:rsid w:val="27104E35"/>
    <w:rsid w:val="51513CF5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lockText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autoRedefine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NormalWeb">
    <w:name w:val="Normal (Web)"/>
    <w:basedOn w:val="Normal"/>
    <w:autoRedefine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sv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5" Type="http://schemas.openxmlformats.org/officeDocument/2006/relationships/theme" Target="theme/theme1.xml"/><Relationship Id="rId16" Type="http://schemas.openxmlformats.org/officeDocument/2006/relationships/numbering" Target="numbering.xml"/><Relationship Id="rId17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2024-01-24T17:01:00Z</dcterms:created>
  <dcterms:modified xsi:type="dcterms:W3CDTF">2024-01-26T15:55:44Z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