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正常代码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import numpy as np  # 导入numpy包并将其命名为np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##定义正向化的函数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def positivization(x,type,i):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 x：需要正向化处理的指标对应的原始向量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 typ：指标类型（1：极小型，2：中间型，3：区间型）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 i：正在处理的是原始矩阵的哪一列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if type == 1:  #极小型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print("第",i,"列是极小型，正向化中...")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posit_x = x.max(0)-x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print("第",i,"列极小型处理完成")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print("--------------------------分隔--------------------------")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return posit_x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elif type == 2:  #中间型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print("第",i,"列是中间型")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best = int(input("请输入最佳值："))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m = (abs(x-best)).max()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posit_x = 1-abs(x-best)/m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print("第",i,"列中间型处理完成")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print("--------------------------分隔--------------------------")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return posit_x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elif type == 3:  #区间型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print("第",i,"列是区间型")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a,b = [int(l) for l in input("按顺序输入最佳区间的左右界，并用逗号隔开：").split(",")]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m = (np.append(a-x.min(),x.max()-b)).max()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x_row = x.shape[0]  #获取x的行数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posit_x = np.zeros((x_row,1),dtype=float)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for r in range(x_row):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    if x[r] &lt; a: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       posit_x[r] = 1-(a-x[r])/m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    elif x[r] &gt; b: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       posit_x[r] = 1-(x[r]-b)/m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    else: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       posit_x[r] = 1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print("第",i,"列区间型处理完成")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print("--------------------------分隔--------------------------")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return posit_x.reshape(x_row)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## 第一步：从外部导入数据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#注：保证表格不包含除数字以外的内容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x_mat = np.loadtxt('river.csv', encoding='UTF-8-sig', delimiter=',')  # 推荐使用csv格式文件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## 第二步：判断是否需要正向化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n, m = x_mat.shape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print("共有", n, "个评价对象", m, "个评价指标")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judge = int(input("指标是否需要正向化处理，需要请输入1，不需要则输入0："))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if judge == 1: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position = np.array([int(i) for i in input("请输入需要正向化处理的指标所在的列，例如第1、3、4列需要处理，则输入1,3,4").split(',')])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position = position-1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typ = np.array([int(j) for j in input("请按照顺序输入这些列的指标类型（1：极小型，2：中间型，3：区间型）格式同上").split(',')])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for k in range(position.shape[0]):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    x_mat[:, position[k]] = positivization(x_mat[:, position[k]], typ[k], position[k])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 print("正向化后的矩阵：", x_mat)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## 第三步：对正向化后的矩阵进行标准化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tep_x1 = (x_mat * x_mat).sum(axis=0)  # 每个元素平方后按列相加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tep_x2 = np.tile(tep_x1, (n, 1))  # 将矩阵tep_x1平铺n行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Z = x_mat / ((tep_x2) ** 0.5)  # Z为标准化矩阵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print("标准化后的矩阵为：", Z)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## 第四步：计算与最大值和最小值的距离，并算出得分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tep_max = Z.max(0)  # 得到Z中每列的最大值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tep_min = Z.min(0)  # 每列的最小值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tep_a = Z - np.tile(tep_max, (n, 1))  # 将tep_max向下平铺n行,并与Z中的每个对应元素做差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tep_i = Z - np.tile(tep_min, (n, 1))  # 将tep_max向下平铺n行，并与Z中的每个对应元素做差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D_P = ((tep_a ** 2).sum(axis=1)) ** 0.5  # D+与最大值的距离向量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D_N = ((tep_i ** 2).sum(axis=1)) ** 0.5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 = D_N / (D_P + D_N)  # 未归一化的得分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std_S = S / S.sum(axis=0)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sorted_S = np.sort(std_S, axis=0)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print(std_S)  # 打印标准化后的得分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## std_S.to_csv(std_S.csv)  结果输出到std_S.csv文件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br w:type="page"/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案例：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</w:rPr>
        <w:t>某一教育评估机构对5个研究生院进行评估。该机构选取了4个评价指标：人均专著、生师比、科研经费、逾期毕业率。采集数据如表所示。</w:t>
      </w:r>
    </w:p>
    <w:p>
      <w:pPr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drawing>
          <wp:inline distT="0" distB="0" distL="114300" distR="114300">
            <wp:extent cx="5270500" cy="12680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解释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8"/>
          <w:szCs w:val="18"/>
          <w:shd w:val="clear" w:fill="FFFFFF"/>
        </w:rPr>
        <w:t>：人均专著和科研经费是效益性指标，预期毕业率是成本型指标，生师比是区间型指标，最优范围是[5,6]，最差下限2，最差上限12. 4个指标权重采用专家打分的结果，分别为0.2,0.3,0.4和0.1。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实现代码：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import numpy as np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import pandas as pd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#TOPSIS方法函数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def Topsis(A1):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W0=[0.2,0.3,0.4,0.1] #权重矩阵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W=np.ones([A1.shape[1],A1.shape[1]],float)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for i in range(len(W)):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for j in range(len(W)):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if i==j: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W[i,j]=W0[j]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else: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W[i,j]=0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Z=np.ones([A1.shape[0],A1.shape[1]],float)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Z=np.dot(A1,W) #加权矩阵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#计算正、负理想解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Zmax=np.ones([1,A1.shape[1]],float)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Zmin=np.ones([1,A1.shape[1]],float)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for j in range(A1.shape[1]):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if j==3: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Zmax[0,j]=min(Z[:,j])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Zmin[0,j]=max(Z[:,j])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else: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Zmax[0,j]=max(Z[:,j])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Zmin[0,j]=min(Z[:,j])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#计算各个方案的相对贴近度C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C=[]  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for i in range(A1.shape[0]):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Smax=np.sqrt(np.sum(np.square(Z[i,:]-Zmax[0,:])))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Smin=np.sqrt(np.sum(np.square(Z[i,:]-Zmin[0,:])))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C.append(Smin/(Smax+Smin))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C=pd.DataFrame(C,index=['院校' + i for i in list('12345')])   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return C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#标准化处理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def standard(A):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#效益型指标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A1=np.ones([A.shape[0],A.shape[1]],float)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for i in range(A.shape[1]):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if i==0 or i==2: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if max(A[:,i])==min(A[:,i]):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A1[:,i]=1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else: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for j in range(A.shape[0]):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    A1[j,i]=(A[j,i]-min(A[:,i]))/(max(A[:,i])-min(A[:,i]))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#成本型指标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elif i==3: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if max(A[:,i])==min(A[:,i]):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A1[:,i]=1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else: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for j in range(A.shape[0]):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    A1[j,i]=(max(A[:,i])-A[j,i])/(max(A[:,i])-min(A[:,i])) 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#区间型指标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else: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a,b,lb,ub=5,6,2,12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for j in range(A.shape[0]):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if lb &lt;= A[j,i] &lt; a: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    A1[j,i]=(A[j,i]-lb)/(a-lb)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elif a &lt;= A[j,i] &lt; b: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    A1[j,i]=1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ab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ab/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elif b &lt;= A[j,i] &lt;= ub: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    A1[j,i]=(ub-A[j,i])/(ub-b)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else:  #A[i,:]&lt; lb or A[i,:]&gt;ub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            A1[j,i]=0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ab/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return A1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#读取初始矩阵并计算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def data(file_path):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data=pd.read_excel(file_path).values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A=data[:,1:]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A=np.array(A)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#m,n=A.shape[0],A.shape[1] #m表示行数,n表示列数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return A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#权重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A=data('研究生院评估数据.xlsx')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A1=standard(A)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C=Topsis(A1)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print(C)</w:t>
      </w:r>
    </w:p>
    <w:p>
      <w:pP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75619"/>
    <w:rsid w:val="54F4456B"/>
    <w:rsid w:val="591515C1"/>
    <w:rsid w:val="5B334D40"/>
    <w:rsid w:val="6E391F9C"/>
    <w:rsid w:val="701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50" w:beforeLines="50" w:after="50" w:afterLines="50" w:line="240" w:lineRule="auto"/>
      <w:jc w:val="left"/>
      <w:outlineLvl w:val="2"/>
    </w:pPr>
    <w:rPr>
      <w:rFonts w:eastAsia="黑体" w:asciiTheme="minorAscii" w:hAnsiTheme="minorAscii"/>
      <w:bCs/>
      <w:sz w:val="24"/>
      <w:szCs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line="360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字符"/>
    <w:basedOn w:val="5"/>
    <w:link w:val="2"/>
    <w:qFormat/>
    <w:uiPriority w:val="0"/>
    <w:rPr>
      <w:rFonts w:eastAsia="黑体" w:asciiTheme="minorAscii" w:hAnsiTheme="minorAscii" w:cstheme="minorBidi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2020-03-22T15:11:00Z</dcterms:created>
  <dc:creator>HUAWEI</dc:creator>
  <cp:lastModifiedBy>科研交流-小雪</cp:lastModifiedBy>
  <dcterms:modified xsi:type="dcterms:W3CDTF">2021-01-25T09:02:28Z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