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上海恋薯网络科技有限公司星空手账 APP 用户协议</w:t>
      </w:r>
    </w:p>
    <w:p>
      <w:pPr>
        <w:keepNext w:val="0"/>
        <w:keepLines w:val="0"/>
        <w:widowControl/>
        <w:suppressLineNumbers w:val="0"/>
        <w:jc w:val="left"/>
      </w:pPr>
      <w:r>
        <w:rPr>
          <w:rFonts w:ascii="宋体" w:hAnsi="宋体" w:eastAsia="宋体" w:cs="宋体"/>
          <w:kern w:val="0"/>
          <w:sz w:val="24"/>
          <w:szCs w:val="24"/>
          <w:lang w:val="en-US" w:eastAsia="zh-CN" w:bidi="ar"/>
        </w:rPr>
        <w:t>欢迎您使用上海恋薯网络科技有限公司（以下简称 “我们”）提供的星空手账 APP（以下简称 “本 APP”）！为了保障您的合法权益，规范双方权利义务，请您在使用本 APP 前，仔细阅读本用户协议（以下简称 “本协议”）。如您使用本 APP，即表示您已充分理解并同意接受本协议的全部内容。</w:t>
      </w:r>
    </w:p>
    <w:p>
      <w:pPr>
        <w:pStyle w:val="3"/>
        <w:keepNext w:val="0"/>
        <w:keepLines w:val="0"/>
        <w:widowControl/>
        <w:suppressLineNumbers w:val="0"/>
      </w:pPr>
      <w:r>
        <w:t>一、协议范围</w:t>
      </w:r>
    </w:p>
    <w:p>
      <w:pPr>
        <w:keepNext w:val="0"/>
        <w:keepLines w:val="0"/>
        <w:widowControl/>
        <w:numPr>
          <w:ilvl w:val="0"/>
          <w:numId w:val="1"/>
        </w:numPr>
        <w:suppressLineNumbers w:val="0"/>
        <w:spacing w:before="0" w:beforeAutospacing="1" w:after="0" w:afterAutospacing="1"/>
        <w:ind w:left="720" w:hanging="360"/>
      </w:pPr>
      <w:r>
        <w:rPr>
          <w:rStyle w:val="8"/>
        </w:rPr>
        <w:t>协议主体</w:t>
      </w:r>
      <w:r>
        <w:t>：本协议是您与上海恋薯网络科技有限公司之间关于使用星空手账 APP 的法律协议。</w:t>
      </w:r>
    </w:p>
    <w:p>
      <w:pPr>
        <w:keepNext w:val="0"/>
        <w:keepLines w:val="0"/>
        <w:widowControl/>
        <w:numPr>
          <w:ilvl w:val="0"/>
          <w:numId w:val="1"/>
        </w:numPr>
        <w:suppressLineNumbers w:val="0"/>
        <w:spacing w:before="0" w:beforeAutospacing="1" w:after="0" w:afterAutospacing="1"/>
        <w:ind w:left="720" w:hanging="360"/>
      </w:pPr>
      <w:r>
        <w:rPr>
          <w:rStyle w:val="8"/>
        </w:rPr>
        <w:t>协议效力</w:t>
      </w:r>
      <w:r>
        <w:t>：本协议对双方具有法律约束力，后续我们可能根据业务发展需要对协议进行修订，修订后的协议将在 APP 内公布。若您继续使用本 APP，即视为您接受修订后的协议内容；若您不同意修订内容，应停止使用本 APP。</w:t>
      </w:r>
    </w:p>
    <w:p>
      <w:pPr>
        <w:pStyle w:val="3"/>
        <w:keepNext w:val="0"/>
        <w:keepLines w:val="0"/>
        <w:widowControl/>
        <w:suppressLineNumbers w:val="0"/>
      </w:pPr>
      <w:r>
        <w:t>二、服务内容</w:t>
      </w:r>
    </w:p>
    <w:p>
      <w:pPr>
        <w:keepNext w:val="0"/>
        <w:keepLines w:val="0"/>
        <w:widowControl/>
        <w:numPr>
          <w:ilvl w:val="0"/>
          <w:numId w:val="2"/>
        </w:numPr>
        <w:suppressLineNumbers w:val="0"/>
        <w:spacing w:before="0" w:beforeAutospacing="1" w:after="0" w:afterAutospacing="1"/>
        <w:ind w:left="720" w:hanging="360"/>
      </w:pPr>
      <w:r>
        <w:rPr>
          <w:rStyle w:val="8"/>
        </w:rPr>
        <w:t>功能概述</w:t>
      </w:r>
      <w:r>
        <w:t>：星空手账 APP 为用户提供手账创建、编辑、存储、分享等功能，用户可以通过本 APP 记录生活点滴、创意灵感、制定计划等。</w:t>
      </w:r>
    </w:p>
    <w:p>
      <w:pPr>
        <w:keepNext w:val="0"/>
        <w:keepLines w:val="0"/>
        <w:widowControl/>
        <w:numPr>
          <w:ilvl w:val="0"/>
          <w:numId w:val="2"/>
        </w:numPr>
        <w:suppressLineNumbers w:val="0"/>
        <w:spacing w:before="0" w:beforeAutospacing="1" w:after="0" w:afterAutospacing="1"/>
        <w:ind w:left="720" w:hanging="360"/>
      </w:pPr>
      <w:r>
        <w:rPr>
          <w:rStyle w:val="8"/>
        </w:rPr>
        <w:t>服务形式</w:t>
      </w:r>
      <w:r>
        <w:t>：我们通过互联网以 APP 客户端的形式向您提供服务，您需自行准备并保证可正常访问互联网的终端设备（如手机、平板电脑等）及所需软件，并承担相关费用。</w:t>
      </w:r>
    </w:p>
    <w:p>
      <w:pPr>
        <w:pStyle w:val="3"/>
        <w:keepNext w:val="0"/>
        <w:keepLines w:val="0"/>
        <w:widowControl/>
        <w:suppressLineNumbers w:val="0"/>
      </w:pPr>
      <w:r>
        <w:t>三、用户权利与义务</w:t>
      </w:r>
    </w:p>
    <w:p>
      <w:pPr>
        <w:keepNext w:val="0"/>
        <w:keepLines w:val="0"/>
        <w:widowControl/>
        <w:numPr>
          <w:ilvl w:val="0"/>
          <w:numId w:val="3"/>
        </w:numPr>
        <w:suppressLineNumbers w:val="0"/>
        <w:spacing w:before="0" w:beforeAutospacing="1" w:after="0" w:afterAutospacing="1"/>
        <w:ind w:left="720" w:hanging="360"/>
      </w:pPr>
      <w:r>
        <w:rPr>
          <w:rStyle w:val="8"/>
        </w:rPr>
        <w:t>用户资格</w:t>
      </w:r>
      <w:r>
        <w:t>：您应确保在使用本 APP 时，年满 18 周岁或已获得法定监护人的同意。若您不具备完全民事行为能力，请在法定监护人的陪同下阅读本协议并使用本 APP。</w:t>
      </w:r>
    </w:p>
    <w:p>
      <w:pPr>
        <w:keepNext w:val="0"/>
        <w:keepLines w:val="0"/>
        <w:widowControl/>
        <w:numPr>
          <w:ilvl w:val="0"/>
          <w:numId w:val="3"/>
        </w:numPr>
        <w:suppressLineNumbers w:val="0"/>
        <w:spacing w:before="0" w:beforeAutospacing="1" w:after="0" w:afterAutospacing="1"/>
        <w:ind w:left="720" w:hanging="360"/>
      </w:pPr>
      <w:r>
        <w:rPr>
          <w:rStyle w:val="8"/>
        </w:rPr>
        <w:t>注册信息</w:t>
      </w:r>
      <w:r>
        <w:t>：您在注册使用本 APP 时，应提供真实、准确、完整的个人信息，并及时更新。若因信息不实导致的一切后果，由您自行承担。我们将按照相关法律法规对您的个人信息进行保护。</w:t>
      </w:r>
    </w:p>
    <w:p>
      <w:pPr>
        <w:keepNext w:val="0"/>
        <w:keepLines w:val="0"/>
        <w:widowControl/>
        <w:numPr>
          <w:ilvl w:val="0"/>
          <w:numId w:val="3"/>
        </w:numPr>
        <w:suppressLineNumbers w:val="0"/>
        <w:spacing w:before="0" w:beforeAutospacing="1" w:after="0" w:afterAutospacing="1"/>
        <w:ind w:left="720" w:hanging="360"/>
      </w:pPr>
      <w:r>
        <w:rPr>
          <w:rStyle w:val="8"/>
        </w:rPr>
        <w:t>账号安全</w:t>
      </w:r>
      <w:r>
        <w:t>：您负责妥善保管注册账号及密码，不得将账号转借、出租、出售给他人。因您保管不善导致账号被盗用、信息泄露等产生的一切后果，由您自行承担。如发现账号异常，应立即通知我们。</w:t>
      </w:r>
    </w:p>
    <w:p>
      <w:pPr>
        <w:keepNext w:val="0"/>
        <w:keepLines w:val="0"/>
        <w:widowControl/>
        <w:numPr>
          <w:ilvl w:val="0"/>
          <w:numId w:val="3"/>
        </w:numPr>
        <w:suppressLineNumbers w:val="0"/>
        <w:spacing w:before="0" w:beforeAutospacing="1" w:after="0" w:afterAutospacing="1"/>
        <w:ind w:left="720" w:hanging="360"/>
      </w:pPr>
      <w:r>
        <w:rPr>
          <w:rStyle w:val="8"/>
        </w:rPr>
        <w:t>合法使用</w:t>
      </w:r>
      <w:r>
        <w:t>：您在使用本 APP 时，应遵守中国法律法规及社会公德，不得利用本 APP 从事任何违法犯罪活动，包括但不限于传播淫秽、暴力、恐怖、虚假信息，侵犯他人知识产权、隐私权、名誉权等合法权益。</w:t>
      </w:r>
    </w:p>
    <w:p>
      <w:pPr>
        <w:keepNext w:val="0"/>
        <w:keepLines w:val="0"/>
        <w:widowControl/>
        <w:numPr>
          <w:ilvl w:val="0"/>
          <w:numId w:val="3"/>
        </w:numPr>
        <w:suppressLineNumbers w:val="0"/>
        <w:spacing w:before="0" w:beforeAutospacing="1" w:after="0" w:afterAutospacing="1"/>
        <w:ind w:left="720" w:hanging="360"/>
      </w:pPr>
      <w:r>
        <w:rPr>
          <w:rStyle w:val="8"/>
        </w:rPr>
        <w:t>内容规范</w:t>
      </w:r>
      <w:r>
        <w:t>：您通过本 APP 发布、上传的所有内容（包括但不限于文字、图片、音频、视频等）应保证拥有合法权利，不违反法律法规及本协议约定。您授予我们在全球范围内免费、永久、不可撤销、可转授权的许可，使我们有权使用、复制、修改、展示、传播您的内容，以用于本 APP 的运营、推广及服务提供。</w:t>
      </w:r>
    </w:p>
    <w:p>
      <w:pPr>
        <w:pStyle w:val="3"/>
        <w:keepNext w:val="0"/>
        <w:keepLines w:val="0"/>
        <w:widowControl/>
        <w:suppressLineNumbers w:val="0"/>
      </w:pPr>
      <w:r>
        <w:t>四、我们的权利与义务</w:t>
      </w:r>
    </w:p>
    <w:p>
      <w:pPr>
        <w:keepNext w:val="0"/>
        <w:keepLines w:val="0"/>
        <w:widowControl/>
        <w:numPr>
          <w:ilvl w:val="0"/>
          <w:numId w:val="4"/>
        </w:numPr>
        <w:suppressLineNumbers w:val="0"/>
        <w:spacing w:before="0" w:beforeAutospacing="1" w:after="0" w:afterAutospacing="1"/>
        <w:ind w:left="720" w:hanging="360"/>
      </w:pPr>
      <w:r>
        <w:rPr>
          <w:rStyle w:val="8"/>
        </w:rPr>
        <w:t>服务提供</w:t>
      </w:r>
      <w:r>
        <w:t>：我们将尽力为您提供稳定、安全、便捷的服务，但由于网络环境、技术故障等不可控因素，可能导致服务中断、延迟或出现错误，我们对此不承担责任，但会尽力减少影响并及时修复。</w:t>
      </w:r>
    </w:p>
    <w:p>
      <w:pPr>
        <w:keepNext w:val="0"/>
        <w:keepLines w:val="0"/>
        <w:widowControl/>
        <w:numPr>
          <w:ilvl w:val="0"/>
          <w:numId w:val="4"/>
        </w:numPr>
        <w:suppressLineNumbers w:val="0"/>
        <w:spacing w:before="0" w:beforeAutospacing="1" w:after="0" w:afterAutospacing="1"/>
        <w:ind w:left="720" w:hanging="360"/>
      </w:pPr>
      <w:r>
        <w:rPr>
          <w:rStyle w:val="8"/>
        </w:rPr>
        <w:t>内容审核</w:t>
      </w:r>
      <w:r>
        <w:t>：我们有权对您在本 APP 发布的内容进行审核，如发现违反法律法规或本协议约定的内容，有权不经通知立即删除，并根据情节严重程度采取限制账号功能、封禁账号等措施。</w:t>
      </w:r>
    </w:p>
    <w:p>
      <w:pPr>
        <w:keepNext w:val="0"/>
        <w:keepLines w:val="0"/>
        <w:widowControl/>
        <w:numPr>
          <w:ilvl w:val="0"/>
          <w:numId w:val="4"/>
        </w:numPr>
        <w:suppressLineNumbers w:val="0"/>
        <w:spacing w:before="0" w:beforeAutospacing="1" w:after="0" w:afterAutospacing="1"/>
        <w:ind w:left="720" w:hanging="360"/>
      </w:pPr>
      <w:r>
        <w:rPr>
          <w:rStyle w:val="8"/>
        </w:rPr>
        <w:t>服务变更与终止</w:t>
      </w:r>
      <w:r>
        <w:t>：我们保留根据业务发展需要变更、暂停或终止部分或全部服务的权利。若我们终止服务，将提前在 APP 内公告或通过其他合理方式通知您，并依法处理相关数据。</w:t>
      </w:r>
    </w:p>
    <w:p>
      <w:pPr>
        <w:keepNext w:val="0"/>
        <w:keepLines w:val="0"/>
        <w:widowControl/>
        <w:numPr>
          <w:ilvl w:val="0"/>
          <w:numId w:val="4"/>
        </w:numPr>
        <w:suppressLineNumbers w:val="0"/>
        <w:spacing w:before="0" w:beforeAutospacing="1" w:after="0" w:afterAutospacing="1"/>
        <w:ind w:left="720" w:hanging="360"/>
      </w:pPr>
      <w:r>
        <w:rPr>
          <w:rStyle w:val="8"/>
        </w:rPr>
        <w:t>隐私保护</w:t>
      </w:r>
      <w:r>
        <w:t>：我们将严格按照《隐私政策》保护您的个人信息，未经您同意，不会向第三方披露您的个人信息，但法律法规另有规定或为提供服务所必需的情况除外。</w:t>
      </w:r>
    </w:p>
    <w:p>
      <w:pPr>
        <w:pStyle w:val="3"/>
        <w:keepNext w:val="0"/>
        <w:keepLines w:val="0"/>
        <w:widowControl/>
        <w:suppressLineNumbers w:val="0"/>
      </w:pPr>
      <w:r>
        <w:t>五、知识产权</w:t>
      </w:r>
    </w:p>
    <w:p>
      <w:pPr>
        <w:keepNext w:val="0"/>
        <w:keepLines w:val="0"/>
        <w:widowControl/>
        <w:numPr>
          <w:ilvl w:val="0"/>
          <w:numId w:val="5"/>
        </w:numPr>
        <w:suppressLineNumbers w:val="0"/>
        <w:spacing w:before="0" w:beforeAutospacing="1" w:after="0" w:afterAutospacing="1"/>
        <w:ind w:left="720" w:hanging="360"/>
      </w:pPr>
      <w:r>
        <w:rPr>
          <w:rStyle w:val="8"/>
        </w:rPr>
        <w:t>APP 知识产权</w:t>
      </w:r>
      <w:r>
        <w:t>：星空手账 APP 的所有知识产权（包括但不限于著作权、商标权、专利权等）及相关技术均归上海恋薯网络科技有限公司所有。您仅可在本协议允许的范围内使用 APP，不得擅自复制、修改、反向工程、破解 APP 代码等。</w:t>
      </w:r>
    </w:p>
    <w:p>
      <w:pPr>
        <w:keepNext w:val="0"/>
        <w:keepLines w:val="0"/>
        <w:widowControl/>
        <w:numPr>
          <w:ilvl w:val="0"/>
          <w:numId w:val="5"/>
        </w:numPr>
        <w:suppressLineNumbers w:val="0"/>
        <w:spacing w:before="0" w:beforeAutospacing="1" w:after="0" w:afterAutospacing="1"/>
        <w:ind w:left="720" w:hanging="360"/>
      </w:pPr>
      <w:r>
        <w:rPr>
          <w:rStyle w:val="8"/>
        </w:rPr>
        <w:t>用户内容知识产权</w:t>
      </w:r>
      <w:r>
        <w:t>：您在本 APP 发布的内容，知识产权归您所有。但您授权我们使用相关内容，以便为您提供服务并促进平台发展。</w:t>
      </w:r>
    </w:p>
    <w:p>
      <w:pPr>
        <w:pStyle w:val="3"/>
        <w:keepNext w:val="0"/>
        <w:keepLines w:val="0"/>
        <w:widowControl/>
        <w:suppressLineNumbers w:val="0"/>
      </w:pPr>
      <w:r>
        <w:t>六、免责声明</w:t>
      </w:r>
    </w:p>
    <w:p>
      <w:pPr>
        <w:keepNext w:val="0"/>
        <w:keepLines w:val="0"/>
        <w:widowControl/>
        <w:numPr>
          <w:ilvl w:val="0"/>
          <w:numId w:val="6"/>
        </w:numPr>
        <w:suppressLineNumbers w:val="0"/>
        <w:spacing w:before="0" w:beforeAutospacing="1" w:after="0" w:afterAutospacing="1"/>
        <w:ind w:left="720" w:hanging="360"/>
      </w:pPr>
      <w:r>
        <w:rPr>
          <w:rStyle w:val="8"/>
        </w:rPr>
        <w:t>不可抗力</w:t>
      </w:r>
      <w:r>
        <w:t>：因不可抗力（包括但不限于自然灾害、政府行为、网络攻击、系统故障等）导致我们无法履行本协议义务的，我们不承担责任，但应在不可抗力事件发生后及时通知您，并提供相关证明。</w:t>
      </w:r>
    </w:p>
    <w:p>
      <w:pPr>
        <w:keepNext w:val="0"/>
        <w:keepLines w:val="0"/>
        <w:widowControl/>
        <w:numPr>
          <w:ilvl w:val="0"/>
          <w:numId w:val="6"/>
        </w:numPr>
        <w:suppressLineNumbers w:val="0"/>
        <w:spacing w:before="0" w:beforeAutospacing="1" w:after="0" w:afterAutospacing="1"/>
        <w:ind w:left="720" w:hanging="360"/>
      </w:pPr>
      <w:r>
        <w:rPr>
          <w:rStyle w:val="8"/>
        </w:rPr>
        <w:t>第三方服务</w:t>
      </w:r>
      <w:r>
        <w:t>：本 APP 可能包含第三方提供的链接、广告或服务，这些第三方的行为不受我们控制，我们对其提供的内容、产品及服务不承担任何责任。您在使用第三方服务时，应遵守第三方的相关协议及规定。</w:t>
      </w:r>
    </w:p>
    <w:p>
      <w:pPr>
        <w:pStyle w:val="3"/>
        <w:keepNext w:val="0"/>
        <w:keepLines w:val="0"/>
        <w:widowControl/>
        <w:suppressLineNumbers w:val="0"/>
      </w:pPr>
      <w:r>
        <w:t>七、违约责任</w:t>
      </w:r>
    </w:p>
    <w:p>
      <w:pPr>
        <w:keepNext w:val="0"/>
        <w:keepLines w:val="0"/>
        <w:widowControl/>
        <w:suppressLineNumbers w:val="0"/>
        <w:jc w:val="left"/>
      </w:pPr>
      <w:r>
        <w:rPr>
          <w:rFonts w:ascii="宋体" w:hAnsi="宋体" w:eastAsia="宋体" w:cs="宋体"/>
          <w:kern w:val="0"/>
          <w:sz w:val="24"/>
          <w:szCs w:val="24"/>
          <w:lang w:val="en-US" w:eastAsia="zh-CN" w:bidi="ar"/>
        </w:rPr>
        <w:t>若您违反本协议约定，应承担相应的违约责任，包括但不限于赔偿我们因此遭受的损失（包括但不限于直接损失、间接损失、律师费、诉讼费等）。如我们发现您的违约行为，有权采取警告、限制功能、封禁账号等措施。</w:t>
      </w:r>
    </w:p>
    <w:p>
      <w:pPr>
        <w:pStyle w:val="3"/>
        <w:keepNext w:val="0"/>
        <w:keepLines w:val="0"/>
        <w:widowControl/>
        <w:suppressLineNumbers w:val="0"/>
      </w:pPr>
      <w:r>
        <w:t>八、争议解决</w:t>
      </w:r>
    </w:p>
    <w:p>
      <w:pPr>
        <w:keepNext w:val="0"/>
        <w:keepLines w:val="0"/>
        <w:widowControl/>
        <w:suppressLineNumbers w:val="0"/>
        <w:jc w:val="left"/>
      </w:pPr>
      <w:r>
        <w:rPr>
          <w:rFonts w:ascii="宋体" w:hAnsi="宋体" w:eastAsia="宋体" w:cs="宋体"/>
          <w:kern w:val="0"/>
          <w:sz w:val="24"/>
          <w:szCs w:val="24"/>
          <w:lang w:val="en-US" w:eastAsia="zh-CN" w:bidi="ar"/>
        </w:rPr>
        <w:t>本协议的签订、履行、解释及争议解决均适用中华人民共和国法律。如双方在本协议履行过程中发生争议，应首先友好协商解决；协商不成的，任何一方均有权向上海恋薯网络科技有限公司所在地有管辖权的人民法院提起诉讼。</w:t>
      </w:r>
    </w:p>
    <w:p>
      <w:pPr>
        <w:pStyle w:val="3"/>
        <w:keepNext w:val="0"/>
        <w:keepLines w:val="0"/>
        <w:widowControl/>
        <w:suppressLineNumbers w:val="0"/>
      </w:pPr>
      <w:r>
        <w:t>九、其他条款</w:t>
      </w:r>
    </w:p>
    <w:p>
      <w:pPr>
        <w:keepNext w:val="0"/>
        <w:keepLines w:val="0"/>
        <w:widowControl/>
        <w:numPr>
          <w:ilvl w:val="0"/>
          <w:numId w:val="7"/>
        </w:numPr>
        <w:suppressLineNumbers w:val="0"/>
        <w:spacing w:before="0" w:beforeAutospacing="1" w:after="0" w:afterAutospacing="1"/>
        <w:ind w:left="720" w:hanging="360"/>
      </w:pPr>
      <w:r>
        <w:t>本协议构成双方就使用星空</w:t>
      </w:r>
      <w:bookmarkStart w:id="0" w:name="_GoBack"/>
      <w:bookmarkEnd w:id="0"/>
      <w:r>
        <w:t>手账 APP 达成的全部协议，取代之前双方就相关事项的所有口头或书面约定。</w:t>
      </w:r>
    </w:p>
    <w:p>
      <w:pPr>
        <w:keepNext w:val="0"/>
        <w:keepLines w:val="0"/>
        <w:widowControl/>
        <w:numPr>
          <w:ilvl w:val="0"/>
          <w:numId w:val="7"/>
        </w:numPr>
        <w:suppressLineNumbers w:val="0"/>
        <w:spacing w:before="0" w:beforeAutospacing="1" w:after="0" w:afterAutospacing="1"/>
        <w:ind w:left="720" w:hanging="360"/>
      </w:pPr>
      <w:r>
        <w:t>本协议部分条款被认定为无效或不可执行的，不影响其他条款的效力。</w:t>
      </w:r>
    </w:p>
    <w:p>
      <w:pPr>
        <w:keepNext w:val="0"/>
        <w:keepLines w:val="0"/>
        <w:widowControl/>
        <w:suppressLineNumbers w:val="0"/>
        <w:jc w:val="left"/>
      </w:pPr>
    </w:p>
    <w:p>
      <w:pPr>
        <w:keepNext w:val="0"/>
        <w:keepLines w:val="0"/>
        <w:widowControl/>
        <w:suppressLineNumbers w:val="0"/>
        <w:jc w:val="right"/>
        <w:rPr>
          <w:rFonts w:hint="default" w:eastAsia="宋体"/>
          <w:lang w:val="en-US" w:eastAsia="zh-CN"/>
        </w:rPr>
      </w:pPr>
      <w:r>
        <w:rPr>
          <w:rFonts w:hint="eastAsia"/>
          <w:lang w:val="en-US" w:eastAsia="zh-CN"/>
        </w:rPr>
        <w:t>生效日期：2025年04月10日</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203" w:usb1="288F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704020202020204"/>
    <w:charset w:val="00"/>
    <w:family w:val="swiss"/>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PingFang SC">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altName w:val="Times New Roman"/>
    <w:panose1 w:val="020B04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3EDD84"/>
    <w:multiLevelType w:val="multilevel"/>
    <w:tmpl w:val="A73EDD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334A7E8"/>
    <w:multiLevelType w:val="multilevel"/>
    <w:tmpl w:val="E334A7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3AC4C30"/>
    <w:multiLevelType w:val="multilevel"/>
    <w:tmpl w:val="E3AC4C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FF6EB0D"/>
    <w:multiLevelType w:val="multilevel"/>
    <w:tmpl w:val="EFF6EB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3E0D644"/>
    <w:multiLevelType w:val="multilevel"/>
    <w:tmpl w:val="F3E0D6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FDEA4AF"/>
    <w:multiLevelType w:val="multilevel"/>
    <w:tmpl w:val="FFDEA4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7A567F2A"/>
    <w:multiLevelType w:val="multilevel"/>
    <w:tmpl w:val="7A567F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5"/>
  </w:num>
  <w:num w:numId="3">
    <w:abstractNumId w:val="4"/>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155"/>
    <w:rsid w:val="00065C4A"/>
    <w:rsid w:val="00071830"/>
    <w:rsid w:val="00072343"/>
    <w:rsid w:val="00072418"/>
    <w:rsid w:val="0007781C"/>
    <w:rsid w:val="00096E8D"/>
    <w:rsid w:val="000B3A6B"/>
    <w:rsid w:val="000E469A"/>
    <w:rsid w:val="00167EDF"/>
    <w:rsid w:val="00192EEF"/>
    <w:rsid w:val="001A0C44"/>
    <w:rsid w:val="001A5F5F"/>
    <w:rsid w:val="001C793C"/>
    <w:rsid w:val="002037F8"/>
    <w:rsid w:val="002130CD"/>
    <w:rsid w:val="002402DB"/>
    <w:rsid w:val="00270471"/>
    <w:rsid w:val="002707C5"/>
    <w:rsid w:val="00294BFF"/>
    <w:rsid w:val="002C53A6"/>
    <w:rsid w:val="002C7057"/>
    <w:rsid w:val="00307C70"/>
    <w:rsid w:val="0032560F"/>
    <w:rsid w:val="00326BBF"/>
    <w:rsid w:val="00327ECC"/>
    <w:rsid w:val="00336396"/>
    <w:rsid w:val="003475D4"/>
    <w:rsid w:val="00365294"/>
    <w:rsid w:val="0037767A"/>
    <w:rsid w:val="003B36F1"/>
    <w:rsid w:val="003C658C"/>
    <w:rsid w:val="003C696A"/>
    <w:rsid w:val="00413D38"/>
    <w:rsid w:val="0044438B"/>
    <w:rsid w:val="00461924"/>
    <w:rsid w:val="00466C79"/>
    <w:rsid w:val="00471F80"/>
    <w:rsid w:val="004821C1"/>
    <w:rsid w:val="00490FF0"/>
    <w:rsid w:val="004D08A4"/>
    <w:rsid w:val="004E0602"/>
    <w:rsid w:val="004F4731"/>
    <w:rsid w:val="004F5253"/>
    <w:rsid w:val="00507B6B"/>
    <w:rsid w:val="005354ED"/>
    <w:rsid w:val="005507E7"/>
    <w:rsid w:val="00562197"/>
    <w:rsid w:val="005A52AB"/>
    <w:rsid w:val="005E285E"/>
    <w:rsid w:val="00603482"/>
    <w:rsid w:val="00634265"/>
    <w:rsid w:val="00634B6E"/>
    <w:rsid w:val="00634E46"/>
    <w:rsid w:val="0064352C"/>
    <w:rsid w:val="006942CD"/>
    <w:rsid w:val="006F05FD"/>
    <w:rsid w:val="00705930"/>
    <w:rsid w:val="007076E8"/>
    <w:rsid w:val="0071183A"/>
    <w:rsid w:val="00746FE2"/>
    <w:rsid w:val="00767704"/>
    <w:rsid w:val="007B5353"/>
    <w:rsid w:val="007D04F5"/>
    <w:rsid w:val="007F4058"/>
    <w:rsid w:val="007F6ACE"/>
    <w:rsid w:val="008110D2"/>
    <w:rsid w:val="0082144F"/>
    <w:rsid w:val="00841448"/>
    <w:rsid w:val="00847A3D"/>
    <w:rsid w:val="00855147"/>
    <w:rsid w:val="00862B00"/>
    <w:rsid w:val="00863B8D"/>
    <w:rsid w:val="00866B06"/>
    <w:rsid w:val="00874F53"/>
    <w:rsid w:val="0088725D"/>
    <w:rsid w:val="00891570"/>
    <w:rsid w:val="008E4A4C"/>
    <w:rsid w:val="009376CD"/>
    <w:rsid w:val="00952221"/>
    <w:rsid w:val="00953D44"/>
    <w:rsid w:val="009750E0"/>
    <w:rsid w:val="0097783E"/>
    <w:rsid w:val="0099248A"/>
    <w:rsid w:val="009C6869"/>
    <w:rsid w:val="009E22A5"/>
    <w:rsid w:val="00A120B1"/>
    <w:rsid w:val="00A27A28"/>
    <w:rsid w:val="00A341C1"/>
    <w:rsid w:val="00A343BB"/>
    <w:rsid w:val="00A372D4"/>
    <w:rsid w:val="00A55D9D"/>
    <w:rsid w:val="00A76918"/>
    <w:rsid w:val="00AB2639"/>
    <w:rsid w:val="00AD257A"/>
    <w:rsid w:val="00B04465"/>
    <w:rsid w:val="00B21894"/>
    <w:rsid w:val="00B33811"/>
    <w:rsid w:val="00BC14A1"/>
    <w:rsid w:val="00BD19BC"/>
    <w:rsid w:val="00C12B82"/>
    <w:rsid w:val="00C50775"/>
    <w:rsid w:val="00CB3823"/>
    <w:rsid w:val="00CB393B"/>
    <w:rsid w:val="00CC7D9F"/>
    <w:rsid w:val="00CE277F"/>
    <w:rsid w:val="00D04C5E"/>
    <w:rsid w:val="00D060D3"/>
    <w:rsid w:val="00D22218"/>
    <w:rsid w:val="00DA774C"/>
    <w:rsid w:val="00DC7A42"/>
    <w:rsid w:val="00DD2951"/>
    <w:rsid w:val="00E065B8"/>
    <w:rsid w:val="00ED1086"/>
    <w:rsid w:val="00FB3706"/>
    <w:rsid w:val="00FC5520"/>
    <w:rsid w:val="00FE2337"/>
    <w:rsid w:val="00FF37B9"/>
    <w:rsid w:val="7FF2CFB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rFonts w:cs="Arial"/>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uiPriority w:val="0"/>
    <w:rPr>
      <w:rFonts w:ascii="Calibri" w:hAnsi="Calibri" w:eastAsia="宋体" w:cs="Arial"/>
    </w:rPr>
  </w:style>
  <w:style w:type="table" w:default="1" w:styleId="6">
    <w:name w:val="Normal Table"/>
    <w:uiPriority w:val="0"/>
    <w:rPr>
      <w:rFonts w:ascii="Calibri" w:hAnsi="Calibri" w:eastAsia="宋体" w:cs="Arial"/>
    </w:rPr>
    <w:tblPr>
      <w:tblStyle w:val="6"/>
      <w:tblCellMar>
        <w:top w:w="0" w:type="dxa"/>
        <w:left w:w="108" w:type="dxa"/>
        <w:bottom w:w="0" w:type="dxa"/>
        <w:right w:w="108" w:type="dxa"/>
      </w:tblCellMar>
    </w:tblPr>
    <w:trPr>
      <w:wBefore w:w="0" w:type="dxa"/>
    </w:tr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22"/>
    <w:rPr>
      <w:b/>
    </w:rPr>
  </w:style>
  <w:style w:type="character" w:customStyle="1" w:styleId="9">
    <w:name w:val="页眉 Char"/>
    <w:link w:val="5"/>
    <w:uiPriority w:val="99"/>
    <w:rPr>
      <w:rFonts w:ascii="Calibri" w:hAnsi="Calibri" w:eastAsia="宋体" w:cs="Arial"/>
      <w:kern w:val="2"/>
      <w:sz w:val="18"/>
      <w:szCs w:val="18"/>
    </w:rPr>
  </w:style>
  <w:style w:type="character" w:customStyle="1" w:styleId="10">
    <w:name w:val="页脚 Char"/>
    <w:link w:val="4"/>
    <w:uiPriority w:val="99"/>
    <w:rPr>
      <w:rFonts w:ascii="Calibri" w:hAnsi="Calibri" w:eastAsia="宋体" w:cs="Arial"/>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 Company</Company>
  <Pages>3</Pages>
  <Words>2313</Words>
  <Characters>13188</Characters>
  <Lines>109</Lines>
  <Paragraphs>30</Paragraphs>
  <TotalTime>4</TotalTime>
  <ScaleCrop>false</ScaleCrop>
  <LinksUpToDate>false</LinksUpToDate>
  <CharactersWithSpaces>15471</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2021-12-23T13:29:00Z</dcterms:created>
  <dc:creator>V1813A</dc:creator>
  <cp:lastModifiedBy>低姿态</cp:lastModifiedBy>
  <dcterms:modified xsi:type="dcterms:W3CDTF">2025-04-19T09:49:30Z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6335CDEA43DFCC042A010368E3C842A1_42</vt:lpwstr>
  </property>
</Properties>
</file>