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飞书 Channel 配置指导书</w:t>
      </w:r>
    </w:p>
    <w:p>
      <w:pPr>
        <w:spacing w:after="360"/>
      </w:pPr>
      <w:r>
        <w:rPr>
          <w:color w:val="666666"/>
          <w:sz w:val="24"/>
          <w:szCs w:val="24"/>
        </w:rPr>
        <w:t xml:space="preserve">本指导书将帮助你在飞书中与小艺（OpenClaw）对话</w:t>
      </w:r>
    </w:p>
    <w:p>
      <w:pPr>
        <w:pStyle w:val="Heading2"/>
      </w:pPr>
      <w:r>
        <w:t xml:space="preserve">目录</w:t>
      </w:r>
    </w:p>
    <w:p>
      <w:pPr>
        <w:pStyle w:val="ListParagraph"/>
        <w:numPr>
          <w:ilvl w:val="0"/>
          <w:numId w:val="2"/>
        </w:numPr>
      </w:pPr>
      <w:r>
        <w:t xml:space="preserve">前置准备</w:t>
      </w:r>
    </w:p>
    <w:p>
      <w:pPr>
        <w:pStyle w:val="ListParagraph"/>
        <w:numPr>
          <w:ilvl w:val="0"/>
          <w:numId w:val="2"/>
        </w:numPr>
      </w:pPr>
      <w:r>
        <w:t xml:space="preserve">创建飞书应用</w:t>
      </w:r>
    </w:p>
    <w:p>
      <w:pPr>
        <w:pStyle w:val="ListParagraph"/>
        <w:numPr>
          <w:ilvl w:val="0"/>
          <w:numId w:val="2"/>
        </w:numPr>
      </w:pPr>
      <w:r>
        <w:t xml:space="preserve">配置应用权限</w:t>
      </w:r>
    </w:p>
    <w:p>
      <w:pPr>
        <w:pStyle w:val="ListParagraph"/>
        <w:numPr>
          <w:ilvl w:val="0"/>
          <w:numId w:val="2"/>
        </w:numPr>
      </w:pPr>
      <w:r>
        <w:t xml:space="preserve">获取应用凭证</w:t>
      </w:r>
    </w:p>
    <w:p>
      <w:pPr>
        <w:pStyle w:val="ListParagraph"/>
        <w:numPr>
          <w:ilvl w:val="0"/>
          <w:numId w:val="2"/>
        </w:numPr>
      </w:pPr>
      <w:r>
        <w:t xml:space="preserve">配置 OpenClaw</w:t>
      </w:r>
    </w:p>
    <w:p>
      <w:pPr>
        <w:pStyle w:val="ListParagraph"/>
        <w:numPr>
          <w:ilvl w:val="0"/>
          <w:numId w:val="2"/>
        </w:numPr>
      </w:pPr>
      <w:r>
        <w:t xml:space="preserve">配置事件订阅</w:t>
      </w:r>
    </w:p>
    <w:p>
      <w:pPr>
        <w:pStyle w:val="ListParagraph"/>
        <w:numPr>
          <w:ilvl w:val="0"/>
          <w:numId w:val="2"/>
        </w:numPr>
      </w:pPr>
      <w:r>
        <w:t xml:space="preserve">启用机器人能力</w:t>
      </w:r>
    </w:p>
    <w:p>
      <w:pPr>
        <w:pStyle w:val="ListParagraph"/>
        <w:numPr>
          <w:ilvl w:val="0"/>
          <w:numId w:val="2"/>
        </w:numPr>
      </w:pPr>
      <w:r>
        <w:t xml:space="preserve">发布应用</w:t>
      </w:r>
    </w:p>
    <w:p>
      <w:pPr>
        <w:pStyle w:val="ListParagraph"/>
        <w:numPr>
          <w:ilvl w:val="0"/>
          <w:numId w:val="2"/>
        </w:numPr>
      </w:pPr>
      <w:r>
        <w:t xml:space="preserve">测试对话</w:t>
      </w:r>
    </w:p>
    <w:p>
      <w:pPr>
        <w:pStyle w:val="ListParagraph"/>
        <w:numPr>
          <w:ilvl w:val="0"/>
          <w:numId w:val="2"/>
        </w:numPr>
      </w:pPr>
      <w:r>
        <w:t xml:space="preserve">常见问题</w:t>
      </w:r>
    </w:p>
    <w:p>
      <w:pPr>
        <w:spacing w:after="360"/>
      </w:pPr>
    </w:p>
    <w:p>
      <w:pPr>
        <w:pStyle w:val="Heading2"/>
      </w:pPr>
      <w:r>
        <w:t xml:space="preserve">1. 前置准备</w:t>
      </w:r>
    </w:p>
    <w:p>
      <w:pPr>
        <w:pStyle w:val="Heading3"/>
      </w:pPr>
      <w:r>
        <w:t xml:space="preserve">1.1 环境要求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OpenClaw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已安装并运行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飞书账号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企业管理员权限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服务器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公网可访问（或使用 ngrok）</w:t>
            </w:r>
          </w:p>
        </w:tc>
      </w:tr>
    </w:tbl>
    <w:p>
      <w:pPr>
        <w:spacing w:after="240"/>
      </w:pPr>
    </w:p>
    <w:p>
      <w:pPr>
        <w:pStyle w:val="Heading3"/>
      </w:pPr>
      <w:r>
        <w:t xml:space="preserve">1.2 确认 OpenClaw 状态</w:t>
      </w:r>
    </w:p>
    <w:p>
      <w:r>
        <w:t xml:space="preserve">在小艺中发送以下命令确认 Gateway 正在运行：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</w:rPr>
        <w:t xml:space="preserve">openclaw status</w:t>
      </w:r>
    </w:p>
    <w:p>
      <w:pPr>
        <w:spacing w:after="360"/>
      </w:pPr>
    </w:p>
    <w:p>
      <w:pPr>
        <w:pStyle w:val="Heading2"/>
      </w:pPr>
      <w:r>
        <w:t xml:space="preserve">2. 创建飞书应用</w:t>
      </w:r>
    </w:p>
    <w:p>
      <w:pPr>
        <w:pStyle w:val="Heading3"/>
      </w:pPr>
      <w:r>
        <w:t xml:space="preserve">2.1 进入飞书开放平台</w:t>
      </w:r>
    </w:p>
    <w:p>
      <w:pPr>
        <w:pStyle w:val="ListParagraph"/>
        <w:numPr>
          <w:ilvl w:val="0"/>
          <w:numId w:val="2"/>
        </w:numPr>
      </w:pPr>
      <w:r>
        <w:t xml:space="preserve">打开浏览器，访问：</w:t>
      </w:r>
      <w:r>
        <w:rPr>
          <w:rFonts w:ascii="Consolas" w:cs="Consolas" w:eastAsia="Consolas" w:hAnsi="Consolas"/>
          <w:color w:val="0066CC"/>
        </w:rPr>
        <w:t xml:space="preserve">https://open.feishu.cn/app</w:t>
      </w:r>
    </w:p>
    <w:p>
      <w:pPr>
        <w:pStyle w:val="ListParagraph"/>
        <w:numPr>
          <w:ilvl w:val="0"/>
          <w:numId w:val="2"/>
        </w:numPr>
      </w:pPr>
      <w:r>
        <w:t xml:space="preserve">使用飞书账号登录（扫码或手机验证码）</w:t>
      </w:r>
    </w:p>
    <w:p>
      <w:pPr>
        <w:spacing w:after="240"/>
      </w:pPr>
    </w:p>
    <w:p>
      <w:pPr>
        <w:pStyle w:val="Heading3"/>
      </w:pPr>
      <w:r>
        <w:t xml:space="preserve">2.2 创建企业自建应用</w:t>
      </w:r>
    </w:p>
    <w:p>
      <w:pPr>
        <w:pStyle w:val="ListParagraph"/>
        <w:numPr>
          <w:ilvl w:val="0"/>
          <w:numId w:val="2"/>
        </w:numPr>
      </w:pPr>
      <w:r>
        <w:t xml:space="preserve">点击页面上的「创建企业自建应用」按钮</w:t>
      </w:r>
    </w:p>
    <w:p>
      <w:pPr>
        <w:pStyle w:val="ListParagraph"/>
        <w:numPr>
          <w:ilvl w:val="0"/>
          <w:numId w:val="2"/>
        </w:numPr>
      </w:pPr>
      <w:r>
        <w:t xml:space="preserve">填写应用信息：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填写内容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应用名称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小艺 Claw（或你喜欢的名称）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应用描述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智能助手，帮你处理各种任务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应用图标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上传一个图标（可选）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点击「确定」完成创建</w:t>
      </w:r>
    </w:p>
    <w:p>
      <w:pPr>
        <w:spacing w:after="360"/>
      </w:pPr>
    </w:p>
    <w:p>
      <w:pPr>
        <w:pStyle w:val="Heading2"/>
      </w:pPr>
      <w:r>
        <w:t xml:space="preserve">3. 配置应用权限</w:t>
      </w:r>
    </w:p>
    <w:p>
      <w:pPr>
        <w:pStyle w:val="Heading3"/>
      </w:pPr>
      <w:r>
        <w:t xml:space="preserve">3.1 进入权限管理</w:t>
      </w:r>
    </w:p>
    <w:p>
      <w:pPr>
        <w:pStyle w:val="ListParagraph"/>
        <w:numPr>
          <w:ilvl w:val="0"/>
          <w:numId w:val="2"/>
        </w:numPr>
      </w:pPr>
      <w:r>
        <w:t xml:space="preserve">在应用管理页面，点击左侧菜单「权限管理」</w:t>
      </w:r>
    </w:p>
    <w:p>
      <w:pPr>
        <w:pStyle w:val="ListParagraph"/>
        <w:numPr>
          <w:ilvl w:val="0"/>
          <w:numId w:val="2"/>
        </w:numPr>
      </w:pPr>
      <w:r>
        <w:t xml:space="preserve">点击「添加应用能力」或「申请开通权限」</w:t>
      </w:r>
    </w:p>
    <w:p>
      <w:pPr>
        <w:spacing w:after="240"/>
      </w:pPr>
    </w:p>
    <w:p>
      <w:pPr>
        <w:pStyle w:val="Heading3"/>
      </w:pPr>
      <w:r>
        <w:t xml:space="preserve">3.2 添加消息能力（必选）</w:t>
      </w:r>
    </w:p>
    <w:p>
      <w:r>
        <w:t xml:space="preserve">在「添加应用能力」页面，选择「机器人」能力：</w:t>
      </w:r>
    </w:p>
    <w:p>
      <w:pPr>
        <w:pStyle w:val="ListParagraph"/>
        <w:numPr>
          <w:ilvl w:val="0"/>
          <w:numId w:val="3"/>
        </w:numPr>
      </w:pPr>
      <w:r>
        <w:t xml:space="preserve">找到「机器人」选项</w:t>
      </w:r>
    </w:p>
    <w:p>
      <w:pPr>
        <w:pStyle w:val="ListParagraph"/>
        <w:numPr>
          <w:ilvl w:val="0"/>
          <w:numId w:val="3"/>
        </w:numPr>
      </w:pPr>
      <w:r>
        <w:t xml:space="preserve">点击「添加」</w:t>
      </w:r>
    </w:p>
    <w:p>
      <w:pPr>
        <w:spacing w:after="240"/>
      </w:pPr>
    </w:p>
    <w:p>
      <w:pPr>
        <w:pStyle w:val="Heading3"/>
      </w:pPr>
      <w:r>
        <w:t xml:space="preserve">3.3 开通消息权限</w:t>
      </w:r>
    </w:p>
    <w:p>
      <w:r>
        <w:t xml:space="preserve">在「权限管理」页面，搜索并开通以下权限：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权限名称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im:message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消息权限（核心）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im:message:send_as_bot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以机器人身份发消息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im:message.p2p_msg:readonly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读取单聊消息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im:message.group_at_msg:readonly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读取群聊@消息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im:chat.members:bot_access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获取群成员信息</w:t>
            </w:r>
          </w:p>
        </w:tc>
      </w:tr>
    </w:tbl>
    <w:p>
      <w:pPr>
        <w:spacing w:after="240"/>
      </w:pPr>
    </w:p>
    <w:p>
      <w:pPr>
        <w:pStyle w:val="Heading3"/>
      </w:pPr>
      <w:r>
        <w:t xml:space="preserve">3.4 开通文档权限（可选）</w:t>
      </w:r>
    </w:p>
    <w:p>
      <w:r>
        <w:t xml:space="preserve">如果需要小艺操作飞书文档，还需开通：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</w:rPr>
              <w:t xml:space="preserve">权限名称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docx:document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文档读写权限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bitable:app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多维表格权限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wiki:wiki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知识库权限</w:t>
            </w:r>
          </w:p>
        </w:tc>
      </w:tr>
    </w:tbl>
    <w:p>
      <w:pPr>
        <w:spacing w:after="360"/>
      </w:pPr>
    </w:p>
    <w:p>
      <w:pPr>
        <w:pStyle w:val="Heading2"/>
      </w:pPr>
      <w:r>
        <w:t xml:space="preserve">4. 获取应用凭证</w:t>
      </w:r>
    </w:p>
    <w:p>
      <w:pPr>
        <w:pStyle w:val="Heading3"/>
      </w:pPr>
      <w:r>
        <w:t xml:space="preserve">4.1 查看凭证信息</w:t>
      </w:r>
    </w:p>
    <w:p>
      <w:pPr>
        <w:pStyle w:val="ListParagraph"/>
        <w:numPr>
          <w:ilvl w:val="0"/>
          <w:numId w:val="2"/>
        </w:numPr>
      </w:pPr>
      <w:r>
        <w:t xml:space="preserve">点击左侧菜单「凭证与基础信息」</w:t>
      </w:r>
    </w:p>
    <w:p>
      <w:pPr>
        <w:spacing w:after="240"/>
      </w:pPr>
    </w:p>
    <w:p>
      <w:pPr>
        <w:pStyle w:val="Heading3"/>
      </w:pPr>
      <w:r>
        <w:t xml:space="preserve">4.2 复制凭证</w:t>
      </w:r>
    </w:p>
    <w:p>
      <w:r>
        <w:t xml:space="preserve">找到以下信息并复制保存：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凭证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格式示例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App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cli_xxxxxxxxxxxxxxxx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应用标识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App Secret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xxxxxxxxxxxxxxxxxxxxxxxxxxxxxxxx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应用密钥</w:t>
            </w:r>
          </w:p>
        </w:tc>
      </w:tr>
    </w:tbl>
    <w:p>
      <w:pPr>
        <w:spacing w:before="120"/>
      </w:pPr>
      <w:r>
        <w:rPr>
          <w:b/>
          <w:bCs/>
          <w:color w:val="E74C3C"/>
        </w:rPr>
        <w:t xml:space="preserve">⚠️ 重要提示：App Secret 只显示一次，请立即复制保存！</w:t>
      </w:r>
    </w:p>
    <w:p>
      <w:pPr>
        <w:spacing w:after="360"/>
      </w:pPr>
    </w:p>
    <w:p>
      <w:pPr>
        <w:pStyle w:val="Heading2"/>
      </w:pPr>
      <w:r>
        <w:t xml:space="preserve">5. 配置 OpenClaw</w:t>
      </w:r>
    </w:p>
    <w:p>
      <w:pPr>
        <w:pStyle w:val="Heading3"/>
      </w:pPr>
      <w:r>
        <w:t xml:space="preserve">5.1 发送配置信息给小艺</w:t>
      </w:r>
    </w:p>
    <w:p>
      <w:r>
        <w:t xml:space="preserve">将 App ID 和 App Secret 发送给小艺：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帮我配置飞书 channel
App ID: cli_xxxxxxxxxxxxxxxx
App Secret: xxxxxxxxxxxxxxxxxxxxxxxxxxxxxxxx</w:t>
      </w:r>
    </w:p>
    <w:p>
      <w:r>
        <w:t xml:space="preserve">小艺会自动完成配置并启用飞书插件。</w:t>
      </w:r>
    </w:p>
    <w:p>
      <w:pPr>
        <w:spacing w:after="240"/>
      </w:pPr>
    </w:p>
    <w:p>
      <w:pPr>
        <w:pStyle w:val="Heading3"/>
      </w:pPr>
      <w:r>
        <w:t xml:space="preserve">5.2 手动配置（可选）</w:t>
      </w:r>
    </w:p>
    <w:p>
      <w:r>
        <w:t xml:space="preserve">如果需要手动配置，编辑 </w:t>
      </w:r>
      <w:r>
        <w:rPr>
          <w:rFonts w:ascii="Consolas" w:cs="Consolas" w:eastAsia="Consolas" w:hAnsi="Consolas"/>
        </w:rPr>
        <w:t xml:space="preserve">~/.openclaw/openclaw.json</w:t>
      </w:r>
      <w:r>
        <w:t xml:space="preserve">：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{
  "channels": {
    "feishu": {
      "appId": "cli_xxxxxxxxxxxxxxxx",
      "appSecret": "xxxxxxxxxxxxxxxxxxxxxxxxxxxxxxxx",
      "enabled": true
    }
  }
}</w:t>
      </w:r>
    </w:p>
    <w:p>
      <w:r>
        <w:t xml:space="preserve">然后重启 Gateway：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</w:rPr>
        <w:t xml:space="preserve">openclaw gateway restart</w:t>
      </w:r>
    </w:p>
    <w:p>
      <w:pPr>
        <w:spacing w:after="360"/>
      </w:pPr>
    </w:p>
    <w:p>
      <w:pPr>
        <w:pStyle w:val="Heading2"/>
      </w:pPr>
      <w:r>
        <w:t xml:space="preserve">6. 配置事件订阅</w:t>
      </w:r>
    </w:p>
    <w:p>
      <w:pPr>
        <w:pStyle w:val="Heading3"/>
      </w:pPr>
      <w:r>
        <w:t xml:space="preserve">6.1 进入事件订阅页面</w:t>
      </w:r>
    </w:p>
    <w:p>
      <w:pPr>
        <w:pStyle w:val="ListParagraph"/>
        <w:numPr>
          <w:ilvl w:val="0"/>
          <w:numId w:val="2"/>
        </w:numPr>
      </w:pPr>
      <w:r>
        <w:t xml:space="preserve">在飞书开放平台，点击左侧菜单「事件订阅」</w:t>
      </w:r>
    </w:p>
    <w:p>
      <w:pPr>
        <w:spacing w:after="240"/>
      </w:pPr>
    </w:p>
    <w:p>
      <w:pPr>
        <w:pStyle w:val="Heading3"/>
      </w:pPr>
      <w:r>
        <w:t xml:space="preserve">6.2 选择订阅方式</w:t>
      </w:r>
    </w:p>
    <w:p>
      <w:r>
        <w:rPr>
          <w:b/>
          <w:bCs/>
          <w:color w:val="2E75B6"/>
        </w:rPr>
        <w:t xml:space="preserve">方式一：使用长链接（推荐）</w:t>
      </w:r>
    </w:p>
    <w:p>
      <w:pPr>
        <w:pStyle w:val="ListParagraph"/>
        <w:numPr>
          <w:ilvl w:val="0"/>
          <w:numId w:val="3"/>
        </w:numPr>
      </w:pPr>
      <w:r>
        <w:t xml:space="preserve">选择「使用长链接接收事件」</w:t>
      </w:r>
    </w:p>
    <w:p>
      <w:pPr>
        <w:pStyle w:val="ListParagraph"/>
        <w:numPr>
          <w:ilvl w:val="0"/>
          <w:numId w:val="3"/>
        </w:numPr>
      </w:pPr>
      <w:r>
        <w:t xml:space="preserve">无需配置 URL，飞书会主动连接 OpenClaw</w:t>
      </w:r>
    </w:p>
    <w:p>
      <w:pPr>
        <w:pStyle w:val="ListParagraph"/>
        <w:numPr>
          <w:ilvl w:val="0"/>
          <w:numId w:val="3"/>
        </w:numPr>
      </w:pPr>
      <w:r>
        <w:t xml:space="preserve">适合云侧部署</w:t>
      </w:r>
    </w:p>
    <w:p>
      <w:pPr>
        <w:spacing w:after="120"/>
      </w:pPr>
    </w:p>
    <w:p>
      <w:r>
        <w:rPr>
          <w:b/>
          <w:bCs/>
        </w:rPr>
        <w:t xml:space="preserve">方式二：配置 Webhook URL</w:t>
      </w:r>
    </w:p>
    <w:p>
      <w:pPr>
        <w:pStyle w:val="ListParagraph"/>
        <w:numPr>
          <w:ilvl w:val="0"/>
          <w:numId w:val="3"/>
        </w:numPr>
      </w:pPr>
      <w:r>
        <w:t xml:space="preserve">选择「使用 Webhook 接收事件」</w:t>
      </w:r>
    </w:p>
    <w:p>
      <w:pPr>
        <w:pStyle w:val="ListParagraph"/>
        <w:numPr>
          <w:ilvl w:val="0"/>
          <w:numId w:val="3"/>
        </w:numPr>
      </w:pPr>
      <w:r>
        <w:t xml:space="preserve">填写请求网址：</w:t>
      </w:r>
    </w:p>
    <w:p>
      <w:pPr>
        <w:shd w:fill="F5F5F5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http://你的服务器IP:18789/webhook/feishu</w:t>
      </w:r>
    </w:p>
    <w:p>
      <w:pPr>
        <w:pStyle w:val="ListParagraph"/>
        <w:numPr>
          <w:ilvl w:val="0"/>
          <w:numId w:val="3"/>
        </w:numPr>
      </w:pPr>
      <w:r>
        <w:t xml:space="preserve">需要服务器有公网 IP</w:t>
      </w:r>
    </w:p>
    <w:p>
      <w:pPr>
        <w:spacing w:after="240"/>
      </w:pPr>
    </w:p>
    <w:p>
      <w:pPr>
        <w:pStyle w:val="Heading3"/>
      </w:pPr>
      <w:r>
        <w:t xml:space="preserve">6.3 添加事件</w:t>
      </w:r>
    </w:p>
    <w:p>
      <w:r>
        <w:t xml:space="preserve">点击「添加事件」，选择以下事件：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</w:rPr>
              <w:t xml:space="preserve">事件名称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im.message.receive_v1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接收消息事件（必选）</w:t>
            </w:r>
          </w:p>
        </w:tc>
      </w:tr>
    </w:tbl>
    <w:p>
      <w:pPr>
        <w:spacing w:after="360"/>
      </w:pPr>
    </w:p>
    <w:p>
      <w:pPr>
        <w:pStyle w:val="Heading2"/>
      </w:pPr>
      <w:r>
        <w:t xml:space="preserve">7. 启用机器人能力</w:t>
      </w:r>
    </w:p>
    <w:p>
      <w:pPr>
        <w:pStyle w:val="Heading3"/>
      </w:pPr>
      <w:r>
        <w:t xml:space="preserve">7.1 进入应用能力配置</w:t>
      </w:r>
    </w:p>
    <w:p>
      <w:pPr>
        <w:pStyle w:val="ListParagraph"/>
        <w:numPr>
          <w:ilvl w:val="0"/>
          <w:numId w:val="2"/>
        </w:numPr>
      </w:pPr>
      <w:r>
        <w:t xml:space="preserve">点击左侧菜单「应用能力」→「机器人」</w:t>
      </w:r>
    </w:p>
    <w:p>
      <w:pPr>
        <w:spacing w:after="240"/>
      </w:pPr>
    </w:p>
    <w:p>
      <w:pPr>
        <w:pStyle w:val="Heading3"/>
      </w:pPr>
      <w:r>
        <w:t xml:space="preserve">7.2 启用机器人</w:t>
      </w:r>
    </w:p>
    <w:p>
      <w:pPr>
        <w:pStyle w:val="ListParagraph"/>
        <w:numPr>
          <w:ilvl w:val="0"/>
          <w:numId w:val="2"/>
        </w:numPr>
      </w:pPr>
      <w:r>
        <w:t xml:space="preserve">开启「启用机器人」开关</w:t>
      </w:r>
    </w:p>
    <w:p>
      <w:pPr>
        <w:pStyle w:val="ListParagraph"/>
        <w:numPr>
          <w:ilvl w:val="0"/>
          <w:numId w:val="2"/>
        </w:numPr>
      </w:pPr>
      <w:r>
        <w:t xml:space="preserve">设置机器人名称（如：小艺）</w:t>
      </w:r>
    </w:p>
    <w:p>
      <w:pPr>
        <w:pStyle w:val="ListParagraph"/>
        <w:numPr>
          <w:ilvl w:val="0"/>
          <w:numId w:val="2"/>
        </w:numPr>
      </w:pPr>
      <w:r>
        <w:t xml:space="preserve">设置机器人描述</w:t>
      </w:r>
    </w:p>
    <w:p>
      <w:pPr>
        <w:pStyle w:val="ListParagraph"/>
        <w:numPr>
          <w:ilvl w:val="0"/>
          <w:numId w:val="2"/>
        </w:numPr>
      </w:pPr>
      <w:r>
        <w:t xml:space="preserve">上传机器人头像（可选）</w:t>
      </w:r>
    </w:p>
    <w:p>
      <w:pPr>
        <w:spacing w:after="360"/>
      </w:pPr>
    </w:p>
    <w:p>
      <w:pPr>
        <w:pStyle w:val="Heading2"/>
      </w:pPr>
      <w:r>
        <w:t xml:space="preserve">8. 发布应用</w:t>
      </w:r>
    </w:p>
    <w:p>
      <w:pPr>
        <w:pStyle w:val="Heading3"/>
      </w:pPr>
      <w:r>
        <w:t xml:space="preserve">8.1 进入版本管理</w:t>
      </w:r>
    </w:p>
    <w:p>
      <w:pPr>
        <w:pStyle w:val="ListParagraph"/>
        <w:numPr>
          <w:ilvl w:val="0"/>
          <w:numId w:val="2"/>
        </w:numPr>
      </w:pPr>
      <w:r>
        <w:t xml:space="preserve">点击左侧菜单「版本管理与发布」</w:t>
      </w:r>
    </w:p>
    <w:p>
      <w:pPr>
        <w:spacing w:after="240"/>
      </w:pPr>
    </w:p>
    <w:p>
      <w:pPr>
        <w:pStyle w:val="Heading3"/>
      </w:pPr>
      <w:r>
        <w:t xml:space="preserve">8.2 创建版本并提交审核</w:t>
      </w:r>
    </w:p>
    <w:p>
      <w:pPr>
        <w:pStyle w:val="ListParagraph"/>
        <w:numPr>
          <w:ilvl w:val="0"/>
          <w:numId w:val="2"/>
        </w:numPr>
      </w:pPr>
      <w:r>
        <w:t xml:space="preserve">点击「创建版本」</w:t>
      </w:r>
    </w:p>
    <w:p>
      <w:pPr>
        <w:pStyle w:val="ListParagraph"/>
        <w:numPr>
          <w:ilvl w:val="0"/>
          <w:numId w:val="2"/>
        </w:numPr>
      </w:pPr>
      <w:r>
        <w:t xml:space="preserve">填写版本号（如：1.0.0）</w:t>
      </w:r>
    </w:p>
    <w:p>
      <w:pPr>
        <w:pStyle w:val="ListParagraph"/>
        <w:numPr>
          <w:ilvl w:val="0"/>
          <w:numId w:val="2"/>
        </w:numPr>
      </w:pPr>
      <w:r>
        <w:t xml:space="preserve">填写更新说明</w:t>
      </w:r>
    </w:p>
    <w:p>
      <w:pPr>
        <w:pStyle w:val="ListParagraph"/>
        <w:numPr>
          <w:ilvl w:val="0"/>
          <w:numId w:val="2"/>
        </w:numPr>
      </w:pPr>
      <w:r>
        <w:t xml:space="preserve">点击「保存」</w:t>
      </w:r>
    </w:p>
    <w:p>
      <w:pPr>
        <w:pStyle w:val="ListParagraph"/>
        <w:numPr>
          <w:ilvl w:val="0"/>
          <w:numId w:val="2"/>
        </w:numPr>
      </w:pPr>
      <w:r>
        <w:t xml:space="preserve">点击「提交审核」</w:t>
      </w:r>
    </w:p>
    <w:p>
      <w:pPr>
        <w:spacing w:after="240"/>
      </w:pPr>
    </w:p>
    <w:p>
      <w:pPr>
        <w:pStyle w:val="Heading3"/>
      </w:pPr>
      <w:r>
        <w:t xml:space="preserve">8.3 等待审核并发布</w:t>
      </w:r>
    </w:p>
    <w:p>
      <w:pPr>
        <w:pStyle w:val="ListParagraph"/>
        <w:numPr>
          <w:ilvl w:val="0"/>
          <w:numId w:val="2"/>
        </w:numPr>
      </w:pPr>
      <w:r>
        <w:t xml:space="preserve">等待审核通过（通常几分钟到几小时）</w:t>
      </w:r>
    </w:p>
    <w:p>
      <w:pPr>
        <w:pStyle w:val="ListParagraph"/>
        <w:numPr>
          <w:ilvl w:val="0"/>
          <w:numId w:val="2"/>
        </w:numPr>
      </w:pPr>
      <w:r>
        <w:t xml:space="preserve">审核通过后，点击「发布」</w:t>
      </w:r>
    </w:p>
    <w:p>
      <w:pPr>
        <w:pStyle w:val="ListParagraph"/>
        <w:numPr>
          <w:ilvl w:val="0"/>
          <w:numId w:val="2"/>
        </w:numPr>
      </w:pPr>
      <w:r>
        <w:t xml:space="preserve">选择发布范围（全员可见或部分部门）</w:t>
      </w:r>
    </w:p>
    <w:p>
      <w:pPr>
        <w:spacing w:after="360"/>
      </w:pPr>
    </w:p>
    <w:p>
      <w:pPr>
        <w:pStyle w:val="Heading2"/>
      </w:pPr>
      <w:r>
        <w:t xml:space="preserve">9. 测试对话</w:t>
      </w:r>
    </w:p>
    <w:p>
      <w:pPr>
        <w:pStyle w:val="Heading3"/>
      </w:pPr>
      <w:r>
        <w:t xml:space="preserve">9.1 在飞书中搜索机器人</w:t>
      </w:r>
    </w:p>
    <w:p>
      <w:pPr>
        <w:pStyle w:val="ListParagraph"/>
        <w:numPr>
          <w:ilvl w:val="0"/>
          <w:numId w:val="2"/>
        </w:numPr>
      </w:pPr>
      <w:r>
        <w:t xml:space="preserve">打开飞书 App 或网页版</w:t>
      </w:r>
    </w:p>
    <w:p>
      <w:pPr>
        <w:pStyle w:val="ListParagraph"/>
        <w:numPr>
          <w:ilvl w:val="0"/>
          <w:numId w:val="2"/>
        </w:numPr>
      </w:pPr>
      <w:r>
        <w:t xml:space="preserve">在搜索框输入你的机器人名称</w:t>
      </w:r>
    </w:p>
    <w:p>
      <w:pPr>
        <w:pStyle w:val="ListParagraph"/>
        <w:numPr>
          <w:ilvl w:val="0"/>
          <w:numId w:val="2"/>
        </w:numPr>
      </w:pPr>
      <w:r>
        <w:t xml:space="preserve">点击搜索结果中的机器人</w:t>
      </w:r>
    </w:p>
    <w:p>
      <w:pPr>
        <w:pStyle w:val="ListParagraph"/>
        <w:numPr>
          <w:ilvl w:val="0"/>
          <w:numId w:val="2"/>
        </w:numPr>
      </w:pPr>
      <w:r>
        <w:t xml:space="preserve">点击「发消息」</w:t>
      </w:r>
    </w:p>
    <w:p>
      <w:pPr>
        <w:spacing w:after="240"/>
      </w:pPr>
    </w:p>
    <w:p>
      <w:pPr>
        <w:pStyle w:val="Heading3"/>
      </w:pPr>
      <w:r>
        <w:t xml:space="preserve">9.2 配对授权</w:t>
      </w:r>
    </w:p>
    <w:p>
      <w:r>
        <w:t xml:space="preserve">首次对话时，小艺会返回配对信息：</w:t>
      </w:r>
    </w:p>
    <w:p>
      <w:pPr>
        <w:shd w:fill="FFF3CD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OpenClaw: access not configured.
Your Feishu user id: ou_xxxxxxxxxxxxxxxx
Pairing code: XXXXXXXX
Ask the bot owner to approve with:
openclaw pairing approve feishu XXXXXXXX</w:t>
      </w:r>
    </w:p>
    <w:p>
      <w:r>
        <w:t xml:space="preserve">将配对码发给小艺完成授权：</w:t>
      </w:r>
    </w:p>
    <w:p>
      <w:pPr>
        <w:shd w:fill="D4EDDA" w:val="clear"/>
        <w:spacing w:after="60" w:before="60"/>
      </w:pPr>
      <w:r>
        <w:rPr>
          <w:rFonts w:ascii="Consolas" w:cs="Consolas" w:eastAsia="Consolas" w:hAnsi="Consolas"/>
          <w:sz w:val="20"/>
          <w:szCs w:val="20"/>
        </w:rPr>
        <w:t xml:space="preserve">帮我批准飞书配对，配对码：XXXXXXXX</w:t>
      </w:r>
    </w:p>
    <w:p>
      <w:pPr>
        <w:spacing w:after="240"/>
      </w:pPr>
    </w:p>
    <w:p>
      <w:pPr>
        <w:pStyle w:val="Heading3"/>
      </w:pPr>
      <w:r>
        <w:t xml:space="preserve">9.3 开始使用</w:t>
      </w:r>
    </w:p>
    <w:p>
      <w:r>
        <w:rPr>
          <w:b/>
          <w:bCs/>
          <w:sz w:val="26"/>
          <w:szCs w:val="26"/>
        </w:rPr>
        <w:t xml:space="preserve">配对成功后，你就可以在飞书中和小艺对话了！🎉</w:t>
      </w:r>
    </w:p>
    <w:p>
      <w:pPr>
        <w:spacing w:after="360"/>
      </w:pPr>
    </w:p>
    <w:p>
      <w:pPr>
        <w:pStyle w:val="Heading2"/>
      </w:pPr>
      <w:r>
        <w:t xml:space="preserve">10. 常见问题</w:t>
      </w:r>
    </w:p>
    <w:p>
      <w:r>
        <w:rPr>
          <w:b/>
          <w:bCs/>
          <w:color w:val="E74C3C"/>
        </w:rPr>
        <w:t xml:space="preserve">Q1: 消息发送失败，提示权限不足</w:t>
      </w:r>
    </w:p>
    <w:p>
      <w:r>
        <w:rPr>
          <w:b/>
          <w:bCs/>
        </w:rPr>
        <w:t xml:space="preserve">解决方案：</w:t>
      </w:r>
    </w:p>
    <w:p>
      <w:pPr>
        <w:pStyle w:val="ListParagraph"/>
        <w:numPr>
          <w:ilvl w:val="0"/>
          <w:numId w:val="3"/>
        </w:numPr>
      </w:pPr>
      <w:r>
        <w:t xml:space="preserve">检查飞书开放平台的权限配置</w:t>
      </w:r>
    </w:p>
    <w:p>
      <w:pPr>
        <w:pStyle w:val="ListParagraph"/>
        <w:numPr>
          <w:ilvl w:val="0"/>
          <w:numId w:val="3"/>
        </w:numPr>
      </w:pPr>
      <w:r>
        <w:t xml:space="preserve">确认 im:message 等核心权限已开通</w:t>
      </w:r>
    </w:p>
    <w:p>
      <w:pPr>
        <w:pStyle w:val="ListParagraph"/>
        <w:numPr>
          <w:ilvl w:val="0"/>
          <w:numId w:val="3"/>
        </w:numPr>
      </w:pPr>
      <w:r>
        <w:t xml:space="preserve">重新发布应用版本</w:t>
      </w:r>
    </w:p>
    <w:p>
      <w:pPr>
        <w:spacing w:after="180"/>
      </w:pPr>
    </w:p>
    <w:p>
      <w:r>
        <w:rPr>
          <w:b/>
          <w:bCs/>
          <w:color w:val="E74C3C"/>
        </w:rPr>
        <w:t xml:space="preserve">Q2: 机器人不回复消息</w:t>
      </w:r>
    </w:p>
    <w:p>
      <w:r>
        <w:rPr>
          <w:b/>
          <w:bCs/>
        </w:rPr>
        <w:t xml:space="preserve">解决方案：</w:t>
      </w:r>
    </w:p>
    <w:p>
      <w:pPr>
        <w:pStyle w:val="ListParagraph"/>
        <w:numPr>
          <w:ilvl w:val="0"/>
          <w:numId w:val="3"/>
        </w:numPr>
      </w:pPr>
      <w:r>
        <w:t xml:space="preserve">检查 OpenClaw Gateway 是否运行：</w:t>
      </w:r>
      <w:r>
        <w:rPr>
          <w:rFonts w:ascii="Consolas" w:cs="Consolas" w:eastAsia="Consolas" w:hAnsi="Consolas"/>
        </w:rPr>
        <w:t xml:space="preserve">openclaw status</w:t>
      </w:r>
    </w:p>
    <w:p>
      <w:pPr>
        <w:pStyle w:val="ListParagraph"/>
        <w:numPr>
          <w:ilvl w:val="0"/>
          <w:numId w:val="3"/>
        </w:numPr>
      </w:pPr>
      <w:r>
        <w:t xml:space="preserve">检查事件订阅是否配置正确</w:t>
      </w:r>
    </w:p>
    <w:p>
      <w:pPr>
        <w:pStyle w:val="ListParagraph"/>
        <w:numPr>
          <w:ilvl w:val="0"/>
          <w:numId w:val="3"/>
        </w:numPr>
      </w:pPr>
      <w:r>
        <w:t xml:space="preserve">查看日志：</w:t>
      </w:r>
      <w:r>
        <w:rPr>
          <w:rFonts w:ascii="Consolas" w:cs="Consolas" w:eastAsia="Consolas" w:hAnsi="Consolas"/>
        </w:rPr>
        <w:t xml:space="preserve">openclaw logs</w:t>
      </w:r>
    </w:p>
    <w:p>
      <w:pPr>
        <w:spacing w:after="180"/>
      </w:pPr>
    </w:p>
    <w:p>
      <w:r>
        <w:rPr>
          <w:b/>
          <w:bCs/>
          <w:color w:val="E74C3C"/>
        </w:rPr>
        <w:t xml:space="preserve">Q3: Webhook URL 配置失败</w:t>
      </w:r>
    </w:p>
    <w:p>
      <w:r>
        <w:rPr>
          <w:b/>
          <w:bCs/>
        </w:rPr>
        <w:t xml:space="preserve">解决方案：</w:t>
      </w:r>
    </w:p>
    <w:p>
      <w:pPr>
        <w:pStyle w:val="ListParagraph"/>
        <w:numPr>
          <w:ilvl w:val="0"/>
          <w:numId w:val="3"/>
        </w:numPr>
      </w:pPr>
      <w:r>
        <w:t xml:space="preserve">确认服务器防火墙开放 18789 端口</w:t>
      </w:r>
    </w:p>
    <w:p>
      <w:pPr>
        <w:pStyle w:val="ListParagraph"/>
        <w:numPr>
          <w:ilvl w:val="0"/>
          <w:numId w:val="3"/>
        </w:numPr>
      </w:pPr>
      <w:r>
        <w:t xml:space="preserve">确认 Gateway 绑定到 0.0.0.0 而非 127.0.0.1</w:t>
      </w:r>
    </w:p>
    <w:p>
      <w:pPr>
        <w:pStyle w:val="ListParagraph"/>
        <w:numPr>
          <w:ilvl w:val="0"/>
          <w:numId w:val="3"/>
        </w:numPr>
      </w:pPr>
      <w:r>
        <w:t xml:space="preserve">测试连通性：</w:t>
      </w:r>
      <w:r>
        <w:rPr>
          <w:rFonts w:ascii="Consolas" w:cs="Consolas" w:eastAsia="Consolas" w:hAnsi="Consolas"/>
        </w:rPr>
        <w:t xml:space="preserve">curl http://服务器IP:18789/health</w:t>
      </w:r>
    </w:p>
    <w:p>
      <w:pPr>
        <w:spacing w:after="180"/>
      </w:pPr>
    </w:p>
    <w:p>
      <w:r>
        <w:rPr>
          <w:b/>
          <w:bCs/>
          <w:color w:val="E74C3C"/>
        </w:rPr>
        <w:t xml:space="preserve">Q4: 如何在群聊中使用</w:t>
      </w:r>
    </w:p>
    <w:p>
      <w:r>
        <w:rPr>
          <w:b/>
          <w:bCs/>
        </w:rPr>
        <w:t xml:space="preserve">解决方案：</w:t>
      </w:r>
    </w:p>
    <w:p>
      <w:pPr>
        <w:pStyle w:val="ListParagraph"/>
        <w:numPr>
          <w:ilvl w:val="0"/>
          <w:numId w:val="3"/>
        </w:numPr>
      </w:pPr>
      <w:r>
        <w:t xml:space="preserve">将机器人添加到群聊</w:t>
      </w:r>
    </w:p>
    <w:p>
      <w:pPr>
        <w:pStyle w:val="ListParagraph"/>
        <w:numPr>
          <w:ilvl w:val="0"/>
          <w:numId w:val="3"/>
        </w:numPr>
      </w:pPr>
      <w:r>
        <w:t xml:space="preserve">@机器人 发送消息</w:t>
      </w:r>
    </w:p>
    <w:p>
      <w:pPr>
        <w:pStyle w:val="ListParagraph"/>
        <w:numPr>
          <w:ilvl w:val="0"/>
          <w:numId w:val="3"/>
        </w:numPr>
      </w:pPr>
      <w:r>
        <w:t xml:space="preserve">机器人会回复 @你的消息</w:t>
      </w:r>
    </w:p>
    <w:p>
      <w:pPr>
        <w:spacing w:after="180"/>
      </w:pPr>
    </w:p>
    <w:p>
      <w:r>
        <w:rPr>
          <w:b/>
          <w:bCs/>
          <w:color w:val="E74C3C"/>
        </w:rPr>
        <w:t xml:space="preserve">Q5: 配对码过期怎么办</w:t>
      </w:r>
    </w:p>
    <w:p>
      <w:r>
        <w:rPr>
          <w:b/>
          <w:bCs/>
        </w:rPr>
        <w:t xml:space="preserve">解决方案：</w:t>
      </w:r>
    </w:p>
    <w:p>
      <w:pPr>
        <w:pStyle w:val="ListParagraph"/>
        <w:numPr>
          <w:ilvl w:val="0"/>
          <w:numId w:val="3"/>
        </w:numPr>
      </w:pPr>
      <w:r>
        <w:t xml:space="preserve">重新给机器人发消息获取新的配对码</w:t>
      </w:r>
    </w:p>
    <w:p>
      <w:pPr>
        <w:pStyle w:val="ListParagraph"/>
        <w:numPr>
          <w:ilvl w:val="0"/>
          <w:numId w:val="3"/>
        </w:numPr>
      </w:pPr>
      <w:r>
        <w:t xml:space="preserve">配对码有效期通常为 5 分钟</w:t>
      </w:r>
    </w:p>
    <w:p>
      <w:pPr>
        <w:spacing w:after="360"/>
      </w:pPr>
    </w:p>
    <w:p>
      <w:pPr>
        <w:pStyle w:val="Heading2"/>
      </w:pPr>
      <w:r>
        <w:t xml:space="preserve">附录：相关链接</w:t>
      </w:r>
    </w:p>
    <w:p>
      <w:pPr>
        <w:pStyle w:val="ListParagraph"/>
        <w:numPr>
          <w:ilvl w:val="0"/>
          <w:numId w:val="3"/>
        </w:numPr>
      </w:pPr>
      <w:r>
        <w:t xml:space="preserve">飞书开放平台：</w:t>
      </w:r>
      <w:r>
        <w:rPr>
          <w:rFonts w:ascii="Consolas" w:cs="Consolas" w:eastAsia="Consolas" w:hAnsi="Consolas"/>
          <w:color w:val="0066CC"/>
        </w:rPr>
        <w:t xml:space="preserve">https://open.feishu.cn</w:t>
      </w:r>
    </w:p>
    <w:p>
      <w:pPr>
        <w:pStyle w:val="ListParagraph"/>
        <w:numPr>
          <w:ilvl w:val="0"/>
          <w:numId w:val="3"/>
        </w:numPr>
      </w:pPr>
      <w:r>
        <w:t xml:space="preserve">飞书开发文档：</w:t>
      </w:r>
      <w:r>
        <w:rPr>
          <w:rFonts w:ascii="Consolas" w:cs="Consolas" w:eastAsia="Consolas" w:hAnsi="Consolas"/>
          <w:color w:val="0066CC"/>
        </w:rPr>
        <w:t xml:space="preserve">https://open.feishu.cn/document</w:t>
      </w:r>
    </w:p>
    <w:p>
      <w:pPr>
        <w:pStyle w:val="ListParagraph"/>
        <w:numPr>
          <w:ilvl w:val="0"/>
          <w:numId w:val="3"/>
        </w:numPr>
      </w:pPr>
      <w:r>
        <w:t xml:space="preserve">OpenClaw 文档：</w:t>
      </w:r>
      <w:r>
        <w:rPr>
          <w:rFonts w:ascii="Consolas" w:cs="Consolas" w:eastAsia="Consolas" w:hAnsi="Consolas"/>
          <w:color w:val="0066CC"/>
        </w:rPr>
        <w:t xml:space="preserve">https://docs.openclaw.ai</w:t>
      </w:r>
    </w:p>
    <w:p>
      <w:pPr>
        <w:pStyle w:val="ListParagraph"/>
        <w:numPr>
          <w:ilvl w:val="0"/>
          <w:numId w:val="3"/>
        </w:numPr>
      </w:pPr>
      <w:r>
        <w:t xml:space="preserve">OpenClaw GitHub：</w:t>
      </w:r>
      <w:r>
        <w:rPr>
          <w:rFonts w:ascii="Consolas" w:cs="Consolas" w:eastAsia="Consolas" w:hAnsi="Consolas"/>
          <w:color w:val="0066CC"/>
        </w:rPr>
        <w:t xml:space="preserve">https://github.com/openclaw/openclaw</w:t>
      </w:r>
    </w:p>
    <w:p>
      <w:pPr>
        <w:pStyle w:val="ListParagraph"/>
        <w:numPr>
          <w:ilvl w:val="0"/>
          <w:numId w:val="3"/>
        </w:numPr>
      </w:pPr>
      <w:r>
        <w:t xml:space="preserve">本 Skill 仓库：</w:t>
      </w:r>
      <w:r>
        <w:rPr>
          <w:rFonts w:ascii="Consolas" w:cs="Consolas" w:eastAsia="Consolas" w:hAnsi="Consolas"/>
          <w:color w:val="0066CC"/>
        </w:rPr>
        <w:t xml:space="preserve">https://github.com/flp516/feishu-channel-skill</w:t>
      </w:r>
    </w:p>
    <w:p>
      <w:pPr>
        <w:spacing w:after="360"/>
      </w:pPr>
    </w:p>
    <w:p>
      <w:r>
        <w:rPr>
          <w:color w:val="CCCCCC"/>
        </w:rPr>
        <w:t xml:space="preserve">—</w:t>
      </w:r>
    </w:p>
    <w:p>
      <w:r>
        <w:rPr>
          <w:color w:val="808080"/>
          <w:sz w:val="20"/>
          <w:szCs w:val="20"/>
        </w:rPr>
        <w:t xml:space="preserve">文档版本：2.0.0  |  更新时间：2026-03-19  |  作者：小艺 Claw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20"/>
        <w:szCs w:val="20"/>
      </w:rPr>
      <w:t xml:space="preserve">飞书 Channel 配置指导书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2026-03-19T14:46:20.524Z</dcterms:created>
  <dcterms:modified xsi:type="dcterms:W3CDTF">2026-03-19T14:46:20.526Z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