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98DB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sz w:val="100"/>
                <w:szCs w:val="100"/>
              </w:rPr>
              <w:t xml:space="preserve">📄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工作周报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Weekly Work Report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👤 报告人</w:t>
            </w:r>
          </w:p>
          <w:p>
            <w:pPr>
              <w:jc w:val="center"/>
            </w:pPr>
            <w:r>
              <w:rPr>
                <w:b/>
                <w:bCs/>
                <w:color w:val="3498DB"/>
                <w:sz w:val="36"/>
                <w:szCs w:val="36"/>
              </w:rPr>
              <w:t xml:space="preserve">张三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技术部 · 高级工程师</w:t>
            </w:r>
          </w:p>
        </w:tc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📅 报告周期</w:t>
            </w:r>
          </w:p>
          <w:p>
            <w:pPr>
              <w:jc w:val="center"/>
            </w:pPr>
            <w:r>
              <w:rPr>
                <w:b/>
                <w:bCs/>
                <w:color w:val="2980B9"/>
                <w:sz w:val="36"/>
                <w:szCs w:val="36"/>
              </w:rPr>
              <w:t xml:space="preserve">第16周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2026.4.13 - 2026.4.19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本周概述</w:t>
      </w:r>
    </w:p>
    <w:p>
      <w:pPr>
        <w:spacing w:after="200"/>
      </w:pPr>
      <w:r>
        <w:rPr>
          <w:sz w:val="22"/>
          <w:szCs w:val="22"/>
        </w:rPr>
        <w:t xml:space="preserve">本周工作整体进展顺利，主要完成了技能升级系统的开发和优化。在团队协作方面，与产品、设计部门保持良好沟通，确保项目按时推进。下周将继续推进新功能的开发，同时关注用户反馈，持续优化产品体验。</w:t>
      </w:r>
    </w:p>
    <w:p>
      <w:pPr>
        <w:spacing w:after="300"/>
      </w:pPr>
      <w:r>
        <w:rPr>
          <w:sz w:val="22"/>
          <w:szCs w:val="22"/>
        </w:rPr>
        <w:t xml:space="preserve">本周亮点：成功完成了11个核心技能的商业级别升级，建立了完整的技能升级体系，包括架构设计、质量门禁、审计日志等模块。所有技能通过测试验证，达到预期目标。</w:t>
      </w:r>
    </w:p>
    <w:p>
      <w:r>
        <w:br w:type="page"/>
      </w:r>
    </w:p>
    <w:p>
      <w:pPr>
        <w:pStyle w:val="Heading1"/>
      </w:pPr>
      <w:r>
        <w:t xml:space="preserve">本周工作完成情况</w:t>
      </w:r>
    </w:p>
    <w:p>
      <w:pPr>
        <w:pStyle w:val="Heading2"/>
      </w:pPr>
      <w:r>
        <w:t xml:space="preserve">1. 技能升级系统开发</w:t>
      </w:r>
    </w:p>
    <w:p>
      <w:pPr>
        <w:spacing w:after="200"/>
      </w:pPr>
      <w:r>
        <w:rPr>
          <w:sz w:val="22"/>
          <w:szCs w:val="22"/>
        </w:rPr>
        <w:t xml:space="preserve">本周重点完成了技能升级系统的开发，建立了完整的升级框架和机制。系统采用六层架构设计，包括核心层、记忆层、编排层、执行层、治理层和基础设施层，确保系统的可扩展性和可维护性。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3498D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3498D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完成状态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完成11个核心技能的商业级别升级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建立统一的升级框架和机制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创建批量升级脚本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所有技能通过测试验证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建立六层架构体系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完善层间依赖规则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创建质量门禁系统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实现审计日志记录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 架构优化</w:t>
      </w:r>
    </w:p>
    <w:p>
      <w:pPr>
        <w:spacing w:after="200"/>
      </w:pPr>
      <w:r>
        <w:rPr>
          <w:sz w:val="22"/>
          <w:szCs w:val="22"/>
        </w:rPr>
        <w:t xml:space="preserve">对现有架构进行了全面优化，建立了清晰的层间依赖关系，确保系统的稳定性和可维护性。同时创建了完整的文档体系，包括架构文档、API文档、使用指南等，方便团队成员快速上手。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建立了六层架构体系，明确各层职责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完善了层间依赖规则，避免循环依赖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创建了质量门禁系统，确保代码质量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实现了审计日志记录，方便问题追踪</w:t>
      </w:r>
    </w:p>
    <w:p>
      <w:pPr>
        <w:spacing w:before="200"/>
      </w:pPr>
    </w:p>
    <w:p>
      <w:pPr>
        <w:pStyle w:val="Heading2"/>
      </w:pPr>
      <w:r>
        <w:t xml:space="preserve">3. 文档完善</w:t>
      </w:r>
    </w:p>
    <w:p>
      <w:pPr>
        <w:spacing w:after="200"/>
      </w:pPr>
      <w:r>
        <w:rPr>
          <w:sz w:val="22"/>
          <w:szCs w:val="22"/>
        </w:rPr>
        <w:t xml:space="preserve">本周完成了大量文档的编写和更新工作，包括技能文档、测试报告、使用说明等。文档采用Markdown格式，方便版本管理和协作编辑。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更新了所有技能的SKILL.md文档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创建了完整的测试报告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完善了使用说明和示例代码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建立了文档版本管理机制</w:t>
      </w:r>
    </w:p>
    <w:p>
      <w:r>
        <w:br w:type="page"/>
      </w:r>
    </w:p>
    <w:p>
      <w:pPr>
        <w:pStyle w:val="Heading1"/>
      </w:pPr>
      <w:r>
        <w:t xml:space="preserve">下周工作计划</w:t>
      </w:r>
    </w:p>
    <w:p>
      <w:pPr>
        <w:pStyle w:val="Heading2"/>
      </w:pPr>
      <w:r>
        <w:t xml:space="preserve">1. 功能增强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集成主流API（绘图、音乐、视频）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添加更多模板和场景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优化用户体验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完善错误处理机制</w:t>
      </w:r>
    </w:p>
    <w:p>
      <w:pPr>
        <w:pStyle w:val="Heading2"/>
      </w:pPr>
      <w:r>
        <w:t xml:space="preserve">2. 性能优化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提升响应速度，优化加载时间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优化资源占用，减少内存使用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完善缓存机制，提高访问效率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优化数据库查询，提高性能</w:t>
      </w:r>
    </w:p>
    <w:p>
      <w:pPr>
        <w:pStyle w:val="Heading2"/>
      </w:pPr>
      <w:r>
        <w:t xml:space="preserve">3. 用户反馈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收集用户意见，了解使用痛点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分析用户行为，优化产品设计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持续改进优化，提升用户满意度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建立用户反馈跟踪机制</w:t>
      </w:r>
    </w:p>
    <w:p>
      <w:pPr>
        <w:spacing w:before="300"/>
      </w:pPr>
    </w:p>
    <w:p>
      <w:pPr>
        <w:pStyle w:val="Heading1"/>
      </w:pPr>
      <w:r>
        <w:t xml:space="preserve">问题与建议</w:t>
      </w:r>
    </w:p>
    <w:p>
      <w:pPr>
        <w:pStyle w:val="Heading2"/>
      </w:pPr>
      <w:r>
        <w:t xml:space="preserve">存在问题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部分技能需要进一步优化，提升输出质量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API集成需要完善，增加更多第三方服务支持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文档需要持续更新，保持与代码同步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测试覆盖率需要提高，确保代码质量</w:t>
      </w:r>
    </w:p>
    <w:p>
      <w:pPr>
        <w:pStyle w:val="Heading2"/>
      </w:pPr>
      <w:r>
        <w:t xml:space="preserve">改进建议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加强测试覆盖，建立自动化测试体系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完善文档说明，提供更多使用示例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优化用户引导，降低使用门槛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建立定期复盘机制，持续改进优化</w:t>
      </w:r>
    </w:p>
    <w:p>
      <w:pPr>
        <w:spacing w:before="300"/>
      </w:pPr>
    </w:p>
    <w:p>
      <w:pPr>
        <w:pStyle w:val="Heading1"/>
      </w:pPr>
      <w:r>
        <w:t xml:space="preserve">总结</w:t>
      </w:r>
    </w:p>
    <w:p>
      <w:pPr>
        <w:spacing w:after="400"/>
      </w:pPr>
      <w:r>
        <w:rPr>
          <w:b/>
          <w:bCs/>
          <w:color w:val="3498DB"/>
          <w:sz w:val="22"/>
          <w:szCs w:val="22"/>
        </w:rPr>
        <w:t xml:space="preserve">本周工作进展顺利，完成了技能升级系统的开发和优化。下周将继续推进新功能的开发，同时关注用户反馈，持续优化产品体验。感谢团队成员的支持和配合！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3498DB"/>
        <w:sz w:val="18"/>
        <w:szCs w:val="18"/>
      </w:rPr>
      <w:t xml:space="preserve">AI周报助手</w:t>
    </w:r>
    <w:r>
      <w:rPr>
        <w:color w:val="7F8C8D"/>
        <w:sz w:val="18"/>
        <w:szCs w:val="18"/>
      </w:rPr>
      <w:t xml:space="preserve">  ·  第 </w:t>
    </w:r>
    <w:r>
      <w:rPr>
        <w:color w:val="3498D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📄 </w:t>
    </w:r>
    <w:r>
      <w:rPr>
        <w:b/>
        <w:bCs/>
        <w:color w:val="3498DB"/>
        <w:sz w:val="20"/>
        <w:szCs w:val="20"/>
      </w:rPr>
      <w:t xml:space="preserve">工作周报</w:t>
    </w:r>
    <w:r>
      <w:rPr>
        <w:color w:val="7F8C8D"/>
        <w:sz w:val="18"/>
        <w:szCs w:val="18"/>
      </w:rPr>
      <w:t xml:space="preserve">  |  技术部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3498DB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3498DB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2026-04-18T06:09:05.140Z</dcterms:created>
  <dcterms:modified xsi:type="dcterms:W3CDTF">2026-04-18T06:09:05.142Z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