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500"/>
              <w:left w:type="dxa" w:w="800"/>
              <w:bottom w:type="dxa" w:w="500"/>
              <w:right w:type="dxa" w:w="800"/>
            </w:tcMar>
          </w:tcPr>
          <w:p>
            <w:pPr>
              <w:jc w:val="center"/>
            </w:pPr>
            <w:r>
              <w:rPr>
                <w:sz w:val="100"/>
                <w:szCs w:val="100"/>
              </w:rPr>
              <w:t xml:space="preserve">🥗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减脂食谱方案</w:t>
            </w:r>
          </w:p>
          <w:p>
            <w:pPr>
              <w:jc w:val="center"/>
            </w:pPr>
            <w:r>
              <w:rPr>
                <w:color w:val="FFFFFF"/>
                <w:sz w:val="28"/>
                <w:szCs w:val="28"/>
              </w:rPr>
              <w:t xml:space="preserve">Professional Diet Plan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 xml:space="preserve">👤 用户</w:t>
            </w:r>
          </w:p>
          <w:p>
            <w:pPr>
              <w:jc w:val="center"/>
            </w:pPr>
            <w:r>
              <w:rPr>
                <w:b/>
                <w:bCs/>
                <w:color w:val="27AE60"/>
                <w:sz w:val="24"/>
                <w:szCs w:val="24"/>
              </w:rPr>
              <w:t xml:space="preserve">张三</w:t>
            </w:r>
          </w:p>
        </w:tc>
        <w:tc>
          <w:tcPr>
            <w:tcW w:type="dxa" w:w="23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 xml:space="preserve">🎯 目标</w:t>
            </w:r>
          </w:p>
          <w:p>
            <w:pPr>
              <w:jc w:val="center"/>
            </w:pPr>
            <w:r>
              <w:rPr>
                <w:b/>
                <w:bCs/>
                <w:color w:val="F39C12"/>
                <w:sz w:val="24"/>
                <w:szCs w:val="24"/>
              </w:rPr>
              <w:t xml:space="preserve">减脂</w:t>
            </w:r>
          </w:p>
        </w:tc>
        <w:tc>
          <w:tcPr>
            <w:tcW w:type="dxa" w:w="23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 xml:space="preserve">🔥 热量</w:t>
            </w:r>
          </w:p>
          <w:p>
            <w:pPr>
              <w:jc w:val="center"/>
            </w:pPr>
            <w:r>
              <w:rPr>
                <w:b/>
                <w:bCs/>
                <w:color w:val="3498DB"/>
                <w:sz w:val="24"/>
                <w:szCs w:val="24"/>
              </w:rPr>
              <w:t xml:space="preserve">1500kcal</w:t>
            </w:r>
          </w:p>
        </w:tc>
        <w:tc>
          <w:tcPr>
            <w:tcW w:type="dxa" w:w="23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7F8C8D"/>
                <w:sz w:val="18"/>
                <w:szCs w:val="18"/>
              </w:rPr>
              <w:t xml:space="preserve">📅 周期</w:t>
            </w:r>
          </w:p>
          <w:p>
            <w:pPr>
              <w:jc w:val="center"/>
            </w:pPr>
            <w:r>
              <w:rPr>
                <w:b/>
                <w:bCs/>
                <w:color w:val="2ECC71"/>
                <w:sz w:val="24"/>
                <w:szCs w:val="24"/>
              </w:rPr>
              <w:t xml:space="preserve">7天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方案说明</w:t>
      </w:r>
    </w:p>
    <w:p>
      <w:pPr>
        <w:spacing w:after="200"/>
      </w:pPr>
      <w:r>
        <w:rPr>
          <w:sz w:val="22"/>
          <w:szCs w:val="22"/>
        </w:rPr>
        <w:t xml:space="preserve">这是一份为你量身定制的减脂食谱方案。根据你的身体状况和减脂目标，我为你设计了每日1500千卡的热量摄入，既能保证营养均衡，又能实现健康减脂。</w:t>
      </w:r>
    </w:p>
    <w:p>
      <w:pPr>
        <w:spacing w:after="200"/>
      </w:pPr>
      <w:r>
        <w:rPr>
          <w:sz w:val="22"/>
          <w:szCs w:val="22"/>
        </w:rPr>
        <w:t xml:space="preserve">这个方案的特点是：高蛋白、适量碳水、低脂肪。蛋白质摄入量达到120g，占总热量的32%，可以有效保护肌肉，提高基础代谢率。碳水化合物控制在150g，主要来自全谷物和蔬菜，提供稳定的能量供应。脂肪控制在40g，主要来自优质植物油和坚果。</w:t>
      </w:r>
    </w:p>
    <w:p>
      <w:pPr>
        <w:spacing w:after="300"/>
      </w:pPr>
      <w:r>
        <w:rPr>
          <w:sz w:val="22"/>
          <w:szCs w:val="22"/>
        </w:rPr>
        <w:t xml:space="preserve">建议配合每周3-5次有氧运动，每次30-45分钟，可以加速脂肪燃烧，提高减脂效果。同时保证每日饮水量至少2000ml，帮助代谢废物排出。</w:t>
      </w:r>
    </w:p>
    <w:p>
      <w:r>
        <w:br w:type="page"/>
      </w:r>
    </w:p>
    <w:p>
      <w:pPr>
        <w:pStyle w:val="Heading1"/>
      </w:pPr>
      <w:r>
        <w:t xml:space="preserve">早餐方案</w:t>
      </w:r>
    </w:p>
    <w:p>
      <w:pPr>
        <w:spacing w:after="200"/>
      </w:pPr>
      <w:r>
        <w:rPr>
          <w:sz w:val="22"/>
          <w:szCs w:val="22"/>
        </w:rPr>
        <w:t xml:space="preserve">早餐是一天中最重要的一餐，建议在7:00-8:00之间完成。这顿早餐提供400千卡热量，包含优质蛋白质、复合碳水化合物和新鲜蔬菜，为你的一天提供充足的能量。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27AE6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食物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27AE6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份量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27AE6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热量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全麦面包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2片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160千卡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水煮蛋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2个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140千卡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黄瓜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1根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20千卡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番茄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1个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20千卡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黑咖啡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1杯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5千卡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营养说明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全麦面包：提供优质碳水化合物，富含膳食纤维，饱腹感强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水煮蛋：优质蛋白质来源，含有人体必需氨基酸，吸收率高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黄瓜和番茄：富含维生素和矿物质，热量低，增加饱腹感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黑咖啡：提高新陈代谢，促进脂肪燃烧，提神醒脑</w:t>
      </w:r>
    </w:p>
    <w:p>
      <w:pPr>
        <w:spacing w:before="300"/>
      </w:pPr>
    </w:p>
    <w:p>
      <w:pPr>
        <w:pStyle w:val="Heading1"/>
      </w:pPr>
      <w:r>
        <w:t xml:space="preserve">午餐方案</w:t>
      </w:r>
    </w:p>
    <w:p>
      <w:pPr>
        <w:spacing w:after="200"/>
      </w:pPr>
      <w:r>
        <w:rPr>
          <w:sz w:val="22"/>
          <w:szCs w:val="22"/>
        </w:rPr>
        <w:t xml:space="preserve">午餐建议在12:00-13:00之间完成，提供600千卡热量。这顿午餐包含糙米饭、鸡胸肉、清蒸鱼和多种蔬菜，营养均衡，蛋白质丰富。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2ECC7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食物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2ECC7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份量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2ECC7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热量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糙米饭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1碗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180千卡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鸡胸肉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150g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165千卡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清蒸鱼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100g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120千卡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西兰花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200g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60千卡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紫菜蛋花汤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1碗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40千卡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营养说明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糙米饭：低GI主食，血糖上升缓慢，提供持久能量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鸡胸肉和鱼肉：优质蛋白质，脂肪含量低，易消化吸收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西兰花：富含维生素C和膳食纤维，抗氧化能力强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紫菜：富含碘和矿物质，有助于甲状腺功能和新陈代谢</w:t>
      </w:r>
    </w:p>
    <w:p>
      <w:r>
        <w:br w:type="page"/>
      </w:r>
    </w:p>
    <w:p>
      <w:pPr>
        <w:pStyle w:val="Heading1"/>
      </w:pPr>
      <w:r>
        <w:t xml:space="preserve">晚餐方案</w:t>
      </w:r>
    </w:p>
    <w:p>
      <w:pPr>
        <w:spacing w:after="200"/>
      </w:pPr>
      <w:r>
        <w:rPr>
          <w:sz w:val="22"/>
          <w:szCs w:val="22"/>
        </w:rPr>
        <w:t xml:space="preserve">晚餐建议在18:00-19:00之间完成，提供500千卡热量。这顿晚餐以红薯、虾仁、豆腐和蔬菜为主，清淡易消化，适合晚上食用。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39C1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食物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39C1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份量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39C1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热量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红薯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1个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120千卡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虾仁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100g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95千卡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豆腐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100g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80千卡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菠菜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200g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50千卡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苹果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1个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95千卡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营养说明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红薯：优质碳水，富含β-胡萝卜素和膳食纤维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虾仁和豆腐：优质蛋白质，脂肪含量低，易消化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菠菜：富含铁和叶酸，有助于血液循环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苹果：富含果胶，有助于肠道健康和排毒</w:t>
      </w:r>
    </w:p>
    <w:p>
      <w:pPr>
        <w:spacing w:before="300"/>
      </w:pPr>
    </w:p>
    <w:p>
      <w:pPr>
        <w:pStyle w:val="Heading1"/>
      </w:pPr>
      <w:r>
        <w:t xml:space="preserve">一周购物清单</w:t>
      </w:r>
    </w:p>
    <w:p>
      <w:pPr>
        <w:pStyle w:val="Heading2"/>
      </w:pPr>
      <w:r>
        <w:t xml:space="preserve">蛋白质类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鸡胸肉 500g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鸡蛋 1盒（10个）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虾仁 300g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豆腐 2块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鱼 300g（鲈鱼或鳕鱼）</w:t>
      </w:r>
    </w:p>
    <w:p>
      <w:pPr>
        <w:pStyle w:val="Heading2"/>
      </w:pPr>
      <w:r>
        <w:t xml:space="preserve">蔬菜类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西兰花 1颗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菠菜 1把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黄瓜 3根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番茄 5个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胡萝卜 2根</w:t>
      </w:r>
    </w:p>
    <w:p>
      <w:pPr>
        <w:pStyle w:val="Heading2"/>
      </w:pPr>
      <w:r>
        <w:t xml:space="preserve">主食类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全麦面包 1袋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糙米 1袋（500g）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红薯 3个</w:t>
      </w:r>
    </w:p>
    <w:p>
      <w:r>
        <w:br w:type="page"/>
      </w:r>
    </w:p>
    <w:p>
      <w:pPr>
        <w:pStyle w:val="Heading1"/>
      </w:pPr>
      <w:r>
        <w:t xml:space="preserve">重要注意事项</w:t>
      </w:r>
    </w:p>
    <w:p>
      <w:pPr>
        <w:pStyle w:val="Heading2"/>
      </w:pPr>
      <w:r>
        <w:t xml:space="preserve">烹饪方式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优先选择清蒸、水煮、凉拌等低油烹饪方式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炒菜时使用橄榄油或椰子油，控制用油量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避免油炸、红烧等高油高盐烹饪方式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调味以清淡为主，少盐少糖</w:t>
      </w:r>
    </w:p>
    <w:p>
      <w:pPr>
        <w:pStyle w:val="Heading2"/>
      </w:pPr>
      <w:r>
        <w:t xml:space="preserve">饮水建议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每日饮水量至少2000ml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最佳饮水时间：起床后、餐前30分钟、运动后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避免饮用含糖饮料和碳酸饮料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可以喝绿茶、黑咖啡等无糖饮品</w:t>
      </w:r>
    </w:p>
    <w:p>
      <w:pPr>
        <w:pStyle w:val="Heading2"/>
      </w:pPr>
      <w:r>
        <w:t xml:space="preserve">运动配合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每周至少3-5次有氧运动，每次30-45分钟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推荐运动：快走、慢跑、游泳、骑行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运动时间：早餐前或晚餐后1小时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运动后注意补充水分和蛋白质</w:t>
      </w:r>
    </w:p>
    <w:p>
      <w:pPr>
        <w:pStyle w:val="Heading2"/>
      </w:pPr>
      <w:r>
        <w:t xml:space="preserve">作息建议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规律作息，避免熬夜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保证每日7-8小时睡眠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睡前3小时避免进食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保持心情愉快，避免压力过大</w:t>
      </w:r>
    </w:p>
    <w:p>
      <w:pPr>
        <w:spacing w:before="300"/>
      </w:pPr>
    </w:p>
    <w:p>
      <w:pPr>
        <w:pStyle w:val="Heading1"/>
      </w:pPr>
      <w:r>
        <w:t xml:space="preserve">总结</w:t>
      </w:r>
    </w:p>
    <w:p>
      <w:pPr>
        <w:spacing w:after="400"/>
      </w:pPr>
      <w:r>
        <w:rPr>
          <w:b/>
          <w:bCs/>
          <w:color w:val="27AE60"/>
          <w:sz w:val="22"/>
          <w:szCs w:val="22"/>
        </w:rPr>
        <w:t xml:space="preserve">这份减脂食谱方案是根据你的身体状况和减脂目标量身定制的。只要坚持执行，配合适量运动，相信你一定能达到理想的减脂效果。记住，减脂是一个循序渐进的过程，不要急于求成，保持耐心和毅力，你一定能成功！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27AE60"/>
        <w:sz w:val="18"/>
        <w:szCs w:val="18"/>
      </w:rPr>
      <w:t xml:space="preserve">AI营养师</w:t>
    </w:r>
    <w:r>
      <w:rPr>
        <w:color w:val="7F8C8D"/>
        <w:sz w:val="18"/>
        <w:szCs w:val="18"/>
      </w:rPr>
      <w:t xml:space="preserve">  ·  第 </w:t>
    </w:r>
    <w:r>
      <w:rPr>
        <w:color w:val="27AE6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8C8D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4"/>
        <w:szCs w:val="24"/>
      </w:rPr>
      <w:t xml:space="preserve">🥗 </w:t>
    </w:r>
    <w:r>
      <w:rPr>
        <w:b/>
        <w:bCs/>
        <w:color w:val="27AE60"/>
        <w:sz w:val="20"/>
        <w:szCs w:val="20"/>
      </w:rPr>
      <w:t xml:space="preserve">减脂食谱方案</w:t>
    </w:r>
    <w:r>
      <w:rPr>
        <w:color w:val="7F8C8D"/>
        <w:sz w:val="18"/>
        <w:szCs w:val="18"/>
      </w:rPr>
      <w:t xml:space="preserve">  |  专业营养定制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pBdr>
        <w:bottom w:val="single" w:color="27AE60" w:sz="12" w:space="8"/>
      </w:pBdr>
      <w:spacing w:after="200" w:before="400"/>
    </w:pPr>
    <w:rPr>
      <w:rFonts w:ascii="Microsoft YaHei" w:cs="Microsoft YaHei" w:eastAsia="Microsoft YaHei" w:hAnsi="Microsoft YaHei"/>
      <w:b/>
      <w:bCs/>
      <w:color w:val="27AE60"/>
      <w:sz w:val="36"/>
      <w:szCs w:val="36"/>
    </w:rPr>
  </w:style>
  <w:style w:type="paragraph" w:styleId="Heading2">
    <w:name w:val="Heading 2"/>
    <w:pPr>
      <w:spacing w:after="150" w:before="300"/>
    </w:pPr>
    <w:rPr>
      <w:rFonts w:ascii="Microsoft YaHei" w:cs="Microsoft YaHei" w:eastAsia="Microsoft YaHei" w:hAnsi="Microsoft YaHei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2026-04-18T06:06:28.066Z</dcterms:created>
  <dcterms:modified xsi:type="dcterms:W3CDTF">2026-04-18T06:06:28.068Z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