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05" w:rsidRDefault="00C830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</w:pPr>
      <w:r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  <w:t>如何在Win10上激活</w:t>
      </w:r>
      <w:r w:rsidR="004957D6">
        <w:rPr>
          <w:rFonts w:ascii="宋体" w:eastAsia="宋体" w:hAnsi="宋体" w:cs="宋体" w:hint="eastAsia"/>
          <w:b/>
          <w:bCs/>
          <w:color w:val="0000FF"/>
          <w:kern w:val="36"/>
          <w:sz w:val="36"/>
          <w:szCs w:val="48"/>
        </w:rPr>
        <w:t>新版</w:t>
      </w:r>
      <w:r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  <w:t>Burp Suite v202</w:t>
      </w:r>
      <w:r w:rsidR="007B2B0D"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  <w:t>1</w:t>
      </w:r>
      <w:r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  <w:t>.</w:t>
      </w:r>
      <w:r w:rsidR="004957D6"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  <w:t>4</w:t>
      </w:r>
      <w:r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  <w:t xml:space="preserve"> (</w:t>
      </w:r>
      <w:r>
        <w:rPr>
          <w:rFonts w:ascii="宋体" w:eastAsia="宋体" w:hAnsi="宋体" w:cs="宋体" w:hint="eastAsia"/>
          <w:b/>
          <w:bCs/>
          <w:color w:val="0000FF"/>
          <w:kern w:val="36"/>
          <w:sz w:val="36"/>
          <w:szCs w:val="48"/>
        </w:rPr>
        <w:t>曹老师</w:t>
      </w:r>
      <w:r>
        <w:rPr>
          <w:rFonts w:ascii="宋体" w:eastAsia="宋体" w:hAnsi="宋体" w:cs="宋体"/>
          <w:b/>
          <w:bCs/>
          <w:color w:val="0000FF"/>
          <w:kern w:val="36"/>
          <w:sz w:val="36"/>
          <w:szCs w:val="48"/>
        </w:rPr>
        <w:t>)</w:t>
      </w:r>
    </w:p>
    <w:p w:rsidR="00FC6905" w:rsidRDefault="00C8309C">
      <w:pPr>
        <w:widowControl/>
        <w:spacing w:before="100" w:beforeAutospacing="1" w:after="100" w:afterAutospacing="1"/>
        <w:jc w:val="left"/>
        <w:outlineLvl w:val="1"/>
        <w:rPr>
          <w:rFonts w:ascii="宋体" w:eastAsia="微软雅黑" w:hAnsi="宋体" w:cs="宋体"/>
          <w:b/>
          <w:kern w:val="0"/>
          <w:sz w:val="30"/>
          <w:szCs w:val="30"/>
        </w:rPr>
      </w:pPr>
      <w:r>
        <w:rPr>
          <w:rFonts w:eastAsia="微软雅黑" w:hint="eastAsia"/>
          <w:b/>
          <w:sz w:val="30"/>
          <w:szCs w:val="30"/>
          <w:highlight w:val="yellow"/>
        </w:rPr>
        <w:t>第</w:t>
      </w:r>
      <w:r>
        <w:rPr>
          <w:rFonts w:eastAsia="微软雅黑" w:hint="eastAsia"/>
          <w:b/>
          <w:sz w:val="30"/>
          <w:szCs w:val="30"/>
          <w:highlight w:val="yellow"/>
        </w:rPr>
        <w:t>1</w:t>
      </w:r>
      <w:r>
        <w:rPr>
          <w:rFonts w:eastAsia="微软雅黑" w:hint="eastAsia"/>
          <w:b/>
          <w:sz w:val="30"/>
          <w:szCs w:val="30"/>
          <w:highlight w:val="yellow"/>
        </w:rPr>
        <w:t>步</w:t>
      </w:r>
      <w:r>
        <w:rPr>
          <w:rFonts w:eastAsia="微软雅黑" w:hint="eastAsia"/>
          <w:b/>
          <w:sz w:val="30"/>
          <w:szCs w:val="30"/>
          <w:highlight w:val="yellow"/>
        </w:rPr>
        <w:t>:</w:t>
      </w:r>
      <w:r>
        <w:rPr>
          <w:rFonts w:eastAsia="微软雅黑"/>
          <w:b/>
          <w:sz w:val="30"/>
          <w:szCs w:val="30"/>
          <w:highlight w:val="yellow"/>
        </w:rPr>
        <w:t xml:space="preserve"> </w:t>
      </w:r>
      <w:r>
        <w:rPr>
          <w:rFonts w:eastAsia="微软雅黑"/>
          <w:b/>
          <w:sz w:val="30"/>
          <w:szCs w:val="30"/>
          <w:highlight w:val="yellow"/>
        </w:rPr>
        <w:t>【</w:t>
      </w:r>
      <w:r>
        <w:rPr>
          <w:rFonts w:ascii="宋体" w:eastAsia="微软雅黑" w:hAnsi="宋体" w:cs="宋体" w:hint="eastAsia"/>
          <w:b/>
          <w:bCs/>
          <w:kern w:val="0"/>
          <w:sz w:val="30"/>
          <w:szCs w:val="30"/>
          <w:highlight w:val="yellow"/>
        </w:rPr>
        <w:t>环境准备</w:t>
      </w:r>
      <w:r>
        <w:rPr>
          <w:rFonts w:ascii="宋体" w:eastAsia="微软雅黑" w:hAnsi="宋体" w:cs="宋体"/>
          <w:b/>
          <w:bCs/>
          <w:kern w:val="0"/>
          <w:sz w:val="30"/>
          <w:szCs w:val="30"/>
          <w:highlight w:val="yellow"/>
        </w:rPr>
        <w:t>】</w:t>
      </w:r>
    </w:p>
    <w:p w:rsidR="00FC6905" w:rsidRDefault="00C8309C">
      <w:pPr>
        <w:pStyle w:val="a5"/>
      </w:pPr>
      <w:r>
        <w:t>安装</w:t>
      </w:r>
      <w:r>
        <w:t>jdk 1</w:t>
      </w:r>
      <w:r w:rsidR="004957D6">
        <w:t>1</w:t>
      </w:r>
      <w:r>
        <w:rPr>
          <w:rFonts w:hint="eastAsia"/>
        </w:rPr>
        <w:t>或更高的</w:t>
      </w:r>
      <w:r>
        <w:t>运行环境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比如</w:t>
      </w:r>
      <w:r w:rsidR="004957D6">
        <w:t>jdk-</w:t>
      </w:r>
      <w:r w:rsidR="004957D6" w:rsidRPr="004957D6">
        <w:t xml:space="preserve"> 11.0.10</w:t>
      </w:r>
      <w:r w:rsidR="004957D6">
        <w:t xml:space="preserve">_windows-x64_bin.exe </w:t>
      </w:r>
      <w:r w:rsidR="004957D6">
        <w:rPr>
          <w:rFonts w:hint="eastAsia"/>
        </w:rPr>
        <w:t>或</w:t>
      </w:r>
      <w:r w:rsidR="00146188">
        <w:t xml:space="preserve">jdk-13.0.2_windows-x64_bin.exe </w:t>
      </w:r>
      <w:r w:rsidR="00146188">
        <w:rPr>
          <w:rFonts w:hint="eastAsia"/>
        </w:rPr>
        <w:t>或</w:t>
      </w:r>
      <w:r w:rsidR="00146188">
        <w:rPr>
          <w:rFonts w:hint="eastAsia"/>
        </w:rPr>
        <w:t xml:space="preserve"> </w:t>
      </w:r>
      <w:r w:rsidR="00146188" w:rsidRPr="00146188">
        <w:t>jdk-15.0.1_windows-x64_bin.exe</w:t>
      </w:r>
    </w:p>
    <w:p w:rsidR="00FC6905" w:rsidRDefault="00C8309C">
      <w:pPr>
        <w:pStyle w:val="a5"/>
      </w:pPr>
      <w:r>
        <w:rPr>
          <w:rFonts w:hint="eastAsia"/>
        </w:rPr>
        <w:t>假设已经将</w:t>
      </w:r>
      <w:r>
        <w:rPr>
          <w:rFonts w:hint="eastAsia"/>
        </w:rPr>
        <w:t xml:space="preserve"> </w:t>
      </w:r>
      <w:r>
        <w:t>jdk 1</w:t>
      </w:r>
      <w:r w:rsidR="004957D6">
        <w:t>1</w:t>
      </w:r>
      <w:r>
        <w:t xml:space="preserve"> </w:t>
      </w:r>
      <w:r>
        <w:rPr>
          <w:rFonts w:hint="eastAsia"/>
        </w:rPr>
        <w:t>装在</w:t>
      </w:r>
      <w:r>
        <w:rPr>
          <w:rFonts w:hint="eastAsia"/>
        </w:rPr>
        <w:t xml:space="preserve"> </w:t>
      </w:r>
      <w:r>
        <w:t>C:\java\</w:t>
      </w:r>
      <w:r w:rsidR="004957D6" w:rsidRPr="004957D6">
        <w:t>jdk-11.0.10</w:t>
      </w:r>
      <w: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 xml:space="preserve"> ( </w:t>
      </w:r>
      <w:r>
        <w:rPr>
          <w:rFonts w:hint="eastAsia"/>
        </w:rPr>
        <w:t>检查一下是否有文件</w:t>
      </w:r>
      <w:r>
        <w:t>C:\java</w:t>
      </w:r>
      <w:r w:rsidR="004957D6">
        <w:t>\</w:t>
      </w:r>
      <w:r w:rsidR="004957D6" w:rsidRPr="004957D6">
        <w:t>jdk-11.0.10</w:t>
      </w:r>
      <w:r>
        <w:t>\bin\</w:t>
      </w:r>
      <w:r>
        <w:rPr>
          <w:rFonts w:hint="eastAsia"/>
        </w:rPr>
        <w:t>java</w:t>
      </w:r>
      <w:r>
        <w:t>.exe )</w:t>
      </w:r>
    </w:p>
    <w:p w:rsidR="00FC6905" w:rsidRDefault="004957D6">
      <w:r>
        <w:t>JDK 1x</w:t>
      </w:r>
      <w:r w:rsidR="00C8309C">
        <w:rPr>
          <w:rFonts w:hint="eastAsia"/>
        </w:rPr>
        <w:t>的安装目录中不能有空格</w:t>
      </w:r>
      <w:r w:rsidR="00C8309C">
        <w:rPr>
          <w:rFonts w:hint="eastAsia"/>
        </w:rPr>
        <w:t>,</w:t>
      </w:r>
      <w:r w:rsidR="00C8309C">
        <w:t xml:space="preserve">   </w:t>
      </w:r>
      <w:r w:rsidR="00C8309C">
        <w:rPr>
          <w:rFonts w:hint="eastAsia"/>
        </w:rPr>
        <w:t>J</w:t>
      </w:r>
      <w:r w:rsidR="00C8309C">
        <w:t xml:space="preserve">DK 8 </w:t>
      </w:r>
      <w:r w:rsidR="00C8309C">
        <w:rPr>
          <w:rFonts w:hint="eastAsia"/>
        </w:rPr>
        <w:t>和</w:t>
      </w:r>
      <w:r w:rsidR="00C8309C">
        <w:rPr>
          <w:rFonts w:hint="eastAsia"/>
        </w:rPr>
        <w:t xml:space="preserve"> </w:t>
      </w:r>
      <w:r w:rsidR="0068184B">
        <w:t>JDK 1</w:t>
      </w:r>
      <w:r>
        <w:t>x</w:t>
      </w:r>
      <w:r w:rsidR="00C8309C">
        <w:t xml:space="preserve"> </w:t>
      </w:r>
      <w:r w:rsidR="00C8309C">
        <w:rPr>
          <w:rFonts w:hint="eastAsia"/>
        </w:rPr>
        <w:t>可以共存</w:t>
      </w:r>
    </w:p>
    <w:p w:rsidR="00FC6905" w:rsidRDefault="00C8309C">
      <w:pPr>
        <w:widowControl/>
        <w:spacing w:before="100" w:beforeAutospacing="1" w:after="100" w:afterAutospacing="1"/>
        <w:jc w:val="left"/>
        <w:outlineLvl w:val="1"/>
        <w:rPr>
          <w:rFonts w:ascii="宋体" w:eastAsia="微软雅黑" w:hAnsi="宋体" w:cs="宋体"/>
          <w:b/>
          <w:kern w:val="0"/>
          <w:sz w:val="30"/>
          <w:szCs w:val="30"/>
        </w:rPr>
      </w:pPr>
      <w:r>
        <w:rPr>
          <w:rFonts w:eastAsia="微软雅黑" w:hint="eastAsia"/>
          <w:b/>
          <w:sz w:val="30"/>
          <w:szCs w:val="30"/>
          <w:highlight w:val="yellow"/>
        </w:rPr>
        <w:t>第</w:t>
      </w:r>
      <w:r>
        <w:rPr>
          <w:rFonts w:eastAsia="微软雅黑" w:hint="eastAsia"/>
          <w:b/>
          <w:sz w:val="30"/>
          <w:szCs w:val="30"/>
          <w:highlight w:val="yellow"/>
        </w:rPr>
        <w:t>2</w:t>
      </w:r>
      <w:r>
        <w:rPr>
          <w:rFonts w:eastAsia="微软雅黑" w:hint="eastAsia"/>
          <w:b/>
          <w:sz w:val="30"/>
          <w:szCs w:val="30"/>
          <w:highlight w:val="yellow"/>
        </w:rPr>
        <w:t>步</w:t>
      </w:r>
      <w:r>
        <w:rPr>
          <w:rFonts w:eastAsia="微软雅黑" w:hint="eastAsia"/>
          <w:b/>
          <w:sz w:val="30"/>
          <w:szCs w:val="30"/>
          <w:highlight w:val="yellow"/>
        </w:rPr>
        <w:t>:</w:t>
      </w:r>
      <w:r>
        <w:rPr>
          <w:rFonts w:eastAsia="微软雅黑"/>
          <w:b/>
          <w:sz w:val="30"/>
          <w:szCs w:val="30"/>
          <w:highlight w:val="yellow"/>
        </w:rPr>
        <w:t xml:space="preserve"> </w:t>
      </w:r>
      <w:r>
        <w:rPr>
          <w:rFonts w:eastAsia="微软雅黑"/>
          <w:b/>
          <w:sz w:val="30"/>
          <w:szCs w:val="30"/>
          <w:highlight w:val="yellow"/>
        </w:rPr>
        <w:t>【</w:t>
      </w:r>
      <w:r>
        <w:rPr>
          <w:rFonts w:ascii="宋体" w:eastAsia="微软雅黑" w:hAnsi="宋体" w:cs="宋体"/>
          <w:b/>
          <w:bCs/>
          <w:kern w:val="0"/>
          <w:sz w:val="30"/>
          <w:szCs w:val="30"/>
          <w:highlight w:val="yellow"/>
        </w:rPr>
        <w:t>注册激活】</w:t>
      </w:r>
    </w:p>
    <w:p w:rsidR="00FC6905" w:rsidRPr="00FB77B3" w:rsidRDefault="00C8309C" w:rsidP="00FB77B3">
      <w:pPr>
        <w:pStyle w:val="a5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解压或下载软件包到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自己喜欢的目录下</w:t>
      </w:r>
      <w:r>
        <w:rPr>
          <w:rFonts w:hint="eastAsia"/>
          <w:b/>
        </w:rPr>
        <w:t xml:space="preserve"> .</w:t>
      </w:r>
      <w:r>
        <w:rPr>
          <w:b/>
        </w:rPr>
        <w:t xml:space="preserve"> </w:t>
      </w:r>
      <w:r>
        <w:rPr>
          <w:rFonts w:hint="eastAsia"/>
          <w:b/>
        </w:rPr>
        <w:t>确认有下列文件</w:t>
      </w:r>
      <w:r>
        <w:rPr>
          <w:rFonts w:hint="eastAsia"/>
          <w:b/>
        </w:rPr>
        <w:t>:</w:t>
      </w:r>
    </w:p>
    <w:p w:rsidR="00FB77B3" w:rsidRDefault="00FB77B3">
      <w:pPr>
        <w:pStyle w:val="a5"/>
        <w:ind w:left="360"/>
        <w:rPr>
          <w:b/>
        </w:rPr>
      </w:pPr>
      <w:r>
        <w:rPr>
          <w:noProof/>
        </w:rPr>
        <w:drawing>
          <wp:inline distT="0" distB="0" distL="0" distR="0" wp14:anchorId="5EB1DAA2" wp14:editId="4BD9D55B">
            <wp:extent cx="3649980" cy="1482533"/>
            <wp:effectExtent l="19050" t="19050" r="2667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353" cy="14879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905" w:rsidRDefault="00C8309C">
      <w:pPr>
        <w:pStyle w:val="a5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运行</w:t>
      </w:r>
      <w:r>
        <w:rPr>
          <w:rFonts w:hint="eastAsia"/>
          <w:b/>
        </w:rPr>
        <w:t xml:space="preserve"> </w:t>
      </w:r>
      <w:r>
        <w:rPr>
          <w:b/>
        </w:rPr>
        <w:t>Burp_start_en_new_act.vbs</w:t>
      </w:r>
    </w:p>
    <w:p w:rsidR="004957D6" w:rsidRDefault="004957D6" w:rsidP="004957D6">
      <w:pPr>
        <w:pStyle w:val="a5"/>
        <w:ind w:left="360"/>
        <w:rPr>
          <w:b/>
        </w:rPr>
      </w:pPr>
      <w:r>
        <w:rPr>
          <w:noProof/>
        </w:rPr>
        <w:drawing>
          <wp:inline distT="0" distB="0" distL="0" distR="0" wp14:anchorId="729CDDB7" wp14:editId="159D2736">
            <wp:extent cx="6030595" cy="809625"/>
            <wp:effectExtent l="19050" t="19050" r="2730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80962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FC6905">
      <w:pPr>
        <w:pStyle w:val="a5"/>
      </w:pPr>
    </w:p>
    <w:p w:rsidR="00FC6905" w:rsidRDefault="00C8309C">
      <w:pPr>
        <w:pStyle w:val="a5"/>
      </w:pPr>
      <w:r>
        <w:rPr>
          <w:noProof/>
        </w:rPr>
        <w:drawing>
          <wp:inline distT="0" distB="0" distL="0" distR="0">
            <wp:extent cx="5532755" cy="3049270"/>
            <wp:effectExtent l="0" t="0" r="146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运行</w:t>
      </w:r>
      <w:r>
        <w:rPr>
          <w:rFonts w:hint="eastAsia"/>
          <w:b/>
        </w:rPr>
        <w:t xml:space="preserve"> </w:t>
      </w:r>
      <w:r>
        <w:rPr>
          <w:b/>
        </w:rPr>
        <w:t xml:space="preserve">Burp_start_en_new.vbs </w:t>
      </w:r>
    </w:p>
    <w:p w:rsidR="006778E5" w:rsidRDefault="004957D6" w:rsidP="006778E5">
      <w:pPr>
        <w:pStyle w:val="a5"/>
        <w:rPr>
          <w:b/>
        </w:rPr>
      </w:pPr>
      <w:r>
        <w:rPr>
          <w:noProof/>
        </w:rPr>
        <w:lastRenderedPageBreak/>
        <w:drawing>
          <wp:inline distT="0" distB="0" distL="0" distR="0" wp14:anchorId="268708F9" wp14:editId="6E430B3B">
            <wp:extent cx="6030595" cy="915670"/>
            <wp:effectExtent l="19050" t="19050" r="2730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9156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B2B0D" w:rsidRDefault="007B2B0D" w:rsidP="007B2B0D">
      <w:pPr>
        <w:pStyle w:val="a5"/>
        <w:rPr>
          <w:b/>
        </w:rPr>
      </w:pPr>
    </w:p>
    <w:p w:rsidR="00FC6905" w:rsidRDefault="00C8309C">
      <w:r>
        <w:rPr>
          <w:rFonts w:hint="eastAsia"/>
        </w:rPr>
        <w:t>拷贝</w:t>
      </w:r>
      <w:r>
        <w:rPr>
          <w:rFonts w:hint="eastAsia"/>
        </w:rPr>
        <w:t xml:space="preserve"> License</w:t>
      </w:r>
      <w:r>
        <w:t xml:space="preserve"> </w:t>
      </w:r>
      <w:r>
        <w:rPr>
          <w:rFonts w:hint="eastAsia"/>
        </w:rPr>
        <w:t>内容到下列新的窗口里</w:t>
      </w:r>
      <w:r>
        <w:rPr>
          <w:rFonts w:hint="eastAsia"/>
        </w:rPr>
        <w:t>:</w:t>
      </w:r>
    </w:p>
    <w:p w:rsidR="00FC6905" w:rsidRDefault="00C8309C">
      <w:pPr>
        <w:pStyle w:val="a5"/>
      </w:pPr>
      <w:r>
        <w:rPr>
          <w:noProof/>
        </w:rPr>
        <w:drawing>
          <wp:inline distT="0" distB="0" distL="0" distR="0">
            <wp:extent cx="6054725" cy="4112895"/>
            <wp:effectExtent l="19050" t="19050" r="22225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048" cy="4120468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</w:pPr>
      <w:r>
        <w:rPr>
          <w:rFonts w:hint="eastAsia"/>
        </w:rPr>
        <w:t>拷贝完成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t>Next:</w:t>
      </w:r>
    </w:p>
    <w:p w:rsidR="00FC6905" w:rsidRDefault="00C8309C">
      <w:pPr>
        <w:pStyle w:val="a5"/>
      </w:pPr>
      <w:r>
        <w:rPr>
          <w:noProof/>
        </w:rPr>
        <w:drawing>
          <wp:inline distT="0" distB="0" distL="0" distR="0">
            <wp:extent cx="3112135" cy="2513330"/>
            <wp:effectExtent l="19050" t="19050" r="12065" b="203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916" cy="2523163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</w:pP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t xml:space="preserve">Manual </w:t>
      </w:r>
      <w:r>
        <w:rPr>
          <w:rFonts w:hint="eastAsia"/>
        </w:rPr>
        <w:t>activation</w:t>
      </w:r>
      <w:r>
        <w:t xml:space="preserve"> (</w:t>
      </w:r>
      <w:r>
        <w:rPr>
          <w:rFonts w:hint="eastAsia"/>
        </w:rPr>
        <w:t>手工激活</w:t>
      </w:r>
      <w:r>
        <w:rPr>
          <w:rFonts w:hint="eastAsia"/>
        </w:rPr>
        <w:t>)</w:t>
      </w:r>
      <w:r>
        <w:t xml:space="preserve"> :</w:t>
      </w:r>
    </w:p>
    <w:p w:rsidR="00FC6905" w:rsidRDefault="00C8309C">
      <w:pPr>
        <w:pStyle w:val="a5"/>
      </w:pPr>
      <w:r>
        <w:rPr>
          <w:noProof/>
        </w:rPr>
        <w:lastRenderedPageBreak/>
        <w:drawing>
          <wp:inline distT="0" distB="0" distL="0" distR="0">
            <wp:extent cx="3020060" cy="2439670"/>
            <wp:effectExtent l="9525" t="9525" r="18415" b="196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4396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到激活窗口里</w:t>
      </w:r>
      <w:r>
        <w:rPr>
          <w:rFonts w:hint="eastAsia"/>
        </w:rPr>
        <w:t>:</w:t>
      </w:r>
      <w:r>
        <w:t xml:space="preserve"> </w:t>
      </w:r>
    </w:p>
    <w:p w:rsidR="00FC6905" w:rsidRDefault="00C8309C">
      <w:pPr>
        <w:pStyle w:val="a5"/>
      </w:pPr>
      <w:r>
        <w:rPr>
          <w:noProof/>
        </w:rPr>
        <w:drawing>
          <wp:inline distT="0" distB="0" distL="0" distR="0">
            <wp:extent cx="5849620" cy="3858260"/>
            <wp:effectExtent l="19050" t="19050" r="17780" b="279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73" cy="386081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Activation Response </w:t>
      </w:r>
      <w:r>
        <w:rPr>
          <w:rFonts w:hint="eastAsia"/>
        </w:rPr>
        <w:t>里的内容到</w:t>
      </w:r>
      <w:r>
        <w:t xml:space="preserve"> </w:t>
      </w:r>
      <w:r>
        <w:rPr>
          <w:rFonts w:hint="eastAsia"/>
        </w:rPr>
        <w:t>右下角窗口里</w:t>
      </w:r>
      <w:r>
        <w:rPr>
          <w:rFonts w:hint="eastAsia"/>
        </w:rPr>
        <w:t>:</w:t>
      </w:r>
    </w:p>
    <w:p w:rsidR="00FC6905" w:rsidRDefault="00C8309C">
      <w:r>
        <w:rPr>
          <w:noProof/>
        </w:rPr>
        <w:lastRenderedPageBreak/>
        <w:drawing>
          <wp:inline distT="0" distB="0" distL="0" distR="0">
            <wp:extent cx="5869940" cy="3868420"/>
            <wp:effectExtent l="19050" t="19050" r="16510" b="177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2650" cy="3870371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C8309C">
      <w:pPr>
        <w:pStyle w:val="a5"/>
      </w:pPr>
      <w:r>
        <w:rPr>
          <w:rFonts w:hint="eastAsia"/>
        </w:rPr>
        <w:t>拷贝完成点</w:t>
      </w:r>
      <w:r>
        <w:rPr>
          <w:rFonts w:hint="eastAsia"/>
        </w:rPr>
        <w:t xml:space="preserve"> </w:t>
      </w:r>
      <w:r>
        <w:t>Next</w:t>
      </w:r>
    </w:p>
    <w:p w:rsidR="00FC6905" w:rsidRDefault="00C8309C">
      <w:pPr>
        <w:pStyle w:val="a5"/>
      </w:pPr>
      <w:r>
        <w:rPr>
          <w:noProof/>
        </w:rPr>
        <w:drawing>
          <wp:inline distT="0" distB="0" distL="0" distR="0">
            <wp:extent cx="3703955" cy="3025775"/>
            <wp:effectExtent l="19050" t="19050" r="10795" b="222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790" cy="30314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</w:pPr>
      <w:r>
        <w:rPr>
          <w:rFonts w:hint="eastAsia"/>
        </w:rPr>
        <w:t>显示成功激活</w:t>
      </w:r>
      <w:r>
        <w:rPr>
          <w:rFonts w:hint="eastAsia"/>
        </w:rPr>
        <w:t>:</w:t>
      </w:r>
      <w:r>
        <w:t xml:space="preserve"> </w:t>
      </w:r>
    </w:p>
    <w:p w:rsidR="00FC6905" w:rsidRDefault="00C8309C">
      <w:pPr>
        <w:pStyle w:val="a5"/>
      </w:pPr>
      <w:r>
        <w:rPr>
          <w:noProof/>
        </w:rPr>
        <w:lastRenderedPageBreak/>
        <w:drawing>
          <wp:inline distT="0" distB="0" distL="0" distR="0">
            <wp:extent cx="3521710" cy="1957705"/>
            <wp:effectExtent l="19050" t="19050" r="21590" b="234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11" cy="196976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</w:pPr>
      <w:r>
        <w:rPr>
          <w:rFonts w:hint="eastAsia"/>
        </w:rPr>
        <w:t>然后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显然如下画面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如果有提示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t>Delete</w:t>
      </w:r>
    </w:p>
    <w:p w:rsidR="00FC6905" w:rsidRDefault="007B2B0D">
      <w:pPr>
        <w:pStyle w:val="a5"/>
      </w:pPr>
      <w:r>
        <w:rPr>
          <w:noProof/>
        </w:rPr>
        <w:drawing>
          <wp:inline distT="0" distB="0" distL="0" distR="0" wp14:anchorId="7DCE1BEA" wp14:editId="6407F92B">
            <wp:extent cx="4779010" cy="37182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507" cy="37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05" w:rsidRDefault="00FC6905">
      <w:pPr>
        <w:pStyle w:val="a5"/>
      </w:pPr>
    </w:p>
    <w:p w:rsidR="00FC6905" w:rsidRDefault="00C8309C">
      <w:pPr>
        <w:pStyle w:val="a5"/>
      </w:pP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t>Start Burp:</w:t>
      </w:r>
    </w:p>
    <w:p w:rsidR="00FC6905" w:rsidRDefault="007B2B0D">
      <w:pPr>
        <w:pStyle w:val="a5"/>
      </w:pPr>
      <w:r>
        <w:rPr>
          <w:noProof/>
        </w:rPr>
        <w:lastRenderedPageBreak/>
        <w:drawing>
          <wp:inline distT="0" distB="0" distL="0" distR="0" wp14:anchorId="72875B68" wp14:editId="777A6387">
            <wp:extent cx="5554980" cy="432197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1557" cy="432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05" w:rsidRDefault="00C8309C">
      <w:pPr>
        <w:pStyle w:val="a5"/>
      </w:pPr>
      <w:r>
        <w:br/>
      </w:r>
      <w:r>
        <w:rPr>
          <w:rFonts w:hint="eastAsia"/>
        </w:rPr>
        <w:t>出现正常使用的界面</w:t>
      </w:r>
      <w:r>
        <w:rPr>
          <w:rFonts w:hint="eastAsia"/>
        </w:rPr>
        <w:t>:</w:t>
      </w:r>
    </w:p>
    <w:p w:rsidR="00FC6905" w:rsidRDefault="007B2B0D">
      <w:pPr>
        <w:pStyle w:val="a5"/>
      </w:pPr>
      <w:r>
        <w:rPr>
          <w:noProof/>
        </w:rPr>
        <w:drawing>
          <wp:inline distT="0" distB="0" distL="0" distR="0" wp14:anchorId="7776301F" wp14:editId="6E1EF88D">
            <wp:extent cx="6030595" cy="4014470"/>
            <wp:effectExtent l="0" t="0" r="825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FC6905">
      <w:pPr>
        <w:pStyle w:val="a5"/>
      </w:pPr>
    </w:p>
    <w:p w:rsidR="00FC6905" w:rsidRDefault="00C8309C">
      <w:pPr>
        <w:pStyle w:val="a5"/>
      </w:pPr>
      <w:r>
        <w:rPr>
          <w:rFonts w:hint="eastAsia"/>
        </w:rPr>
        <w:t>此时可以关掉</w:t>
      </w:r>
      <w:r>
        <w:rPr>
          <w:rFonts w:hint="eastAsia"/>
        </w:rPr>
        <w:t xml:space="preserve"> </w:t>
      </w:r>
      <w:r>
        <w:t>Burp_start_en_new_act.vbs :</w:t>
      </w:r>
    </w:p>
    <w:p w:rsidR="00FC6905" w:rsidRDefault="00C8309C">
      <w:pPr>
        <w:pStyle w:val="a5"/>
      </w:pPr>
      <w:r>
        <w:rPr>
          <w:noProof/>
        </w:rPr>
        <w:lastRenderedPageBreak/>
        <w:drawing>
          <wp:inline distT="0" distB="0" distL="0" distR="0">
            <wp:extent cx="5955030" cy="3175635"/>
            <wp:effectExtent l="19050" t="19050" r="26670" b="247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7090" cy="317707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C6905" w:rsidRDefault="00FC6905">
      <w:pPr>
        <w:pStyle w:val="a5"/>
      </w:pPr>
    </w:p>
    <w:p w:rsidR="00FC6905" w:rsidRDefault="00C8309C">
      <w:pPr>
        <w:widowControl/>
        <w:spacing w:before="100" w:beforeAutospacing="1" w:after="100" w:afterAutospacing="1"/>
        <w:jc w:val="left"/>
        <w:outlineLvl w:val="1"/>
        <w:rPr>
          <w:rFonts w:ascii="宋体" w:eastAsia="微软雅黑" w:hAnsi="宋体" w:cs="宋体"/>
          <w:b/>
          <w:kern w:val="0"/>
          <w:sz w:val="30"/>
          <w:szCs w:val="30"/>
        </w:rPr>
      </w:pPr>
      <w:r>
        <w:rPr>
          <w:rFonts w:eastAsia="微软雅黑" w:hint="eastAsia"/>
          <w:b/>
          <w:sz w:val="30"/>
          <w:szCs w:val="30"/>
          <w:highlight w:val="yellow"/>
        </w:rPr>
        <w:t>第</w:t>
      </w:r>
      <w:r>
        <w:rPr>
          <w:rFonts w:eastAsia="微软雅黑" w:hint="eastAsia"/>
          <w:b/>
          <w:sz w:val="30"/>
          <w:szCs w:val="30"/>
          <w:highlight w:val="yellow"/>
        </w:rPr>
        <w:t>3</w:t>
      </w:r>
      <w:r>
        <w:rPr>
          <w:rFonts w:eastAsia="微软雅黑" w:hint="eastAsia"/>
          <w:b/>
          <w:sz w:val="30"/>
          <w:szCs w:val="30"/>
          <w:highlight w:val="yellow"/>
        </w:rPr>
        <w:t>步</w:t>
      </w:r>
      <w:r>
        <w:rPr>
          <w:rFonts w:eastAsia="微软雅黑" w:hint="eastAsia"/>
          <w:b/>
          <w:sz w:val="30"/>
          <w:szCs w:val="30"/>
          <w:highlight w:val="yellow"/>
        </w:rPr>
        <w:t>:</w:t>
      </w:r>
      <w:r>
        <w:rPr>
          <w:rFonts w:eastAsia="微软雅黑"/>
          <w:b/>
          <w:sz w:val="30"/>
          <w:szCs w:val="30"/>
          <w:highlight w:val="yellow"/>
        </w:rPr>
        <w:t xml:space="preserve"> </w:t>
      </w:r>
      <w:r>
        <w:rPr>
          <w:rFonts w:eastAsia="微软雅黑"/>
          <w:b/>
          <w:sz w:val="30"/>
          <w:szCs w:val="30"/>
          <w:highlight w:val="yellow"/>
        </w:rPr>
        <w:t>【</w:t>
      </w:r>
      <w:r>
        <w:rPr>
          <w:rFonts w:ascii="宋体" w:eastAsia="微软雅黑" w:hAnsi="宋体" w:cs="宋体" w:hint="eastAsia"/>
          <w:b/>
          <w:bCs/>
          <w:kern w:val="0"/>
          <w:sz w:val="30"/>
          <w:szCs w:val="30"/>
          <w:highlight w:val="yellow"/>
        </w:rPr>
        <w:t>日常使用</w:t>
      </w:r>
      <w:r>
        <w:rPr>
          <w:rFonts w:ascii="宋体" w:eastAsia="微软雅黑" w:hAnsi="宋体" w:cs="宋体"/>
          <w:b/>
          <w:bCs/>
          <w:kern w:val="0"/>
          <w:sz w:val="30"/>
          <w:szCs w:val="30"/>
          <w:highlight w:val="yellow"/>
        </w:rPr>
        <w:t>】</w:t>
      </w:r>
    </w:p>
    <w:p w:rsidR="00FC6905" w:rsidRDefault="00C8309C">
      <w:pPr>
        <w:pStyle w:val="a5"/>
      </w:pPr>
      <w:r>
        <w:rPr>
          <w:rFonts w:hint="eastAsia"/>
        </w:rPr>
        <w:t>以后每次使用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Burp_start_en_new.vbs 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不再需要</w:t>
      </w:r>
      <w:r>
        <w:rPr>
          <w:rFonts w:hint="eastAsia"/>
        </w:rPr>
        <w:t xml:space="preserve"> </w:t>
      </w:r>
      <w:r>
        <w:t>Burp_start_en_new_act.vbs</w:t>
      </w:r>
    </w:p>
    <w:p w:rsidR="00FC6905" w:rsidRDefault="00FC6905">
      <w:pPr>
        <w:pStyle w:val="a5"/>
      </w:pPr>
    </w:p>
    <w:sectPr w:rsidR="00FC6905" w:rsidSect="00D050B3">
      <w:pgSz w:w="11906" w:h="16838"/>
      <w:pgMar w:top="709" w:right="1133" w:bottom="426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7EF" w:rsidRDefault="00C627EF" w:rsidP="003C6177">
      <w:r>
        <w:separator/>
      </w:r>
    </w:p>
  </w:endnote>
  <w:endnote w:type="continuationSeparator" w:id="0">
    <w:p w:rsidR="00C627EF" w:rsidRDefault="00C627EF" w:rsidP="003C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7EF" w:rsidRDefault="00C627EF" w:rsidP="003C6177">
      <w:r>
        <w:separator/>
      </w:r>
    </w:p>
  </w:footnote>
  <w:footnote w:type="continuationSeparator" w:id="0">
    <w:p w:rsidR="00C627EF" w:rsidRDefault="00C627EF" w:rsidP="003C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70DB"/>
    <w:multiLevelType w:val="multilevel"/>
    <w:tmpl w:val="399970D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18"/>
    <w:rsid w:val="00011F5F"/>
    <w:rsid w:val="0001300D"/>
    <w:rsid w:val="00060E1B"/>
    <w:rsid w:val="000E20F9"/>
    <w:rsid w:val="00146188"/>
    <w:rsid w:val="001C3016"/>
    <w:rsid w:val="002350BD"/>
    <w:rsid w:val="00363A3B"/>
    <w:rsid w:val="003C6177"/>
    <w:rsid w:val="00482F81"/>
    <w:rsid w:val="004957D6"/>
    <w:rsid w:val="004D3504"/>
    <w:rsid w:val="004D6299"/>
    <w:rsid w:val="004F67EB"/>
    <w:rsid w:val="00515CAF"/>
    <w:rsid w:val="00672C93"/>
    <w:rsid w:val="006778E5"/>
    <w:rsid w:val="0068184B"/>
    <w:rsid w:val="006C1618"/>
    <w:rsid w:val="006E4C78"/>
    <w:rsid w:val="006E4EF0"/>
    <w:rsid w:val="00762E9C"/>
    <w:rsid w:val="007B2B0D"/>
    <w:rsid w:val="00816413"/>
    <w:rsid w:val="00842DDD"/>
    <w:rsid w:val="008D1712"/>
    <w:rsid w:val="009002C1"/>
    <w:rsid w:val="00980432"/>
    <w:rsid w:val="00A650CC"/>
    <w:rsid w:val="00AC7464"/>
    <w:rsid w:val="00AE160A"/>
    <w:rsid w:val="00B0514C"/>
    <w:rsid w:val="00B860EE"/>
    <w:rsid w:val="00BB7745"/>
    <w:rsid w:val="00C627EF"/>
    <w:rsid w:val="00C8309C"/>
    <w:rsid w:val="00D050B3"/>
    <w:rsid w:val="00D543E4"/>
    <w:rsid w:val="00E614B7"/>
    <w:rsid w:val="00E7137D"/>
    <w:rsid w:val="00E743CD"/>
    <w:rsid w:val="00F2366E"/>
    <w:rsid w:val="00FB77B3"/>
    <w:rsid w:val="00FC6905"/>
    <w:rsid w:val="7C07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8A0F0F-D48F-4DAA-80C6-709BEA7B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3C6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C6177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C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C61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7FC353-93DC-4D00-AD0F-49FAE5B9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Simon</dc:creator>
  <cp:lastModifiedBy>Microsoft 帐户</cp:lastModifiedBy>
  <cp:revision>21</cp:revision>
  <dcterms:created xsi:type="dcterms:W3CDTF">2020-05-26T13:55:00Z</dcterms:created>
  <dcterms:modified xsi:type="dcterms:W3CDTF">2021-04-05T03:38:00Z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