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7777777" w:rsidR="00A82491" w:rsidRPr="00851922" w:rsidRDefault="00A82491">
      <w:pPr>
        <w:rPr>
          <w:lang w:val="en-US"/>
        </w:rPr>
      </w:pPr>
      <w:bookmarkStart w:id="0" w:name="_Hlk32934434"/>
    </w:p>
    <w:p w14:paraId="60BF1E29" w14:textId="7ACC0829" w:rsidR="009947F9" w:rsidRPr="00851922" w:rsidRDefault="002A6368" w:rsidP="00A82491">
      <w:pPr>
        <w:spacing w:after="60" w:line="240" w:lineRule="auto"/>
        <w:jc w:val="center"/>
        <w:rPr>
          <w:sz w:val="44"/>
          <w:lang w:val="en-US"/>
        </w:rPr>
      </w:pPr>
      <w:r w:rsidRPr="00851922">
        <w:rPr>
          <w:sz w:val="44"/>
          <w:lang w:val="en-US"/>
        </w:rPr>
        <w:t>Data Processing and Visualization</w:t>
      </w:r>
      <w:r w:rsidR="005309C0" w:rsidRPr="00851922">
        <w:rPr>
          <w:sz w:val="44"/>
          <w:lang w:val="en-US"/>
        </w:rPr>
        <w:t xml:space="preserve"> (P02)</w:t>
      </w:r>
    </w:p>
    <w:p w14:paraId="7822DF57" w14:textId="4FB3B931" w:rsidR="00A82491" w:rsidRPr="00851922" w:rsidRDefault="002A6368" w:rsidP="00A82491">
      <w:pPr>
        <w:pStyle w:val="Header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 w:rsidRPr="00851922">
        <w:rPr>
          <w:rFonts w:ascii="Arial" w:hAnsi="Arial" w:cs="Arial"/>
          <w:color w:val="7F7F7F" w:themeColor="text1" w:themeTint="80"/>
          <w:szCs w:val="18"/>
          <w:lang w:val="en-US"/>
        </w:rPr>
        <w:t>DECISION SUPPORT SYSTEMS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Pr="0085192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387D0C">
        <w:rPr>
          <w:rFonts w:ascii="Arial" w:hAnsi="Arial" w:cs="Arial"/>
          <w:color w:val="7F7F7F" w:themeColor="text1" w:themeTint="80"/>
          <w:szCs w:val="18"/>
          <w:lang w:val="en-US"/>
        </w:rPr>
        <w:t>1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 w:rsidR="00387D0C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</w:p>
    <w:p w14:paraId="596B61EA" w14:textId="37001A78" w:rsidR="002A6368" w:rsidRPr="00851922" w:rsidRDefault="002A6368" w:rsidP="002A6368">
      <w:pPr>
        <w:jc w:val="center"/>
        <w:rPr>
          <w:b/>
          <w:bCs/>
          <w:sz w:val="20"/>
          <w:szCs w:val="20"/>
          <w:lang w:val="en-US"/>
        </w:rPr>
      </w:pPr>
      <w:r w:rsidRPr="00851922">
        <w:rPr>
          <w:b/>
          <w:bCs/>
          <w:sz w:val="20"/>
          <w:szCs w:val="20"/>
          <w:lang w:val="en-US"/>
        </w:rPr>
        <w:t>Student01_name (number), Student02_name (number), Student0</w:t>
      </w:r>
      <w:r w:rsidR="00387D0C">
        <w:rPr>
          <w:b/>
          <w:bCs/>
          <w:sz w:val="20"/>
          <w:szCs w:val="20"/>
          <w:lang w:val="en-US"/>
        </w:rPr>
        <w:t>3</w:t>
      </w:r>
      <w:r w:rsidRPr="00851922">
        <w:rPr>
          <w:b/>
          <w:bCs/>
          <w:sz w:val="20"/>
          <w:szCs w:val="20"/>
          <w:lang w:val="en-US"/>
        </w:rPr>
        <w:t>_name (number)</w:t>
      </w:r>
    </w:p>
    <w:p w14:paraId="194A620F" w14:textId="1CF0E137" w:rsidR="00604123" w:rsidRPr="00851922" w:rsidRDefault="00604123">
      <w:pPr>
        <w:rPr>
          <w:lang w:val="en-US"/>
        </w:rPr>
      </w:pPr>
    </w:p>
    <w:p w14:paraId="5FFCB02E" w14:textId="77777777" w:rsidR="00611C18" w:rsidRPr="00851922" w:rsidRDefault="00611C18">
      <w:pPr>
        <w:rPr>
          <w:lang w:val="en-US"/>
        </w:rPr>
      </w:pPr>
    </w:p>
    <w:bookmarkEnd w:id="0"/>
    <w:p w14:paraId="4C2F38CB" w14:textId="0D95AABB" w:rsidR="002A6368" w:rsidRPr="00851922" w:rsidRDefault="00611C18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2A6368" w:rsidRPr="00851922">
        <w:rPr>
          <w:lang w:val="en-US"/>
        </w:rPr>
        <w:t>The goal of this project is to develop a data processing and visualization solution based on the data mart implemented in the project 01. The team may use a different data source, but this must be validated with the teacher.</w:t>
      </w:r>
    </w:p>
    <w:p w14:paraId="12B74C25" w14:textId="546D7B7F" w:rsidR="00611C18" w:rsidRPr="00851922" w:rsidRDefault="002A6368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 xml:space="preserve">This document has an appropriate structure for the project, however chapters can be deleted, changed, or added. Keep formatting consistent throughout the document. </w:t>
      </w:r>
      <w:r w:rsidRPr="00851922">
        <w:rPr>
          <w:b/>
          <w:bCs/>
          <w:lang w:val="en-US"/>
        </w:rPr>
        <w:t>Comments</w:t>
      </w:r>
      <w:r w:rsidRPr="00851922">
        <w:rPr>
          <w:lang w:val="en-US"/>
        </w:rPr>
        <w:t xml:space="preserve">, such as this one, placed between "&lt;&lt;" and "&gt;&gt;", </w:t>
      </w:r>
      <w:r w:rsidRPr="00851922">
        <w:rPr>
          <w:b/>
          <w:bCs/>
          <w:lang w:val="en-US"/>
        </w:rPr>
        <w:t>should be removed</w:t>
      </w:r>
      <w:r w:rsidRPr="00851922">
        <w:rPr>
          <w:lang w:val="en-US"/>
        </w:rPr>
        <w:t>.</w:t>
      </w:r>
      <w:r w:rsidR="00611C18" w:rsidRPr="00851922">
        <w:rPr>
          <w:lang w:val="en-US"/>
        </w:rPr>
        <w:t>&gt;&gt;</w:t>
      </w:r>
    </w:p>
    <w:p w14:paraId="7EA0B931" w14:textId="200C39EF" w:rsidR="00611C18" w:rsidRPr="00851922" w:rsidRDefault="00611C18">
      <w:pPr>
        <w:rPr>
          <w:lang w:val="en-US"/>
        </w:rPr>
      </w:pPr>
    </w:p>
    <w:p w14:paraId="10174358" w14:textId="77777777" w:rsidR="00A263F4" w:rsidRPr="00851922" w:rsidRDefault="00A263F4">
      <w:pPr>
        <w:rPr>
          <w:lang w:val="en-US"/>
        </w:rPr>
      </w:pPr>
    </w:p>
    <w:p w14:paraId="14FCC156" w14:textId="7E1422BB" w:rsidR="009947F9" w:rsidRPr="00851922" w:rsidRDefault="00090169" w:rsidP="00F150DC">
      <w:pPr>
        <w:pStyle w:val="Heading1"/>
        <w:rPr>
          <w:lang w:val="en-US"/>
        </w:rPr>
      </w:pPr>
      <w:bookmarkStart w:id="1" w:name="_Toc32927584"/>
      <w:r w:rsidRPr="00851922">
        <w:rPr>
          <w:lang w:val="en-US"/>
        </w:rPr>
        <w:t>Introdu</w:t>
      </w:r>
      <w:bookmarkEnd w:id="1"/>
      <w:r w:rsidR="001164B6" w:rsidRPr="00851922">
        <w:rPr>
          <w:lang w:val="en-US"/>
        </w:rPr>
        <w:t>ction</w:t>
      </w:r>
    </w:p>
    <w:p w14:paraId="3021119E" w14:textId="3C94C630" w:rsidR="009403E2" w:rsidRPr="00851922" w:rsidRDefault="002B1DC3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387D0C" w:rsidRPr="00851922">
        <w:rPr>
          <w:lang w:val="en-US"/>
        </w:rPr>
        <w:t>Establish</w:t>
      </w:r>
      <w:r w:rsidR="001164B6" w:rsidRPr="00851922">
        <w:rPr>
          <w:lang w:val="en-US"/>
        </w:rPr>
        <w:t xml:space="preserve"> here the objectives of project 02</w:t>
      </w:r>
      <w:r w:rsidR="009403E2" w:rsidRPr="00851922">
        <w:rPr>
          <w:lang w:val="en-US"/>
        </w:rPr>
        <w:t>&gt;&gt;</w:t>
      </w:r>
    </w:p>
    <w:p w14:paraId="57BEBC71" w14:textId="7FB57841" w:rsidR="009947F9" w:rsidRPr="00851922" w:rsidRDefault="009947F9" w:rsidP="006971B1">
      <w:pPr>
        <w:spacing w:before="120" w:line="312" w:lineRule="auto"/>
        <w:rPr>
          <w:lang w:val="en-US"/>
        </w:rPr>
      </w:pPr>
    </w:p>
    <w:p w14:paraId="0E0BD5A1" w14:textId="5705ED02" w:rsidR="00DF6C07" w:rsidRPr="00851922" w:rsidRDefault="001164B6" w:rsidP="00F150DC">
      <w:pPr>
        <w:pStyle w:val="Heading1"/>
        <w:rPr>
          <w:lang w:val="en-US"/>
        </w:rPr>
      </w:pPr>
      <w:r w:rsidRPr="00851922">
        <w:rPr>
          <w:lang w:val="en-US"/>
        </w:rPr>
        <w:t xml:space="preserve">Data </w:t>
      </w:r>
      <w:r w:rsidR="001A55AA">
        <w:rPr>
          <w:lang w:val="en-US"/>
        </w:rPr>
        <w:t>a</w:t>
      </w:r>
      <w:r w:rsidRPr="00851922">
        <w:rPr>
          <w:lang w:val="en-US"/>
        </w:rPr>
        <w:t xml:space="preserve">cquisition and </w:t>
      </w:r>
      <w:r w:rsidR="001A55AA">
        <w:rPr>
          <w:lang w:val="en-US"/>
        </w:rPr>
        <w:t>p</w:t>
      </w:r>
      <w:r w:rsidRPr="00851922">
        <w:rPr>
          <w:lang w:val="en-US"/>
        </w:rPr>
        <w:t>reparation</w:t>
      </w:r>
    </w:p>
    <w:p w14:paraId="42C15415" w14:textId="0A13CD35" w:rsidR="00DF6C07" w:rsidRPr="00851922" w:rsidRDefault="00DF6C07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1164B6" w:rsidRPr="00851922">
        <w:rPr>
          <w:lang w:val="en-US"/>
        </w:rPr>
        <w:t>Describe the connections made to the data sources and the major data cleaning and preparation tasks performed.</w:t>
      </w:r>
      <w:r w:rsidRPr="00851922">
        <w:rPr>
          <w:lang w:val="en-US"/>
        </w:rPr>
        <w:t>&gt;&gt;</w:t>
      </w:r>
    </w:p>
    <w:p w14:paraId="6FD345EE" w14:textId="172EA018" w:rsidR="00DF6C07" w:rsidRPr="00851922" w:rsidRDefault="00DF6C07" w:rsidP="006971B1">
      <w:pPr>
        <w:spacing w:before="120" w:line="312" w:lineRule="auto"/>
        <w:rPr>
          <w:lang w:val="en-US"/>
        </w:rPr>
      </w:pPr>
    </w:p>
    <w:p w14:paraId="72C06A18" w14:textId="77777777" w:rsidR="00DF6C07" w:rsidRPr="00851922" w:rsidRDefault="00DF6C07" w:rsidP="006971B1">
      <w:pPr>
        <w:spacing w:before="120" w:line="312" w:lineRule="auto"/>
        <w:rPr>
          <w:lang w:val="en-US"/>
        </w:rPr>
      </w:pPr>
    </w:p>
    <w:p w14:paraId="2ABEA608" w14:textId="1B69B9B4" w:rsidR="00604123" w:rsidRPr="00851922" w:rsidRDefault="001164B6" w:rsidP="00F150DC">
      <w:pPr>
        <w:pStyle w:val="Heading1"/>
        <w:rPr>
          <w:lang w:val="en-US"/>
        </w:rPr>
      </w:pPr>
      <w:r w:rsidRPr="00851922">
        <w:rPr>
          <w:lang w:val="en-US"/>
        </w:rPr>
        <w:t xml:space="preserve">Data </w:t>
      </w:r>
      <w:r w:rsidR="00933233" w:rsidRPr="00851922">
        <w:rPr>
          <w:lang w:val="en-US"/>
        </w:rPr>
        <w:t>modelling</w:t>
      </w:r>
      <w:r w:rsidRPr="00851922">
        <w:rPr>
          <w:lang w:val="en-US"/>
        </w:rPr>
        <w:t xml:space="preserve"> and processing</w:t>
      </w:r>
    </w:p>
    <w:p w14:paraId="30337CD5" w14:textId="6DEDFF6E" w:rsidR="003837F4" w:rsidRPr="00851922" w:rsidRDefault="003837F4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1164B6" w:rsidRPr="00851922">
        <w:rPr>
          <w:lang w:val="en-US"/>
        </w:rPr>
        <w:t xml:space="preserve">Present the definition/refinement of the relationships between tables, the </w:t>
      </w:r>
      <w:r w:rsidR="00E023D4">
        <w:rPr>
          <w:lang w:val="en-US"/>
        </w:rPr>
        <w:t>creation of</w:t>
      </w:r>
      <w:r w:rsidR="001164B6" w:rsidRPr="00851922">
        <w:rPr>
          <w:lang w:val="en-US"/>
        </w:rPr>
        <w:t xml:space="preserve"> hierarchies and the definition of columns and calculated measures, including other relevant data preparation/calculation operations not mentioned in the previous point</w:t>
      </w:r>
      <w:r w:rsidR="0061723C" w:rsidRPr="00851922">
        <w:rPr>
          <w:lang w:val="en-US"/>
        </w:rPr>
        <w:t>.</w:t>
      </w:r>
      <w:r w:rsidR="00150F0B" w:rsidRPr="00851922">
        <w:rPr>
          <w:lang w:val="en-US"/>
        </w:rPr>
        <w:t>&gt;</w:t>
      </w:r>
      <w:r w:rsidRPr="00851922">
        <w:rPr>
          <w:lang w:val="en-US"/>
        </w:rPr>
        <w:t>&gt;</w:t>
      </w:r>
    </w:p>
    <w:p w14:paraId="2C7E70AA" w14:textId="56D840CB" w:rsidR="00D55378" w:rsidRPr="00851922" w:rsidRDefault="00D55378" w:rsidP="006971B1">
      <w:pPr>
        <w:spacing w:before="120" w:line="312" w:lineRule="auto"/>
        <w:rPr>
          <w:lang w:val="en-US"/>
        </w:rPr>
      </w:pPr>
    </w:p>
    <w:p w14:paraId="413A7D58" w14:textId="77777777" w:rsidR="00150F0B" w:rsidRPr="00851922" w:rsidRDefault="00150F0B" w:rsidP="006971B1">
      <w:pPr>
        <w:spacing w:before="120" w:line="312" w:lineRule="auto"/>
        <w:rPr>
          <w:lang w:val="en-US"/>
        </w:rPr>
      </w:pPr>
    </w:p>
    <w:p w14:paraId="222FB367" w14:textId="5B7AC0A3" w:rsidR="002242EE" w:rsidRPr="00851922" w:rsidRDefault="001164B6" w:rsidP="00F150DC">
      <w:pPr>
        <w:pStyle w:val="Heading1"/>
        <w:rPr>
          <w:lang w:val="en-US"/>
        </w:rPr>
      </w:pPr>
      <w:bookmarkStart w:id="2" w:name="_Toc32927591"/>
      <w:r w:rsidRPr="00851922">
        <w:rPr>
          <w:lang w:val="en-US"/>
        </w:rPr>
        <w:lastRenderedPageBreak/>
        <w:t>Data v</w:t>
      </w:r>
      <w:r w:rsidR="002242EE" w:rsidRPr="00851922">
        <w:rPr>
          <w:lang w:val="en-US"/>
        </w:rPr>
        <w:t>isualiza</w:t>
      </w:r>
      <w:bookmarkEnd w:id="2"/>
      <w:r w:rsidRPr="00851922">
        <w:rPr>
          <w:lang w:val="en-US"/>
        </w:rPr>
        <w:t>tion</w:t>
      </w:r>
    </w:p>
    <w:p w14:paraId="11B82EE5" w14:textId="51D63882" w:rsidR="002242EE" w:rsidRPr="00851922" w:rsidRDefault="002242EE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>&lt;&lt;</w:t>
      </w:r>
      <w:r w:rsidR="001164B6" w:rsidRPr="00851922">
        <w:rPr>
          <w:lang w:val="en-US"/>
        </w:rPr>
        <w:t xml:space="preserve">Identify the goals of the dashboards and the profile of their end users. Add screenshot of the dashboards, a short description of the dashboards and other relevant elements, </w:t>
      </w:r>
      <w:r w:rsidR="00851922" w:rsidRPr="00851922">
        <w:rPr>
          <w:lang w:val="en-US"/>
        </w:rPr>
        <w:t>e.g.,</w:t>
      </w:r>
      <w:r w:rsidR="001164B6" w:rsidRPr="00851922">
        <w:rPr>
          <w:lang w:val="en-US"/>
        </w:rPr>
        <w:t xml:space="preserve"> slicers, KPIs, influencers, etc.&gt;&gt;</w:t>
      </w:r>
    </w:p>
    <w:p w14:paraId="61EBBC8A" w14:textId="77777777" w:rsidR="002242EE" w:rsidRPr="00851922" w:rsidRDefault="002242EE" w:rsidP="006971B1">
      <w:pPr>
        <w:spacing w:before="120" w:line="312" w:lineRule="auto"/>
        <w:rPr>
          <w:lang w:val="en-US"/>
        </w:rPr>
      </w:pPr>
    </w:p>
    <w:p w14:paraId="7DDDD436" w14:textId="5C149518" w:rsidR="00940689" w:rsidRPr="00851922" w:rsidRDefault="00940689" w:rsidP="00F150DC">
      <w:pPr>
        <w:pStyle w:val="Heading1"/>
        <w:rPr>
          <w:lang w:val="en-US"/>
        </w:rPr>
      </w:pPr>
      <w:bookmarkStart w:id="3" w:name="_Toc32927599"/>
      <w:r w:rsidRPr="00851922">
        <w:rPr>
          <w:lang w:val="en-US"/>
        </w:rPr>
        <w:t>Conclus</w:t>
      </w:r>
      <w:bookmarkEnd w:id="3"/>
      <w:r w:rsidR="001164B6" w:rsidRPr="00851922">
        <w:rPr>
          <w:lang w:val="en-US"/>
        </w:rPr>
        <w:t>ion</w:t>
      </w:r>
    </w:p>
    <w:p w14:paraId="0416E863" w14:textId="7637AAFD" w:rsidR="00940689" w:rsidRPr="00851922" w:rsidRDefault="006971B1" w:rsidP="004D3E84">
      <w:pPr>
        <w:shd w:val="clear" w:color="auto" w:fill="EEECE1" w:themeFill="background2"/>
        <w:spacing w:before="60" w:line="288" w:lineRule="auto"/>
        <w:rPr>
          <w:lang w:val="en-US"/>
        </w:rPr>
      </w:pPr>
      <w:r w:rsidRPr="00851922">
        <w:rPr>
          <w:lang w:val="en-US"/>
        </w:rPr>
        <w:t xml:space="preserve">&lt;&lt; </w:t>
      </w:r>
      <w:r w:rsidR="001164B6" w:rsidRPr="00851922">
        <w:rPr>
          <w:lang w:val="en-US"/>
        </w:rPr>
        <w:t xml:space="preserve">Put here a conclusion about the results </w:t>
      </w:r>
      <w:r w:rsidR="00E023D4" w:rsidRPr="00851922">
        <w:rPr>
          <w:lang w:val="en-US"/>
        </w:rPr>
        <w:t>accomplished</w:t>
      </w:r>
      <w:r w:rsidR="001164B6" w:rsidRPr="00851922">
        <w:rPr>
          <w:lang w:val="en-US"/>
        </w:rPr>
        <w:t>, the development process and the tools used.</w:t>
      </w:r>
      <w:r w:rsidR="00E023D4">
        <w:rPr>
          <w:lang w:val="en-US"/>
        </w:rPr>
        <w:t xml:space="preserve"> </w:t>
      </w:r>
      <w:r w:rsidR="001164B6" w:rsidRPr="00851922">
        <w:rPr>
          <w:lang w:val="en-US"/>
        </w:rPr>
        <w:t>The structure of the report should be adapted according to each project</w:t>
      </w:r>
      <w:r w:rsidR="00E023D4">
        <w:rPr>
          <w:lang w:val="en-US"/>
        </w:rPr>
        <w:t xml:space="preserve"> characteristics</w:t>
      </w:r>
      <w:r w:rsidR="001164B6" w:rsidRPr="00851922">
        <w:rPr>
          <w:lang w:val="en-US"/>
        </w:rPr>
        <w:t>. The comments (help text) should be removed</w:t>
      </w:r>
      <w:r w:rsidR="00C02F0F" w:rsidRPr="00851922">
        <w:rPr>
          <w:lang w:val="en-US"/>
        </w:rPr>
        <w:t>.</w:t>
      </w:r>
      <w:r w:rsidRPr="00851922">
        <w:rPr>
          <w:lang w:val="en-US"/>
        </w:rPr>
        <w:t>&gt;&gt;</w:t>
      </w:r>
    </w:p>
    <w:p w14:paraId="4F67D26F" w14:textId="77777777" w:rsidR="00940689" w:rsidRPr="00851922" w:rsidRDefault="00940689" w:rsidP="006971B1">
      <w:pPr>
        <w:spacing w:before="120" w:line="312" w:lineRule="auto"/>
        <w:rPr>
          <w:lang w:val="en-US"/>
        </w:rPr>
      </w:pPr>
    </w:p>
    <w:p w14:paraId="4C9E01C6" w14:textId="77777777" w:rsidR="004D3E84" w:rsidRPr="00851922" w:rsidRDefault="004D3E84" w:rsidP="006971B1">
      <w:pPr>
        <w:spacing w:before="120" w:line="312" w:lineRule="auto"/>
        <w:rPr>
          <w:lang w:val="en-US"/>
        </w:rPr>
      </w:pPr>
    </w:p>
    <w:sectPr w:rsidR="004D3E84" w:rsidRPr="00851922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9D64" w14:textId="77777777" w:rsidR="00591638" w:rsidRDefault="00591638" w:rsidP="009947F9">
      <w:pPr>
        <w:spacing w:line="240" w:lineRule="auto"/>
      </w:pPr>
      <w:r>
        <w:separator/>
      </w:r>
    </w:p>
  </w:endnote>
  <w:endnote w:type="continuationSeparator" w:id="0">
    <w:p w14:paraId="52DE12A3" w14:textId="77777777" w:rsidR="00591638" w:rsidRDefault="00591638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Footer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5B26" w14:textId="77777777" w:rsidR="00591638" w:rsidRDefault="00591638" w:rsidP="009947F9">
      <w:pPr>
        <w:spacing w:line="240" w:lineRule="auto"/>
      </w:pPr>
      <w:r>
        <w:separator/>
      </w:r>
    </w:p>
  </w:footnote>
  <w:footnote w:type="continuationSeparator" w:id="0">
    <w:p w14:paraId="11D12DBA" w14:textId="77777777" w:rsidR="00591638" w:rsidRDefault="00591638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Header"/>
    </w:pPr>
  </w:p>
  <w:p w14:paraId="20A40AE6" w14:textId="401441AE" w:rsidR="00604123" w:rsidRDefault="00A82491" w:rsidP="004D4A61">
    <w:pPr>
      <w:pStyle w:val="Header"/>
      <w:jc w:val="center"/>
    </w:pPr>
    <w:r>
      <w:rPr>
        <w:noProof/>
      </w:rPr>
      <w:drawing>
        <wp:inline distT="0" distB="0" distL="0" distR="0" wp14:anchorId="64288600" wp14:editId="01A9AD62">
          <wp:extent cx="4370294" cy="1192143"/>
          <wp:effectExtent l="0" t="0" r="0" b="8255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0294" cy="1192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Header"/>
    </w:pPr>
  </w:p>
  <w:p w14:paraId="15AF6C39" w14:textId="77777777" w:rsidR="00604123" w:rsidRDefault="0060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3"/>
  </w:num>
  <w:num w:numId="5">
    <w:abstractNumId w:val="14"/>
  </w:num>
  <w:num w:numId="6">
    <w:abstractNumId w:val="12"/>
  </w:num>
  <w:num w:numId="7">
    <w:abstractNumId w:val="12"/>
  </w:num>
  <w:num w:numId="8">
    <w:abstractNumId w:val="14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90169"/>
    <w:rsid w:val="000A31F2"/>
    <w:rsid w:val="000B7531"/>
    <w:rsid w:val="00111293"/>
    <w:rsid w:val="001164B6"/>
    <w:rsid w:val="00150F0B"/>
    <w:rsid w:val="001A55AA"/>
    <w:rsid w:val="001B4C1A"/>
    <w:rsid w:val="001D133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D6B1E"/>
    <w:rsid w:val="00314FEB"/>
    <w:rsid w:val="0031764E"/>
    <w:rsid w:val="003837F4"/>
    <w:rsid w:val="00387D0C"/>
    <w:rsid w:val="003C6972"/>
    <w:rsid w:val="003F05E0"/>
    <w:rsid w:val="003F6E62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831E0"/>
    <w:rsid w:val="00591638"/>
    <w:rsid w:val="00595821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C572C"/>
    <w:rsid w:val="006D04CB"/>
    <w:rsid w:val="007063F1"/>
    <w:rsid w:val="007428DA"/>
    <w:rsid w:val="00790A8E"/>
    <w:rsid w:val="007C2856"/>
    <w:rsid w:val="007F0C23"/>
    <w:rsid w:val="007F5DA7"/>
    <w:rsid w:val="00803D82"/>
    <w:rsid w:val="00825D9C"/>
    <w:rsid w:val="0085128B"/>
    <w:rsid w:val="00851922"/>
    <w:rsid w:val="008B3F05"/>
    <w:rsid w:val="008D38E0"/>
    <w:rsid w:val="008E1C78"/>
    <w:rsid w:val="009123C8"/>
    <w:rsid w:val="00925234"/>
    <w:rsid w:val="00933233"/>
    <w:rsid w:val="00937D99"/>
    <w:rsid w:val="009403E2"/>
    <w:rsid w:val="00940689"/>
    <w:rsid w:val="00950865"/>
    <w:rsid w:val="009947F9"/>
    <w:rsid w:val="00A263F4"/>
    <w:rsid w:val="00A82491"/>
    <w:rsid w:val="00A97281"/>
    <w:rsid w:val="00AC47FD"/>
    <w:rsid w:val="00AE04BD"/>
    <w:rsid w:val="00B37EF8"/>
    <w:rsid w:val="00B40216"/>
    <w:rsid w:val="00B53124"/>
    <w:rsid w:val="00B8489F"/>
    <w:rsid w:val="00BD0AFD"/>
    <w:rsid w:val="00BE0C58"/>
    <w:rsid w:val="00BF1D48"/>
    <w:rsid w:val="00C02F0F"/>
    <w:rsid w:val="00C04895"/>
    <w:rsid w:val="00C5450E"/>
    <w:rsid w:val="00CA392C"/>
    <w:rsid w:val="00D13E9C"/>
    <w:rsid w:val="00D309A8"/>
    <w:rsid w:val="00D47BE5"/>
    <w:rsid w:val="00D55378"/>
    <w:rsid w:val="00D961ED"/>
    <w:rsid w:val="00D97442"/>
    <w:rsid w:val="00DA1923"/>
    <w:rsid w:val="00DD4817"/>
    <w:rsid w:val="00DF6C07"/>
    <w:rsid w:val="00E023D4"/>
    <w:rsid w:val="00E85FE4"/>
    <w:rsid w:val="00EB5D4E"/>
    <w:rsid w:val="00EB6D51"/>
    <w:rsid w:val="00EC46CC"/>
    <w:rsid w:val="00ED0DAE"/>
    <w:rsid w:val="00ED4FD1"/>
    <w:rsid w:val="00F150DC"/>
    <w:rsid w:val="00F1535F"/>
    <w:rsid w:val="00F20466"/>
    <w:rsid w:val="00F57B09"/>
    <w:rsid w:val="00FA0CEA"/>
    <w:rsid w:val="00FA5E5A"/>
    <w:rsid w:val="00FD6DE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82"/>
  </w:style>
  <w:style w:type="paragraph" w:styleId="Footer">
    <w:name w:val="footer"/>
    <w:basedOn w:val="Normal"/>
    <w:link w:val="FooterCha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82"/>
  </w:style>
  <w:style w:type="character" w:customStyle="1" w:styleId="Heading1Char">
    <w:name w:val="Heading 1 Char"/>
    <w:basedOn w:val="DefaultParagraphFont"/>
    <w:link w:val="Heading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TOC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TOC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TOC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yperlink">
    <w:name w:val="Hyperlink"/>
    <w:basedOn w:val="DefaultParagraphFont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TableofFigur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Caption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DefaultParagraphFont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NoSpacing">
    <w:name w:val="No Spacing"/>
    <w:uiPriority w:val="1"/>
    <w:qFormat/>
    <w:rsid w:val="004974E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Joaquim Gonçalves Pereira da Silva</cp:lastModifiedBy>
  <cp:revision>79</cp:revision>
  <dcterms:created xsi:type="dcterms:W3CDTF">2011-04-04T11:41:00Z</dcterms:created>
  <dcterms:modified xsi:type="dcterms:W3CDTF">2021-11-15T17:58:00Z</dcterms:modified>
</cp:coreProperties>
</file>