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8000" w:type="dxa"/>
        <w:tblCellMar>
          <w:top w:w="15" w:type="dxa"/>
          <w:left w:w="15" w:type="dxa"/>
          <w:bottom w:w="15" w:type="dxa"/>
          <w:right w:w="15" w:type="dxa"/>
        </w:tblCellMar>
        <w:tblLook w:val="04A0" w:firstRow="1" w:lastRow="0" w:firstColumn="1" w:lastColumn="0" w:noHBand="0" w:noVBand="1"/>
      </w:tblPr>
      <w:tblGrid>
        <w:gridCol w:w="1552"/>
        <w:gridCol w:w="7087"/>
        <w:gridCol w:w="9361"/>
      </w:tblGrid>
      <w:tr w:rsidR="00514D4F" w:rsidRPr="00514D4F" w14:paraId="3A7E064C"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72716F14" w14:textId="0CB3762E"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中文标题</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tblGrid>
            <w:tr w:rsidR="008030DD" w:rsidRPr="008030DD" w14:paraId="6FAD8417" w14:textId="77777777" w:rsidTr="008030DD">
              <w:tc>
                <w:tcPr>
                  <w:tcW w:w="3000" w:type="dxa"/>
                  <w:tcBorders>
                    <w:top w:val="nil"/>
                    <w:left w:val="nil"/>
                    <w:bottom w:val="nil"/>
                    <w:right w:val="nil"/>
                  </w:tcBorders>
                  <w:vAlign w:val="center"/>
                  <w:hideMark/>
                </w:tcPr>
                <w:p w14:paraId="750F86A6" w14:textId="2B3041BF" w:rsidR="008030DD" w:rsidRPr="008030DD" w:rsidRDefault="008030DD" w:rsidP="008030DD">
                  <w:pPr>
                    <w:spacing w:after="0" w:line="240" w:lineRule="auto"/>
                    <w:rPr>
                      <w:rFonts w:ascii="微软雅黑" w:eastAsia="微软雅黑" w:hAnsi="微软雅黑" w:cs="Times New Roman"/>
                      <w:color w:val="000000"/>
                      <w:kern w:val="0"/>
                      <w14:ligatures w14:val="none"/>
                    </w:rPr>
                  </w:pPr>
                  <w:r>
                    <w:rPr>
                      <w:rFonts w:ascii="微软雅黑" w:eastAsia="微软雅黑" w:hAnsi="微软雅黑" w:cs="Times New Roman" w:hint="eastAsia"/>
                      <w:color w:val="000000"/>
                      <w:kern w:val="0"/>
                      <w14:ligatures w14:val="none"/>
                    </w:rPr>
                    <w:t>电机驱动的多自由度五指灵巧手设计与开发</w:t>
                  </w:r>
                </w:p>
              </w:tc>
            </w:tr>
            <w:tr w:rsidR="008030DD" w:rsidRPr="008030DD" w14:paraId="2411EC38" w14:textId="77777777" w:rsidTr="008030DD">
              <w:tc>
                <w:tcPr>
                  <w:tcW w:w="3000" w:type="dxa"/>
                  <w:tcBorders>
                    <w:top w:val="nil"/>
                    <w:left w:val="nil"/>
                    <w:bottom w:val="nil"/>
                    <w:right w:val="nil"/>
                  </w:tcBorders>
                  <w:vAlign w:val="center"/>
                  <w:hideMark/>
                </w:tcPr>
                <w:p w14:paraId="6EB154DF" w14:textId="1113E8A8" w:rsidR="008030DD" w:rsidRPr="008030DD" w:rsidRDefault="008030DD" w:rsidP="008030DD">
                  <w:pPr>
                    <w:spacing w:after="0" w:line="240" w:lineRule="auto"/>
                    <w:rPr>
                      <w:rFonts w:ascii="微软雅黑" w:eastAsia="微软雅黑" w:hAnsi="微软雅黑" w:cs="Times New Roman" w:hint="eastAsia"/>
                      <w:color w:val="000000"/>
                      <w:kern w:val="0"/>
                      <w14:ligatures w14:val="none"/>
                    </w:rPr>
                  </w:pPr>
                </w:p>
              </w:tc>
            </w:tr>
          </w:tbl>
          <w:p w14:paraId="04BF5073"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p>
        </w:tc>
      </w:tr>
      <w:tr w:rsidR="00514D4F" w:rsidRPr="00514D4F" w14:paraId="0EA672EF"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0FC46622"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英文标题</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A561071" w14:textId="77777777" w:rsidR="008030DD" w:rsidRPr="008030DD" w:rsidRDefault="008030DD" w:rsidP="008030DD">
            <w:pPr>
              <w:spacing w:after="0" w:line="240" w:lineRule="auto"/>
              <w:rPr>
                <w:rFonts w:ascii="微软雅黑" w:eastAsia="微软雅黑" w:hAnsi="微软雅黑" w:cs="Times New Roman"/>
                <w:color w:val="000000"/>
                <w:kern w:val="0"/>
                <w14:ligatures w14:val="none"/>
              </w:rPr>
            </w:pPr>
            <w:r w:rsidRPr="008030DD">
              <w:rPr>
                <w:rFonts w:ascii="微软雅黑" w:eastAsia="微软雅黑" w:hAnsi="微软雅黑" w:cs="Times New Roman"/>
                <w:color w:val="000000"/>
                <w:kern w:val="0"/>
                <w14:ligatures w14:val="none"/>
              </w:rPr>
              <w:t>Design and Development of a Motor-Driven Multi-DOF Five-Finger Dexterous Hand</w:t>
            </w:r>
          </w:p>
          <w:p w14:paraId="7C8ED5A1" w14:textId="77777777" w:rsidR="00514D4F" w:rsidRPr="008030DD" w:rsidRDefault="00514D4F" w:rsidP="00514D4F">
            <w:pPr>
              <w:spacing w:after="0" w:line="240" w:lineRule="auto"/>
              <w:jc w:val="right"/>
              <w:rPr>
                <w:rFonts w:ascii="微软雅黑" w:eastAsia="微软雅黑" w:hAnsi="微软雅黑" w:cs="Times New Roman" w:hint="eastAsia"/>
                <w:color w:val="000000"/>
                <w:kern w:val="0"/>
                <w14:ligatures w14:val="none"/>
              </w:rPr>
            </w:pPr>
          </w:p>
        </w:tc>
      </w:tr>
      <w:tr w:rsidR="00514D4F" w:rsidRPr="00514D4F" w14:paraId="387627E5"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2293EE9A"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学校</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0355121" w14:textId="77777777"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东南大学</w:t>
            </w:r>
          </w:p>
        </w:tc>
      </w:tr>
      <w:tr w:rsidR="00514D4F" w:rsidRPr="00514D4F" w14:paraId="5437DE62"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27E54BEB"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专业</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A3F29EB" w14:textId="10B374EA"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机械工程</w:t>
            </w:r>
          </w:p>
        </w:tc>
      </w:tr>
      <w:tr w:rsidR="00514D4F" w:rsidRPr="00514D4F" w14:paraId="11559A41"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7E5B3069"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赛区</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B5D320C" w14:textId="77401FDD"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东部赛区</w:t>
            </w:r>
          </w:p>
        </w:tc>
      </w:tr>
      <w:tr w:rsidR="00514D4F" w:rsidRPr="00514D4F" w14:paraId="6EE9929A"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1C0B6351"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高校类型</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BEDDAA3" w14:textId="68C155EC"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双一流高校</w:t>
            </w:r>
          </w:p>
        </w:tc>
      </w:tr>
      <w:tr w:rsidR="00514D4F" w:rsidRPr="00514D4F" w14:paraId="3A833DE3"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11AA13A9"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选择题目</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4C0FBA8" w14:textId="455937B1" w:rsidR="00514D4F" w:rsidRPr="00514D4F" w:rsidRDefault="008030DD" w:rsidP="00514D4F">
            <w:pPr>
              <w:spacing w:after="0" w:line="240" w:lineRule="auto"/>
              <w:rPr>
                <w:rFonts w:ascii="微软雅黑" w:eastAsia="微软雅黑" w:hAnsi="微软雅黑" w:cs="Times New Roman" w:hint="eastAsia"/>
                <w:color w:val="000000"/>
                <w:kern w:val="0"/>
                <w14:ligatures w14:val="none"/>
              </w:rPr>
            </w:pPr>
            <w:r>
              <w:rPr>
                <w:rFonts w:ascii="微软雅黑" w:eastAsia="微软雅黑" w:hAnsi="微软雅黑" w:cs="Times New Roman" w:hint="eastAsia"/>
                <w:color w:val="000000"/>
                <w:kern w:val="0"/>
                <w14:ligatures w14:val="none"/>
              </w:rPr>
              <w:t>电机驱动的多自由度五指灵巧手设计与开发</w:t>
            </w:r>
            <w:r>
              <w:rPr>
                <w:rFonts w:ascii="微软雅黑" w:eastAsia="微软雅黑" w:hAnsi="微软雅黑" w:cs="Times New Roman" w:hint="eastAsia"/>
                <w:color w:val="000000"/>
                <w:kern w:val="0"/>
                <w14:ligatures w14:val="none"/>
              </w:rPr>
              <w:t>（个人定向）</w:t>
            </w:r>
          </w:p>
        </w:tc>
      </w:tr>
      <w:tr w:rsidR="00514D4F" w:rsidRPr="00514D4F" w14:paraId="08BA073E"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57EA0FD8"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上传论文</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88606A7" w14:textId="58BCB8A5"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p>
        </w:tc>
      </w:tr>
      <w:tr w:rsidR="00514D4F" w:rsidRPr="00514D4F" w14:paraId="5A5EDA09"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63B48F71"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上传附件</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0EFCB8D" w14:textId="77777777"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i/>
                <w:iCs/>
                <w:color w:val="808080"/>
                <w:kern w:val="0"/>
                <w:sz w:val="18"/>
                <w:szCs w:val="18"/>
                <w14:ligatures w14:val="none"/>
              </w:rPr>
              <w:t>*附件需包含查重报告盖章版。文档要求.pdf格式，图片要求.jpg格式，视频要求.mp4格式，二维图要求.pdf 格式，三维图要求.stp格式。 将文件打包，大小不超过20M</w:t>
            </w:r>
          </w:p>
          <w:p w14:paraId="2A60B079" w14:textId="77777777"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选择文件</w:t>
            </w:r>
          </w:p>
        </w:tc>
      </w:tr>
      <w:tr w:rsidR="00514D4F" w:rsidRPr="00514D4F" w14:paraId="754A81CA"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03DF816F"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上传查重报告</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07543F6" w14:textId="77777777"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i/>
                <w:iCs/>
                <w:color w:val="808080"/>
                <w:kern w:val="0"/>
                <w:sz w:val="18"/>
                <w:szCs w:val="18"/>
                <w14:ligatures w14:val="none"/>
              </w:rPr>
              <w:t>*pdf版查重报告</w:t>
            </w:r>
          </w:p>
          <w:p w14:paraId="1DBCF688" w14:textId="77777777"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选择文件</w:t>
            </w:r>
          </w:p>
        </w:tc>
      </w:tr>
      <w:tr w:rsidR="00514D4F" w:rsidRPr="00514D4F" w14:paraId="68E2DB86"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4662200A"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扩展版摘要</w:t>
            </w:r>
            <w:r w:rsidRPr="00514D4F">
              <w:rPr>
                <w:rFonts w:ascii="微软雅黑" w:eastAsia="微软雅黑" w:hAnsi="微软雅黑" w:cs="Times New Roman" w:hint="eastAsia"/>
                <w:color w:val="000000"/>
                <w:kern w:val="0"/>
                <w14:ligatures w14:val="none"/>
              </w:rPr>
              <w:br/>
              <w:t>不超过5000字</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C5E7DBD" w14:textId="77777777" w:rsidR="008030DD" w:rsidRPr="00186800" w:rsidRDefault="008030DD" w:rsidP="008030DD">
            <w:pPr>
              <w:spacing w:line="360" w:lineRule="auto"/>
              <w:ind w:firstLine="480"/>
              <w:rPr>
                <w:rFonts w:asciiTheme="minorEastAsia" w:hAnsiTheme="minorEastAsia" w:hint="eastAsia"/>
              </w:rPr>
            </w:pPr>
            <w:r w:rsidRPr="00186800">
              <w:rPr>
                <w:rFonts w:asciiTheme="minorEastAsia" w:hAnsiTheme="minorEastAsia"/>
              </w:rPr>
              <w:t>随着机器人、人工智能和机器学习等新兴技术在各领域的广泛应用</w:t>
            </w:r>
            <w:r>
              <w:rPr>
                <w:rFonts w:asciiTheme="minorEastAsia" w:hAnsiTheme="minorEastAsia" w:hint="eastAsia"/>
              </w:rPr>
              <w:t>。</w:t>
            </w:r>
            <w:r w:rsidRPr="00186800">
              <w:rPr>
                <w:rFonts w:asciiTheme="minorEastAsia" w:hAnsiTheme="minorEastAsia"/>
              </w:rPr>
              <w:t>智能化和自动化机器人需求日益增长，灵巧手作为机械臂末端执行器，其性能直接影响机器人工作质量。然而，现有灵巧手普遍存在结构复杂、控制难度大、自由度少及无触觉感知等问题。本文针对这些缺陷，设计了一种电机驱动的多自由度五指灵巧手，采用电机驱动与腱绳传动结合的欠驱动结构，并在手指关节布置触觉传感器并覆盖柔性皮肤，形成刚柔混合结构</w:t>
            </w:r>
            <w:r>
              <w:rPr>
                <w:rFonts w:asciiTheme="minorEastAsia" w:hAnsiTheme="minorEastAsia" w:hint="eastAsia"/>
              </w:rPr>
              <w:t>。</w:t>
            </w:r>
          </w:p>
          <w:p w14:paraId="400A8EE8" w14:textId="77777777" w:rsidR="008030DD" w:rsidRDefault="008030DD" w:rsidP="008030DD">
            <w:pPr>
              <w:spacing w:line="360" w:lineRule="auto"/>
              <w:ind w:firstLine="480"/>
              <w:rPr>
                <w:rFonts w:asciiTheme="minorEastAsia" w:hAnsiTheme="minorEastAsia" w:hint="eastAsia"/>
              </w:rPr>
            </w:pPr>
            <w:r>
              <w:rPr>
                <w:rFonts w:asciiTheme="minorEastAsia" w:hAnsiTheme="minorEastAsia" w:hint="eastAsia"/>
              </w:rPr>
              <w:t>本文首先对灵巧手的机械和驱动结构进行了设计和制作，包括对于五指、手掌、手腕和小臂，手指和手腕关节均采用特殊“八</w:t>
            </w:r>
            <w:r>
              <w:rPr>
                <w:rFonts w:asciiTheme="minorEastAsia" w:hAnsiTheme="minorEastAsia" w:hint="eastAsia"/>
              </w:rPr>
              <w:lastRenderedPageBreak/>
              <w:t>字绳”的创新欠驱动结构，驱动器和驱动腱绳均集成设计在灵巧收内部，整手具有结构简单、自由度丰富、整手集成度高的优点。</w:t>
            </w:r>
          </w:p>
          <w:p w14:paraId="70192C8D" w14:textId="77777777" w:rsidR="008030DD" w:rsidRDefault="008030DD" w:rsidP="008030DD">
            <w:pPr>
              <w:spacing w:line="360" w:lineRule="auto"/>
              <w:ind w:firstLine="480"/>
              <w:rPr>
                <w:rFonts w:asciiTheme="minorEastAsia" w:hAnsiTheme="minorEastAsia" w:hint="eastAsia"/>
              </w:rPr>
            </w:pPr>
            <w:r>
              <w:rPr>
                <w:rFonts w:asciiTheme="minorEastAsia" w:hAnsiTheme="minorEastAsia" w:hint="eastAsia"/>
              </w:rPr>
              <w:t>其次，在灵巧手的五根手指上设计集成了PVDF动态力传感器和应变片静态力传感器，同时在手指表面覆盖柔性皮肤作为传感器保护层，赋予了灵巧手触觉感知的能力的同时，也给予了灵巧手一定的柔性。</w:t>
            </w:r>
          </w:p>
          <w:p w14:paraId="10CF0800" w14:textId="77777777" w:rsidR="008030DD" w:rsidRDefault="008030DD" w:rsidP="008030DD">
            <w:pPr>
              <w:spacing w:line="360" w:lineRule="auto"/>
              <w:ind w:firstLine="480"/>
              <w:rPr>
                <w:rFonts w:asciiTheme="minorEastAsia" w:hAnsiTheme="minorEastAsia" w:hint="eastAsia"/>
              </w:rPr>
            </w:pPr>
            <w:r>
              <w:rPr>
                <w:rFonts w:asciiTheme="minorEastAsia" w:hAnsiTheme="minorEastAsia" w:hint="eastAsia"/>
              </w:rPr>
              <w:t>然后，设计了灵巧手的控制系统，采用多控制板集联的耦合控制模式，同时配合专用上位机软件进行驱动器的精准调试和高效控制，整个控制方法流程简便，控制效率高，方便二次开发。</w:t>
            </w:r>
          </w:p>
          <w:p w14:paraId="71729554" w14:textId="77777777" w:rsidR="008030DD" w:rsidRDefault="008030DD" w:rsidP="008030DD">
            <w:pPr>
              <w:spacing w:line="360" w:lineRule="auto"/>
              <w:ind w:firstLine="480"/>
              <w:rPr>
                <w:rFonts w:asciiTheme="minorEastAsia" w:hAnsiTheme="minorEastAsia" w:hint="eastAsia"/>
              </w:rPr>
            </w:pPr>
            <w:r>
              <w:rPr>
                <w:rFonts w:asciiTheme="minorEastAsia" w:hAnsiTheme="minorEastAsia" w:hint="eastAsia"/>
              </w:rPr>
              <w:t>最后，针对灵巧手的灵巧性和触觉灵敏度进行了实验设计和测试，设计了高效测试灵巧手各个自由度的模仿动作组和高效测试手指传感器性能的抓握方案，分别让灵巧手进行动作模仿和物品抓握，并采集触觉信号进行分析处理，实验方案简洁明了，方便执行。</w:t>
            </w:r>
          </w:p>
          <w:p w14:paraId="22FD423D" w14:textId="53D7B399" w:rsidR="00514D4F" w:rsidRPr="00514D4F" w:rsidRDefault="008030DD" w:rsidP="008030DD">
            <w:pPr>
              <w:shd w:val="clear" w:color="auto" w:fill="FFFFFF"/>
              <w:spacing w:after="0" w:line="240" w:lineRule="auto"/>
              <w:textAlignment w:val="baseline"/>
              <w:rPr>
                <w:rFonts w:ascii="微软雅黑" w:eastAsia="微软雅黑" w:hAnsi="微软雅黑" w:cs="Times New Roman" w:hint="eastAsia"/>
                <w:color w:val="000000"/>
                <w:kern w:val="0"/>
                <w14:ligatures w14:val="none"/>
              </w:rPr>
            </w:pPr>
            <w:r>
              <w:rPr>
                <w:rFonts w:asciiTheme="minorEastAsia" w:hAnsiTheme="minorEastAsia" w:hint="eastAsia"/>
              </w:rPr>
              <w:t>实验表明，本文提出的一种电机驱动的多自由度五指灵巧手具有很好的灵巧性和可控性，能够完成整手每个自由度的精准控制和触觉信号的精确采集，是一款结构简单、性能优异的多自由度触觉感知灵巧手。</w:t>
            </w:r>
          </w:p>
        </w:tc>
      </w:tr>
      <w:tr w:rsidR="00514D4F" w:rsidRPr="00514D4F" w14:paraId="3CA9167B"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620C9AD0"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lastRenderedPageBreak/>
              <w:t></w:t>
            </w:r>
            <w:r w:rsidRPr="00514D4F">
              <w:rPr>
                <w:rFonts w:ascii="微软雅黑" w:eastAsia="微软雅黑" w:hAnsi="微软雅黑" w:cs="Times New Roman" w:hint="eastAsia"/>
                <w:color w:val="000000"/>
                <w:kern w:val="0"/>
                <w14:ligatures w14:val="none"/>
              </w:rPr>
              <w:t>设计要求</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FF4F683" w14:textId="4599EA03" w:rsidR="008030DD" w:rsidRPr="008030DD" w:rsidRDefault="008030DD" w:rsidP="008030DD">
            <w:pPr>
              <w:shd w:val="clear" w:color="auto" w:fill="FFFFFF"/>
              <w:spacing w:after="0" w:line="240" w:lineRule="auto"/>
              <w:textAlignment w:val="baseline"/>
              <w:rPr>
                <w:rFonts w:ascii="微软雅黑" w:eastAsia="微软雅黑" w:hAnsi="微软雅黑" w:cs="Times New Roman" w:hint="eastAsia"/>
                <w:color w:val="000000"/>
                <w:kern w:val="0"/>
                <w14:ligatures w14:val="none"/>
              </w:rPr>
            </w:pPr>
            <w:r w:rsidRPr="008030DD">
              <w:rPr>
                <w:rFonts w:ascii="微软雅黑" w:eastAsia="微软雅黑" w:hAnsi="微软雅黑" w:cs="Times New Roman" w:hint="eastAsia"/>
                <w:color w:val="000000"/>
                <w:kern w:val="0"/>
                <w14:ligatures w14:val="none"/>
              </w:rPr>
              <w:t>1.</w:t>
            </w:r>
            <w:r>
              <w:rPr>
                <w:rFonts w:ascii="微软雅黑" w:eastAsia="微软雅黑" w:hAnsi="微软雅黑" w:cs="Times New Roman" w:hint="eastAsia"/>
                <w:color w:val="000000"/>
                <w:kern w:val="0"/>
                <w14:ligatures w14:val="none"/>
              </w:rPr>
              <w:t xml:space="preserve"> </w:t>
            </w:r>
            <w:r w:rsidRPr="008030DD">
              <w:rPr>
                <w:rFonts w:ascii="微软雅黑" w:eastAsia="微软雅黑" w:hAnsi="微软雅黑" w:cs="Times New Roman" w:hint="eastAsia"/>
                <w:color w:val="000000"/>
                <w:kern w:val="0"/>
                <w14:ligatures w14:val="none"/>
              </w:rPr>
              <w:t>机械模块功能：灵巧手具备多个基本自由度的灵活运动，能够完成抓取姿势及其他常见手势动作。</w:t>
            </w:r>
          </w:p>
          <w:p w14:paraId="63A1DC59" w14:textId="3CB34D6E" w:rsidR="008030DD" w:rsidRPr="008030DD" w:rsidRDefault="008030DD" w:rsidP="008030DD">
            <w:pPr>
              <w:shd w:val="clear" w:color="auto" w:fill="FFFFFF"/>
              <w:spacing w:after="0" w:line="240" w:lineRule="auto"/>
              <w:textAlignment w:val="baseline"/>
              <w:rPr>
                <w:rFonts w:ascii="微软雅黑" w:eastAsia="微软雅黑" w:hAnsi="微软雅黑" w:cs="Times New Roman" w:hint="eastAsia"/>
                <w:color w:val="000000"/>
                <w:kern w:val="0"/>
                <w14:ligatures w14:val="none"/>
              </w:rPr>
            </w:pPr>
            <w:r w:rsidRPr="008030DD">
              <w:rPr>
                <w:rFonts w:ascii="微软雅黑" w:eastAsia="微软雅黑" w:hAnsi="微软雅黑" w:cs="Times New Roman" w:hint="eastAsia"/>
                <w:color w:val="000000"/>
                <w:kern w:val="0"/>
                <w14:ligatures w14:val="none"/>
              </w:rPr>
              <w:t>2.</w:t>
            </w:r>
            <w:r>
              <w:rPr>
                <w:rFonts w:ascii="微软雅黑" w:eastAsia="微软雅黑" w:hAnsi="微软雅黑" w:cs="Times New Roman" w:hint="eastAsia"/>
                <w:color w:val="000000"/>
                <w:kern w:val="0"/>
                <w14:ligatures w14:val="none"/>
              </w:rPr>
              <w:t xml:space="preserve"> </w:t>
            </w:r>
            <w:r w:rsidRPr="008030DD">
              <w:rPr>
                <w:rFonts w:ascii="微软雅黑" w:eastAsia="微软雅黑" w:hAnsi="微软雅黑" w:cs="Times New Roman" w:hint="eastAsia"/>
                <w:color w:val="000000"/>
                <w:kern w:val="0"/>
                <w14:ligatures w14:val="none"/>
              </w:rPr>
              <w:t>控制功能：基于单片机实现对灵巧手的精确控制，确保手势动作的电控执行与高效反馈。</w:t>
            </w:r>
          </w:p>
          <w:p w14:paraId="3715068D" w14:textId="34373931" w:rsidR="00514D4F" w:rsidRPr="00514D4F" w:rsidRDefault="008030DD" w:rsidP="008030DD">
            <w:pPr>
              <w:shd w:val="clear" w:color="auto" w:fill="FFFFFF"/>
              <w:spacing w:after="0" w:line="240" w:lineRule="auto"/>
              <w:textAlignment w:val="baseline"/>
              <w:rPr>
                <w:rFonts w:ascii="微软雅黑" w:eastAsia="微软雅黑" w:hAnsi="微软雅黑" w:cs="Times New Roman" w:hint="eastAsia"/>
                <w:color w:val="000000"/>
                <w:kern w:val="0"/>
                <w14:ligatures w14:val="none"/>
              </w:rPr>
            </w:pPr>
            <w:r w:rsidRPr="008030DD">
              <w:rPr>
                <w:rFonts w:ascii="微软雅黑" w:eastAsia="微软雅黑" w:hAnsi="微软雅黑" w:cs="Times New Roman" w:hint="eastAsia"/>
                <w:color w:val="000000"/>
                <w:kern w:val="0"/>
                <w14:ligatures w14:val="none"/>
              </w:rPr>
              <w:t>3.</w:t>
            </w:r>
            <w:r>
              <w:rPr>
                <w:rFonts w:ascii="微软雅黑" w:eastAsia="微软雅黑" w:hAnsi="微软雅黑" w:cs="Times New Roman" w:hint="eastAsia"/>
                <w:color w:val="000000"/>
                <w:kern w:val="0"/>
                <w14:ligatures w14:val="none"/>
              </w:rPr>
              <w:t xml:space="preserve"> </w:t>
            </w:r>
            <w:r w:rsidRPr="008030DD">
              <w:rPr>
                <w:rFonts w:ascii="微软雅黑" w:eastAsia="微软雅黑" w:hAnsi="微软雅黑" w:cs="Times New Roman" w:hint="eastAsia"/>
                <w:color w:val="000000"/>
                <w:kern w:val="0"/>
                <w14:ligatures w14:val="none"/>
              </w:rPr>
              <w:t>传感器布置：合理配置触觉传感器，实现对手部触觉信号的实时采集与处理，为后续的反馈控制提供数据支持。</w:t>
            </w:r>
          </w:p>
        </w:tc>
      </w:tr>
      <w:tr w:rsidR="00514D4F" w:rsidRPr="00514D4F" w14:paraId="13D1D6A1" w14:textId="77777777" w:rsidTr="00514D4F">
        <w:trPr>
          <w:gridAfter w:val="1"/>
          <w:wAfter w:w="9361" w:type="dxa"/>
        </w:trPr>
        <w:tc>
          <w:tcPr>
            <w:tcW w:w="155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3DD03C8F"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ykuiFont" w:eastAsia="微软雅黑" w:hAnsi="ykuiFont" w:cs="Times New Roman"/>
                <w:color w:val="FF0000"/>
                <w:kern w:val="0"/>
                <w:sz w:val="18"/>
                <w:szCs w:val="18"/>
                <w14:ligatures w14:val="none"/>
              </w:rPr>
              <w:t></w:t>
            </w:r>
            <w:r w:rsidRPr="00514D4F">
              <w:rPr>
                <w:rFonts w:ascii="微软雅黑" w:eastAsia="微软雅黑" w:hAnsi="微软雅黑" w:cs="Times New Roman" w:hint="eastAsia"/>
                <w:color w:val="000000"/>
                <w:kern w:val="0"/>
                <w14:ligatures w14:val="none"/>
              </w:rPr>
              <w:t>参赛方式</w:t>
            </w:r>
          </w:p>
        </w:tc>
        <w:tc>
          <w:tcPr>
            <w:tcW w:w="7087"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8B0058C" w14:textId="154BDA1A" w:rsidR="00514D4F" w:rsidRPr="00514D4F" w:rsidRDefault="00514D4F" w:rsidP="00514D4F">
            <w:pPr>
              <w:spacing w:after="0" w:line="240" w:lineRule="auto"/>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个人</w:t>
            </w:r>
          </w:p>
        </w:tc>
      </w:tr>
      <w:tr w:rsidR="00514D4F" w:rsidRPr="00514D4F" w14:paraId="79C16796" w14:textId="77777777" w:rsidTr="00514D4F">
        <w:tc>
          <w:tcPr>
            <w:tcW w:w="18000" w:type="dxa"/>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tbl>
            <w:tblPr>
              <w:tblW w:w="17628" w:type="dxa"/>
              <w:jc w:val="right"/>
              <w:tblCellMar>
                <w:top w:w="15" w:type="dxa"/>
                <w:left w:w="15" w:type="dxa"/>
                <w:bottom w:w="15" w:type="dxa"/>
                <w:right w:w="15" w:type="dxa"/>
              </w:tblCellMar>
              <w:tblLook w:val="04A0" w:firstRow="1" w:lastRow="0" w:firstColumn="1" w:lastColumn="0" w:noHBand="0" w:noVBand="1"/>
            </w:tblPr>
            <w:tblGrid>
              <w:gridCol w:w="2100"/>
              <w:gridCol w:w="5669"/>
              <w:gridCol w:w="9859"/>
            </w:tblGrid>
            <w:tr w:rsidR="00514D4F" w:rsidRPr="00514D4F" w14:paraId="15EDE806" w14:textId="77777777" w:rsidTr="00514D4F">
              <w:trPr>
                <w:jc w:val="right"/>
              </w:trPr>
              <w:tc>
                <w:tcPr>
                  <w:tcW w:w="17628" w:type="dxa"/>
                  <w:gridSpan w:val="3"/>
                  <w:tcBorders>
                    <w:top w:val="single" w:sz="6" w:space="0" w:color="CCCCCC"/>
                    <w:left w:val="single" w:sz="6" w:space="0" w:color="CCCCCC"/>
                    <w:bottom w:val="single" w:sz="6" w:space="0" w:color="CCCCCC"/>
                    <w:right w:val="single" w:sz="6" w:space="0" w:color="CCCCCC"/>
                  </w:tcBorders>
                  <w:tcMar>
                    <w:top w:w="75" w:type="dxa"/>
                    <w:left w:w="270" w:type="dxa"/>
                    <w:bottom w:w="75" w:type="dxa"/>
                    <w:right w:w="270" w:type="dxa"/>
                  </w:tcMar>
                  <w:hideMark/>
                </w:tcPr>
                <w:p w14:paraId="7423A13F" w14:textId="261A14A3" w:rsidR="00514D4F" w:rsidRPr="00514D4F" w:rsidRDefault="00514D4F" w:rsidP="00514D4F">
                  <w:pPr>
                    <w:spacing w:after="0" w:line="240" w:lineRule="auto"/>
                    <w:rPr>
                      <w:rFonts w:ascii="Times New Roman" w:hAnsi="Times New Roman" w:cs="Times New Roman"/>
                      <w:kern w:val="0"/>
                      <w14:ligatures w14:val="none"/>
                    </w:rPr>
                  </w:pPr>
                  <w:r w:rsidRPr="00514D4F">
                    <w:rPr>
                      <w:rFonts w:ascii="宋体" w:eastAsia="宋体" w:hAnsi="宋体" w:cs="宋体"/>
                      <w:kern w:val="0"/>
                      <w14:ligatures w14:val="none"/>
                    </w:rPr>
                    <w:t>学生信息</w:t>
                  </w:r>
                  <w:r w:rsidRPr="00514D4F">
                    <w:rPr>
                      <w:rFonts w:ascii="Times New Roman" w:eastAsia="Times New Roman" w:hAnsi="Times New Roman" w:cs="Times New Roman"/>
                      <w:kern w:val="0"/>
                      <w14:ligatures w14:val="none"/>
                    </w:rPr>
                    <w:t xml:space="preserve"> </w:t>
                  </w:r>
                </w:p>
              </w:tc>
            </w:tr>
            <w:tr w:rsidR="00514D4F" w:rsidRPr="00514D4F" w14:paraId="48314D68" w14:textId="77777777" w:rsidTr="00514D4F">
              <w:trPr>
                <w:gridAfter w:val="1"/>
                <w:wAfter w:w="9859" w:type="dxa"/>
                <w:trHeight w:val="20"/>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62EAE4A7"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lastRenderedPageBreak/>
                    <w:t></w:t>
                  </w:r>
                  <w:r w:rsidRPr="00514D4F">
                    <w:rPr>
                      <w:rFonts w:ascii="宋体" w:eastAsia="宋体" w:hAnsi="宋体" w:cs="宋体"/>
                      <w:kern w:val="0"/>
                      <w14:ligatures w14:val="none"/>
                    </w:rPr>
                    <w:t>姓名</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852B687" w14:textId="055CA533" w:rsidR="00514D4F" w:rsidRPr="00514D4F" w:rsidRDefault="008030DD" w:rsidP="008030DD">
                  <w:pPr>
                    <w:spacing w:after="0" w:line="240" w:lineRule="auto"/>
                    <w:rPr>
                      <w:rFonts w:ascii="Times New Roman" w:eastAsia="Times New Roman" w:hAnsi="Times New Roman" w:cs="Times New Roman"/>
                      <w:kern w:val="0"/>
                      <w14:ligatures w14:val="none"/>
                    </w:rPr>
                  </w:pPr>
                  <w:r>
                    <w:rPr>
                      <w:rFonts w:ascii="宋体" w:eastAsia="宋体" w:hAnsi="宋体" w:cs="宋体" w:hint="eastAsia"/>
                      <w:kern w:val="0"/>
                      <w14:ligatures w14:val="none"/>
                    </w:rPr>
                    <w:t>陈化扬</w:t>
                  </w:r>
                </w:p>
              </w:tc>
            </w:tr>
            <w:tr w:rsidR="00514D4F" w:rsidRPr="00514D4F" w14:paraId="46B0B1CB"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26736BFE"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学生性别</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502C79D" w14:textId="44BBF7D6" w:rsidR="00514D4F" w:rsidRPr="00514D4F" w:rsidRDefault="008030DD" w:rsidP="00514D4F">
                  <w:pPr>
                    <w:spacing w:after="0" w:line="240" w:lineRule="auto"/>
                    <w:rPr>
                      <w:rFonts w:ascii="Times New Roman" w:hAnsi="Times New Roman" w:cs="Times New Roman"/>
                      <w:kern w:val="0"/>
                      <w14:ligatures w14:val="none"/>
                    </w:rPr>
                  </w:pPr>
                  <w:r>
                    <w:rPr>
                      <w:rFonts w:ascii="Times New Roman" w:hAnsi="Times New Roman" w:cs="Times New Roman" w:hint="eastAsia"/>
                      <w:kern w:val="0"/>
                      <w14:ligatures w14:val="none"/>
                    </w:rPr>
                    <w:t>男</w:t>
                  </w:r>
                </w:p>
              </w:tc>
            </w:tr>
            <w:tr w:rsidR="00514D4F" w:rsidRPr="00514D4F" w14:paraId="6C1456FE"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03A197D6"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身份证号</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94A8D1C" w14:textId="7FDEEE54" w:rsidR="00514D4F" w:rsidRPr="008030DD" w:rsidRDefault="008030DD" w:rsidP="008030DD">
                  <w:pPr>
                    <w:spacing w:after="0" w:line="240" w:lineRule="auto"/>
                    <w:rPr>
                      <w:rFonts w:ascii="Times New Roman" w:hAnsi="Times New Roman" w:cs="Times New Roman" w:hint="eastAsia"/>
                      <w:kern w:val="0"/>
                      <w14:ligatures w14:val="none"/>
                    </w:rPr>
                  </w:pPr>
                  <w:r>
                    <w:rPr>
                      <w:rFonts w:ascii="Times New Roman" w:hAnsi="Times New Roman" w:cs="Times New Roman" w:hint="eastAsia"/>
                      <w:kern w:val="0"/>
                      <w14:ligatures w14:val="none"/>
                    </w:rPr>
                    <w:t>429005200309021796</w:t>
                  </w:r>
                </w:p>
              </w:tc>
            </w:tr>
            <w:tr w:rsidR="00514D4F" w:rsidRPr="00514D4F" w14:paraId="6586DD10"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635A36B9"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学院</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6F23924" w14:textId="4B484522" w:rsidR="00514D4F" w:rsidRPr="00514D4F" w:rsidRDefault="008030DD" w:rsidP="008030DD">
                  <w:pPr>
                    <w:spacing w:after="0" w:line="240" w:lineRule="auto"/>
                    <w:rPr>
                      <w:rFonts w:ascii="Times New Roman" w:eastAsia="Times New Roman" w:hAnsi="Times New Roman" w:cs="Times New Roman"/>
                      <w:kern w:val="0"/>
                      <w14:ligatures w14:val="none"/>
                    </w:rPr>
                  </w:pPr>
                  <w:r>
                    <w:rPr>
                      <w:rFonts w:ascii="宋体" w:eastAsia="宋体" w:hAnsi="宋体" w:cs="宋体" w:hint="eastAsia"/>
                      <w:kern w:val="0"/>
                      <w14:ligatures w14:val="none"/>
                    </w:rPr>
                    <w:t>机械工程学院</w:t>
                  </w:r>
                </w:p>
              </w:tc>
            </w:tr>
            <w:tr w:rsidR="00514D4F" w:rsidRPr="00514D4F" w14:paraId="61250959"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01DB977E"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学号</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04F66BB" w14:textId="7512A944" w:rsidR="00514D4F" w:rsidRPr="008030DD" w:rsidRDefault="008030DD" w:rsidP="008030DD">
                  <w:pPr>
                    <w:spacing w:after="0" w:line="240" w:lineRule="auto"/>
                    <w:rPr>
                      <w:rFonts w:ascii="Times New Roman" w:hAnsi="Times New Roman" w:cs="Times New Roman" w:hint="eastAsia"/>
                      <w:kern w:val="0"/>
                      <w14:ligatures w14:val="none"/>
                    </w:rPr>
                  </w:pPr>
                  <w:r>
                    <w:rPr>
                      <w:rFonts w:ascii="Times New Roman" w:hAnsi="Times New Roman" w:cs="Times New Roman" w:hint="eastAsia"/>
                      <w:kern w:val="0"/>
                      <w14:ligatures w14:val="none"/>
                    </w:rPr>
                    <w:t>02021105</w:t>
                  </w:r>
                </w:p>
              </w:tc>
            </w:tr>
            <w:tr w:rsidR="00514D4F" w:rsidRPr="00514D4F" w14:paraId="53FED785"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64E47E03"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入学年份</w:t>
                  </w:r>
                  <w:r w:rsidRPr="00514D4F">
                    <w:rPr>
                      <w:rFonts w:ascii="Times New Roman" w:eastAsia="Times New Roman" w:hAnsi="Times New Roman" w:cs="Times New Roman"/>
                      <w:kern w:val="0"/>
                      <w14:ligatures w14:val="none"/>
                    </w:rPr>
                    <w:t>(</w:t>
                  </w:r>
                  <w:r w:rsidRPr="00514D4F">
                    <w:rPr>
                      <w:rFonts w:ascii="宋体" w:eastAsia="宋体" w:hAnsi="宋体" w:cs="宋体"/>
                      <w:kern w:val="0"/>
                      <w14:ligatures w14:val="none"/>
                    </w:rPr>
                    <w:t>例如</w:t>
                  </w:r>
                  <w:r w:rsidRPr="00514D4F">
                    <w:rPr>
                      <w:rFonts w:ascii="Times New Roman" w:eastAsia="Times New Roman" w:hAnsi="Times New Roman" w:cs="Times New Roman"/>
                      <w:kern w:val="0"/>
                      <w14:ligatures w14:val="none"/>
                    </w:rPr>
                    <w:t>2000)</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CC31B66" w14:textId="198A5FF7" w:rsidR="00514D4F" w:rsidRPr="008030DD" w:rsidRDefault="008030DD" w:rsidP="008030DD">
                  <w:pPr>
                    <w:spacing w:after="0" w:line="240" w:lineRule="auto"/>
                    <w:rPr>
                      <w:rFonts w:ascii="Times New Roman" w:hAnsi="Times New Roman" w:cs="Times New Roman" w:hint="eastAsia"/>
                      <w:kern w:val="0"/>
                      <w14:ligatures w14:val="none"/>
                    </w:rPr>
                  </w:pPr>
                  <w:r>
                    <w:rPr>
                      <w:rFonts w:ascii="Times New Roman" w:hAnsi="Times New Roman" w:cs="Times New Roman" w:hint="eastAsia"/>
                      <w:kern w:val="0"/>
                      <w14:ligatures w14:val="none"/>
                    </w:rPr>
                    <w:t>2021</w:t>
                  </w:r>
                </w:p>
              </w:tc>
            </w:tr>
            <w:tr w:rsidR="00514D4F" w:rsidRPr="00514D4F" w14:paraId="39F395C6"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729EDD62"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手机</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39FF129" w14:textId="69D16026" w:rsidR="00514D4F" w:rsidRPr="008030DD" w:rsidRDefault="008030DD" w:rsidP="008030DD">
                  <w:pPr>
                    <w:spacing w:after="0" w:line="240" w:lineRule="auto"/>
                    <w:rPr>
                      <w:rFonts w:ascii="Times New Roman" w:hAnsi="Times New Roman" w:cs="Times New Roman" w:hint="eastAsia"/>
                      <w:kern w:val="0"/>
                      <w14:ligatures w14:val="none"/>
                    </w:rPr>
                  </w:pPr>
                  <w:r>
                    <w:rPr>
                      <w:rFonts w:ascii="Times New Roman" w:hAnsi="Times New Roman" w:cs="Times New Roman" w:hint="eastAsia"/>
                      <w:kern w:val="0"/>
                      <w14:ligatures w14:val="none"/>
                    </w:rPr>
                    <w:t>18871379330</w:t>
                  </w:r>
                </w:p>
              </w:tc>
            </w:tr>
            <w:tr w:rsidR="00514D4F" w:rsidRPr="00514D4F" w14:paraId="72FFD171"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50C5ABA3"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邮箱</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A567CD5" w14:textId="5BD74036" w:rsidR="00514D4F" w:rsidRPr="008030DD" w:rsidRDefault="008030DD" w:rsidP="008030DD">
                  <w:pPr>
                    <w:spacing w:after="0" w:line="240" w:lineRule="auto"/>
                    <w:rPr>
                      <w:rFonts w:ascii="Times New Roman" w:hAnsi="Times New Roman" w:cs="Times New Roman" w:hint="eastAsia"/>
                      <w:kern w:val="0"/>
                      <w14:ligatures w14:val="none"/>
                    </w:rPr>
                  </w:pPr>
                  <w:r>
                    <w:rPr>
                      <w:rFonts w:ascii="Times New Roman" w:hAnsi="Times New Roman" w:cs="Times New Roman" w:hint="eastAsia"/>
                      <w:kern w:val="0"/>
                      <w14:ligatures w14:val="none"/>
                    </w:rPr>
                    <w:t>759758833@qq.com</w:t>
                  </w:r>
                </w:p>
              </w:tc>
            </w:tr>
          </w:tbl>
          <w:p w14:paraId="5B12C2A0"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添加学生</w:t>
            </w:r>
          </w:p>
        </w:tc>
      </w:tr>
      <w:tr w:rsidR="00514D4F" w:rsidRPr="00514D4F" w14:paraId="7AD9AD71" w14:textId="77777777" w:rsidTr="00514D4F">
        <w:tc>
          <w:tcPr>
            <w:tcW w:w="18000" w:type="dxa"/>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tbl>
            <w:tblPr>
              <w:tblW w:w="17628" w:type="dxa"/>
              <w:jc w:val="right"/>
              <w:tblCellMar>
                <w:top w:w="15" w:type="dxa"/>
                <w:left w:w="15" w:type="dxa"/>
                <w:bottom w:w="15" w:type="dxa"/>
                <w:right w:w="15" w:type="dxa"/>
              </w:tblCellMar>
              <w:tblLook w:val="04A0" w:firstRow="1" w:lastRow="0" w:firstColumn="1" w:lastColumn="0" w:noHBand="0" w:noVBand="1"/>
            </w:tblPr>
            <w:tblGrid>
              <w:gridCol w:w="2100"/>
              <w:gridCol w:w="5669"/>
              <w:gridCol w:w="9859"/>
            </w:tblGrid>
            <w:tr w:rsidR="00514D4F" w:rsidRPr="00514D4F" w14:paraId="75849569" w14:textId="77777777" w:rsidTr="00514D4F">
              <w:trPr>
                <w:jc w:val="right"/>
              </w:trPr>
              <w:tc>
                <w:tcPr>
                  <w:tcW w:w="17628" w:type="dxa"/>
                  <w:gridSpan w:val="3"/>
                  <w:tcBorders>
                    <w:top w:val="single" w:sz="6" w:space="0" w:color="CCCCCC"/>
                    <w:left w:val="single" w:sz="6" w:space="0" w:color="CCCCCC"/>
                    <w:bottom w:val="single" w:sz="6" w:space="0" w:color="CCCCCC"/>
                    <w:right w:val="single" w:sz="6" w:space="0" w:color="CCCCCC"/>
                  </w:tcBorders>
                  <w:tcMar>
                    <w:top w:w="75" w:type="dxa"/>
                    <w:left w:w="270" w:type="dxa"/>
                    <w:bottom w:w="75" w:type="dxa"/>
                    <w:right w:w="270" w:type="dxa"/>
                  </w:tcMar>
                  <w:hideMark/>
                </w:tcPr>
                <w:p w14:paraId="0BAFE22D" w14:textId="386ED6DE" w:rsidR="00514D4F" w:rsidRPr="00514D4F" w:rsidRDefault="00514D4F" w:rsidP="00514D4F">
                  <w:pPr>
                    <w:spacing w:after="0" w:line="240" w:lineRule="auto"/>
                    <w:rPr>
                      <w:rFonts w:ascii="Times New Roman" w:eastAsia="Times New Roman" w:hAnsi="Times New Roman" w:cs="Times New Roman"/>
                      <w:kern w:val="0"/>
                      <w14:ligatures w14:val="none"/>
                    </w:rPr>
                  </w:pPr>
                  <w:r w:rsidRPr="00514D4F">
                    <w:rPr>
                      <w:rFonts w:ascii="宋体" w:eastAsia="宋体" w:hAnsi="宋体" w:cs="宋体"/>
                      <w:kern w:val="0"/>
                      <w14:ligatures w14:val="none"/>
                    </w:rPr>
                    <w:lastRenderedPageBreak/>
                    <w:t>高校指导老师信息</w:t>
                  </w:r>
                  <w:r w:rsidRPr="00514D4F">
                    <w:rPr>
                      <w:rFonts w:ascii="Times New Roman" w:eastAsia="Times New Roman" w:hAnsi="Times New Roman" w:cs="Times New Roman"/>
                      <w:kern w:val="0"/>
                      <w14:ligatures w14:val="none"/>
                    </w:rPr>
                    <w:t xml:space="preserve"> [1] </w:t>
                  </w:r>
                </w:p>
              </w:tc>
            </w:tr>
            <w:tr w:rsidR="00514D4F" w:rsidRPr="00514D4F" w14:paraId="7817A87D"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7A64DEC4"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姓名</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AC30EB3" w14:textId="243610C5" w:rsidR="00514D4F" w:rsidRPr="00514D4F" w:rsidRDefault="008030DD" w:rsidP="008030DD">
                  <w:pPr>
                    <w:spacing w:after="0" w:line="240" w:lineRule="auto"/>
                    <w:rPr>
                      <w:rFonts w:ascii="Times New Roman" w:eastAsia="Times New Roman" w:hAnsi="Times New Roman" w:cs="Times New Roman"/>
                      <w:kern w:val="0"/>
                      <w14:ligatures w14:val="none"/>
                    </w:rPr>
                  </w:pPr>
                  <w:r w:rsidRPr="008030DD">
                    <w:rPr>
                      <w:rFonts w:ascii="宋体" w:eastAsia="宋体" w:hAnsi="宋体" w:cs="宋体" w:hint="eastAsia"/>
                      <w:kern w:val="0"/>
                      <w14:ligatures w14:val="none"/>
                    </w:rPr>
                    <w:t>秦龙辉</w:t>
                  </w:r>
                </w:p>
              </w:tc>
            </w:tr>
            <w:tr w:rsidR="00514D4F" w:rsidRPr="00514D4F" w14:paraId="3AF2F24E"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3EA7BDD8"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单位</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42AD9D1" w14:textId="39B0A610" w:rsidR="00514D4F" w:rsidRPr="00514D4F" w:rsidRDefault="008030DD" w:rsidP="008030DD">
                  <w:pPr>
                    <w:spacing w:after="0" w:line="240" w:lineRule="auto"/>
                    <w:rPr>
                      <w:rFonts w:ascii="Times New Roman" w:eastAsia="Times New Roman" w:hAnsi="Times New Roman" w:cs="Times New Roman"/>
                      <w:kern w:val="0"/>
                      <w14:ligatures w14:val="none"/>
                    </w:rPr>
                  </w:pPr>
                  <w:r w:rsidRPr="008030DD">
                    <w:rPr>
                      <w:rFonts w:ascii="宋体" w:eastAsia="宋体" w:hAnsi="宋体" w:cs="宋体" w:hint="eastAsia"/>
                      <w:kern w:val="0"/>
                      <w14:ligatures w14:val="none"/>
                    </w:rPr>
                    <w:t>东南大学</w:t>
                  </w:r>
                </w:p>
              </w:tc>
            </w:tr>
            <w:tr w:rsidR="00514D4F" w:rsidRPr="00514D4F" w14:paraId="2A88E84C"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154669D6"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职称</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95705DE" w14:textId="59F5221D" w:rsidR="00514D4F" w:rsidRPr="008030DD" w:rsidRDefault="008030DD" w:rsidP="008030DD">
                  <w:pPr>
                    <w:spacing w:after="0" w:line="240" w:lineRule="auto"/>
                    <w:rPr>
                      <w:rFonts w:ascii="Times New Roman" w:hAnsi="Times New Roman" w:cs="Times New Roman" w:hint="eastAsia"/>
                      <w:kern w:val="0"/>
                      <w14:ligatures w14:val="none"/>
                    </w:rPr>
                  </w:pPr>
                  <w:r>
                    <w:rPr>
                      <w:rFonts w:ascii="Times New Roman" w:hAnsi="Times New Roman" w:cs="Times New Roman" w:hint="eastAsia"/>
                      <w:kern w:val="0"/>
                      <w14:ligatures w14:val="none"/>
                    </w:rPr>
                    <w:t>副教授</w:t>
                  </w:r>
                </w:p>
              </w:tc>
            </w:tr>
            <w:tr w:rsidR="00514D4F" w:rsidRPr="00514D4F" w14:paraId="295C7D94"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61446C7F"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手机</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9032984" w14:textId="0C6C897D" w:rsidR="00514D4F" w:rsidRPr="00514D4F" w:rsidRDefault="008030DD" w:rsidP="008030DD">
                  <w:pPr>
                    <w:spacing w:after="0" w:line="240" w:lineRule="auto"/>
                    <w:rPr>
                      <w:rFonts w:ascii="Times New Roman" w:eastAsia="Times New Roman" w:hAnsi="Times New Roman" w:cs="Times New Roman"/>
                      <w:kern w:val="0"/>
                      <w14:ligatures w14:val="none"/>
                    </w:rPr>
                  </w:pPr>
                  <w:r w:rsidRPr="008030DD">
                    <w:rPr>
                      <w:rFonts w:ascii="Times New Roman" w:eastAsia="Times New Roman" w:hAnsi="Times New Roman" w:cs="Times New Roman"/>
                      <w:kern w:val="0"/>
                      <w14:ligatures w14:val="none"/>
                    </w:rPr>
                    <w:t>18260040721</w:t>
                  </w:r>
                </w:p>
              </w:tc>
            </w:tr>
            <w:tr w:rsidR="00514D4F" w:rsidRPr="00514D4F" w14:paraId="75F0EC9F"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5C4A5B53"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邮箱</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B9E60B6" w14:textId="43E23E3A" w:rsidR="00514D4F" w:rsidRPr="00514D4F" w:rsidRDefault="008030DD" w:rsidP="008030DD">
                  <w:pPr>
                    <w:spacing w:after="0" w:line="240" w:lineRule="auto"/>
                    <w:rPr>
                      <w:rFonts w:ascii="Times New Roman" w:eastAsia="Times New Roman" w:hAnsi="Times New Roman" w:cs="Times New Roman"/>
                      <w:kern w:val="0"/>
                      <w14:ligatures w14:val="none"/>
                    </w:rPr>
                  </w:pPr>
                  <w:r w:rsidRPr="008030DD">
                    <w:rPr>
                      <w:rFonts w:ascii="Times New Roman" w:eastAsia="Times New Roman" w:hAnsi="Times New Roman" w:cs="Times New Roman"/>
                      <w:kern w:val="0"/>
                      <w14:ligatures w14:val="none"/>
                    </w:rPr>
                    <w:t>lhqin@seu.edu.cn</w:t>
                  </w:r>
                </w:p>
              </w:tc>
            </w:tr>
          </w:tbl>
          <w:p w14:paraId="36B28D0B"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r w:rsidRPr="00514D4F">
              <w:rPr>
                <w:rFonts w:ascii="微软雅黑" w:eastAsia="微软雅黑" w:hAnsi="微软雅黑" w:cs="Times New Roman" w:hint="eastAsia"/>
                <w:color w:val="000000"/>
                <w:kern w:val="0"/>
                <w14:ligatures w14:val="none"/>
              </w:rPr>
              <w:t>添加高校指导老师</w:t>
            </w:r>
          </w:p>
        </w:tc>
      </w:tr>
      <w:tr w:rsidR="00514D4F" w:rsidRPr="00514D4F" w14:paraId="331BC87F" w14:textId="77777777" w:rsidTr="00514D4F">
        <w:tc>
          <w:tcPr>
            <w:tcW w:w="18000" w:type="dxa"/>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tbl>
            <w:tblPr>
              <w:tblW w:w="17628" w:type="dxa"/>
              <w:jc w:val="right"/>
              <w:tblCellMar>
                <w:top w:w="15" w:type="dxa"/>
                <w:left w:w="15" w:type="dxa"/>
                <w:bottom w:w="15" w:type="dxa"/>
                <w:right w:w="15" w:type="dxa"/>
              </w:tblCellMar>
              <w:tblLook w:val="04A0" w:firstRow="1" w:lastRow="0" w:firstColumn="1" w:lastColumn="0" w:noHBand="0" w:noVBand="1"/>
            </w:tblPr>
            <w:tblGrid>
              <w:gridCol w:w="2100"/>
              <w:gridCol w:w="5669"/>
              <w:gridCol w:w="9859"/>
            </w:tblGrid>
            <w:tr w:rsidR="00514D4F" w:rsidRPr="00514D4F" w14:paraId="2417CBAB" w14:textId="77777777" w:rsidTr="00514D4F">
              <w:trPr>
                <w:jc w:val="right"/>
              </w:trPr>
              <w:tc>
                <w:tcPr>
                  <w:tcW w:w="17628" w:type="dxa"/>
                  <w:gridSpan w:val="3"/>
                  <w:tcBorders>
                    <w:top w:val="single" w:sz="6" w:space="0" w:color="CCCCCC"/>
                    <w:left w:val="single" w:sz="6" w:space="0" w:color="CCCCCC"/>
                    <w:bottom w:val="single" w:sz="6" w:space="0" w:color="CCCCCC"/>
                    <w:right w:val="single" w:sz="6" w:space="0" w:color="CCCCCC"/>
                  </w:tcBorders>
                  <w:tcMar>
                    <w:top w:w="75" w:type="dxa"/>
                    <w:left w:w="270" w:type="dxa"/>
                    <w:bottom w:w="75" w:type="dxa"/>
                    <w:right w:w="270" w:type="dxa"/>
                  </w:tcMar>
                  <w:hideMark/>
                </w:tcPr>
                <w:p w14:paraId="0BDFCF13" w14:textId="7F8D4C82" w:rsidR="00514D4F" w:rsidRPr="00514D4F" w:rsidRDefault="00514D4F" w:rsidP="00514D4F">
                  <w:pPr>
                    <w:spacing w:after="0" w:line="240" w:lineRule="auto"/>
                    <w:rPr>
                      <w:rFonts w:ascii="Times New Roman" w:hAnsi="Times New Roman" w:cs="Times New Roman"/>
                      <w:kern w:val="0"/>
                      <w14:ligatures w14:val="none"/>
                    </w:rPr>
                  </w:pPr>
                  <w:r w:rsidRPr="00514D4F">
                    <w:rPr>
                      <w:rFonts w:ascii="宋体" w:eastAsia="宋体" w:hAnsi="宋体" w:cs="宋体"/>
                      <w:kern w:val="0"/>
                      <w14:ligatures w14:val="none"/>
                    </w:rPr>
                    <w:t>企业指导老师信息</w:t>
                  </w:r>
                  <w:r w:rsidRPr="00514D4F">
                    <w:rPr>
                      <w:rFonts w:ascii="Times New Roman" w:eastAsia="Times New Roman" w:hAnsi="Times New Roman" w:cs="Times New Roman"/>
                      <w:kern w:val="0"/>
                      <w14:ligatures w14:val="none"/>
                    </w:rPr>
                    <w:t xml:space="preserve"> [1]</w:t>
                  </w:r>
                </w:p>
              </w:tc>
            </w:tr>
            <w:tr w:rsidR="00514D4F" w:rsidRPr="00514D4F" w14:paraId="7DFE21BF"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3FED28B3"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姓名</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83F431B" w14:textId="33285563" w:rsidR="00514D4F" w:rsidRPr="00514D4F" w:rsidRDefault="008030DD" w:rsidP="008030DD">
                  <w:pPr>
                    <w:spacing w:after="0" w:line="240" w:lineRule="auto"/>
                    <w:rPr>
                      <w:rFonts w:ascii="Times New Roman" w:eastAsia="Times New Roman" w:hAnsi="Times New Roman" w:cs="Times New Roman"/>
                      <w:kern w:val="0"/>
                      <w14:ligatures w14:val="none"/>
                    </w:rPr>
                  </w:pPr>
                  <w:r w:rsidRPr="008030DD">
                    <w:rPr>
                      <w:rFonts w:ascii="宋体" w:eastAsia="宋体" w:hAnsi="宋体" w:cs="宋体" w:hint="eastAsia"/>
                      <w:kern w:val="0"/>
                      <w14:ligatures w14:val="none"/>
                    </w:rPr>
                    <w:t>白洋</w:t>
                  </w:r>
                </w:p>
              </w:tc>
            </w:tr>
            <w:tr w:rsidR="00514D4F" w:rsidRPr="00514D4F" w14:paraId="105681EC"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19618C68"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单位</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E543A89" w14:textId="46153672" w:rsidR="00514D4F" w:rsidRPr="00514D4F" w:rsidRDefault="008030DD" w:rsidP="008030DD">
                  <w:pPr>
                    <w:spacing w:after="0" w:line="240" w:lineRule="auto"/>
                    <w:rPr>
                      <w:rFonts w:ascii="Times New Roman" w:eastAsia="Times New Roman" w:hAnsi="Times New Roman" w:cs="Times New Roman"/>
                      <w:kern w:val="0"/>
                      <w14:ligatures w14:val="none"/>
                    </w:rPr>
                  </w:pPr>
                  <w:r w:rsidRPr="008030DD">
                    <w:rPr>
                      <w:rFonts w:ascii="宋体" w:eastAsia="宋体" w:hAnsi="宋体" w:cs="宋体" w:hint="eastAsia"/>
                      <w:kern w:val="0"/>
                      <w14:ligatures w14:val="none"/>
                    </w:rPr>
                    <w:t>南京华秦光声科技有限责任公司</w:t>
                  </w:r>
                </w:p>
              </w:tc>
            </w:tr>
            <w:tr w:rsidR="00514D4F" w:rsidRPr="00514D4F" w14:paraId="41B33460"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61C300A4"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职称</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0FC7F7A" w14:textId="29E6DE17" w:rsidR="00514D4F" w:rsidRPr="00514D4F" w:rsidRDefault="008030DD" w:rsidP="008030DD">
                  <w:pPr>
                    <w:spacing w:after="0" w:line="240" w:lineRule="auto"/>
                    <w:rPr>
                      <w:rFonts w:ascii="Times New Roman" w:eastAsia="Times New Roman" w:hAnsi="Times New Roman" w:cs="Times New Roman"/>
                      <w:kern w:val="0"/>
                      <w14:ligatures w14:val="none"/>
                    </w:rPr>
                  </w:pPr>
                  <w:r w:rsidRPr="008030DD">
                    <w:rPr>
                      <w:rFonts w:ascii="宋体" w:eastAsia="宋体" w:hAnsi="宋体" w:cs="宋体" w:hint="eastAsia"/>
                      <w:kern w:val="0"/>
                      <w14:ligatures w14:val="none"/>
                    </w:rPr>
                    <w:t>高级工程师</w:t>
                  </w:r>
                </w:p>
              </w:tc>
            </w:tr>
            <w:tr w:rsidR="00514D4F" w:rsidRPr="00514D4F" w14:paraId="36BA6FFB"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12ED248A"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手机</w:t>
                  </w:r>
                </w:p>
              </w:tc>
              <w:tc>
                <w:tcPr>
                  <w:tcW w:w="56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E9F778F" w14:textId="4E030FEE" w:rsidR="00514D4F" w:rsidRPr="00514D4F" w:rsidRDefault="008030DD" w:rsidP="008030DD">
                  <w:pPr>
                    <w:spacing w:after="0" w:line="240" w:lineRule="auto"/>
                    <w:rPr>
                      <w:rFonts w:ascii="Times New Roman" w:eastAsia="Times New Roman" w:hAnsi="Times New Roman" w:cs="Times New Roman"/>
                      <w:kern w:val="0"/>
                      <w14:ligatures w14:val="none"/>
                    </w:rPr>
                  </w:pPr>
                  <w:r w:rsidRPr="008030DD">
                    <w:rPr>
                      <w:rFonts w:ascii="Times New Roman" w:eastAsia="Times New Roman" w:hAnsi="Times New Roman" w:cs="Times New Roman"/>
                      <w:kern w:val="0"/>
                      <w14:ligatures w14:val="none"/>
                    </w:rPr>
                    <w:t>19895877658</w:t>
                  </w:r>
                </w:p>
              </w:tc>
            </w:tr>
            <w:tr w:rsidR="00514D4F" w:rsidRPr="00514D4F" w14:paraId="26AAF6A7" w14:textId="77777777" w:rsidTr="00514D4F">
              <w:trPr>
                <w:gridAfter w:val="1"/>
                <w:wAfter w:w="9859" w:type="dxa"/>
                <w:jc w:val="right"/>
              </w:trPr>
              <w:tc>
                <w:tcPr>
                  <w:tcW w:w="21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270" w:type="dxa"/>
                  </w:tcMar>
                  <w:hideMark/>
                </w:tcPr>
                <w:p w14:paraId="2966D184" w14:textId="77777777" w:rsidR="00514D4F" w:rsidRPr="00514D4F" w:rsidRDefault="00514D4F" w:rsidP="00514D4F">
                  <w:pPr>
                    <w:spacing w:after="0" w:line="240" w:lineRule="auto"/>
                    <w:jc w:val="right"/>
                    <w:rPr>
                      <w:rFonts w:ascii="Times New Roman" w:eastAsia="Times New Roman" w:hAnsi="Times New Roman" w:cs="Times New Roman"/>
                      <w:kern w:val="0"/>
                      <w14:ligatures w14:val="none"/>
                    </w:rPr>
                  </w:pPr>
                  <w:r w:rsidRPr="00514D4F">
                    <w:rPr>
                      <w:rFonts w:ascii="ykuiFont" w:eastAsia="Times New Roman" w:hAnsi="ykuiFont" w:cs="Times New Roman"/>
                      <w:color w:val="FF0000"/>
                      <w:kern w:val="0"/>
                      <w:sz w:val="18"/>
                      <w:szCs w:val="18"/>
                      <w14:ligatures w14:val="none"/>
                    </w:rPr>
                    <w:t></w:t>
                  </w:r>
                  <w:r w:rsidRPr="00514D4F">
                    <w:rPr>
                      <w:rFonts w:ascii="宋体" w:eastAsia="宋体" w:hAnsi="宋体" w:cs="宋体"/>
                      <w:kern w:val="0"/>
                      <w14:ligatures w14:val="none"/>
                    </w:rPr>
                    <w:t>邮箱</w:t>
                  </w:r>
                </w:p>
              </w:tc>
              <w:tc>
                <w:tcPr>
                  <w:tcW w:w="5669" w:type="dxa"/>
                  <w:vAlign w:val="center"/>
                  <w:hideMark/>
                </w:tcPr>
                <w:p w14:paraId="68808CEB" w14:textId="6FE7C359" w:rsidR="00514D4F" w:rsidRPr="00514D4F" w:rsidRDefault="008030DD" w:rsidP="008030DD">
                  <w:pPr>
                    <w:spacing w:after="0" w:line="240" w:lineRule="auto"/>
                    <w:rPr>
                      <w:rFonts w:ascii="Times New Roman" w:eastAsia="Times New Roman" w:hAnsi="Times New Roman" w:cs="Times New Roman"/>
                      <w:kern w:val="0"/>
                      <w:sz w:val="20"/>
                      <w:szCs w:val="20"/>
                      <w14:ligatures w14:val="none"/>
                    </w:rPr>
                  </w:pPr>
                  <w:r w:rsidRPr="008030DD">
                    <w:rPr>
                      <w:rFonts w:ascii="Times New Roman" w:eastAsia="Times New Roman" w:hAnsi="Times New Roman" w:cs="Times New Roman"/>
                      <w:kern w:val="0"/>
                      <w:sz w:val="20"/>
                      <w:szCs w:val="20"/>
                      <w14:ligatures w14:val="none"/>
                    </w:rPr>
                    <w:t>baiyang15@outlook.com</w:t>
                  </w:r>
                </w:p>
              </w:tc>
            </w:tr>
          </w:tbl>
          <w:p w14:paraId="07C531FF" w14:textId="77777777" w:rsidR="00514D4F" w:rsidRPr="00514D4F" w:rsidRDefault="00514D4F" w:rsidP="00514D4F">
            <w:pPr>
              <w:spacing w:after="0" w:line="240" w:lineRule="auto"/>
              <w:jc w:val="right"/>
              <w:rPr>
                <w:rFonts w:ascii="微软雅黑" w:eastAsia="微软雅黑" w:hAnsi="微软雅黑" w:cs="Times New Roman" w:hint="eastAsia"/>
                <w:color w:val="000000"/>
                <w:kern w:val="0"/>
                <w14:ligatures w14:val="none"/>
              </w:rPr>
            </w:pPr>
          </w:p>
        </w:tc>
      </w:tr>
    </w:tbl>
    <w:p w14:paraId="5BCB1989" w14:textId="77777777" w:rsidR="00334C17" w:rsidRDefault="00334C17"/>
    <w:sectPr w:rsidR="00334C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kuiFon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4A"/>
    <w:rsid w:val="002427D6"/>
    <w:rsid w:val="00334C17"/>
    <w:rsid w:val="00514D4F"/>
    <w:rsid w:val="008030DD"/>
    <w:rsid w:val="009F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B3AA"/>
  <w15:chartTrackingRefBased/>
  <w15:docId w15:val="{11DC0A37-C826-4FD2-BC4A-2BC9CE35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1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F1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F16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F16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F16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16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16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16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16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164A"/>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F164A"/>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F164A"/>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F164A"/>
    <w:rPr>
      <w:rFonts w:eastAsiaTheme="majorEastAsia" w:cstheme="majorBidi"/>
      <w:i/>
      <w:iCs/>
      <w:color w:val="0F4761" w:themeColor="accent1" w:themeShade="BF"/>
    </w:rPr>
  </w:style>
  <w:style w:type="character" w:customStyle="1" w:styleId="50">
    <w:name w:val="标题 5 字符"/>
    <w:basedOn w:val="a0"/>
    <w:link w:val="5"/>
    <w:uiPriority w:val="9"/>
    <w:semiHidden/>
    <w:rsid w:val="009F164A"/>
    <w:rPr>
      <w:rFonts w:eastAsiaTheme="majorEastAsia" w:cstheme="majorBidi"/>
      <w:color w:val="0F4761" w:themeColor="accent1" w:themeShade="BF"/>
    </w:rPr>
  </w:style>
  <w:style w:type="character" w:customStyle="1" w:styleId="60">
    <w:name w:val="标题 6 字符"/>
    <w:basedOn w:val="a0"/>
    <w:link w:val="6"/>
    <w:uiPriority w:val="9"/>
    <w:semiHidden/>
    <w:rsid w:val="009F164A"/>
    <w:rPr>
      <w:rFonts w:eastAsiaTheme="majorEastAsia" w:cstheme="majorBidi"/>
      <w:i/>
      <w:iCs/>
      <w:color w:val="595959" w:themeColor="text1" w:themeTint="A6"/>
    </w:rPr>
  </w:style>
  <w:style w:type="character" w:customStyle="1" w:styleId="70">
    <w:name w:val="标题 7 字符"/>
    <w:basedOn w:val="a0"/>
    <w:link w:val="7"/>
    <w:uiPriority w:val="9"/>
    <w:semiHidden/>
    <w:rsid w:val="009F164A"/>
    <w:rPr>
      <w:rFonts w:eastAsiaTheme="majorEastAsia" w:cstheme="majorBidi"/>
      <w:color w:val="595959" w:themeColor="text1" w:themeTint="A6"/>
    </w:rPr>
  </w:style>
  <w:style w:type="character" w:customStyle="1" w:styleId="80">
    <w:name w:val="标题 8 字符"/>
    <w:basedOn w:val="a0"/>
    <w:link w:val="8"/>
    <w:uiPriority w:val="9"/>
    <w:semiHidden/>
    <w:rsid w:val="009F164A"/>
    <w:rPr>
      <w:rFonts w:eastAsiaTheme="majorEastAsia" w:cstheme="majorBidi"/>
      <w:i/>
      <w:iCs/>
      <w:color w:val="272727" w:themeColor="text1" w:themeTint="D8"/>
    </w:rPr>
  </w:style>
  <w:style w:type="character" w:customStyle="1" w:styleId="90">
    <w:name w:val="标题 9 字符"/>
    <w:basedOn w:val="a0"/>
    <w:link w:val="9"/>
    <w:uiPriority w:val="9"/>
    <w:semiHidden/>
    <w:rsid w:val="009F164A"/>
    <w:rPr>
      <w:rFonts w:eastAsiaTheme="majorEastAsia" w:cstheme="majorBidi"/>
      <w:color w:val="272727" w:themeColor="text1" w:themeTint="D8"/>
    </w:rPr>
  </w:style>
  <w:style w:type="paragraph" w:styleId="a3">
    <w:name w:val="Title"/>
    <w:basedOn w:val="a"/>
    <w:next w:val="a"/>
    <w:link w:val="a4"/>
    <w:uiPriority w:val="10"/>
    <w:qFormat/>
    <w:rsid w:val="009F1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16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164A"/>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9F164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F164A"/>
    <w:pPr>
      <w:spacing w:before="160"/>
      <w:jc w:val="center"/>
    </w:pPr>
    <w:rPr>
      <w:i/>
      <w:iCs/>
      <w:color w:val="404040" w:themeColor="text1" w:themeTint="BF"/>
    </w:rPr>
  </w:style>
  <w:style w:type="character" w:customStyle="1" w:styleId="a8">
    <w:name w:val="引用 字符"/>
    <w:basedOn w:val="a0"/>
    <w:link w:val="a7"/>
    <w:uiPriority w:val="29"/>
    <w:rsid w:val="009F164A"/>
    <w:rPr>
      <w:i/>
      <w:iCs/>
      <w:color w:val="404040" w:themeColor="text1" w:themeTint="BF"/>
    </w:rPr>
  </w:style>
  <w:style w:type="paragraph" w:styleId="a9">
    <w:name w:val="List Paragraph"/>
    <w:basedOn w:val="a"/>
    <w:uiPriority w:val="34"/>
    <w:qFormat/>
    <w:rsid w:val="009F164A"/>
    <w:pPr>
      <w:ind w:left="720"/>
      <w:contextualSpacing/>
    </w:pPr>
  </w:style>
  <w:style w:type="character" w:styleId="aa">
    <w:name w:val="Intense Emphasis"/>
    <w:basedOn w:val="a0"/>
    <w:uiPriority w:val="21"/>
    <w:qFormat/>
    <w:rsid w:val="009F164A"/>
    <w:rPr>
      <w:i/>
      <w:iCs/>
      <w:color w:val="0F4761" w:themeColor="accent1" w:themeShade="BF"/>
    </w:rPr>
  </w:style>
  <w:style w:type="paragraph" w:styleId="ab">
    <w:name w:val="Intense Quote"/>
    <w:basedOn w:val="a"/>
    <w:next w:val="a"/>
    <w:link w:val="ac"/>
    <w:uiPriority w:val="30"/>
    <w:qFormat/>
    <w:rsid w:val="009F1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164A"/>
    <w:rPr>
      <w:i/>
      <w:iCs/>
      <w:color w:val="0F4761" w:themeColor="accent1" w:themeShade="BF"/>
    </w:rPr>
  </w:style>
  <w:style w:type="character" w:styleId="ad">
    <w:name w:val="Intense Reference"/>
    <w:basedOn w:val="a0"/>
    <w:uiPriority w:val="32"/>
    <w:qFormat/>
    <w:rsid w:val="009F164A"/>
    <w:rPr>
      <w:b/>
      <w:bCs/>
      <w:smallCaps/>
      <w:color w:val="0F4761" w:themeColor="accent1" w:themeShade="BF"/>
      <w:spacing w:val="5"/>
    </w:rPr>
  </w:style>
  <w:style w:type="character" w:customStyle="1" w:styleId="ico">
    <w:name w:val="ico"/>
    <w:basedOn w:val="a0"/>
    <w:rsid w:val="00514D4F"/>
  </w:style>
  <w:style w:type="character" w:styleId="ae">
    <w:name w:val="Hyperlink"/>
    <w:basedOn w:val="a0"/>
    <w:uiPriority w:val="99"/>
    <w:semiHidden/>
    <w:unhideWhenUsed/>
    <w:rsid w:val="00514D4F"/>
    <w:rPr>
      <w:color w:val="0000FF"/>
      <w:u w:val="single"/>
    </w:rPr>
  </w:style>
  <w:style w:type="character" w:customStyle="1" w:styleId="hinttext">
    <w:name w:val="hinttext"/>
    <w:basedOn w:val="a0"/>
    <w:rsid w:val="00514D4F"/>
  </w:style>
  <w:style w:type="character" w:customStyle="1" w:styleId="cketoolgroup">
    <w:name w:val="cke_toolgroup"/>
    <w:basedOn w:val="a0"/>
    <w:rsid w:val="00514D4F"/>
  </w:style>
  <w:style w:type="character" w:customStyle="1" w:styleId="ckebuttonicon">
    <w:name w:val="cke_button_icon"/>
    <w:basedOn w:val="a0"/>
    <w:rsid w:val="00514D4F"/>
  </w:style>
  <w:style w:type="character" w:customStyle="1" w:styleId="ckebuttonlabel">
    <w:name w:val="cke_button_label"/>
    <w:basedOn w:val="a0"/>
    <w:rsid w:val="00514D4F"/>
  </w:style>
  <w:style w:type="character" w:customStyle="1" w:styleId="ckecombo">
    <w:name w:val="cke_combo"/>
    <w:basedOn w:val="a0"/>
    <w:rsid w:val="00514D4F"/>
  </w:style>
  <w:style w:type="character" w:customStyle="1" w:styleId="ckecombotext">
    <w:name w:val="cke_combo_text"/>
    <w:basedOn w:val="a0"/>
    <w:rsid w:val="00514D4F"/>
  </w:style>
  <w:style w:type="character" w:customStyle="1" w:styleId="ckeresizer">
    <w:name w:val="cke_resizer"/>
    <w:basedOn w:val="a0"/>
    <w:rsid w:val="00514D4F"/>
  </w:style>
  <w:style w:type="character" w:customStyle="1" w:styleId="ckepathempty">
    <w:name w:val="cke_path_empty"/>
    <w:basedOn w:val="a0"/>
    <w:rsid w:val="00514D4F"/>
  </w:style>
  <w:style w:type="character" w:customStyle="1" w:styleId="fontstyle01">
    <w:name w:val="fontstyle01"/>
    <w:basedOn w:val="a0"/>
    <w:rsid w:val="008030DD"/>
    <w:rPr>
      <w:rFonts w:ascii="黑体" w:eastAsia="黑体" w:hAnsi="黑体" w:hint="eastAsia"/>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28347">
      <w:bodyDiv w:val="1"/>
      <w:marLeft w:val="0"/>
      <w:marRight w:val="0"/>
      <w:marTop w:val="0"/>
      <w:marBottom w:val="0"/>
      <w:divBdr>
        <w:top w:val="none" w:sz="0" w:space="0" w:color="auto"/>
        <w:left w:val="none" w:sz="0" w:space="0" w:color="auto"/>
        <w:bottom w:val="none" w:sz="0" w:space="0" w:color="auto"/>
        <w:right w:val="none" w:sz="0" w:space="0" w:color="auto"/>
      </w:divBdr>
    </w:div>
    <w:div w:id="636180639">
      <w:bodyDiv w:val="1"/>
      <w:marLeft w:val="0"/>
      <w:marRight w:val="0"/>
      <w:marTop w:val="0"/>
      <w:marBottom w:val="0"/>
      <w:divBdr>
        <w:top w:val="none" w:sz="0" w:space="0" w:color="auto"/>
        <w:left w:val="none" w:sz="0" w:space="0" w:color="auto"/>
        <w:bottom w:val="none" w:sz="0" w:space="0" w:color="auto"/>
        <w:right w:val="none" w:sz="0" w:space="0" w:color="auto"/>
      </w:divBdr>
    </w:div>
    <w:div w:id="1664629356">
      <w:bodyDiv w:val="1"/>
      <w:marLeft w:val="0"/>
      <w:marRight w:val="0"/>
      <w:marTop w:val="0"/>
      <w:marBottom w:val="0"/>
      <w:divBdr>
        <w:top w:val="none" w:sz="0" w:space="0" w:color="auto"/>
        <w:left w:val="none" w:sz="0" w:space="0" w:color="auto"/>
        <w:bottom w:val="none" w:sz="0" w:space="0" w:color="auto"/>
        <w:right w:val="none" w:sz="0" w:space="0" w:color="auto"/>
      </w:divBdr>
    </w:div>
    <w:div w:id="2049140538">
      <w:bodyDiv w:val="1"/>
      <w:marLeft w:val="0"/>
      <w:marRight w:val="0"/>
      <w:marTop w:val="0"/>
      <w:marBottom w:val="0"/>
      <w:divBdr>
        <w:top w:val="none" w:sz="0" w:space="0" w:color="auto"/>
        <w:left w:val="none" w:sz="0" w:space="0" w:color="auto"/>
        <w:bottom w:val="none" w:sz="0" w:space="0" w:color="auto"/>
        <w:right w:val="none" w:sz="0" w:space="0" w:color="auto"/>
      </w:divBdr>
      <w:divsChild>
        <w:div w:id="69620304">
          <w:marLeft w:val="0"/>
          <w:marRight w:val="0"/>
          <w:marTop w:val="0"/>
          <w:marBottom w:val="0"/>
          <w:divBdr>
            <w:top w:val="none" w:sz="0" w:space="0" w:color="auto"/>
            <w:left w:val="none" w:sz="0" w:space="0" w:color="auto"/>
            <w:bottom w:val="none" w:sz="0" w:space="0" w:color="auto"/>
            <w:right w:val="none" w:sz="0" w:space="0" w:color="auto"/>
          </w:divBdr>
        </w:div>
        <w:div w:id="1982415830">
          <w:marLeft w:val="0"/>
          <w:marRight w:val="0"/>
          <w:marTop w:val="150"/>
          <w:marBottom w:val="0"/>
          <w:divBdr>
            <w:top w:val="none" w:sz="0" w:space="0" w:color="auto"/>
            <w:left w:val="none" w:sz="0" w:space="0" w:color="auto"/>
            <w:bottom w:val="none" w:sz="0" w:space="0" w:color="auto"/>
            <w:right w:val="none" w:sz="0" w:space="0" w:color="auto"/>
          </w:divBdr>
        </w:div>
        <w:div w:id="369385007">
          <w:marLeft w:val="0"/>
          <w:marRight w:val="0"/>
          <w:marTop w:val="0"/>
          <w:marBottom w:val="0"/>
          <w:divBdr>
            <w:top w:val="none" w:sz="0" w:space="0" w:color="auto"/>
            <w:left w:val="none" w:sz="0" w:space="0" w:color="auto"/>
            <w:bottom w:val="none" w:sz="0" w:space="0" w:color="auto"/>
            <w:right w:val="none" w:sz="0" w:space="0" w:color="auto"/>
          </w:divBdr>
        </w:div>
        <w:div w:id="1199589622">
          <w:marLeft w:val="0"/>
          <w:marRight w:val="0"/>
          <w:marTop w:val="0"/>
          <w:marBottom w:val="0"/>
          <w:divBdr>
            <w:top w:val="none" w:sz="0" w:space="0" w:color="auto"/>
            <w:left w:val="none" w:sz="0" w:space="0" w:color="auto"/>
            <w:bottom w:val="none" w:sz="0" w:space="0" w:color="auto"/>
            <w:right w:val="none" w:sz="0" w:space="0" w:color="auto"/>
          </w:divBdr>
        </w:div>
        <w:div w:id="275723469">
          <w:marLeft w:val="0"/>
          <w:marRight w:val="0"/>
          <w:marTop w:val="0"/>
          <w:marBottom w:val="0"/>
          <w:divBdr>
            <w:top w:val="none" w:sz="0" w:space="0" w:color="auto"/>
            <w:left w:val="none" w:sz="0" w:space="0" w:color="auto"/>
            <w:bottom w:val="none" w:sz="0" w:space="0" w:color="auto"/>
            <w:right w:val="none" w:sz="0" w:space="0" w:color="auto"/>
          </w:divBdr>
        </w:div>
        <w:div w:id="1003511505">
          <w:marLeft w:val="0"/>
          <w:marRight w:val="0"/>
          <w:marTop w:val="0"/>
          <w:marBottom w:val="0"/>
          <w:divBdr>
            <w:top w:val="none" w:sz="0" w:space="0" w:color="auto"/>
            <w:left w:val="none" w:sz="0" w:space="0" w:color="auto"/>
            <w:bottom w:val="none" w:sz="0" w:space="0" w:color="auto"/>
            <w:right w:val="none" w:sz="0" w:space="0" w:color="auto"/>
          </w:divBdr>
        </w:div>
        <w:div w:id="1297029067">
          <w:marLeft w:val="0"/>
          <w:marRight w:val="0"/>
          <w:marTop w:val="0"/>
          <w:marBottom w:val="0"/>
          <w:divBdr>
            <w:top w:val="single" w:sz="6" w:space="0" w:color="B6B6B6"/>
            <w:left w:val="single" w:sz="6" w:space="0" w:color="B6B6B6"/>
            <w:bottom w:val="single" w:sz="6" w:space="0" w:color="B6B6B6"/>
            <w:right w:val="single" w:sz="6" w:space="0" w:color="B6B6B6"/>
          </w:divBdr>
          <w:divsChild>
            <w:div w:id="232281553">
              <w:marLeft w:val="0"/>
              <w:marRight w:val="0"/>
              <w:marTop w:val="0"/>
              <w:marBottom w:val="0"/>
              <w:divBdr>
                <w:top w:val="none" w:sz="0" w:space="0" w:color="auto"/>
                <w:left w:val="none" w:sz="0" w:space="0" w:color="auto"/>
                <w:bottom w:val="none" w:sz="0" w:space="0" w:color="auto"/>
                <w:right w:val="none" w:sz="0" w:space="0" w:color="auto"/>
              </w:divBdr>
            </w:div>
          </w:divsChild>
        </w:div>
        <w:div w:id="897084299">
          <w:marLeft w:val="0"/>
          <w:marRight w:val="0"/>
          <w:marTop w:val="0"/>
          <w:marBottom w:val="0"/>
          <w:divBdr>
            <w:top w:val="single" w:sz="6" w:space="0" w:color="B6B6B6"/>
            <w:left w:val="single" w:sz="6" w:space="0" w:color="B6B6B6"/>
            <w:bottom w:val="single" w:sz="6" w:space="0" w:color="B6B6B6"/>
            <w:right w:val="single" w:sz="6" w:space="0" w:color="B6B6B6"/>
          </w:divBdr>
          <w:divsChild>
            <w:div w:id="1307053879">
              <w:marLeft w:val="0"/>
              <w:marRight w:val="0"/>
              <w:marTop w:val="0"/>
              <w:marBottom w:val="0"/>
              <w:divBdr>
                <w:top w:val="none" w:sz="0" w:space="0" w:color="auto"/>
                <w:left w:val="none" w:sz="0" w:space="0" w:color="auto"/>
                <w:bottom w:val="none" w:sz="0" w:space="0" w:color="auto"/>
                <w:right w:val="none" w:sz="0" w:space="0" w:color="auto"/>
              </w:divBdr>
            </w:div>
          </w:divsChild>
        </w:div>
        <w:div w:id="862474826">
          <w:marLeft w:val="0"/>
          <w:marRight w:val="0"/>
          <w:marTop w:val="0"/>
          <w:marBottom w:val="0"/>
          <w:divBdr>
            <w:top w:val="none" w:sz="0" w:space="0" w:color="auto"/>
            <w:left w:val="none" w:sz="0" w:space="0" w:color="auto"/>
            <w:bottom w:val="none" w:sz="0" w:space="0" w:color="auto"/>
            <w:right w:val="none" w:sz="0" w:space="0" w:color="auto"/>
          </w:divBdr>
        </w:div>
        <w:div w:id="35955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Weichao Zhuang</dc:creator>
  <cp:keywords/>
  <dc:description/>
  <cp:lastModifiedBy>chen slady</cp:lastModifiedBy>
  <cp:revision>3</cp:revision>
  <dcterms:created xsi:type="dcterms:W3CDTF">2024-05-07T13:16:00Z</dcterms:created>
  <dcterms:modified xsi:type="dcterms:W3CDTF">2025-05-09T15:32:00Z</dcterms:modified>
</cp:coreProperties>
</file>