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B6296">
      <w:pPr>
        <w:spacing w:before="0" w:after="360"/>
        <w:ind w:left="0" w:firstLine="0"/>
        <w:jc w:val="center"/>
      </w:pPr>
      <w:bookmarkStart w:id="1" w:name="_GoBack"/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换届选举材料（四） | 第二次请示前开会讨论筹备事项的会议记录参考</w:t>
      </w:r>
    </w:p>
    <w:bookmarkEnd w:id="1"/>
    <w:p w14:paraId="59481C67">
      <w:pPr>
        <w:spacing w:before="0" w:after="0" w:line="560" w:lineRule="exact"/>
        <w:ind w:left="0" w:firstLine="420"/>
        <w:jc w:val="center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0" w:name="heading_0"/>
      <w:r>
        <w:rPr>
          <w:rFonts w:hint="eastAsia" w:ascii="黑体" w:hAnsi="黑体" w:eastAsia="黑体" w:cs="黑体"/>
          <w:b w:val="0"/>
          <w:sz w:val="36"/>
          <w:szCs w:val="36"/>
        </w:rPr>
        <w:t>会议记录</w:t>
      </w:r>
      <w:bookmarkEnd w:id="0"/>
    </w:p>
    <w:p w14:paraId="6A1C437F">
      <w:pPr>
        <w:spacing w:before="0" w:after="0" w:line="560" w:lineRule="exact"/>
        <w:ind w:left="0" w:firstLine="420"/>
        <w:jc w:val="both"/>
        <w:rPr>
          <w:color w:val="558ED5" w:themeColor="text2" w:themeTint="99"/>
          <w:sz w:val="30"/>
          <w:szCs w:val="3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仿宋" w:hAnsi="仿宋" w:eastAsia="仿宋" w:cs="仿宋"/>
          <w:b w:val="0"/>
          <w:color w:val="558ED5" w:themeColor="text2" w:themeTint="99"/>
          <w:sz w:val="30"/>
          <w:szCs w:val="30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主题：</w:t>
      </w:r>
    </w:p>
    <w:p w14:paraId="60AE201A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研究党员大会筹备事项</w:t>
      </w:r>
    </w:p>
    <w:p w14:paraId="1B18AC1A">
      <w:pPr>
        <w:spacing w:before="0" w:after="0" w:line="560" w:lineRule="exact"/>
        <w:ind w:left="0" w:firstLine="420"/>
        <w:jc w:val="both"/>
        <w:rPr>
          <w:color w:val="4F81BD" w:themeColor="accent1"/>
          <w:sz w:val="30"/>
          <w:szCs w:val="30"/>
          <w14:textFill>
            <w14:solidFill>
              <w14:schemeClr w14:val="accent1"/>
            </w14:solidFill>
          </w14:textFill>
        </w:rPr>
      </w:pPr>
      <w:r>
        <w:rPr>
          <w:rFonts w:ascii="仿宋" w:hAnsi="仿宋" w:eastAsia="仿宋" w:cs="仿宋"/>
          <w:b w:val="0"/>
          <w:color w:val="4F81BD" w:themeColor="accent1"/>
          <w:sz w:val="30"/>
          <w:szCs w:val="30"/>
          <w14:textFill>
            <w14:solidFill>
              <w14:schemeClr w14:val="accent1"/>
            </w14:solidFill>
          </w14:textFill>
        </w:rPr>
        <w:t>记录内容：</w:t>
      </w:r>
    </w:p>
    <w:p w14:paraId="148C836B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按照有关规定和上级党委的要求，结合实际情况，现研究召开党员大会筹备事项，具体包括：</w:t>
      </w:r>
    </w:p>
    <w:p w14:paraId="4332515F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1、对党员进行党支部换届的目的、意义和党的民主集中制、党员义务及权利的宣传教育工作。</w:t>
      </w:r>
    </w:p>
    <w:p w14:paraId="375FC1EC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2、根据组织酝酿、提名的新一届党支部委员会委员、书记、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副书记（如有）</w:t>
      </w:r>
      <w:r>
        <w:rPr>
          <w:rFonts w:ascii="仿宋" w:hAnsi="仿宋" w:eastAsia="仿宋" w:cs="仿宋"/>
          <w:b w:val="0"/>
          <w:sz w:val="30"/>
          <w:szCs w:val="30"/>
        </w:rPr>
        <w:t>候选人推荐人选，提出候选人</w:t>
      </w:r>
      <w:r>
        <w:rPr>
          <w:rFonts w:ascii="仿宋" w:hAnsi="仿宋" w:eastAsia="仿宋" w:cs="仿宋"/>
          <w:b w:val="0"/>
          <w:i/>
          <w:sz w:val="30"/>
          <w:szCs w:val="30"/>
        </w:rPr>
        <w:t>初步人选</w:t>
      </w:r>
      <w:r>
        <w:rPr>
          <w:rFonts w:ascii="仿宋" w:hAnsi="仿宋" w:eastAsia="仿宋" w:cs="仿宋"/>
          <w:b w:val="0"/>
          <w:sz w:val="30"/>
          <w:szCs w:val="30"/>
        </w:rPr>
        <w:t>：</w:t>
      </w:r>
    </w:p>
    <w:p w14:paraId="105BCCB8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下届党支部委员会由X人组成，按照差额不低于20%的要求，我们提出XX、XX、XX和XX等X名同志为下届党支部委员会组成人员候选人初步人选（差额X名，差额比例为X%），其中XX同志为书记候选人初步人选</w:t>
      </w:r>
      <w:r>
        <w:rPr>
          <w:rFonts w:ascii="仿宋" w:hAnsi="仿宋" w:eastAsia="仿宋" w:cs="仿宋"/>
          <w:b w:val="0"/>
          <w:sz w:val="30"/>
          <w:szCs w:val="30"/>
          <w:u w:val="single"/>
        </w:rPr>
        <w:t>，XX同志为副书记候选人初步人选（如有）</w:t>
      </w:r>
      <w:r>
        <w:rPr>
          <w:rFonts w:ascii="仿宋" w:hAnsi="仿宋" w:eastAsia="仿宋" w:cs="仿宋"/>
          <w:b w:val="0"/>
          <w:sz w:val="30"/>
          <w:szCs w:val="30"/>
        </w:rPr>
        <w:t>。</w:t>
      </w:r>
    </w:p>
    <w:p w14:paraId="2310AFBC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将在会后按有关要求对候选人初步人选进行考察、公示。</w:t>
      </w:r>
    </w:p>
    <w:p w14:paraId="0B7E2444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3、起草委员会的工作报告，支部领导成员对各项筹备工作实行分工负责，研究审议党支部委员会工作报告。</w:t>
      </w:r>
    </w:p>
    <w:p w14:paraId="5CA05169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......（如有其他事项可具体补充）</w:t>
      </w:r>
    </w:p>
    <w:p w14:paraId="6090A49B">
      <w:pPr>
        <w:spacing w:before="120" w:after="120" w:line="288" w:lineRule="auto"/>
        <w:ind w:left="0"/>
        <w:jc w:val="left"/>
        <w:rPr>
          <w:sz w:val="30"/>
          <w:szCs w:val="30"/>
        </w:rPr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D5783D6-BA53-4605-8947-5E910FBDC60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E65C50ED-7E9E-41C6-977F-6380D119C62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79BDAAB0-FF58-4535-ABCB-A2B8DBD2DC4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A3458D08-D0D8-4066-A57E-D27C3965A0A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52424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FEDC4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4741B"/>
    <w:rsid w:val="6B784D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386</Words>
  <Characters>400</Characters>
  <TotalTime>0</TotalTime>
  <ScaleCrop>false</ScaleCrop>
  <LinksUpToDate>false</LinksUpToDate>
  <CharactersWithSpaces>402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2026-07-25T14:45:12Z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2B98C952B4D94DABA6D318E066915CC5_13</vt:lpwstr>
  </property>
</Properties>
</file>