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40919C6" w14:textId="28989CEF" w:rsidR="00864A8C" w:rsidRDefault="00864A8C">
      <w:pPr>
        <w:ind w:firstLineChars="300" w:firstLine="843"/>
        <w:rPr>
          <w:rFonts w:ascii="宋体" w:hAnsi="宋体"/>
          <w:b/>
          <w:bCs/>
          <w:sz w:val="28"/>
        </w:rPr>
      </w:pPr>
      <w:r>
        <w:rPr>
          <w:rFonts w:ascii="宋体" w:hAnsi="宋体" w:hint="eastAsia"/>
          <w:b/>
          <w:bCs/>
          <w:sz w:val="28"/>
        </w:rPr>
        <w:t xml:space="preserve">         </w:t>
      </w:r>
      <w:r w:rsidR="00033FFD">
        <w:rPr>
          <w:rFonts w:ascii="宋体" w:hAnsi="宋体"/>
          <w:b/>
          <w:bCs/>
          <w:sz w:val="28"/>
        </w:rPr>
        <w:t xml:space="preserve">     2018</w:t>
      </w:r>
      <w:r>
        <w:rPr>
          <w:rFonts w:ascii="宋体" w:hAnsi="宋体" w:hint="eastAsia"/>
          <w:b/>
          <w:bCs/>
          <w:sz w:val="28"/>
        </w:rPr>
        <w:t>年</w:t>
      </w:r>
      <w:r w:rsidR="00033FFD">
        <w:rPr>
          <w:rFonts w:ascii="宋体" w:hAnsi="宋体" w:hint="eastAsia"/>
          <w:b/>
          <w:bCs/>
          <w:sz w:val="28"/>
        </w:rPr>
        <w:t>度</w:t>
      </w:r>
      <w:r w:rsidR="00775588">
        <w:rPr>
          <w:rFonts w:ascii="MS Mincho" w:eastAsia="MS Mincho" w:hAnsi="MS Mincho" w:cs="MS Mincho"/>
          <w:b/>
          <w:bCs/>
          <w:sz w:val="28"/>
        </w:rPr>
        <w:t>工</w:t>
      </w:r>
      <w:r w:rsidR="00775588">
        <w:rPr>
          <w:rFonts w:ascii="宋体" w:hAnsi="宋体" w:hint="eastAsia"/>
          <w:b/>
          <w:bCs/>
          <w:sz w:val="28"/>
        </w:rPr>
        <w:t>作</w:t>
      </w:r>
      <w:r>
        <w:rPr>
          <w:rFonts w:ascii="宋体" w:hAnsi="宋体" w:hint="eastAsia"/>
          <w:b/>
          <w:bCs/>
          <w:sz w:val="28"/>
        </w:rPr>
        <w:t>总结</w:t>
      </w:r>
    </w:p>
    <w:p w14:paraId="6C2E77B3" w14:textId="57461D90" w:rsidR="00864A8C" w:rsidRDefault="00A1454E" w:rsidP="00A1454E">
      <w:pPr>
        <w:rPr>
          <w:rFonts w:ascii="宋体" w:hAnsi="宋体"/>
          <w:b/>
          <w:bCs/>
          <w:sz w:val="28"/>
        </w:rPr>
      </w:pPr>
      <w:r>
        <w:rPr>
          <w:rFonts w:ascii="宋体" w:hAnsi="宋体" w:hint="eastAsia"/>
        </w:rPr>
        <w:t>所</w:t>
      </w:r>
      <w:r>
        <w:rPr>
          <w:rFonts w:ascii="MS Mincho" w:eastAsia="MS Mincho" w:hAnsi="MS Mincho" w:cs="MS Mincho"/>
        </w:rPr>
        <w:t>属</w:t>
      </w:r>
      <w:r>
        <w:rPr>
          <w:rFonts w:ascii="宋体" w:hAnsi="宋体" w:hint="eastAsia"/>
        </w:rPr>
        <w:t>中心：</w:t>
      </w:r>
      <w:r w:rsidR="00033FFD" w:rsidRPr="00033FFD">
        <w:rPr>
          <w:rFonts w:ascii="宋体" w:hAnsi="宋体" w:hint="eastAsia"/>
          <w:u w:val="single"/>
        </w:rPr>
        <w:t>风控</w:t>
      </w:r>
      <w:r w:rsidR="00033FFD" w:rsidRPr="00033FFD">
        <w:rPr>
          <w:rFonts w:ascii="宋体" w:hAnsi="宋体"/>
          <w:u w:val="single"/>
        </w:rPr>
        <w:t>中心</w:t>
      </w:r>
      <w:r w:rsidR="00033FFD">
        <w:rPr>
          <w:rFonts w:ascii="宋体" w:hAnsi="宋体" w:hint="eastAsia"/>
        </w:rPr>
        <w:t xml:space="preserve">   </w:t>
      </w:r>
      <w:r>
        <w:rPr>
          <w:rFonts w:ascii="MS Mincho" w:eastAsia="MS Mincho" w:hAnsi="MS Mincho" w:cs="MS Mincho"/>
        </w:rPr>
        <w:t>二</w:t>
      </w:r>
      <w:r>
        <w:rPr>
          <w:rFonts w:ascii="宋体" w:hAnsi="宋体" w:hint="eastAsia"/>
        </w:rPr>
        <w:t>级部门：</w:t>
      </w:r>
      <w:r w:rsidR="00033FFD" w:rsidRPr="00033FFD">
        <w:rPr>
          <w:rFonts w:ascii="宋体" w:hAnsi="宋体" w:hint="eastAsia"/>
          <w:u w:val="single"/>
        </w:rPr>
        <w:t>BI</w:t>
      </w:r>
      <w:r w:rsidR="00033FFD" w:rsidRPr="00033FFD">
        <w:rPr>
          <w:rFonts w:ascii="宋体" w:hAnsi="宋体"/>
          <w:u w:val="single"/>
        </w:rPr>
        <w:t>数据平台部</w:t>
      </w:r>
      <w:r>
        <w:rPr>
          <w:rFonts w:ascii="宋体" w:hAnsi="宋体" w:hint="eastAsia"/>
        </w:rPr>
        <w:t xml:space="preserve">  </w:t>
      </w:r>
      <w:r w:rsidR="00864A8C">
        <w:rPr>
          <w:rFonts w:ascii="宋体" w:hAnsi="宋体" w:hint="eastAsia"/>
        </w:rPr>
        <w:t>汇报人：</w:t>
      </w:r>
      <w:r w:rsidR="00033FFD" w:rsidRPr="00033FFD">
        <w:rPr>
          <w:rFonts w:ascii="宋体" w:hAnsi="宋体" w:hint="eastAsia"/>
          <w:u w:val="single"/>
        </w:rPr>
        <w:t>黄</w:t>
      </w:r>
      <w:r w:rsidR="00033FFD" w:rsidRPr="00033FFD">
        <w:rPr>
          <w:rFonts w:ascii="宋体" w:hAnsi="宋体"/>
          <w:u w:val="single"/>
        </w:rPr>
        <w:t>威</w:t>
      </w:r>
      <w:r>
        <w:rPr>
          <w:rFonts w:ascii="宋体" w:hAnsi="宋体" w:hint="eastAsia"/>
        </w:rPr>
        <w:t xml:space="preserve">    日期：</w:t>
      </w:r>
      <w:r w:rsidR="00033FFD" w:rsidRPr="00033FFD">
        <w:rPr>
          <w:rFonts w:ascii="宋体" w:hAnsi="宋体" w:hint="eastAsia"/>
          <w:u w:val="single"/>
        </w:rPr>
        <w:t>2019</w:t>
      </w:r>
      <w:r w:rsidR="00033FFD" w:rsidRPr="00033FFD">
        <w:rPr>
          <w:rFonts w:ascii="宋体" w:hAnsi="宋体"/>
          <w:u w:val="single"/>
        </w:rPr>
        <w:t>-01-21</w:t>
      </w:r>
    </w:p>
    <w:tbl>
      <w:tblPr>
        <w:tblpPr w:leftFromText="180" w:rightFromText="180" w:vertAnchor="page" w:horzAnchor="margin" w:tblpY="2533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8296"/>
      </w:tblGrid>
      <w:tr w:rsidR="00864A8C" w14:paraId="67F0EDDE" w14:textId="77777777">
        <w:trPr>
          <w:trHeight w:val="457"/>
        </w:trPr>
        <w:tc>
          <w:tcPr>
            <w:tcW w:w="8522" w:type="dxa"/>
            <w:vAlign w:val="bottom"/>
          </w:tcPr>
          <w:p w14:paraId="4DB305C3" w14:textId="68B1882D" w:rsidR="00864A8C" w:rsidRDefault="00775588">
            <w:pPr>
              <w:spacing w:line="360" w:lineRule="auto"/>
              <w:rPr>
                <w:rFonts w:ascii="宋体" w:hAnsi="宋体"/>
                <w:b/>
                <w:bCs/>
                <w:sz w:val="24"/>
              </w:rPr>
            </w:pPr>
            <w:r>
              <w:rPr>
                <w:rFonts w:ascii="MS Mincho" w:eastAsia="MS Mincho" w:hAnsi="MS Mincho" w:cs="MS Mincho"/>
                <w:b/>
                <w:bCs/>
                <w:sz w:val="24"/>
                <w:szCs w:val="20"/>
              </w:rPr>
              <w:t>一、</w:t>
            </w:r>
            <w:r>
              <w:rPr>
                <w:rFonts w:ascii="宋体" w:hint="eastAsia"/>
                <w:b/>
                <w:bCs/>
                <w:sz w:val="24"/>
                <w:szCs w:val="20"/>
              </w:rPr>
              <w:t>岗位</w:t>
            </w:r>
            <w:r w:rsidR="00864A8C">
              <w:rPr>
                <w:rFonts w:ascii="MS Mincho" w:eastAsia="MS Mincho" w:hAnsi="MS Mincho" w:cs="MS Mincho"/>
                <w:b/>
                <w:bCs/>
                <w:sz w:val="24"/>
                <w:szCs w:val="20"/>
              </w:rPr>
              <w:t>工作的具体成果、主要工作</w:t>
            </w:r>
            <w:r w:rsidR="00864A8C">
              <w:rPr>
                <w:rFonts w:ascii="宋体" w:hint="eastAsia"/>
                <w:b/>
                <w:bCs/>
                <w:sz w:val="24"/>
                <w:szCs w:val="20"/>
              </w:rPr>
              <w:t>项</w:t>
            </w:r>
            <w:r w:rsidR="00864A8C">
              <w:rPr>
                <w:rFonts w:ascii="MS Mincho" w:eastAsia="MS Mincho" w:hAnsi="MS Mincho" w:cs="MS Mincho"/>
                <w:b/>
                <w:bCs/>
                <w:sz w:val="24"/>
                <w:szCs w:val="20"/>
              </w:rPr>
              <w:t>目以及</w:t>
            </w:r>
            <w:r w:rsidR="00864A8C">
              <w:rPr>
                <w:rFonts w:ascii="宋体" w:hint="eastAsia"/>
                <w:b/>
                <w:bCs/>
                <w:sz w:val="24"/>
                <w:szCs w:val="20"/>
              </w:rPr>
              <w:t>对</w:t>
            </w:r>
            <w:r w:rsidR="00864A8C">
              <w:rPr>
                <w:rFonts w:ascii="MS Mincho" w:eastAsia="MS Mincho" w:hAnsi="MS Mincho" w:cs="MS Mincho"/>
                <w:b/>
                <w:bCs/>
                <w:sz w:val="24"/>
                <w:szCs w:val="20"/>
              </w:rPr>
              <w:t>公司的</w:t>
            </w:r>
            <w:r w:rsidR="00864A8C">
              <w:rPr>
                <w:rFonts w:ascii="宋体" w:hint="eastAsia"/>
                <w:b/>
                <w:bCs/>
                <w:sz w:val="24"/>
                <w:szCs w:val="20"/>
              </w:rPr>
              <w:t>贡</w:t>
            </w:r>
            <w:r w:rsidR="00864A8C">
              <w:rPr>
                <w:rFonts w:ascii="MS Mincho" w:eastAsia="MS Mincho" w:hAnsi="MS Mincho" w:cs="MS Mincho"/>
                <w:b/>
                <w:bCs/>
                <w:sz w:val="24"/>
                <w:szCs w:val="20"/>
              </w:rPr>
              <w:t>献：</w:t>
            </w:r>
          </w:p>
        </w:tc>
      </w:tr>
      <w:tr w:rsidR="00864A8C" w14:paraId="5FC2B93E" w14:textId="77777777">
        <w:trPr>
          <w:trHeight w:val="3408"/>
        </w:trPr>
        <w:tc>
          <w:tcPr>
            <w:tcW w:w="8522" w:type="dxa"/>
          </w:tcPr>
          <w:p w14:paraId="20E24A4C" w14:textId="77777777" w:rsidR="00864A8C" w:rsidRDefault="00864A8C">
            <w:pPr>
              <w:widowControl/>
              <w:jc w:val="left"/>
              <w:rPr>
                <w:rFonts w:ascii="楷体_GB2312"/>
                <w:szCs w:val="18"/>
              </w:rPr>
            </w:pPr>
            <w:r>
              <w:rPr>
                <w:rFonts w:ascii="楷体_GB2312" w:hint="eastAsia"/>
                <w:szCs w:val="18"/>
              </w:rPr>
              <w:t>内容包括：</w:t>
            </w:r>
          </w:p>
          <w:p w14:paraId="244907A0" w14:textId="77777777" w:rsidR="00864A8C" w:rsidRDefault="00864A8C">
            <w:pPr>
              <w:widowControl/>
              <w:jc w:val="left"/>
              <w:rPr>
                <w:rFonts w:ascii="楷体_GB2312" w:cs="Arial Unicode MS"/>
                <w:kern w:val="0"/>
                <w:szCs w:val="18"/>
              </w:rPr>
            </w:pPr>
            <w:r>
              <w:rPr>
                <w:rFonts w:ascii="楷体_GB2312" w:hint="eastAsia"/>
                <w:szCs w:val="18"/>
              </w:rPr>
              <w:t>参与的主要工作内容、项目及参与程度；</w:t>
            </w:r>
          </w:p>
          <w:p w14:paraId="20B63994" w14:textId="77777777" w:rsidR="00864A8C" w:rsidRDefault="00864A8C">
            <w:pPr>
              <w:rPr>
                <w:rFonts w:ascii="楷体_GB2312"/>
                <w:szCs w:val="18"/>
              </w:rPr>
            </w:pPr>
            <w:r>
              <w:rPr>
                <w:rFonts w:ascii="楷体_GB2312" w:hint="eastAsia"/>
                <w:szCs w:val="18"/>
              </w:rPr>
              <w:t>工作（项目）中主要作用与承担的职责；</w:t>
            </w:r>
          </w:p>
          <w:p w14:paraId="09CB9BF1" w14:textId="3455EF27" w:rsidR="00864A8C" w:rsidRDefault="00864A8C">
            <w:pPr>
              <w:rPr>
                <w:rFonts w:ascii="Arial Unicode MS" w:eastAsia="Arial Unicode MS" w:hAnsi="Arial Unicode MS"/>
                <w:sz w:val="24"/>
              </w:rPr>
            </w:pPr>
            <w:r>
              <w:rPr>
                <w:rFonts w:ascii="楷体_GB2312" w:hint="eastAsia"/>
                <w:szCs w:val="18"/>
              </w:rPr>
              <w:t>主要工作成果、质量、时效及成本、用户（客户）及上级满意程度</w:t>
            </w:r>
            <w:r w:rsidR="00450D86">
              <w:rPr>
                <w:rFonts w:ascii="楷体_GB2312" w:hint="eastAsia"/>
                <w:szCs w:val="18"/>
              </w:rPr>
              <w:t>：</w:t>
            </w:r>
          </w:p>
          <w:p w14:paraId="0D5E1B5F" w14:textId="77777777" w:rsidR="00450D86" w:rsidRDefault="00450D86">
            <w:pPr>
              <w:spacing w:line="360" w:lineRule="auto"/>
              <w:rPr>
                <w:rFonts w:ascii="楷体_GB2312"/>
                <w:szCs w:val="18"/>
              </w:rPr>
            </w:pPr>
          </w:p>
          <w:p w14:paraId="1A8313AC" w14:textId="77777777" w:rsidR="00864A8C" w:rsidRDefault="00450D86" w:rsidP="00450D86">
            <w:pPr>
              <w:spacing w:line="360" w:lineRule="auto"/>
              <w:ind w:firstLineChars="200" w:firstLine="420"/>
              <w:rPr>
                <w:rFonts w:ascii="楷体_GB2312"/>
                <w:szCs w:val="18"/>
              </w:rPr>
            </w:pPr>
            <w:r>
              <w:rPr>
                <w:rFonts w:ascii="楷体_GB2312"/>
                <w:szCs w:val="18"/>
              </w:rPr>
              <w:t>1.</w:t>
            </w:r>
            <w:r w:rsidRPr="00450D86">
              <w:rPr>
                <w:rFonts w:ascii="楷体_GB2312" w:hint="eastAsia"/>
                <w:szCs w:val="18"/>
              </w:rPr>
              <w:t>2018</w:t>
            </w:r>
            <w:r w:rsidRPr="00450D86">
              <w:rPr>
                <w:rFonts w:ascii="楷体_GB2312" w:hint="eastAsia"/>
                <w:szCs w:val="18"/>
              </w:rPr>
              <w:t>年</w:t>
            </w:r>
            <w:r w:rsidRPr="00450D86">
              <w:rPr>
                <w:rFonts w:ascii="楷体_GB2312"/>
                <w:szCs w:val="18"/>
              </w:rPr>
              <w:t>8</w:t>
            </w:r>
            <w:r w:rsidRPr="00450D86">
              <w:rPr>
                <w:rFonts w:ascii="楷体_GB2312" w:hint="eastAsia"/>
                <w:szCs w:val="18"/>
              </w:rPr>
              <w:t>月</w:t>
            </w:r>
            <w:r>
              <w:rPr>
                <w:rFonts w:ascii="楷体_GB2312" w:hint="eastAsia"/>
                <w:szCs w:val="18"/>
              </w:rPr>
              <w:t>参与资金</w:t>
            </w:r>
            <w:r>
              <w:rPr>
                <w:rFonts w:ascii="楷体_GB2312"/>
                <w:szCs w:val="18"/>
              </w:rPr>
              <w:t>中心</w:t>
            </w:r>
            <w:r>
              <w:rPr>
                <w:rFonts w:ascii="楷体_GB2312"/>
                <w:szCs w:val="18"/>
              </w:rPr>
              <w:t>“</w:t>
            </w:r>
            <w:r>
              <w:rPr>
                <w:rFonts w:ascii="楷体_GB2312" w:hint="eastAsia"/>
                <w:szCs w:val="18"/>
              </w:rPr>
              <w:t>营销</w:t>
            </w:r>
            <w:r>
              <w:rPr>
                <w:rFonts w:ascii="楷体_GB2312"/>
                <w:szCs w:val="18"/>
              </w:rPr>
              <w:t>CRM</w:t>
            </w:r>
            <w:r>
              <w:rPr>
                <w:rFonts w:ascii="楷体_GB2312"/>
                <w:szCs w:val="18"/>
              </w:rPr>
              <w:t>系统</w:t>
            </w:r>
            <w:r>
              <w:rPr>
                <w:rFonts w:ascii="楷体_GB2312"/>
                <w:szCs w:val="18"/>
              </w:rPr>
              <w:t>”</w:t>
            </w:r>
            <w:r>
              <w:rPr>
                <w:rFonts w:ascii="楷体_GB2312" w:hint="eastAsia"/>
                <w:szCs w:val="18"/>
              </w:rPr>
              <w:t>二</w:t>
            </w:r>
            <w:r>
              <w:rPr>
                <w:rFonts w:ascii="楷体_GB2312"/>
                <w:szCs w:val="18"/>
              </w:rPr>
              <w:t>期项目，向</w:t>
            </w:r>
            <w:r>
              <w:rPr>
                <w:rFonts w:ascii="楷体_GB2312" w:hint="eastAsia"/>
                <w:szCs w:val="18"/>
              </w:rPr>
              <w:t>其</w:t>
            </w:r>
            <w:r>
              <w:rPr>
                <w:rFonts w:ascii="楷体_GB2312"/>
                <w:szCs w:val="18"/>
              </w:rPr>
              <w:t>提供业务数据的支持服务，</w:t>
            </w:r>
            <w:r>
              <w:rPr>
                <w:rFonts w:ascii="楷体_GB2312" w:hint="eastAsia"/>
                <w:szCs w:val="18"/>
              </w:rPr>
              <w:t>作</w:t>
            </w:r>
            <w:r>
              <w:rPr>
                <w:rFonts w:ascii="楷体_GB2312"/>
                <w:szCs w:val="18"/>
              </w:rPr>
              <w:t>好日常</w:t>
            </w:r>
            <w:r>
              <w:rPr>
                <w:rFonts w:ascii="楷体_GB2312" w:hint="eastAsia"/>
                <w:szCs w:val="18"/>
              </w:rPr>
              <w:t>数据</w:t>
            </w:r>
            <w:r>
              <w:rPr>
                <w:rFonts w:ascii="楷体_GB2312"/>
                <w:szCs w:val="18"/>
              </w:rPr>
              <w:t>运维管</w:t>
            </w:r>
            <w:r>
              <w:rPr>
                <w:rFonts w:ascii="楷体_GB2312" w:hint="eastAsia"/>
                <w:szCs w:val="18"/>
              </w:rPr>
              <w:t>理</w:t>
            </w:r>
            <w:r>
              <w:rPr>
                <w:rFonts w:ascii="楷体_GB2312"/>
                <w:szCs w:val="18"/>
              </w:rPr>
              <w:t>工作。作</w:t>
            </w:r>
            <w:r>
              <w:rPr>
                <w:rFonts w:ascii="楷体_GB2312" w:hint="eastAsia"/>
                <w:szCs w:val="18"/>
              </w:rPr>
              <w:t>为</w:t>
            </w:r>
            <w:r>
              <w:rPr>
                <w:rFonts w:ascii="楷体_GB2312"/>
                <w:szCs w:val="18"/>
              </w:rPr>
              <w:t>数据开发人员，</w:t>
            </w:r>
            <w:r>
              <w:rPr>
                <w:rFonts w:ascii="楷体_GB2312" w:hint="eastAsia"/>
                <w:szCs w:val="18"/>
              </w:rPr>
              <w:t>二</w:t>
            </w:r>
            <w:r>
              <w:rPr>
                <w:rFonts w:ascii="楷体_GB2312"/>
                <w:szCs w:val="18"/>
              </w:rPr>
              <w:t>期项目新建</w:t>
            </w:r>
            <w:r>
              <w:rPr>
                <w:rFonts w:ascii="楷体_GB2312" w:hint="eastAsia"/>
                <w:szCs w:val="18"/>
              </w:rPr>
              <w:t>8</w:t>
            </w:r>
            <w:r>
              <w:rPr>
                <w:rFonts w:ascii="楷体_GB2312" w:hint="eastAsia"/>
                <w:szCs w:val="18"/>
              </w:rPr>
              <w:t>张</w:t>
            </w:r>
            <w:r>
              <w:rPr>
                <w:rFonts w:ascii="楷体_GB2312"/>
                <w:szCs w:val="18"/>
              </w:rPr>
              <w:t>数据表，包含了用户信息、用户交易、用户标签等</w:t>
            </w:r>
            <w:r>
              <w:rPr>
                <w:rFonts w:ascii="楷体_GB2312" w:hint="eastAsia"/>
                <w:szCs w:val="18"/>
              </w:rPr>
              <w:t>，</w:t>
            </w:r>
            <w:r>
              <w:rPr>
                <w:rFonts w:ascii="楷体_GB2312"/>
                <w:szCs w:val="18"/>
              </w:rPr>
              <w:t>提供每日定制的数据输出服务。</w:t>
            </w:r>
          </w:p>
          <w:p w14:paraId="5A6BEF54" w14:textId="77777777" w:rsidR="00450D86" w:rsidRDefault="00450D86" w:rsidP="00450D86">
            <w:pPr>
              <w:spacing w:line="360" w:lineRule="auto"/>
              <w:ind w:firstLineChars="200" w:firstLine="420"/>
              <w:rPr>
                <w:rFonts w:ascii="楷体_GB2312"/>
                <w:szCs w:val="18"/>
              </w:rPr>
            </w:pPr>
            <w:r>
              <w:rPr>
                <w:rFonts w:ascii="楷体_GB2312"/>
                <w:szCs w:val="18"/>
              </w:rPr>
              <w:t>2.2018</w:t>
            </w:r>
            <w:r>
              <w:rPr>
                <w:rFonts w:ascii="楷体_GB2312" w:hint="eastAsia"/>
                <w:szCs w:val="18"/>
              </w:rPr>
              <w:t>年</w:t>
            </w:r>
            <w:r>
              <w:rPr>
                <w:rFonts w:ascii="楷体_GB2312" w:hint="eastAsia"/>
                <w:szCs w:val="18"/>
              </w:rPr>
              <w:t>9</w:t>
            </w:r>
            <w:r>
              <w:rPr>
                <w:rFonts w:ascii="楷体_GB2312" w:hint="eastAsia"/>
                <w:szCs w:val="18"/>
              </w:rPr>
              <w:t>月配合</w:t>
            </w:r>
            <w:r>
              <w:rPr>
                <w:rFonts w:ascii="楷体_GB2312"/>
                <w:szCs w:val="18"/>
              </w:rPr>
              <w:t>财务中心梳理资金收入与支出的报表梳理工作，</w:t>
            </w:r>
            <w:r>
              <w:rPr>
                <w:rFonts w:ascii="楷体_GB2312" w:hint="eastAsia"/>
                <w:szCs w:val="18"/>
              </w:rPr>
              <w:t>完成</w:t>
            </w:r>
            <w:r w:rsidRPr="00450D86">
              <w:rPr>
                <w:rFonts w:ascii="楷体_GB2312" w:hint="eastAsia"/>
                <w:szCs w:val="18"/>
              </w:rPr>
              <w:t>底层业务流水表的</w:t>
            </w:r>
            <w:r w:rsidRPr="00450D86">
              <w:rPr>
                <w:rFonts w:ascii="楷体_GB2312"/>
                <w:szCs w:val="18"/>
              </w:rPr>
              <w:t>50</w:t>
            </w:r>
            <w:r w:rsidRPr="00450D86">
              <w:rPr>
                <w:rFonts w:ascii="楷体_GB2312" w:hint="eastAsia"/>
                <w:szCs w:val="18"/>
              </w:rPr>
              <w:t>种操作类型梳理及归类：</w:t>
            </w:r>
            <w:r w:rsidRPr="00450D86">
              <w:rPr>
                <w:rFonts w:ascii="MS Mincho" w:eastAsia="MS Mincho" w:hAnsi="MS Mincho" w:cs="MS Mincho" w:hint="eastAsia"/>
                <w:szCs w:val="18"/>
              </w:rPr>
              <w:t> </w:t>
            </w:r>
            <w:r w:rsidRPr="00450D86">
              <w:rPr>
                <w:rFonts w:ascii="楷体_GB2312"/>
                <w:szCs w:val="18"/>
              </w:rPr>
              <w:t>finance_log_all</w:t>
            </w:r>
            <w:r w:rsidRPr="00450D86">
              <w:rPr>
                <w:rFonts w:ascii="楷体_GB2312" w:hint="eastAsia"/>
                <w:szCs w:val="18"/>
              </w:rPr>
              <w:t>，为财务报表提供定制的批量数据支持。</w:t>
            </w:r>
            <w:r>
              <w:rPr>
                <w:rFonts w:ascii="楷体_GB2312" w:hint="eastAsia"/>
                <w:szCs w:val="18"/>
              </w:rPr>
              <w:t>从</w:t>
            </w:r>
            <w:r>
              <w:rPr>
                <w:rFonts w:ascii="楷体_GB2312" w:hint="eastAsia"/>
                <w:szCs w:val="18"/>
              </w:rPr>
              <w:t>finance_log_all</w:t>
            </w:r>
            <w:r>
              <w:rPr>
                <w:rFonts w:ascii="楷体_GB2312" w:hint="eastAsia"/>
                <w:szCs w:val="18"/>
              </w:rPr>
              <w:t>中</w:t>
            </w:r>
            <w:r>
              <w:rPr>
                <w:rFonts w:ascii="楷体_GB2312"/>
                <w:szCs w:val="18"/>
              </w:rPr>
              <w:t>解析出标的信息，每日批量输出报表数据，实现</w:t>
            </w:r>
            <w:r>
              <w:rPr>
                <w:rFonts w:ascii="楷体_GB2312"/>
                <w:szCs w:val="18"/>
              </w:rPr>
              <w:t>T+1</w:t>
            </w:r>
            <w:r>
              <w:rPr>
                <w:rFonts w:ascii="楷体_GB2312" w:hint="eastAsia"/>
                <w:szCs w:val="18"/>
              </w:rPr>
              <w:t>地</w:t>
            </w:r>
            <w:r>
              <w:rPr>
                <w:rFonts w:ascii="楷体_GB2312"/>
                <w:szCs w:val="18"/>
              </w:rPr>
              <w:t>数据支持服务。</w:t>
            </w:r>
          </w:p>
          <w:p w14:paraId="0E2464E7" w14:textId="77777777" w:rsidR="00450D86" w:rsidRDefault="00450D86" w:rsidP="00450D86">
            <w:pPr>
              <w:spacing w:line="360" w:lineRule="auto"/>
              <w:ind w:firstLineChars="200" w:firstLine="420"/>
              <w:rPr>
                <w:rFonts w:ascii="楷体_GB2312"/>
                <w:szCs w:val="18"/>
              </w:rPr>
            </w:pPr>
            <w:r>
              <w:rPr>
                <w:rFonts w:ascii="楷体_GB2312"/>
                <w:szCs w:val="18"/>
              </w:rPr>
              <w:t>3.2018</w:t>
            </w:r>
            <w:r>
              <w:rPr>
                <w:rFonts w:ascii="楷体_GB2312" w:hint="eastAsia"/>
                <w:szCs w:val="18"/>
              </w:rPr>
              <w:t>年</w:t>
            </w:r>
            <w:r>
              <w:rPr>
                <w:rFonts w:ascii="楷体_GB2312" w:hint="eastAsia"/>
                <w:szCs w:val="18"/>
              </w:rPr>
              <w:t>10</w:t>
            </w:r>
            <w:r>
              <w:rPr>
                <w:rFonts w:ascii="楷体_GB2312" w:hint="eastAsia"/>
                <w:szCs w:val="18"/>
              </w:rPr>
              <w:t>月</w:t>
            </w:r>
            <w:r w:rsidRPr="00450D86">
              <w:rPr>
                <w:rFonts w:ascii="楷体_GB2312" w:hint="eastAsia"/>
                <w:szCs w:val="18"/>
              </w:rPr>
              <w:t>制定和推广”</w:t>
            </w:r>
            <w:r w:rsidRPr="00450D86">
              <w:rPr>
                <w:rFonts w:ascii="楷体_GB2312" w:hint="eastAsia"/>
                <w:szCs w:val="18"/>
              </w:rPr>
              <w:t>BI</w:t>
            </w:r>
            <w:r w:rsidRPr="00450D86">
              <w:rPr>
                <w:rFonts w:ascii="楷体_GB2312" w:hint="eastAsia"/>
                <w:szCs w:val="18"/>
              </w:rPr>
              <w:t>数据平台</w:t>
            </w:r>
            <w:r w:rsidRPr="00450D86">
              <w:rPr>
                <w:rFonts w:ascii="楷体_GB2312" w:hint="eastAsia"/>
                <w:szCs w:val="18"/>
              </w:rPr>
              <w:t>HUE</w:t>
            </w:r>
            <w:r w:rsidRPr="00450D86">
              <w:rPr>
                <w:rFonts w:ascii="楷体_GB2312" w:hint="eastAsia"/>
                <w:szCs w:val="18"/>
              </w:rPr>
              <w:t>权限“管控制度，对用户的敏感数据进行脱敏处理，提高数据的安全性，帮助公司在运营管理上更加地合规化。对全公司的运营人员进行</w:t>
            </w:r>
            <w:r w:rsidRPr="00450D86">
              <w:rPr>
                <w:rFonts w:ascii="楷体_GB2312" w:hint="eastAsia"/>
                <w:szCs w:val="18"/>
              </w:rPr>
              <w:t>HUE</w:t>
            </w:r>
            <w:r w:rsidRPr="00450D86">
              <w:rPr>
                <w:rFonts w:ascii="楷体_GB2312" w:hint="eastAsia"/>
                <w:szCs w:val="18"/>
              </w:rPr>
              <w:t>权限管控培训，贯彻《数据申请审批制定》，严格把关申请流程。处理近</w:t>
            </w:r>
            <w:r w:rsidRPr="00450D86">
              <w:rPr>
                <w:rFonts w:ascii="楷体_GB2312" w:hint="eastAsia"/>
                <w:szCs w:val="18"/>
              </w:rPr>
              <w:t>30</w:t>
            </w:r>
            <w:r w:rsidRPr="00450D86">
              <w:rPr>
                <w:rFonts w:ascii="楷体_GB2312" w:hint="eastAsia"/>
                <w:szCs w:val="18"/>
              </w:rPr>
              <w:t>多表业务数据表中的用户敏感信息，并同步修改</w:t>
            </w:r>
            <w:r w:rsidRPr="00450D86">
              <w:rPr>
                <w:rFonts w:ascii="楷体_GB2312" w:hint="eastAsia"/>
                <w:szCs w:val="18"/>
              </w:rPr>
              <w:t>ETL</w:t>
            </w:r>
            <w:r w:rsidRPr="00450D86">
              <w:rPr>
                <w:rFonts w:ascii="楷体_GB2312" w:hint="eastAsia"/>
                <w:szCs w:val="18"/>
              </w:rPr>
              <w:t>代码，作好数据质量验证，保证数据输出时的可靠性，维护数据平台稳定运行。</w:t>
            </w:r>
          </w:p>
          <w:p w14:paraId="47FBEE5A" w14:textId="1EF4703A" w:rsidR="00CE7511" w:rsidRDefault="00CE7511" w:rsidP="00450D86">
            <w:pPr>
              <w:spacing w:line="360" w:lineRule="auto"/>
              <w:ind w:firstLineChars="200" w:firstLine="420"/>
              <w:rPr>
                <w:rFonts w:ascii="楷体_GB2312" w:hint="eastAsia"/>
                <w:szCs w:val="18"/>
              </w:rPr>
            </w:pPr>
            <w:r>
              <w:rPr>
                <w:rFonts w:ascii="楷体_GB2312" w:hint="eastAsia"/>
                <w:szCs w:val="18"/>
              </w:rPr>
              <w:t>4</w:t>
            </w:r>
            <w:r>
              <w:rPr>
                <w:rFonts w:ascii="楷体_GB2312"/>
                <w:szCs w:val="18"/>
              </w:rPr>
              <w:t>.2018</w:t>
            </w:r>
            <w:r>
              <w:rPr>
                <w:rFonts w:ascii="楷体_GB2312" w:hint="eastAsia"/>
                <w:szCs w:val="18"/>
              </w:rPr>
              <w:t>年</w:t>
            </w:r>
            <w:r>
              <w:rPr>
                <w:rFonts w:ascii="楷体_GB2312" w:hint="eastAsia"/>
                <w:szCs w:val="18"/>
              </w:rPr>
              <w:t>10</w:t>
            </w:r>
            <w:r>
              <w:rPr>
                <w:rFonts w:ascii="楷体_GB2312" w:hint="eastAsia"/>
                <w:szCs w:val="18"/>
              </w:rPr>
              <w:t>月</w:t>
            </w:r>
            <w:r w:rsidRPr="00CE7511">
              <w:rPr>
                <w:rFonts w:ascii="楷体_GB2312" w:hint="eastAsia"/>
                <w:szCs w:val="18"/>
              </w:rPr>
              <w:t>公司进行合规备案期间，与</w:t>
            </w:r>
            <w:r w:rsidRPr="00CE7511">
              <w:rPr>
                <w:rFonts w:ascii="楷体_GB2312" w:hint="eastAsia"/>
                <w:szCs w:val="18"/>
              </w:rPr>
              <w:t>BI</w:t>
            </w:r>
            <w:r w:rsidRPr="00CE7511">
              <w:rPr>
                <w:rFonts w:ascii="楷体_GB2312" w:hint="eastAsia"/>
                <w:szCs w:val="18"/>
              </w:rPr>
              <w:t>团队一起，通宵加班，保证数据质量的情况，积极地为监管部门提供备案数据。</w:t>
            </w:r>
          </w:p>
          <w:p w14:paraId="632A105D" w14:textId="27A38A43" w:rsidR="00450D86" w:rsidRPr="00450D86" w:rsidRDefault="00CE7511" w:rsidP="00450D86">
            <w:pPr>
              <w:spacing w:line="360" w:lineRule="auto"/>
              <w:ind w:firstLineChars="200" w:firstLine="420"/>
              <w:rPr>
                <w:rFonts w:ascii="宋体" w:hAnsi="宋体" w:hint="eastAsia"/>
                <w:b/>
                <w:bCs/>
                <w:sz w:val="28"/>
              </w:rPr>
            </w:pPr>
            <w:r>
              <w:rPr>
                <w:rFonts w:ascii="楷体_GB2312"/>
                <w:szCs w:val="18"/>
              </w:rPr>
              <w:t>5</w:t>
            </w:r>
            <w:r w:rsidR="00450D86">
              <w:rPr>
                <w:rFonts w:ascii="楷体_GB2312"/>
                <w:szCs w:val="18"/>
              </w:rPr>
              <w:t>.</w:t>
            </w:r>
            <w:r>
              <w:rPr>
                <w:rFonts w:ascii="楷体_GB2312"/>
                <w:szCs w:val="18"/>
              </w:rPr>
              <w:t>2018</w:t>
            </w:r>
            <w:r>
              <w:rPr>
                <w:rFonts w:ascii="楷体_GB2312" w:hint="eastAsia"/>
                <w:szCs w:val="18"/>
              </w:rPr>
              <w:t>年</w:t>
            </w:r>
            <w:r>
              <w:rPr>
                <w:rFonts w:ascii="楷体_GB2312" w:hint="eastAsia"/>
                <w:szCs w:val="18"/>
              </w:rPr>
              <w:t>12</w:t>
            </w:r>
            <w:r>
              <w:rPr>
                <w:rFonts w:ascii="楷体_GB2312" w:hint="eastAsia"/>
                <w:szCs w:val="18"/>
              </w:rPr>
              <w:t>月</w:t>
            </w:r>
            <w:r w:rsidR="00450D86" w:rsidRPr="00450D86">
              <w:rPr>
                <w:rFonts w:ascii="楷体_GB2312" w:hint="eastAsia"/>
                <w:szCs w:val="18"/>
              </w:rPr>
              <w:t>统筹推进“风控中心指标体系化“项目，设计标准</w:t>
            </w:r>
            <w:r w:rsidR="00450D86" w:rsidRPr="00450D86">
              <w:rPr>
                <w:rFonts w:ascii="楷体_GB2312" w:hint="eastAsia"/>
                <w:szCs w:val="18"/>
              </w:rPr>
              <w:t>cube</w:t>
            </w:r>
            <w:r w:rsidR="00450D86" w:rsidRPr="00450D86">
              <w:rPr>
                <w:rFonts w:ascii="楷体_GB2312" w:hint="eastAsia"/>
                <w:szCs w:val="18"/>
              </w:rPr>
              <w:t>模型，开发各类风控指标，帮助风控人员有效地获取和分析风控指标</w:t>
            </w:r>
            <w:r w:rsidR="00450D86">
              <w:rPr>
                <w:rFonts w:ascii="楷体_GB2312" w:hint="eastAsia"/>
                <w:szCs w:val="18"/>
              </w:rPr>
              <w:t>。</w:t>
            </w:r>
            <w:r w:rsidRPr="00CE7511">
              <w:rPr>
                <w:rFonts w:ascii="楷体_GB2312" w:hint="eastAsia"/>
                <w:szCs w:val="18"/>
              </w:rPr>
              <w:t>整理</w:t>
            </w:r>
            <w:r w:rsidRPr="00CE7511">
              <w:rPr>
                <w:rFonts w:ascii="楷体_GB2312" w:hint="eastAsia"/>
                <w:szCs w:val="18"/>
              </w:rPr>
              <w:t>23</w:t>
            </w:r>
            <w:r w:rsidRPr="00CE7511">
              <w:rPr>
                <w:rFonts w:ascii="楷体_GB2312" w:hint="eastAsia"/>
                <w:szCs w:val="18"/>
              </w:rPr>
              <w:t>类维度作为基础，设计</w:t>
            </w:r>
            <w:r w:rsidRPr="00CE7511">
              <w:rPr>
                <w:rFonts w:ascii="楷体_GB2312" w:hint="eastAsia"/>
                <w:szCs w:val="18"/>
              </w:rPr>
              <w:t>4</w:t>
            </w:r>
            <w:r w:rsidRPr="00CE7511">
              <w:rPr>
                <w:rFonts w:ascii="楷体_GB2312" w:hint="eastAsia"/>
                <w:szCs w:val="18"/>
              </w:rPr>
              <w:t>类标准</w:t>
            </w:r>
            <w:r w:rsidRPr="00CE7511">
              <w:rPr>
                <w:rFonts w:ascii="楷体_GB2312" w:hint="eastAsia"/>
                <w:szCs w:val="18"/>
              </w:rPr>
              <w:t>cube</w:t>
            </w:r>
            <w:r w:rsidRPr="00CE7511">
              <w:rPr>
                <w:rFonts w:ascii="楷体_GB2312" w:hint="eastAsia"/>
                <w:szCs w:val="18"/>
              </w:rPr>
              <w:t>模型，包含风控的业务指标（申请、审批、放款流程），以及贷后各类指标（</w:t>
            </w:r>
            <w:r w:rsidRPr="00CE7511">
              <w:rPr>
                <w:rFonts w:ascii="楷体_GB2312" w:hint="eastAsia"/>
                <w:szCs w:val="18"/>
              </w:rPr>
              <w:t>vintage/overdue/</w:t>
            </w:r>
            <w:r w:rsidRPr="00CE7511">
              <w:rPr>
                <w:rFonts w:ascii="楷体_GB2312" w:hint="eastAsia"/>
                <w:szCs w:val="18"/>
              </w:rPr>
              <w:t>滚动率</w:t>
            </w:r>
            <w:r w:rsidRPr="00CE7511">
              <w:rPr>
                <w:rFonts w:ascii="楷体_GB2312" w:hint="eastAsia"/>
                <w:szCs w:val="18"/>
              </w:rPr>
              <w:t>/</w:t>
            </w:r>
            <w:r w:rsidRPr="00CE7511">
              <w:rPr>
                <w:rFonts w:ascii="楷体_GB2312" w:hint="eastAsia"/>
                <w:szCs w:val="18"/>
              </w:rPr>
              <w:t>迁徙率</w:t>
            </w:r>
            <w:r w:rsidRPr="00CE7511">
              <w:rPr>
                <w:rFonts w:ascii="楷体_GB2312" w:hint="eastAsia"/>
                <w:szCs w:val="18"/>
              </w:rPr>
              <w:t>/</w:t>
            </w:r>
            <w:r w:rsidRPr="00CE7511">
              <w:rPr>
                <w:rFonts w:ascii="楷体_GB2312" w:hint="eastAsia"/>
                <w:szCs w:val="18"/>
              </w:rPr>
              <w:t>损失率等），基于多维分析平台发布了</w:t>
            </w:r>
            <w:r w:rsidRPr="00CE7511">
              <w:rPr>
                <w:rFonts w:ascii="楷体_GB2312" w:hint="eastAsia"/>
                <w:szCs w:val="18"/>
              </w:rPr>
              <w:t>2</w:t>
            </w:r>
            <w:r w:rsidRPr="00CE7511">
              <w:rPr>
                <w:rFonts w:ascii="楷体_GB2312" w:hint="eastAsia"/>
                <w:szCs w:val="18"/>
              </w:rPr>
              <w:t>次版本的迭代更新，对风控运营人员进行多次系统操作的培训。</w:t>
            </w:r>
          </w:p>
        </w:tc>
      </w:tr>
      <w:tr w:rsidR="00864A8C" w14:paraId="377CD95C" w14:textId="77777777">
        <w:trPr>
          <w:trHeight w:val="282"/>
        </w:trPr>
        <w:tc>
          <w:tcPr>
            <w:tcW w:w="8522" w:type="dxa"/>
            <w:vAlign w:val="bottom"/>
          </w:tcPr>
          <w:p w14:paraId="4C496A39" w14:textId="77777777" w:rsidR="00864A8C" w:rsidRDefault="00864A8C">
            <w:pPr>
              <w:spacing w:line="360" w:lineRule="auto"/>
              <w:rPr>
                <w:rFonts w:ascii="宋体" w:hAnsi="宋体"/>
                <w:b/>
                <w:bCs/>
                <w:sz w:val="24"/>
              </w:rPr>
            </w:pPr>
            <w:r>
              <w:rPr>
                <w:rFonts w:ascii="宋体" w:hAnsi="宋体" w:hint="eastAsia"/>
                <w:b/>
                <w:bCs/>
                <w:sz w:val="24"/>
              </w:rPr>
              <w:t>二、个人的成长、进步与不足：</w:t>
            </w:r>
          </w:p>
        </w:tc>
      </w:tr>
      <w:tr w:rsidR="00864A8C" w14:paraId="10EEC5ED" w14:textId="77777777" w:rsidTr="00775588">
        <w:trPr>
          <w:trHeight w:val="3482"/>
        </w:trPr>
        <w:tc>
          <w:tcPr>
            <w:tcW w:w="8522" w:type="dxa"/>
          </w:tcPr>
          <w:p w14:paraId="4BAB714B" w14:textId="77777777" w:rsidR="00864A8C" w:rsidRDefault="00864A8C">
            <w:pPr>
              <w:rPr>
                <w:rFonts w:ascii="楷体_GB2312"/>
                <w:szCs w:val="18"/>
              </w:rPr>
            </w:pPr>
            <w:r>
              <w:rPr>
                <w:rFonts w:ascii="楷体_GB2312" w:hint="eastAsia"/>
                <w:szCs w:val="18"/>
              </w:rPr>
              <w:lastRenderedPageBreak/>
              <w:t>内容包括：</w:t>
            </w:r>
          </w:p>
          <w:p w14:paraId="0B26200B" w14:textId="77777777" w:rsidR="00DB33E8" w:rsidRDefault="00DB33E8">
            <w:pPr>
              <w:rPr>
                <w:rFonts w:ascii="楷体_GB2312"/>
                <w:szCs w:val="18"/>
              </w:rPr>
            </w:pPr>
            <w:r>
              <w:rPr>
                <w:rFonts w:ascii="楷体_GB2312" w:hint="eastAsia"/>
                <w:szCs w:val="18"/>
              </w:rPr>
              <w:t>工作能力、工作态度</w:t>
            </w:r>
          </w:p>
          <w:p w14:paraId="50A7F8A6" w14:textId="77777777" w:rsidR="00864A8C" w:rsidRDefault="00864A8C">
            <w:pPr>
              <w:rPr>
                <w:rFonts w:ascii="楷体_GB2312"/>
                <w:szCs w:val="18"/>
              </w:rPr>
            </w:pPr>
            <w:r>
              <w:rPr>
                <w:rFonts w:ascii="楷体_GB2312" w:hint="eastAsia"/>
                <w:szCs w:val="18"/>
              </w:rPr>
              <w:t>主动性、创造性、学习能力、以及专业技术能力；</w:t>
            </w:r>
          </w:p>
          <w:p w14:paraId="56FACA0D" w14:textId="77777777" w:rsidR="00864A8C" w:rsidRDefault="00864A8C">
            <w:pPr>
              <w:rPr>
                <w:rFonts w:ascii="楷体_GB2312"/>
                <w:szCs w:val="18"/>
              </w:rPr>
            </w:pPr>
            <w:r>
              <w:rPr>
                <w:rFonts w:ascii="楷体_GB2312" w:hint="eastAsia"/>
                <w:szCs w:val="18"/>
              </w:rPr>
              <w:t>与他人服务合作的关系、态度及团队意识；</w:t>
            </w:r>
          </w:p>
          <w:p w14:paraId="6E263514" w14:textId="77777777" w:rsidR="00864A8C" w:rsidRDefault="00864A8C">
            <w:pPr>
              <w:rPr>
                <w:rFonts w:ascii="楷体_GB2312"/>
                <w:szCs w:val="18"/>
              </w:rPr>
            </w:pPr>
            <w:r>
              <w:rPr>
                <w:rFonts w:ascii="楷体_GB2312" w:hint="eastAsia"/>
                <w:szCs w:val="18"/>
              </w:rPr>
              <w:t>进步：自去年考核以来明显的改进</w:t>
            </w:r>
            <w:r>
              <w:rPr>
                <w:rFonts w:ascii="楷体_GB2312" w:hint="eastAsia"/>
                <w:szCs w:val="18"/>
              </w:rPr>
              <w:t>/</w:t>
            </w:r>
            <w:r>
              <w:rPr>
                <w:rFonts w:ascii="楷体_GB2312" w:hint="eastAsia"/>
                <w:szCs w:val="18"/>
              </w:rPr>
              <w:t>进步之处；</w:t>
            </w:r>
          </w:p>
          <w:p w14:paraId="4ACF30BC" w14:textId="77777777" w:rsidR="00864A8C" w:rsidRDefault="00864A8C">
            <w:pPr>
              <w:rPr>
                <w:rFonts w:ascii="楷体_GB2312"/>
                <w:szCs w:val="18"/>
              </w:rPr>
            </w:pPr>
            <w:r>
              <w:rPr>
                <w:rFonts w:ascii="楷体_GB2312" w:hint="eastAsia"/>
                <w:szCs w:val="18"/>
              </w:rPr>
              <w:t>不足：尚需改进或努力之处</w:t>
            </w:r>
          </w:p>
          <w:p w14:paraId="131588E7" w14:textId="77777777" w:rsidR="0084301D" w:rsidRDefault="0084301D">
            <w:pPr>
              <w:spacing w:line="360" w:lineRule="auto"/>
              <w:rPr>
                <w:rFonts w:ascii="楷体_GB2312"/>
                <w:szCs w:val="18"/>
              </w:rPr>
            </w:pPr>
          </w:p>
          <w:p w14:paraId="48D6D38B" w14:textId="77777777" w:rsidR="00CE7511" w:rsidRDefault="0084301D" w:rsidP="0084301D">
            <w:pPr>
              <w:spacing w:line="360" w:lineRule="auto"/>
              <w:ind w:firstLineChars="200" w:firstLine="420"/>
              <w:rPr>
                <w:rFonts w:ascii="楷体_GB2312"/>
                <w:szCs w:val="18"/>
              </w:rPr>
            </w:pPr>
            <w:r w:rsidRPr="0084301D">
              <w:rPr>
                <w:rFonts w:ascii="楷体_GB2312" w:hint="eastAsia"/>
                <w:szCs w:val="18"/>
              </w:rPr>
              <w:t>进入</w:t>
            </w:r>
            <w:r w:rsidRPr="0084301D">
              <w:rPr>
                <w:rFonts w:ascii="楷体_GB2312"/>
                <w:szCs w:val="18"/>
              </w:rPr>
              <w:t>到麦子以后</w:t>
            </w:r>
            <w:r>
              <w:rPr>
                <w:rFonts w:ascii="楷体_GB2312" w:hint="eastAsia"/>
                <w:szCs w:val="18"/>
              </w:rPr>
              <w:t>，</w:t>
            </w:r>
            <w:r>
              <w:rPr>
                <w:rFonts w:ascii="楷体_GB2312"/>
                <w:szCs w:val="18"/>
              </w:rPr>
              <w:t>在部门负责人叶总的带领下</w:t>
            </w:r>
            <w:r>
              <w:rPr>
                <w:rFonts w:ascii="楷体_GB2312" w:hint="eastAsia"/>
                <w:szCs w:val="18"/>
              </w:rPr>
              <w:t>，个</w:t>
            </w:r>
            <w:r>
              <w:rPr>
                <w:rFonts w:ascii="楷体_GB2312"/>
                <w:szCs w:val="18"/>
              </w:rPr>
              <w:t>人表达能力方面得到</w:t>
            </w:r>
            <w:r>
              <w:rPr>
                <w:rFonts w:ascii="楷体_GB2312" w:hint="eastAsia"/>
                <w:szCs w:val="18"/>
              </w:rPr>
              <w:t>了</w:t>
            </w:r>
            <w:r>
              <w:rPr>
                <w:rFonts w:ascii="楷体_GB2312"/>
                <w:szCs w:val="18"/>
              </w:rPr>
              <w:t>很多锻炼机会，</w:t>
            </w:r>
            <w:r>
              <w:rPr>
                <w:rFonts w:ascii="楷体_GB2312" w:hint="eastAsia"/>
                <w:szCs w:val="18"/>
              </w:rPr>
              <w:t>主</w:t>
            </w:r>
            <w:r>
              <w:rPr>
                <w:rFonts w:ascii="楷体_GB2312"/>
                <w:szCs w:val="18"/>
              </w:rPr>
              <w:t>导和统筹</w:t>
            </w:r>
            <w:r>
              <w:rPr>
                <w:rFonts w:ascii="楷体_GB2312" w:hint="eastAsia"/>
                <w:szCs w:val="18"/>
              </w:rPr>
              <w:t>了</w:t>
            </w:r>
            <w:r>
              <w:rPr>
                <w:rFonts w:ascii="楷体_GB2312"/>
                <w:szCs w:val="18"/>
              </w:rPr>
              <w:t>数据平台权限管控制度和风控中心指标</w:t>
            </w:r>
            <w:r>
              <w:rPr>
                <w:rFonts w:ascii="楷体_GB2312" w:hint="eastAsia"/>
                <w:szCs w:val="18"/>
              </w:rPr>
              <w:t>体系</w:t>
            </w:r>
            <w:r>
              <w:rPr>
                <w:rFonts w:ascii="楷体_GB2312"/>
                <w:szCs w:val="18"/>
              </w:rPr>
              <w:t>化项目，从中</w:t>
            </w:r>
            <w:r>
              <w:rPr>
                <w:rFonts w:ascii="楷体_GB2312" w:hint="eastAsia"/>
                <w:szCs w:val="18"/>
              </w:rPr>
              <w:t>获取了很</w:t>
            </w:r>
            <w:r>
              <w:rPr>
                <w:rFonts w:ascii="楷体_GB2312"/>
                <w:szCs w:val="18"/>
              </w:rPr>
              <w:t>多协调和管理的经验。</w:t>
            </w:r>
          </w:p>
          <w:p w14:paraId="098D6881" w14:textId="7FABDA02" w:rsidR="0084301D" w:rsidRDefault="0084301D" w:rsidP="0084301D">
            <w:pPr>
              <w:spacing w:line="360" w:lineRule="auto"/>
              <w:ind w:firstLineChars="200" w:firstLine="420"/>
              <w:rPr>
                <w:rFonts w:ascii="宋体" w:hAnsi="宋体" w:hint="eastAsia"/>
                <w:b/>
                <w:bCs/>
                <w:sz w:val="28"/>
              </w:rPr>
            </w:pPr>
            <w:r>
              <w:rPr>
                <w:rFonts w:ascii="楷体_GB2312" w:hint="eastAsia"/>
                <w:szCs w:val="18"/>
              </w:rPr>
              <w:t>不</w:t>
            </w:r>
            <w:r w:rsidR="0073434E">
              <w:rPr>
                <w:rFonts w:ascii="楷体_GB2312"/>
                <w:szCs w:val="18"/>
              </w:rPr>
              <w:t>足之处就是</w:t>
            </w:r>
            <w:bookmarkStart w:id="0" w:name="_GoBack"/>
            <w:bookmarkEnd w:id="0"/>
            <w:r w:rsidR="0073434E">
              <w:rPr>
                <w:rFonts w:ascii="楷体_GB2312"/>
                <w:szCs w:val="18"/>
              </w:rPr>
              <w:t>大数据</w:t>
            </w:r>
            <w:r w:rsidR="0073434E">
              <w:rPr>
                <w:rFonts w:ascii="楷体_GB2312" w:hint="eastAsia"/>
                <w:szCs w:val="18"/>
              </w:rPr>
              <w:t>行业</w:t>
            </w:r>
            <w:r w:rsidR="0073434E">
              <w:rPr>
                <w:rFonts w:ascii="楷体_GB2312"/>
                <w:szCs w:val="18"/>
              </w:rPr>
              <w:t>的</w:t>
            </w:r>
            <w:r>
              <w:rPr>
                <w:rFonts w:ascii="楷体_GB2312"/>
                <w:szCs w:val="18"/>
              </w:rPr>
              <w:t>知识与技能的缺乏，希望</w:t>
            </w:r>
            <w:r>
              <w:rPr>
                <w:rFonts w:ascii="楷体_GB2312" w:hint="eastAsia"/>
                <w:szCs w:val="18"/>
              </w:rPr>
              <w:t>来</w:t>
            </w:r>
            <w:r>
              <w:rPr>
                <w:rFonts w:ascii="楷体_GB2312"/>
                <w:szCs w:val="18"/>
              </w:rPr>
              <w:t>年在这个方面</w:t>
            </w:r>
            <w:r>
              <w:rPr>
                <w:rFonts w:ascii="楷体_GB2312" w:hint="eastAsia"/>
                <w:szCs w:val="18"/>
              </w:rPr>
              <w:t>通过</w:t>
            </w:r>
            <w:r>
              <w:rPr>
                <w:rFonts w:ascii="楷体_GB2312"/>
                <w:szCs w:val="18"/>
              </w:rPr>
              <w:t>努力之后得到提升</w:t>
            </w:r>
            <w:r>
              <w:rPr>
                <w:rFonts w:ascii="楷体_GB2312" w:hint="eastAsia"/>
                <w:szCs w:val="18"/>
              </w:rPr>
              <w:t>和</w:t>
            </w:r>
            <w:r>
              <w:rPr>
                <w:rFonts w:ascii="楷体_GB2312"/>
                <w:szCs w:val="18"/>
              </w:rPr>
              <w:t>发展。</w:t>
            </w:r>
          </w:p>
        </w:tc>
      </w:tr>
      <w:tr w:rsidR="00864A8C" w14:paraId="34D3DD62" w14:textId="77777777">
        <w:trPr>
          <w:trHeight w:val="380"/>
        </w:trPr>
        <w:tc>
          <w:tcPr>
            <w:tcW w:w="8522" w:type="dxa"/>
            <w:vAlign w:val="bottom"/>
          </w:tcPr>
          <w:p w14:paraId="332BDD41" w14:textId="77777777" w:rsidR="00864A8C" w:rsidRDefault="00864A8C">
            <w:pPr>
              <w:spacing w:line="360" w:lineRule="auto"/>
              <w:rPr>
                <w:rFonts w:ascii="宋体" w:hAnsi="宋体"/>
                <w:b/>
                <w:bCs/>
                <w:sz w:val="24"/>
              </w:rPr>
            </w:pPr>
            <w:r>
              <w:rPr>
                <w:rFonts w:ascii="宋体" w:hAnsi="宋体" w:hint="eastAsia"/>
                <w:b/>
                <w:bCs/>
                <w:sz w:val="24"/>
              </w:rPr>
              <w:t>三、对公司、工作的意见和建议：</w:t>
            </w:r>
          </w:p>
        </w:tc>
      </w:tr>
      <w:tr w:rsidR="00864A8C" w14:paraId="4E2A766F" w14:textId="77777777">
        <w:trPr>
          <w:trHeight w:val="3257"/>
        </w:trPr>
        <w:tc>
          <w:tcPr>
            <w:tcW w:w="8522" w:type="dxa"/>
          </w:tcPr>
          <w:p w14:paraId="09113F43" w14:textId="77777777" w:rsidR="00541664" w:rsidRDefault="00541664">
            <w:pPr>
              <w:spacing w:line="360" w:lineRule="auto"/>
              <w:rPr>
                <w:rFonts w:ascii="楷体_GB2312"/>
                <w:szCs w:val="18"/>
              </w:rPr>
            </w:pPr>
          </w:p>
          <w:p w14:paraId="740F0ABC" w14:textId="42A9D9B1" w:rsidR="00864A8C" w:rsidRDefault="007F6F01">
            <w:pPr>
              <w:spacing w:line="360" w:lineRule="auto"/>
              <w:rPr>
                <w:rFonts w:ascii="楷体_GB2312"/>
                <w:szCs w:val="18"/>
              </w:rPr>
            </w:pPr>
            <w:r w:rsidRPr="0017306E">
              <w:rPr>
                <w:rFonts w:ascii="楷体_GB2312" w:hint="eastAsia"/>
                <w:szCs w:val="18"/>
              </w:rPr>
              <w:t>意见：</w:t>
            </w:r>
            <w:r w:rsidRPr="0017306E">
              <w:rPr>
                <w:rFonts w:ascii="楷体_GB2312"/>
                <w:szCs w:val="18"/>
              </w:rPr>
              <w:t>无</w:t>
            </w:r>
          </w:p>
          <w:p w14:paraId="02B3B16A" w14:textId="77777777" w:rsidR="00541664" w:rsidRDefault="00541664">
            <w:pPr>
              <w:spacing w:line="360" w:lineRule="auto"/>
              <w:rPr>
                <w:rFonts w:ascii="楷体_GB2312" w:hint="eastAsia"/>
                <w:szCs w:val="18"/>
              </w:rPr>
            </w:pPr>
          </w:p>
          <w:p w14:paraId="3EE0B91D" w14:textId="141EB213" w:rsidR="0017306E" w:rsidRDefault="0017306E" w:rsidP="00541664">
            <w:pPr>
              <w:spacing w:line="360" w:lineRule="auto"/>
              <w:rPr>
                <w:rFonts w:ascii="宋体" w:hAnsi="宋体" w:hint="eastAsia"/>
                <w:b/>
                <w:bCs/>
                <w:sz w:val="28"/>
              </w:rPr>
            </w:pPr>
            <w:r>
              <w:rPr>
                <w:rFonts w:ascii="楷体_GB2312" w:hint="eastAsia"/>
                <w:szCs w:val="18"/>
              </w:rPr>
              <w:t>建议</w:t>
            </w:r>
            <w:r>
              <w:rPr>
                <w:rFonts w:ascii="楷体_GB2312"/>
                <w:szCs w:val="18"/>
              </w:rPr>
              <w:t>：</w:t>
            </w:r>
            <w:r w:rsidR="00541664">
              <w:rPr>
                <w:rFonts w:ascii="楷体_GB2312" w:hint="eastAsia"/>
                <w:szCs w:val="18"/>
              </w:rPr>
              <w:t>提倡每月</w:t>
            </w:r>
            <w:r w:rsidR="00541664">
              <w:rPr>
                <w:rFonts w:ascii="楷体_GB2312"/>
                <w:szCs w:val="18"/>
              </w:rPr>
              <w:t>举行部门</w:t>
            </w:r>
            <w:r w:rsidR="00541664">
              <w:rPr>
                <w:rFonts w:ascii="楷体_GB2312" w:hint="eastAsia"/>
                <w:szCs w:val="18"/>
              </w:rPr>
              <w:t>之间</w:t>
            </w:r>
            <w:r w:rsidR="00541664">
              <w:rPr>
                <w:rFonts w:ascii="楷体_GB2312"/>
                <w:szCs w:val="18"/>
              </w:rPr>
              <w:t>活动，</w:t>
            </w:r>
            <w:r w:rsidR="00541664">
              <w:rPr>
                <w:rFonts w:ascii="楷体_GB2312" w:hint="eastAsia"/>
                <w:szCs w:val="18"/>
              </w:rPr>
              <w:t>加</w:t>
            </w:r>
            <w:r w:rsidR="00541664">
              <w:rPr>
                <w:rFonts w:ascii="楷体_GB2312"/>
                <w:szCs w:val="18"/>
              </w:rPr>
              <w:t>强</w:t>
            </w:r>
            <w:r w:rsidR="00541664">
              <w:rPr>
                <w:rFonts w:ascii="楷体_GB2312" w:hint="eastAsia"/>
                <w:szCs w:val="18"/>
              </w:rPr>
              <w:t>公司</w:t>
            </w:r>
            <w:r w:rsidR="00541664">
              <w:rPr>
                <w:rFonts w:ascii="楷体_GB2312"/>
                <w:szCs w:val="18"/>
              </w:rPr>
              <w:t>员工</w:t>
            </w:r>
            <w:r w:rsidR="00541664">
              <w:rPr>
                <w:rFonts w:ascii="楷体_GB2312" w:hint="eastAsia"/>
                <w:szCs w:val="18"/>
              </w:rPr>
              <w:t>的</w:t>
            </w:r>
            <w:r w:rsidR="00541664">
              <w:rPr>
                <w:rFonts w:ascii="楷体_GB2312"/>
                <w:szCs w:val="18"/>
              </w:rPr>
              <w:t>熟悉度，</w:t>
            </w:r>
            <w:r w:rsidR="00541664">
              <w:rPr>
                <w:rFonts w:ascii="楷体_GB2312" w:hint="eastAsia"/>
                <w:szCs w:val="18"/>
              </w:rPr>
              <w:t>提高</w:t>
            </w:r>
            <w:r w:rsidR="00541664">
              <w:rPr>
                <w:rFonts w:ascii="楷体_GB2312"/>
                <w:szCs w:val="18"/>
              </w:rPr>
              <w:t>员工间的配合和协作能力。</w:t>
            </w:r>
            <w:r w:rsidR="00541664">
              <w:rPr>
                <w:rFonts w:ascii="宋体" w:hAnsi="宋体" w:hint="eastAsia"/>
                <w:b/>
                <w:bCs/>
                <w:sz w:val="28"/>
              </w:rPr>
              <w:t xml:space="preserve"> </w:t>
            </w:r>
          </w:p>
        </w:tc>
      </w:tr>
    </w:tbl>
    <w:p w14:paraId="4E0E658D" w14:textId="77777777" w:rsidR="00864A8C" w:rsidRDefault="00864A8C">
      <w:pPr>
        <w:rPr>
          <w:color w:val="0000FF"/>
        </w:rPr>
      </w:pPr>
      <w:r>
        <w:rPr>
          <w:rFonts w:ascii="宋体" w:hAnsi="宋体" w:hint="eastAsia"/>
        </w:rPr>
        <w:t xml:space="preserve">                                                    </w:t>
      </w:r>
      <w:r>
        <w:rPr>
          <w:rFonts w:ascii="宋体" w:hAnsi="宋体" w:hint="eastAsia"/>
          <w:sz w:val="18"/>
        </w:rPr>
        <w:t xml:space="preserve"> </w:t>
      </w:r>
      <w:r>
        <w:rPr>
          <w:rFonts w:ascii="宋体" w:hAnsi="宋体" w:hint="eastAsia"/>
          <w:color w:val="0000FF"/>
        </w:rPr>
        <w:t>注：此表格由各部门自行留存</w:t>
      </w:r>
    </w:p>
    <w:sectPr w:rsidR="00864A8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C1E993F" w14:textId="77777777" w:rsidR="00510804" w:rsidRDefault="00510804" w:rsidP="00033FFD">
      <w:r>
        <w:separator/>
      </w:r>
    </w:p>
  </w:endnote>
  <w:endnote w:type="continuationSeparator" w:id="0">
    <w:p w14:paraId="1EDA868D" w14:textId="77777777" w:rsidR="00510804" w:rsidRDefault="00510804" w:rsidP="00033FF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楷体_GB2312">
    <w:altName w:val="楷体"/>
    <w:charset w:val="86"/>
    <w:family w:val="modern"/>
    <w:pitch w:val="fixed"/>
    <w:sig w:usb0="00000001" w:usb1="080E0000" w:usb2="00000010" w:usb3="00000000" w:csb0="00040000" w:csb1="00000000"/>
  </w:font>
  <w:font w:name="Arial Unicode MS">
    <w:altName w:val="Microsoft Sans Serif"/>
    <w:panose1 w:val="020B0604020202020204"/>
    <w:charset w:val="00"/>
    <w:family w:val="auto"/>
    <w:pitch w:val="variable"/>
    <w:sig w:usb0="F7FFAFFF" w:usb1="E9DFFFFF" w:usb2="0000003F" w:usb3="00000000" w:csb0="003F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88B3E72" w14:textId="77777777" w:rsidR="00510804" w:rsidRDefault="00510804" w:rsidP="00033FFD">
      <w:r>
        <w:separator/>
      </w:r>
    </w:p>
  </w:footnote>
  <w:footnote w:type="continuationSeparator" w:id="0">
    <w:p w14:paraId="5C0E1ED3" w14:textId="77777777" w:rsidR="00510804" w:rsidRDefault="00510804" w:rsidP="00033FF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bordersDoNotSurroundHeader/>
  <w:bordersDoNotSurroundFooter/>
  <w:hideSpellingErrors/>
  <w:hideGrammaticalError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F66D6"/>
    <w:rsid w:val="00033FFD"/>
    <w:rsid w:val="0017306E"/>
    <w:rsid w:val="003072E3"/>
    <w:rsid w:val="00450D86"/>
    <w:rsid w:val="004F66D6"/>
    <w:rsid w:val="00510804"/>
    <w:rsid w:val="00541664"/>
    <w:rsid w:val="0073434E"/>
    <w:rsid w:val="00775588"/>
    <w:rsid w:val="007F6F01"/>
    <w:rsid w:val="0084301D"/>
    <w:rsid w:val="00864A8C"/>
    <w:rsid w:val="00986473"/>
    <w:rsid w:val="00A1454E"/>
    <w:rsid w:val="00CE7511"/>
    <w:rsid w:val="00DB33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58A00DD3"/>
  <w15:chartTrackingRefBased/>
  <w15:docId w15:val="{0E7FFCBF-BB60-2947-BB45-4DD10DF18F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rsid w:val="00033FFD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rsid w:val="00033FFD"/>
    <w:rPr>
      <w:kern w:val="2"/>
      <w:sz w:val="18"/>
      <w:szCs w:val="18"/>
    </w:rPr>
  </w:style>
  <w:style w:type="paragraph" w:styleId="a5">
    <w:name w:val="footer"/>
    <w:basedOn w:val="a"/>
    <w:link w:val="a6"/>
    <w:rsid w:val="00033FFD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rsid w:val="00033FFD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313</TotalTime>
  <Pages>2</Pages>
  <Words>185</Words>
  <Characters>1059</Characters>
  <Application>Microsoft Office Word</Application>
  <DocSecurity>0</DocSecurity>
  <Lines>8</Lines>
  <Paragraphs>2</Paragraphs>
  <ScaleCrop>false</ScaleCrop>
  <Company>PAIG-IT</Company>
  <LinksUpToDate>false</LinksUpToDate>
  <CharactersWithSpaces>1242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附件1：               年底总结（格式）</dc:title>
  <dc:subject/>
  <dc:creator>yelin</dc:creator>
  <cp:keywords/>
  <dc:description/>
  <cp:lastModifiedBy>黄威</cp:lastModifiedBy>
  <cp:revision>11</cp:revision>
  <dcterms:created xsi:type="dcterms:W3CDTF">2018-07-09T08:13:00Z</dcterms:created>
  <dcterms:modified xsi:type="dcterms:W3CDTF">2019-01-21T07:29:00Z</dcterms:modified>
</cp:coreProperties>
</file>