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6F01" w:rsidRDefault="00076F01" w:rsidP="00076F01"/>
    <w:p w:rsidR="00076F01" w:rsidRDefault="00076F01" w:rsidP="00076F01">
      <w:pPr>
        <w:jc w:val="center"/>
      </w:pPr>
      <w:r w:rsidRPr="00A03030">
        <w:rPr>
          <w:noProof/>
        </w:rPr>
        <w:drawing>
          <wp:inline distT="0" distB="0" distL="0" distR="0" wp14:anchorId="34C0BD28" wp14:editId="61256485">
            <wp:extent cx="3515711" cy="3203698"/>
            <wp:effectExtent l="0" t="0" r="0" b="0"/>
            <wp:docPr id="2" name="图片 2" descr="C:\Users\huangweiz\Desktop\temp\mz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uangweiz\Desktop\temp\mz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39656" cy="3225518"/>
                    </a:xfrm>
                    <a:prstGeom prst="rect">
                      <a:avLst/>
                    </a:prstGeom>
                    <a:noFill/>
                    <a:ln>
                      <a:noFill/>
                    </a:ln>
                  </pic:spPr>
                </pic:pic>
              </a:graphicData>
            </a:graphic>
          </wp:inline>
        </w:drawing>
      </w:r>
    </w:p>
    <w:p w:rsidR="00076F01" w:rsidRDefault="00076F01" w:rsidP="00076F01"/>
    <w:p w:rsidR="00076F01" w:rsidRDefault="00076F01" w:rsidP="00076F01"/>
    <w:p w:rsidR="00076F01" w:rsidRDefault="00076F01" w:rsidP="00076F01">
      <w:pPr>
        <w:tabs>
          <w:tab w:val="left" w:pos="0"/>
          <w:tab w:val="left" w:pos="2977"/>
        </w:tabs>
        <w:spacing w:line="720" w:lineRule="auto"/>
        <w:ind w:right="-6"/>
        <w:jc w:val="center"/>
        <w:rPr>
          <w:rFonts w:ascii="Times New Roman" w:eastAsia="宋体" w:hAnsi="Times New Roman" w:cs="Times New Roman"/>
          <w:b/>
          <w:bCs/>
          <w:color w:val="000000"/>
          <w:sz w:val="44"/>
          <w:szCs w:val="44"/>
        </w:rPr>
      </w:pPr>
    </w:p>
    <w:p w:rsidR="001A4E6C" w:rsidRDefault="00076F01" w:rsidP="00076F01">
      <w:pPr>
        <w:tabs>
          <w:tab w:val="left" w:pos="0"/>
          <w:tab w:val="left" w:pos="2977"/>
        </w:tabs>
        <w:spacing w:before="240" w:line="720" w:lineRule="auto"/>
        <w:ind w:right="-6"/>
        <w:jc w:val="center"/>
        <w:rPr>
          <w:rFonts w:ascii="微软雅黑" w:hAnsi="微软雅黑" w:cs="Times New Roman"/>
          <w:b/>
          <w:bCs/>
          <w:color w:val="000000"/>
          <w:sz w:val="52"/>
          <w:szCs w:val="44"/>
        </w:rPr>
      </w:pPr>
      <w:r w:rsidRPr="009D7ABA">
        <w:rPr>
          <w:rFonts w:ascii="微软雅黑" w:hAnsi="微软雅黑" w:cs="Times New Roman" w:hint="eastAsia"/>
          <w:b/>
          <w:bCs/>
          <w:color w:val="000000"/>
          <w:sz w:val="52"/>
          <w:szCs w:val="44"/>
        </w:rPr>
        <w:t>数据</w:t>
      </w:r>
      <w:r w:rsidRPr="009D7ABA">
        <w:rPr>
          <w:rFonts w:ascii="微软雅黑" w:hAnsi="微软雅黑" w:cs="Times New Roman"/>
          <w:b/>
          <w:bCs/>
          <w:color w:val="000000"/>
          <w:sz w:val="52"/>
          <w:szCs w:val="44"/>
        </w:rPr>
        <w:t>仓库</w:t>
      </w:r>
      <w:r w:rsidRPr="009D7ABA">
        <w:rPr>
          <w:rFonts w:ascii="微软雅黑" w:hAnsi="微软雅黑" w:cs="Times New Roman" w:hint="eastAsia"/>
          <w:b/>
          <w:bCs/>
          <w:color w:val="000000"/>
          <w:sz w:val="52"/>
          <w:szCs w:val="44"/>
        </w:rPr>
        <w:t>权限管控</w:t>
      </w:r>
    </w:p>
    <w:p w:rsidR="00076F01" w:rsidRPr="009D7ABA" w:rsidRDefault="00076F01" w:rsidP="00076F01">
      <w:pPr>
        <w:tabs>
          <w:tab w:val="left" w:pos="0"/>
          <w:tab w:val="left" w:pos="2977"/>
        </w:tabs>
        <w:spacing w:before="240" w:line="720" w:lineRule="auto"/>
        <w:ind w:right="-6"/>
        <w:jc w:val="center"/>
        <w:rPr>
          <w:rFonts w:ascii="微软雅黑" w:hAnsi="微软雅黑" w:cs="Times New Roman"/>
          <w:b/>
          <w:bCs/>
          <w:color w:val="000000"/>
          <w:sz w:val="52"/>
          <w:szCs w:val="44"/>
        </w:rPr>
      </w:pPr>
      <w:bookmarkStart w:id="0" w:name="_GoBack"/>
      <w:bookmarkEnd w:id="0"/>
      <w:r w:rsidRPr="009D7ABA">
        <w:rPr>
          <w:rFonts w:ascii="微软雅黑" w:hAnsi="微软雅黑" w:cs="Times New Roman" w:hint="eastAsia"/>
          <w:b/>
          <w:bCs/>
          <w:color w:val="000000"/>
          <w:sz w:val="52"/>
          <w:szCs w:val="44"/>
        </w:rPr>
        <w:t>实施</w:t>
      </w:r>
      <w:r w:rsidRPr="009D7ABA">
        <w:rPr>
          <w:rFonts w:ascii="微软雅黑" w:hAnsi="微软雅黑" w:cs="Times New Roman"/>
          <w:b/>
          <w:bCs/>
          <w:color w:val="000000"/>
          <w:sz w:val="52"/>
          <w:szCs w:val="44"/>
        </w:rPr>
        <w:t>方案说明书</w:t>
      </w:r>
    </w:p>
    <w:p w:rsidR="00076F01" w:rsidRDefault="00076F01" w:rsidP="00076F01"/>
    <w:p w:rsidR="00076F01" w:rsidRDefault="00076F01" w:rsidP="00076F01">
      <w:pPr>
        <w:widowControl/>
        <w:jc w:val="left"/>
      </w:pPr>
      <w:r>
        <w:br w:type="page"/>
      </w:r>
    </w:p>
    <w:p w:rsidR="00076F01" w:rsidRDefault="00076F01" w:rsidP="00076F01">
      <w:pPr>
        <w:widowControl/>
        <w:ind w:firstLineChars="100" w:firstLine="280"/>
        <w:jc w:val="center"/>
        <w:rPr>
          <w:rFonts w:ascii="Times New Roman" w:hAnsi="Times New Roman"/>
          <w:b/>
          <w:kern w:val="0"/>
          <w:sz w:val="28"/>
          <w:szCs w:val="28"/>
        </w:rPr>
      </w:pPr>
    </w:p>
    <w:p w:rsidR="00076F01" w:rsidRPr="00527BDA" w:rsidRDefault="00076F01" w:rsidP="00076F01">
      <w:pPr>
        <w:tabs>
          <w:tab w:val="left" w:pos="0"/>
          <w:tab w:val="left" w:pos="2977"/>
        </w:tabs>
        <w:spacing w:line="720" w:lineRule="auto"/>
        <w:ind w:right="-6"/>
        <w:jc w:val="center"/>
        <w:rPr>
          <w:rFonts w:ascii="微软雅黑" w:hAnsi="微软雅黑" w:cs="Times New Roman"/>
          <w:b/>
          <w:bCs/>
          <w:color w:val="000000"/>
          <w:sz w:val="36"/>
          <w:szCs w:val="44"/>
        </w:rPr>
      </w:pPr>
      <w:r w:rsidRPr="00527BDA">
        <w:rPr>
          <w:rFonts w:ascii="微软雅黑" w:hAnsi="微软雅黑" w:cs="Times New Roman" w:hint="eastAsia"/>
          <w:b/>
          <w:bCs/>
          <w:color w:val="000000"/>
          <w:sz w:val="36"/>
          <w:szCs w:val="44"/>
        </w:rPr>
        <w:t>修订记录</w:t>
      </w:r>
    </w:p>
    <w:tbl>
      <w:tblPr>
        <w:tblW w:w="8779"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648"/>
        <w:gridCol w:w="902"/>
        <w:gridCol w:w="1701"/>
        <w:gridCol w:w="1842"/>
        <w:gridCol w:w="2127"/>
        <w:gridCol w:w="1559"/>
      </w:tblGrid>
      <w:tr w:rsidR="00076F01" w:rsidTr="00656F39">
        <w:trPr>
          <w:trHeight w:val="397"/>
          <w:jc w:val="center"/>
        </w:trPr>
        <w:tc>
          <w:tcPr>
            <w:tcW w:w="648" w:type="dxa"/>
            <w:shd w:val="clear" w:color="auto" w:fill="D9D9D9"/>
            <w:vAlign w:val="center"/>
          </w:tcPr>
          <w:p w:rsidR="00076F01" w:rsidRDefault="00076F01" w:rsidP="00656F39">
            <w:pPr>
              <w:widowControl/>
              <w:jc w:val="center"/>
              <w:rPr>
                <w:rFonts w:ascii="Times New Roman" w:hAnsi="Times New Roman"/>
                <w:b/>
                <w:kern w:val="0"/>
              </w:rPr>
            </w:pPr>
            <w:r>
              <w:rPr>
                <w:rFonts w:ascii="Times New Roman" w:hAnsi="Times New Roman" w:hint="eastAsia"/>
                <w:b/>
                <w:kern w:val="0"/>
              </w:rPr>
              <w:t>编号</w:t>
            </w:r>
          </w:p>
        </w:tc>
        <w:tc>
          <w:tcPr>
            <w:tcW w:w="902" w:type="dxa"/>
            <w:shd w:val="clear" w:color="auto" w:fill="D9D9D9"/>
            <w:tcMar>
              <w:top w:w="0" w:type="dxa"/>
              <w:left w:w="108" w:type="dxa"/>
              <w:bottom w:w="0" w:type="dxa"/>
              <w:right w:w="108" w:type="dxa"/>
            </w:tcMar>
            <w:vAlign w:val="center"/>
          </w:tcPr>
          <w:p w:rsidR="00076F01" w:rsidRDefault="00076F01" w:rsidP="00656F39">
            <w:pPr>
              <w:widowControl/>
              <w:jc w:val="center"/>
              <w:rPr>
                <w:rFonts w:ascii="Times New Roman" w:hAnsi="Times New Roman"/>
                <w:b/>
                <w:kern w:val="0"/>
                <w:szCs w:val="24"/>
              </w:rPr>
            </w:pPr>
            <w:r>
              <w:rPr>
                <w:rFonts w:ascii="Times New Roman" w:hAnsi="Times New Roman" w:hint="eastAsia"/>
                <w:b/>
                <w:kern w:val="0"/>
              </w:rPr>
              <w:t>版本号</w:t>
            </w:r>
          </w:p>
        </w:tc>
        <w:tc>
          <w:tcPr>
            <w:tcW w:w="1701" w:type="dxa"/>
            <w:shd w:val="clear" w:color="auto" w:fill="D9D9D9"/>
            <w:tcMar>
              <w:top w:w="0" w:type="dxa"/>
              <w:left w:w="108" w:type="dxa"/>
              <w:bottom w:w="0" w:type="dxa"/>
              <w:right w:w="108" w:type="dxa"/>
            </w:tcMar>
            <w:vAlign w:val="center"/>
          </w:tcPr>
          <w:p w:rsidR="00076F01" w:rsidRDefault="00076F01" w:rsidP="00656F39">
            <w:pPr>
              <w:widowControl/>
              <w:jc w:val="center"/>
              <w:rPr>
                <w:rFonts w:ascii="Times New Roman" w:hAnsi="Times New Roman"/>
                <w:b/>
                <w:kern w:val="0"/>
                <w:szCs w:val="24"/>
              </w:rPr>
            </w:pPr>
            <w:r>
              <w:rPr>
                <w:rFonts w:ascii="Times New Roman" w:hAnsi="Times New Roman" w:hint="eastAsia"/>
                <w:b/>
                <w:kern w:val="0"/>
              </w:rPr>
              <w:t>修订内容描述</w:t>
            </w:r>
          </w:p>
        </w:tc>
        <w:tc>
          <w:tcPr>
            <w:tcW w:w="1842" w:type="dxa"/>
            <w:shd w:val="clear" w:color="auto" w:fill="D9D9D9"/>
            <w:vAlign w:val="center"/>
          </w:tcPr>
          <w:p w:rsidR="00076F01" w:rsidRDefault="00076F01" w:rsidP="00656F39">
            <w:pPr>
              <w:widowControl/>
              <w:jc w:val="center"/>
              <w:rPr>
                <w:rFonts w:ascii="Times New Roman" w:hAnsi="Times New Roman"/>
                <w:b/>
                <w:kern w:val="0"/>
              </w:rPr>
            </w:pPr>
            <w:r>
              <w:rPr>
                <w:rFonts w:ascii="Times New Roman" w:hAnsi="Times New Roman" w:hint="eastAsia"/>
                <w:b/>
                <w:kern w:val="0"/>
              </w:rPr>
              <w:t>修订日期</w:t>
            </w:r>
          </w:p>
        </w:tc>
        <w:tc>
          <w:tcPr>
            <w:tcW w:w="2127" w:type="dxa"/>
            <w:shd w:val="clear" w:color="auto" w:fill="D9D9D9"/>
            <w:tcMar>
              <w:top w:w="0" w:type="dxa"/>
              <w:left w:w="108" w:type="dxa"/>
              <w:bottom w:w="0" w:type="dxa"/>
              <w:right w:w="108" w:type="dxa"/>
            </w:tcMar>
            <w:vAlign w:val="center"/>
          </w:tcPr>
          <w:p w:rsidR="00076F01" w:rsidRDefault="00076F01" w:rsidP="00656F39">
            <w:pPr>
              <w:widowControl/>
              <w:jc w:val="center"/>
              <w:rPr>
                <w:rFonts w:ascii="Times New Roman" w:hAnsi="Times New Roman"/>
                <w:b/>
                <w:kern w:val="0"/>
                <w:szCs w:val="21"/>
              </w:rPr>
            </w:pPr>
            <w:r>
              <w:rPr>
                <w:rFonts w:ascii="Times New Roman" w:hAnsi="Times New Roman" w:hint="eastAsia"/>
                <w:b/>
                <w:kern w:val="0"/>
              </w:rPr>
              <w:t>修订人</w:t>
            </w:r>
          </w:p>
        </w:tc>
        <w:tc>
          <w:tcPr>
            <w:tcW w:w="1559" w:type="dxa"/>
            <w:shd w:val="clear" w:color="auto" w:fill="D9D9D9"/>
            <w:vAlign w:val="center"/>
          </w:tcPr>
          <w:p w:rsidR="00076F01" w:rsidRDefault="00076F01" w:rsidP="00656F39">
            <w:pPr>
              <w:widowControl/>
              <w:jc w:val="center"/>
              <w:rPr>
                <w:rFonts w:ascii="Times New Roman" w:hAnsi="Times New Roman"/>
                <w:b/>
                <w:kern w:val="0"/>
              </w:rPr>
            </w:pPr>
            <w:r>
              <w:rPr>
                <w:rFonts w:ascii="Times New Roman" w:hAnsi="Times New Roman" w:hint="eastAsia"/>
                <w:b/>
                <w:kern w:val="0"/>
              </w:rPr>
              <w:t>审核人</w:t>
            </w:r>
          </w:p>
        </w:tc>
      </w:tr>
      <w:tr w:rsidR="00076F01" w:rsidTr="00656F39">
        <w:trPr>
          <w:trHeight w:val="397"/>
          <w:jc w:val="center"/>
        </w:trPr>
        <w:tc>
          <w:tcPr>
            <w:tcW w:w="648" w:type="dxa"/>
            <w:vAlign w:val="center"/>
          </w:tcPr>
          <w:p w:rsidR="00076F01" w:rsidRPr="00ED49A3" w:rsidRDefault="00076F01" w:rsidP="00656F39">
            <w:pPr>
              <w:widowControl/>
              <w:ind w:leftChars="-40" w:left="13" w:hangingChars="46" w:hanging="97"/>
              <w:jc w:val="center"/>
              <w:rPr>
                <w:rFonts w:ascii="宋体" w:hAnsi="宋体"/>
                <w:kern w:val="0"/>
                <w:szCs w:val="21"/>
              </w:rPr>
            </w:pPr>
            <w:r w:rsidRPr="00ED49A3">
              <w:rPr>
                <w:rFonts w:ascii="宋体" w:hAnsi="宋体"/>
                <w:kern w:val="0"/>
                <w:szCs w:val="21"/>
              </w:rPr>
              <w:t>1</w:t>
            </w:r>
          </w:p>
        </w:tc>
        <w:tc>
          <w:tcPr>
            <w:tcW w:w="902" w:type="dxa"/>
            <w:tcMar>
              <w:top w:w="0" w:type="dxa"/>
              <w:left w:w="108" w:type="dxa"/>
              <w:bottom w:w="0" w:type="dxa"/>
              <w:right w:w="108" w:type="dxa"/>
            </w:tcMar>
            <w:vAlign w:val="center"/>
          </w:tcPr>
          <w:p w:rsidR="00076F01" w:rsidRPr="00ED49A3" w:rsidRDefault="00076F01" w:rsidP="00656F39">
            <w:pPr>
              <w:widowControl/>
              <w:ind w:leftChars="-40" w:left="13" w:hangingChars="46" w:hanging="97"/>
              <w:jc w:val="center"/>
              <w:rPr>
                <w:rFonts w:ascii="宋体" w:hAnsi="宋体"/>
                <w:kern w:val="0"/>
                <w:szCs w:val="21"/>
              </w:rPr>
            </w:pPr>
            <w:r w:rsidRPr="00ED49A3">
              <w:rPr>
                <w:rFonts w:ascii="宋体" w:hAnsi="宋体"/>
                <w:kern w:val="0"/>
                <w:szCs w:val="21"/>
              </w:rPr>
              <w:t>V</w:t>
            </w:r>
            <w:r w:rsidRPr="00ED49A3">
              <w:rPr>
                <w:rFonts w:ascii="宋体" w:hAnsi="宋体" w:hint="eastAsia"/>
                <w:kern w:val="0"/>
                <w:szCs w:val="21"/>
              </w:rPr>
              <w:t>1.0</w:t>
            </w:r>
          </w:p>
        </w:tc>
        <w:tc>
          <w:tcPr>
            <w:tcW w:w="1701" w:type="dxa"/>
            <w:tcMar>
              <w:top w:w="0" w:type="dxa"/>
              <w:left w:w="108" w:type="dxa"/>
              <w:bottom w:w="0" w:type="dxa"/>
              <w:right w:w="108" w:type="dxa"/>
            </w:tcMar>
          </w:tcPr>
          <w:p w:rsidR="00076F01" w:rsidRPr="00ED49A3" w:rsidRDefault="00076F01" w:rsidP="00656F39">
            <w:pPr>
              <w:widowControl/>
              <w:ind w:leftChars="-40" w:left="13" w:hangingChars="46" w:hanging="97"/>
              <w:jc w:val="center"/>
              <w:rPr>
                <w:rFonts w:ascii="宋体" w:hAnsi="宋体"/>
                <w:kern w:val="0"/>
                <w:szCs w:val="21"/>
              </w:rPr>
            </w:pPr>
            <w:r w:rsidRPr="00ED49A3">
              <w:rPr>
                <w:rFonts w:ascii="宋体" w:hAnsi="宋体" w:hint="eastAsia"/>
                <w:kern w:val="0"/>
                <w:szCs w:val="21"/>
              </w:rPr>
              <w:t>创建</w:t>
            </w:r>
          </w:p>
        </w:tc>
        <w:tc>
          <w:tcPr>
            <w:tcW w:w="1842" w:type="dxa"/>
            <w:vAlign w:val="center"/>
          </w:tcPr>
          <w:p w:rsidR="00076F01" w:rsidRPr="00ED49A3" w:rsidRDefault="00076F01" w:rsidP="00EC291B">
            <w:pPr>
              <w:widowControl/>
              <w:ind w:leftChars="-71" w:left="21" w:hangingChars="81" w:hanging="170"/>
              <w:jc w:val="center"/>
              <w:rPr>
                <w:rFonts w:ascii="宋体" w:hAnsi="宋体"/>
                <w:kern w:val="0"/>
                <w:szCs w:val="21"/>
              </w:rPr>
            </w:pPr>
            <w:r>
              <w:rPr>
                <w:rFonts w:ascii="宋体" w:hAnsi="宋体" w:hint="eastAsia"/>
                <w:kern w:val="0"/>
                <w:szCs w:val="21"/>
              </w:rPr>
              <w:t>2018</w:t>
            </w:r>
            <w:r>
              <w:rPr>
                <w:rFonts w:ascii="宋体" w:hAnsi="宋体"/>
                <w:kern w:val="0"/>
                <w:szCs w:val="21"/>
              </w:rPr>
              <w:t>-10-1</w:t>
            </w:r>
            <w:r w:rsidR="00EC291B">
              <w:rPr>
                <w:rFonts w:ascii="宋体" w:hAnsi="宋体"/>
                <w:kern w:val="0"/>
                <w:szCs w:val="21"/>
              </w:rPr>
              <w:t>3</w:t>
            </w:r>
          </w:p>
        </w:tc>
        <w:tc>
          <w:tcPr>
            <w:tcW w:w="2127" w:type="dxa"/>
            <w:tcMar>
              <w:top w:w="0" w:type="dxa"/>
              <w:left w:w="108" w:type="dxa"/>
              <w:bottom w:w="0" w:type="dxa"/>
              <w:right w:w="108" w:type="dxa"/>
            </w:tcMar>
            <w:vAlign w:val="center"/>
          </w:tcPr>
          <w:p w:rsidR="00076F01" w:rsidRPr="00ED49A3" w:rsidRDefault="00FC30D3" w:rsidP="00656F39">
            <w:pPr>
              <w:widowControl/>
              <w:ind w:leftChars="-71" w:left="21" w:hangingChars="81" w:hanging="170"/>
              <w:jc w:val="center"/>
              <w:rPr>
                <w:rFonts w:ascii="宋体" w:hAnsi="宋体"/>
                <w:kern w:val="0"/>
                <w:szCs w:val="21"/>
              </w:rPr>
            </w:pPr>
            <w:r>
              <w:rPr>
                <w:rFonts w:ascii="宋体" w:hAnsi="宋体" w:hint="eastAsia"/>
                <w:kern w:val="0"/>
                <w:szCs w:val="21"/>
              </w:rPr>
              <w:t>黄</w:t>
            </w:r>
            <w:r>
              <w:rPr>
                <w:rFonts w:ascii="宋体" w:hAnsi="宋体"/>
                <w:kern w:val="0"/>
                <w:szCs w:val="21"/>
              </w:rPr>
              <w:t>威</w:t>
            </w:r>
          </w:p>
        </w:tc>
        <w:tc>
          <w:tcPr>
            <w:tcW w:w="1559" w:type="dxa"/>
            <w:vAlign w:val="center"/>
          </w:tcPr>
          <w:p w:rsidR="00076F01" w:rsidRPr="0040524F" w:rsidRDefault="00FC30D3" w:rsidP="00656F39">
            <w:pPr>
              <w:widowControl/>
              <w:ind w:leftChars="-71" w:left="21" w:hangingChars="81" w:hanging="170"/>
              <w:jc w:val="center"/>
              <w:rPr>
                <w:rFonts w:ascii="宋体" w:hAnsi="宋体"/>
                <w:kern w:val="0"/>
                <w:szCs w:val="21"/>
              </w:rPr>
            </w:pPr>
            <w:r>
              <w:rPr>
                <w:rFonts w:ascii="宋体" w:hAnsi="宋体" w:hint="eastAsia"/>
                <w:kern w:val="0"/>
                <w:szCs w:val="21"/>
              </w:rPr>
              <w:t>叶宁</w:t>
            </w:r>
          </w:p>
        </w:tc>
      </w:tr>
      <w:tr w:rsidR="00EC291B" w:rsidTr="00656F39">
        <w:trPr>
          <w:trHeight w:val="397"/>
          <w:jc w:val="center"/>
        </w:trPr>
        <w:tc>
          <w:tcPr>
            <w:tcW w:w="648" w:type="dxa"/>
            <w:vAlign w:val="center"/>
          </w:tcPr>
          <w:p w:rsidR="00EC291B" w:rsidRPr="00ED49A3" w:rsidRDefault="00EC291B" w:rsidP="00EC291B">
            <w:pPr>
              <w:widowControl/>
              <w:ind w:leftChars="-40" w:left="13" w:hangingChars="46" w:hanging="97"/>
              <w:jc w:val="center"/>
              <w:rPr>
                <w:rFonts w:ascii="宋体" w:hAnsi="宋体"/>
                <w:kern w:val="0"/>
                <w:szCs w:val="21"/>
              </w:rPr>
            </w:pPr>
            <w:r>
              <w:rPr>
                <w:rFonts w:ascii="宋体" w:hAnsi="宋体" w:hint="eastAsia"/>
                <w:kern w:val="0"/>
                <w:szCs w:val="21"/>
              </w:rPr>
              <w:t>2</w:t>
            </w:r>
          </w:p>
        </w:tc>
        <w:tc>
          <w:tcPr>
            <w:tcW w:w="902" w:type="dxa"/>
            <w:tcMar>
              <w:top w:w="0" w:type="dxa"/>
              <w:left w:w="108" w:type="dxa"/>
              <w:bottom w:w="0" w:type="dxa"/>
              <w:right w:w="108" w:type="dxa"/>
            </w:tcMar>
            <w:vAlign w:val="center"/>
          </w:tcPr>
          <w:p w:rsidR="00EC291B" w:rsidRPr="00ED49A3" w:rsidRDefault="00EC291B" w:rsidP="00EC291B">
            <w:pPr>
              <w:widowControl/>
              <w:ind w:leftChars="-40" w:left="13" w:hangingChars="46" w:hanging="97"/>
              <w:jc w:val="center"/>
              <w:rPr>
                <w:rFonts w:ascii="宋体" w:hAnsi="宋体"/>
                <w:kern w:val="0"/>
                <w:szCs w:val="21"/>
              </w:rPr>
            </w:pPr>
            <w:r w:rsidRPr="00ED49A3">
              <w:rPr>
                <w:rFonts w:ascii="宋体" w:hAnsi="宋体"/>
                <w:kern w:val="0"/>
                <w:szCs w:val="21"/>
              </w:rPr>
              <w:t>V</w:t>
            </w:r>
            <w:r>
              <w:rPr>
                <w:rFonts w:ascii="宋体" w:hAnsi="宋体"/>
                <w:kern w:val="0"/>
                <w:szCs w:val="21"/>
              </w:rPr>
              <w:t>2</w:t>
            </w:r>
            <w:r w:rsidRPr="00ED49A3">
              <w:rPr>
                <w:rFonts w:ascii="宋体" w:hAnsi="宋体" w:hint="eastAsia"/>
                <w:kern w:val="0"/>
                <w:szCs w:val="21"/>
              </w:rPr>
              <w:t>.0</w:t>
            </w:r>
          </w:p>
        </w:tc>
        <w:tc>
          <w:tcPr>
            <w:tcW w:w="1701" w:type="dxa"/>
            <w:tcMar>
              <w:top w:w="0" w:type="dxa"/>
              <w:left w:w="108" w:type="dxa"/>
              <w:bottom w:w="0" w:type="dxa"/>
              <w:right w:w="108" w:type="dxa"/>
            </w:tcMar>
          </w:tcPr>
          <w:p w:rsidR="00EC291B" w:rsidRPr="00ED49A3" w:rsidRDefault="00EC291B" w:rsidP="00EC291B">
            <w:pPr>
              <w:widowControl/>
              <w:ind w:leftChars="-40" w:left="13" w:hangingChars="46" w:hanging="97"/>
              <w:jc w:val="center"/>
              <w:rPr>
                <w:rFonts w:ascii="宋体" w:hAnsi="宋体"/>
                <w:kern w:val="0"/>
                <w:szCs w:val="21"/>
              </w:rPr>
            </w:pPr>
            <w:r>
              <w:rPr>
                <w:rFonts w:ascii="宋体" w:hAnsi="宋体" w:hint="eastAsia"/>
                <w:kern w:val="0"/>
                <w:szCs w:val="21"/>
              </w:rPr>
              <w:t>修改</w:t>
            </w:r>
          </w:p>
        </w:tc>
        <w:tc>
          <w:tcPr>
            <w:tcW w:w="1842" w:type="dxa"/>
            <w:vAlign w:val="center"/>
          </w:tcPr>
          <w:p w:rsidR="00EC291B" w:rsidRPr="00ED49A3" w:rsidRDefault="00EC291B" w:rsidP="00EC291B">
            <w:pPr>
              <w:widowControl/>
              <w:ind w:leftChars="-71" w:left="21" w:hangingChars="81" w:hanging="170"/>
              <w:jc w:val="center"/>
              <w:rPr>
                <w:rFonts w:ascii="宋体" w:hAnsi="宋体"/>
                <w:kern w:val="0"/>
                <w:szCs w:val="21"/>
              </w:rPr>
            </w:pPr>
            <w:r>
              <w:rPr>
                <w:rFonts w:ascii="宋体" w:hAnsi="宋体" w:hint="eastAsia"/>
                <w:kern w:val="0"/>
                <w:szCs w:val="21"/>
              </w:rPr>
              <w:t>2018</w:t>
            </w:r>
            <w:r>
              <w:rPr>
                <w:rFonts w:ascii="宋体" w:hAnsi="宋体"/>
                <w:kern w:val="0"/>
                <w:szCs w:val="21"/>
              </w:rPr>
              <w:t>-10-16</w:t>
            </w:r>
          </w:p>
        </w:tc>
        <w:tc>
          <w:tcPr>
            <w:tcW w:w="2127" w:type="dxa"/>
            <w:tcMar>
              <w:top w:w="0" w:type="dxa"/>
              <w:left w:w="108" w:type="dxa"/>
              <w:bottom w:w="0" w:type="dxa"/>
              <w:right w:w="108" w:type="dxa"/>
            </w:tcMar>
            <w:vAlign w:val="center"/>
          </w:tcPr>
          <w:p w:rsidR="00EC291B" w:rsidRPr="00ED49A3" w:rsidRDefault="00FC30D3" w:rsidP="00EC291B">
            <w:pPr>
              <w:widowControl/>
              <w:ind w:leftChars="-71" w:left="21" w:hangingChars="81" w:hanging="170"/>
              <w:jc w:val="center"/>
              <w:rPr>
                <w:rFonts w:ascii="宋体" w:hAnsi="宋体"/>
                <w:kern w:val="0"/>
                <w:szCs w:val="21"/>
              </w:rPr>
            </w:pPr>
            <w:r>
              <w:rPr>
                <w:rFonts w:ascii="宋体" w:hAnsi="宋体" w:hint="eastAsia"/>
                <w:kern w:val="0"/>
                <w:szCs w:val="21"/>
              </w:rPr>
              <w:t>黄</w:t>
            </w:r>
            <w:r>
              <w:rPr>
                <w:rFonts w:ascii="宋体" w:hAnsi="宋体"/>
                <w:kern w:val="0"/>
                <w:szCs w:val="21"/>
              </w:rPr>
              <w:t>威</w:t>
            </w:r>
          </w:p>
        </w:tc>
        <w:tc>
          <w:tcPr>
            <w:tcW w:w="1559" w:type="dxa"/>
            <w:vAlign w:val="center"/>
          </w:tcPr>
          <w:p w:rsidR="00EC291B" w:rsidRPr="0040524F" w:rsidRDefault="00FC30D3" w:rsidP="00EC291B">
            <w:pPr>
              <w:widowControl/>
              <w:ind w:leftChars="-71" w:left="21" w:hangingChars="81" w:hanging="170"/>
              <w:jc w:val="center"/>
              <w:rPr>
                <w:rFonts w:ascii="宋体" w:hAnsi="宋体" w:hint="eastAsia"/>
                <w:kern w:val="0"/>
                <w:szCs w:val="21"/>
              </w:rPr>
            </w:pPr>
            <w:r>
              <w:rPr>
                <w:rFonts w:ascii="宋体" w:hAnsi="宋体" w:hint="eastAsia"/>
                <w:kern w:val="0"/>
                <w:szCs w:val="21"/>
              </w:rPr>
              <w:t>叶</w:t>
            </w:r>
            <w:r>
              <w:rPr>
                <w:rFonts w:ascii="宋体" w:hAnsi="宋体"/>
                <w:kern w:val="0"/>
                <w:szCs w:val="21"/>
              </w:rPr>
              <w:t>宁</w:t>
            </w:r>
          </w:p>
        </w:tc>
      </w:tr>
      <w:tr w:rsidR="00EC291B" w:rsidTr="00656F39">
        <w:trPr>
          <w:trHeight w:val="397"/>
          <w:jc w:val="center"/>
        </w:trPr>
        <w:tc>
          <w:tcPr>
            <w:tcW w:w="648" w:type="dxa"/>
            <w:vAlign w:val="center"/>
          </w:tcPr>
          <w:p w:rsidR="00EC291B" w:rsidRPr="0040524F" w:rsidRDefault="00EC291B" w:rsidP="00EC291B">
            <w:pPr>
              <w:widowControl/>
              <w:ind w:leftChars="-40" w:left="13" w:hangingChars="46" w:hanging="97"/>
              <w:jc w:val="center"/>
              <w:rPr>
                <w:rFonts w:ascii="宋体" w:hAnsi="宋体"/>
                <w:kern w:val="0"/>
                <w:szCs w:val="21"/>
              </w:rPr>
            </w:pPr>
          </w:p>
        </w:tc>
        <w:tc>
          <w:tcPr>
            <w:tcW w:w="902" w:type="dxa"/>
            <w:tcMar>
              <w:top w:w="0" w:type="dxa"/>
              <w:left w:w="108" w:type="dxa"/>
              <w:bottom w:w="0" w:type="dxa"/>
              <w:right w:w="108" w:type="dxa"/>
            </w:tcMar>
            <w:vAlign w:val="center"/>
          </w:tcPr>
          <w:p w:rsidR="00EC291B" w:rsidRPr="0040524F" w:rsidRDefault="00EC291B" w:rsidP="00EC291B">
            <w:pPr>
              <w:widowControl/>
              <w:ind w:leftChars="-40" w:left="13" w:hangingChars="46" w:hanging="97"/>
              <w:jc w:val="center"/>
              <w:rPr>
                <w:rFonts w:ascii="宋体" w:hAnsi="宋体"/>
                <w:kern w:val="0"/>
                <w:szCs w:val="21"/>
              </w:rPr>
            </w:pPr>
          </w:p>
        </w:tc>
        <w:tc>
          <w:tcPr>
            <w:tcW w:w="1701" w:type="dxa"/>
            <w:tcMar>
              <w:top w:w="0" w:type="dxa"/>
              <w:left w:w="108" w:type="dxa"/>
              <w:bottom w:w="0" w:type="dxa"/>
              <w:right w:w="108" w:type="dxa"/>
            </w:tcMar>
          </w:tcPr>
          <w:p w:rsidR="00EC291B" w:rsidRPr="0040524F" w:rsidRDefault="00EC291B" w:rsidP="00EC291B">
            <w:pPr>
              <w:widowControl/>
              <w:ind w:leftChars="-40" w:left="13" w:hangingChars="46" w:hanging="97"/>
              <w:rPr>
                <w:rFonts w:ascii="宋体" w:hAnsi="宋体"/>
                <w:kern w:val="0"/>
                <w:szCs w:val="21"/>
              </w:rPr>
            </w:pPr>
          </w:p>
        </w:tc>
        <w:tc>
          <w:tcPr>
            <w:tcW w:w="1842" w:type="dxa"/>
            <w:vAlign w:val="center"/>
          </w:tcPr>
          <w:p w:rsidR="00EC291B" w:rsidRPr="0040524F" w:rsidRDefault="00EC291B" w:rsidP="00EC291B">
            <w:pPr>
              <w:widowControl/>
              <w:ind w:leftChars="-71" w:left="21" w:hangingChars="81" w:hanging="170"/>
              <w:jc w:val="center"/>
              <w:rPr>
                <w:rFonts w:ascii="宋体" w:hAnsi="宋体"/>
                <w:kern w:val="0"/>
                <w:szCs w:val="21"/>
              </w:rPr>
            </w:pPr>
          </w:p>
        </w:tc>
        <w:tc>
          <w:tcPr>
            <w:tcW w:w="2127" w:type="dxa"/>
            <w:tcMar>
              <w:top w:w="0" w:type="dxa"/>
              <w:left w:w="108" w:type="dxa"/>
              <w:bottom w:w="0" w:type="dxa"/>
              <w:right w:w="108" w:type="dxa"/>
            </w:tcMar>
            <w:vAlign w:val="center"/>
          </w:tcPr>
          <w:p w:rsidR="00EC291B" w:rsidRDefault="00EC291B" w:rsidP="00EC291B">
            <w:pPr>
              <w:widowControl/>
              <w:ind w:leftChars="-71" w:left="21" w:hangingChars="81" w:hanging="170"/>
              <w:jc w:val="center"/>
              <w:rPr>
                <w:rFonts w:ascii="Times New Roman" w:hAnsi="Times New Roman"/>
                <w:kern w:val="0"/>
                <w:szCs w:val="24"/>
              </w:rPr>
            </w:pPr>
          </w:p>
        </w:tc>
        <w:tc>
          <w:tcPr>
            <w:tcW w:w="1559" w:type="dxa"/>
            <w:vAlign w:val="center"/>
          </w:tcPr>
          <w:p w:rsidR="00EC291B" w:rsidRPr="0040524F" w:rsidRDefault="00EC291B" w:rsidP="00EC291B">
            <w:pPr>
              <w:widowControl/>
              <w:ind w:leftChars="-71" w:left="21" w:hangingChars="81" w:hanging="170"/>
              <w:jc w:val="center"/>
              <w:rPr>
                <w:rFonts w:ascii="宋体" w:hAnsi="宋体"/>
                <w:kern w:val="0"/>
                <w:szCs w:val="21"/>
              </w:rPr>
            </w:pPr>
          </w:p>
        </w:tc>
      </w:tr>
      <w:tr w:rsidR="00EC291B" w:rsidTr="00656F39">
        <w:trPr>
          <w:trHeight w:val="397"/>
          <w:jc w:val="center"/>
        </w:trPr>
        <w:tc>
          <w:tcPr>
            <w:tcW w:w="648" w:type="dxa"/>
          </w:tcPr>
          <w:p w:rsidR="00EC291B" w:rsidRPr="0040524F" w:rsidRDefault="00EC291B" w:rsidP="00EC291B">
            <w:pPr>
              <w:widowControl/>
              <w:ind w:leftChars="-40" w:left="13" w:hangingChars="46" w:hanging="97"/>
              <w:jc w:val="center"/>
              <w:rPr>
                <w:rFonts w:ascii="宋体" w:hAnsi="宋体"/>
                <w:kern w:val="0"/>
                <w:szCs w:val="21"/>
              </w:rPr>
            </w:pPr>
          </w:p>
        </w:tc>
        <w:tc>
          <w:tcPr>
            <w:tcW w:w="902" w:type="dxa"/>
            <w:tcMar>
              <w:top w:w="0" w:type="dxa"/>
              <w:left w:w="108" w:type="dxa"/>
              <w:bottom w:w="0" w:type="dxa"/>
              <w:right w:w="108" w:type="dxa"/>
            </w:tcMar>
            <w:vAlign w:val="center"/>
          </w:tcPr>
          <w:p w:rsidR="00EC291B" w:rsidRDefault="00EC291B" w:rsidP="00EC291B">
            <w:pPr>
              <w:widowControl/>
              <w:ind w:leftChars="-19" w:left="6" w:hangingChars="22" w:hanging="46"/>
              <w:jc w:val="center"/>
              <w:rPr>
                <w:rFonts w:ascii="Times New Roman" w:hAnsi="Times New Roman"/>
                <w:kern w:val="0"/>
                <w:szCs w:val="24"/>
              </w:rPr>
            </w:pPr>
          </w:p>
        </w:tc>
        <w:tc>
          <w:tcPr>
            <w:tcW w:w="1701" w:type="dxa"/>
            <w:tcMar>
              <w:top w:w="0" w:type="dxa"/>
              <w:left w:w="108" w:type="dxa"/>
              <w:bottom w:w="0" w:type="dxa"/>
              <w:right w:w="108" w:type="dxa"/>
            </w:tcMar>
            <w:vAlign w:val="center"/>
          </w:tcPr>
          <w:p w:rsidR="00EC291B" w:rsidRDefault="00EC291B" w:rsidP="00EC291B">
            <w:pPr>
              <w:widowControl/>
              <w:ind w:leftChars="-40" w:left="13" w:hangingChars="46" w:hanging="97"/>
              <w:rPr>
                <w:rFonts w:ascii="Times New Roman" w:hAnsi="Times New Roman"/>
                <w:kern w:val="0"/>
                <w:szCs w:val="24"/>
              </w:rPr>
            </w:pPr>
          </w:p>
        </w:tc>
        <w:tc>
          <w:tcPr>
            <w:tcW w:w="1842" w:type="dxa"/>
            <w:vAlign w:val="center"/>
          </w:tcPr>
          <w:p w:rsidR="00EC291B" w:rsidRDefault="00EC291B" w:rsidP="00EC291B">
            <w:pPr>
              <w:widowControl/>
              <w:ind w:leftChars="-71" w:left="21" w:hangingChars="81" w:hanging="170"/>
              <w:jc w:val="center"/>
              <w:rPr>
                <w:rFonts w:ascii="Times New Roman" w:hAnsi="Times New Roman"/>
                <w:kern w:val="0"/>
                <w:szCs w:val="24"/>
              </w:rPr>
            </w:pPr>
          </w:p>
        </w:tc>
        <w:tc>
          <w:tcPr>
            <w:tcW w:w="2127" w:type="dxa"/>
            <w:tcMar>
              <w:top w:w="0" w:type="dxa"/>
              <w:left w:w="108" w:type="dxa"/>
              <w:bottom w:w="0" w:type="dxa"/>
              <w:right w:w="108" w:type="dxa"/>
            </w:tcMar>
            <w:vAlign w:val="center"/>
          </w:tcPr>
          <w:p w:rsidR="00EC291B" w:rsidRDefault="00EC291B" w:rsidP="00EC291B">
            <w:pPr>
              <w:widowControl/>
              <w:ind w:leftChars="-71" w:left="21" w:hangingChars="81" w:hanging="170"/>
              <w:jc w:val="center"/>
              <w:rPr>
                <w:rFonts w:ascii="Times New Roman" w:hAnsi="Times New Roman"/>
                <w:kern w:val="0"/>
                <w:szCs w:val="24"/>
              </w:rPr>
            </w:pPr>
          </w:p>
        </w:tc>
        <w:tc>
          <w:tcPr>
            <w:tcW w:w="1559" w:type="dxa"/>
          </w:tcPr>
          <w:p w:rsidR="00EC291B" w:rsidRDefault="00EC291B" w:rsidP="00EC291B">
            <w:pPr>
              <w:ind w:leftChars="-16" w:left="6" w:hangingChars="19" w:hanging="40"/>
              <w:jc w:val="center"/>
              <w:rPr>
                <w:rFonts w:ascii="Times New Roman" w:hAnsi="Times New Roman"/>
                <w:szCs w:val="24"/>
              </w:rPr>
            </w:pPr>
          </w:p>
        </w:tc>
      </w:tr>
      <w:tr w:rsidR="00EC291B" w:rsidTr="00656F39">
        <w:trPr>
          <w:trHeight w:val="397"/>
          <w:jc w:val="center"/>
        </w:trPr>
        <w:tc>
          <w:tcPr>
            <w:tcW w:w="648" w:type="dxa"/>
          </w:tcPr>
          <w:p w:rsidR="00EC291B" w:rsidRDefault="00EC291B" w:rsidP="00EC291B">
            <w:pPr>
              <w:widowControl/>
              <w:jc w:val="center"/>
              <w:rPr>
                <w:rFonts w:ascii="Times New Roman" w:hAnsi="Times New Roman"/>
                <w:kern w:val="0"/>
                <w:szCs w:val="24"/>
              </w:rPr>
            </w:pPr>
          </w:p>
        </w:tc>
        <w:tc>
          <w:tcPr>
            <w:tcW w:w="902" w:type="dxa"/>
            <w:tcMar>
              <w:top w:w="0" w:type="dxa"/>
              <w:left w:w="108" w:type="dxa"/>
              <w:bottom w:w="0" w:type="dxa"/>
              <w:right w:w="108" w:type="dxa"/>
            </w:tcMar>
            <w:vAlign w:val="center"/>
          </w:tcPr>
          <w:p w:rsidR="00EC291B" w:rsidRDefault="00EC291B" w:rsidP="00EC291B">
            <w:pPr>
              <w:widowControl/>
              <w:ind w:leftChars="-19" w:left="6" w:hangingChars="22" w:hanging="46"/>
              <w:jc w:val="center"/>
              <w:rPr>
                <w:rFonts w:ascii="Times New Roman" w:hAnsi="Times New Roman"/>
                <w:kern w:val="0"/>
                <w:szCs w:val="24"/>
              </w:rPr>
            </w:pPr>
          </w:p>
        </w:tc>
        <w:tc>
          <w:tcPr>
            <w:tcW w:w="1701" w:type="dxa"/>
            <w:tcMar>
              <w:top w:w="0" w:type="dxa"/>
              <w:left w:w="108" w:type="dxa"/>
              <w:bottom w:w="0" w:type="dxa"/>
              <w:right w:w="108" w:type="dxa"/>
            </w:tcMar>
            <w:vAlign w:val="center"/>
          </w:tcPr>
          <w:p w:rsidR="00EC291B" w:rsidRDefault="00EC291B" w:rsidP="00EC291B">
            <w:pPr>
              <w:widowControl/>
              <w:ind w:leftChars="-40" w:left="13" w:hangingChars="46" w:hanging="97"/>
              <w:rPr>
                <w:rFonts w:ascii="Times New Roman" w:hAnsi="Times New Roman"/>
                <w:kern w:val="0"/>
                <w:szCs w:val="24"/>
              </w:rPr>
            </w:pPr>
          </w:p>
        </w:tc>
        <w:tc>
          <w:tcPr>
            <w:tcW w:w="1842" w:type="dxa"/>
            <w:vAlign w:val="center"/>
          </w:tcPr>
          <w:p w:rsidR="00EC291B" w:rsidRDefault="00EC291B" w:rsidP="00EC291B">
            <w:pPr>
              <w:widowControl/>
              <w:ind w:leftChars="-71" w:left="21" w:hangingChars="81" w:hanging="170"/>
              <w:jc w:val="center"/>
              <w:rPr>
                <w:rFonts w:ascii="Times New Roman" w:hAnsi="Times New Roman"/>
                <w:kern w:val="0"/>
                <w:szCs w:val="24"/>
              </w:rPr>
            </w:pPr>
          </w:p>
        </w:tc>
        <w:tc>
          <w:tcPr>
            <w:tcW w:w="2127" w:type="dxa"/>
            <w:tcMar>
              <w:top w:w="0" w:type="dxa"/>
              <w:left w:w="108" w:type="dxa"/>
              <w:bottom w:w="0" w:type="dxa"/>
              <w:right w:w="108" w:type="dxa"/>
            </w:tcMar>
            <w:vAlign w:val="center"/>
          </w:tcPr>
          <w:p w:rsidR="00EC291B" w:rsidRDefault="00EC291B" w:rsidP="00EC291B">
            <w:pPr>
              <w:widowControl/>
              <w:ind w:leftChars="-71" w:left="21" w:hangingChars="81" w:hanging="170"/>
              <w:jc w:val="center"/>
              <w:rPr>
                <w:rFonts w:ascii="Times New Roman" w:hAnsi="Times New Roman"/>
                <w:kern w:val="0"/>
                <w:szCs w:val="24"/>
              </w:rPr>
            </w:pPr>
          </w:p>
        </w:tc>
        <w:tc>
          <w:tcPr>
            <w:tcW w:w="1559" w:type="dxa"/>
          </w:tcPr>
          <w:p w:rsidR="00EC291B" w:rsidRDefault="00EC291B" w:rsidP="00EC291B">
            <w:pPr>
              <w:ind w:leftChars="-16" w:left="6" w:hangingChars="19" w:hanging="40"/>
              <w:jc w:val="center"/>
              <w:rPr>
                <w:rFonts w:ascii="Times New Roman" w:hAnsi="Times New Roman"/>
                <w:szCs w:val="24"/>
              </w:rPr>
            </w:pPr>
          </w:p>
        </w:tc>
      </w:tr>
      <w:tr w:rsidR="00EC291B" w:rsidTr="00656F39">
        <w:trPr>
          <w:trHeight w:val="397"/>
          <w:jc w:val="center"/>
        </w:trPr>
        <w:tc>
          <w:tcPr>
            <w:tcW w:w="648" w:type="dxa"/>
          </w:tcPr>
          <w:p w:rsidR="00EC291B" w:rsidRDefault="00EC291B" w:rsidP="00EC291B">
            <w:pPr>
              <w:widowControl/>
              <w:jc w:val="center"/>
              <w:rPr>
                <w:rFonts w:ascii="Times New Roman" w:hAnsi="Times New Roman"/>
                <w:kern w:val="0"/>
                <w:szCs w:val="24"/>
              </w:rPr>
            </w:pPr>
          </w:p>
        </w:tc>
        <w:tc>
          <w:tcPr>
            <w:tcW w:w="902" w:type="dxa"/>
            <w:tcMar>
              <w:top w:w="0" w:type="dxa"/>
              <w:left w:w="108" w:type="dxa"/>
              <w:bottom w:w="0" w:type="dxa"/>
              <w:right w:w="108" w:type="dxa"/>
            </w:tcMar>
            <w:vAlign w:val="center"/>
          </w:tcPr>
          <w:p w:rsidR="00EC291B" w:rsidRDefault="00EC291B" w:rsidP="00EC291B">
            <w:pPr>
              <w:widowControl/>
              <w:ind w:leftChars="-19" w:left="6" w:hangingChars="22" w:hanging="46"/>
              <w:jc w:val="center"/>
              <w:rPr>
                <w:rFonts w:ascii="Times New Roman" w:hAnsi="Times New Roman"/>
                <w:kern w:val="0"/>
                <w:szCs w:val="24"/>
              </w:rPr>
            </w:pPr>
          </w:p>
        </w:tc>
        <w:tc>
          <w:tcPr>
            <w:tcW w:w="1701" w:type="dxa"/>
            <w:tcMar>
              <w:top w:w="0" w:type="dxa"/>
              <w:left w:w="108" w:type="dxa"/>
              <w:bottom w:w="0" w:type="dxa"/>
              <w:right w:w="108" w:type="dxa"/>
            </w:tcMar>
            <w:vAlign w:val="center"/>
          </w:tcPr>
          <w:p w:rsidR="00EC291B" w:rsidRDefault="00EC291B" w:rsidP="00EC291B">
            <w:pPr>
              <w:widowControl/>
              <w:ind w:leftChars="-40" w:left="13" w:hangingChars="46" w:hanging="97"/>
              <w:rPr>
                <w:rFonts w:ascii="Times New Roman" w:hAnsi="Times New Roman"/>
                <w:kern w:val="0"/>
                <w:szCs w:val="24"/>
              </w:rPr>
            </w:pPr>
          </w:p>
        </w:tc>
        <w:tc>
          <w:tcPr>
            <w:tcW w:w="1842" w:type="dxa"/>
            <w:vAlign w:val="center"/>
          </w:tcPr>
          <w:p w:rsidR="00EC291B" w:rsidRDefault="00EC291B" w:rsidP="00EC291B">
            <w:pPr>
              <w:widowControl/>
              <w:ind w:leftChars="-71" w:left="21" w:hangingChars="81" w:hanging="170"/>
              <w:jc w:val="center"/>
              <w:rPr>
                <w:rFonts w:ascii="Times New Roman" w:hAnsi="Times New Roman"/>
                <w:kern w:val="0"/>
                <w:szCs w:val="24"/>
              </w:rPr>
            </w:pPr>
          </w:p>
        </w:tc>
        <w:tc>
          <w:tcPr>
            <w:tcW w:w="2127" w:type="dxa"/>
            <w:tcMar>
              <w:top w:w="0" w:type="dxa"/>
              <w:left w:w="108" w:type="dxa"/>
              <w:bottom w:w="0" w:type="dxa"/>
              <w:right w:w="108" w:type="dxa"/>
            </w:tcMar>
            <w:vAlign w:val="center"/>
          </w:tcPr>
          <w:p w:rsidR="00EC291B" w:rsidRDefault="00EC291B" w:rsidP="00EC291B">
            <w:pPr>
              <w:widowControl/>
              <w:ind w:leftChars="-71" w:left="21" w:hangingChars="81" w:hanging="170"/>
              <w:jc w:val="center"/>
              <w:rPr>
                <w:rFonts w:ascii="Times New Roman" w:hAnsi="Times New Roman"/>
                <w:kern w:val="0"/>
                <w:szCs w:val="24"/>
              </w:rPr>
            </w:pPr>
          </w:p>
        </w:tc>
        <w:tc>
          <w:tcPr>
            <w:tcW w:w="1559" w:type="dxa"/>
          </w:tcPr>
          <w:p w:rsidR="00EC291B" w:rsidRDefault="00EC291B" w:rsidP="00EC291B">
            <w:pPr>
              <w:ind w:leftChars="-16" w:left="6" w:hangingChars="19" w:hanging="40"/>
              <w:jc w:val="center"/>
              <w:rPr>
                <w:rFonts w:ascii="Times New Roman" w:hAnsi="Times New Roman"/>
                <w:szCs w:val="24"/>
              </w:rPr>
            </w:pPr>
          </w:p>
        </w:tc>
      </w:tr>
    </w:tbl>
    <w:p w:rsidR="00076F01" w:rsidRDefault="00076F01" w:rsidP="00076F01"/>
    <w:p w:rsidR="00076F01" w:rsidRDefault="00076F01" w:rsidP="00076F01">
      <w:pPr>
        <w:widowControl/>
        <w:jc w:val="left"/>
      </w:pPr>
      <w:r>
        <w:br w:type="page"/>
      </w:r>
    </w:p>
    <w:p w:rsidR="00076F01" w:rsidRPr="009D7ABA" w:rsidRDefault="00076F01" w:rsidP="00076F01">
      <w:pPr>
        <w:pStyle w:val="1"/>
        <w:tabs>
          <w:tab w:val="left" w:pos="1222"/>
        </w:tabs>
        <w:ind w:left="574"/>
        <w:rPr>
          <w:rFonts w:eastAsia="黑体"/>
          <w:b w:val="0"/>
        </w:rPr>
      </w:pPr>
      <w:r w:rsidRPr="009D7ABA">
        <w:rPr>
          <w:rFonts w:eastAsia="黑体" w:hint="eastAsia"/>
          <w:b w:val="0"/>
        </w:rPr>
        <w:lastRenderedPageBreak/>
        <w:t>第</w:t>
      </w:r>
      <w:r w:rsidRPr="009D7ABA">
        <w:rPr>
          <w:rFonts w:eastAsia="黑体" w:hint="eastAsia"/>
          <w:b w:val="0"/>
        </w:rPr>
        <w:t>1</w:t>
      </w:r>
      <w:r w:rsidRPr="009D7ABA">
        <w:rPr>
          <w:rFonts w:eastAsia="黑体" w:hint="eastAsia"/>
          <w:b w:val="0"/>
        </w:rPr>
        <w:t>章</w:t>
      </w:r>
      <w:r w:rsidRPr="009D7ABA">
        <w:rPr>
          <w:rFonts w:eastAsia="黑体" w:hint="eastAsia"/>
          <w:b w:val="0"/>
        </w:rPr>
        <w:t xml:space="preserve"> </w:t>
      </w:r>
      <w:r w:rsidRPr="009D7ABA">
        <w:rPr>
          <w:rFonts w:eastAsia="黑体" w:hint="eastAsia"/>
          <w:b w:val="0"/>
        </w:rPr>
        <w:t>引言</w:t>
      </w:r>
    </w:p>
    <w:p w:rsidR="00076F01" w:rsidRDefault="00076F01" w:rsidP="00076F01">
      <w:pPr>
        <w:pStyle w:val="2"/>
        <w:ind w:left="576"/>
      </w:pPr>
      <w:r>
        <w:rPr>
          <w:rFonts w:hint="eastAsia"/>
        </w:rPr>
        <w:t>1</w:t>
      </w:r>
      <w:r>
        <w:t xml:space="preserve">.1 </w:t>
      </w:r>
      <w:r>
        <w:rPr>
          <w:rFonts w:hint="eastAsia"/>
        </w:rPr>
        <w:t>文档</w:t>
      </w:r>
      <w:r>
        <w:t>目的</w:t>
      </w:r>
    </w:p>
    <w:p w:rsidR="00076F01" w:rsidRDefault="002D2B61" w:rsidP="002D2B61">
      <w:pPr>
        <w:ind w:firstLine="420"/>
        <w:rPr>
          <w:rFonts w:ascii="Times New Roman"/>
          <w:color w:val="000000"/>
          <w:sz w:val="24"/>
          <w:szCs w:val="24"/>
        </w:rPr>
      </w:pPr>
      <w:r w:rsidRPr="002D2B61">
        <w:rPr>
          <w:rFonts w:ascii="Times New Roman" w:hint="eastAsia"/>
          <w:color w:val="000000"/>
          <w:sz w:val="24"/>
          <w:szCs w:val="24"/>
        </w:rPr>
        <w:t>本</w:t>
      </w:r>
      <w:r w:rsidR="00C92C9F">
        <w:rPr>
          <w:rFonts w:ascii="Times New Roman" w:hint="eastAsia"/>
          <w:color w:val="000000"/>
          <w:sz w:val="24"/>
          <w:szCs w:val="24"/>
        </w:rPr>
        <w:t>文</w:t>
      </w:r>
      <w:r w:rsidRPr="002D2B61">
        <w:rPr>
          <w:rFonts w:ascii="Times New Roman"/>
          <w:color w:val="000000"/>
          <w:sz w:val="24"/>
          <w:szCs w:val="24"/>
        </w:rPr>
        <w:t>的编写目的</w:t>
      </w:r>
      <w:r w:rsidRPr="002D2B61">
        <w:rPr>
          <w:rFonts w:ascii="Times New Roman" w:hint="eastAsia"/>
          <w:color w:val="000000"/>
          <w:sz w:val="24"/>
          <w:szCs w:val="24"/>
        </w:rPr>
        <w:t>，</w:t>
      </w:r>
      <w:r w:rsidRPr="002D2B61">
        <w:rPr>
          <w:rFonts w:ascii="Times New Roman"/>
          <w:color w:val="000000"/>
          <w:sz w:val="24"/>
          <w:szCs w:val="24"/>
        </w:rPr>
        <w:t>是为了</w:t>
      </w:r>
      <w:r w:rsidRPr="002D2B61">
        <w:rPr>
          <w:rFonts w:ascii="Times New Roman" w:hint="eastAsia"/>
          <w:color w:val="000000"/>
          <w:sz w:val="24"/>
          <w:szCs w:val="24"/>
        </w:rPr>
        <w:t>给数据仓库</w:t>
      </w:r>
      <w:r w:rsidRPr="002D2B61">
        <w:rPr>
          <w:rFonts w:ascii="Times New Roman"/>
          <w:color w:val="000000"/>
          <w:sz w:val="24"/>
          <w:szCs w:val="24"/>
        </w:rPr>
        <w:t>访问权限管</w:t>
      </w:r>
      <w:r w:rsidRPr="002D2B61">
        <w:rPr>
          <w:rFonts w:ascii="Times New Roman" w:hint="eastAsia"/>
          <w:color w:val="000000"/>
          <w:sz w:val="24"/>
          <w:szCs w:val="24"/>
        </w:rPr>
        <w:t>控</w:t>
      </w:r>
      <w:r w:rsidR="004D34E1">
        <w:rPr>
          <w:rFonts w:ascii="Times New Roman" w:hint="eastAsia"/>
          <w:color w:val="000000"/>
          <w:sz w:val="24"/>
          <w:szCs w:val="24"/>
        </w:rPr>
        <w:t>的实施，</w:t>
      </w:r>
      <w:r w:rsidR="004D34E1">
        <w:rPr>
          <w:rFonts w:ascii="Times New Roman"/>
          <w:color w:val="000000"/>
          <w:sz w:val="24"/>
          <w:szCs w:val="24"/>
        </w:rPr>
        <w:t>提供</w:t>
      </w:r>
      <w:r w:rsidR="004D34E1">
        <w:rPr>
          <w:rFonts w:ascii="Times New Roman" w:hint="eastAsia"/>
          <w:color w:val="000000"/>
          <w:sz w:val="24"/>
          <w:szCs w:val="24"/>
        </w:rPr>
        <w:t>明确</w:t>
      </w:r>
      <w:r w:rsidR="004D34E1">
        <w:rPr>
          <w:rFonts w:ascii="Times New Roman"/>
          <w:color w:val="000000"/>
          <w:sz w:val="24"/>
          <w:szCs w:val="24"/>
        </w:rPr>
        <w:t>的</w:t>
      </w:r>
      <w:r w:rsidR="004D34E1">
        <w:rPr>
          <w:rFonts w:ascii="Times New Roman" w:hint="eastAsia"/>
          <w:color w:val="000000"/>
          <w:sz w:val="24"/>
          <w:szCs w:val="24"/>
        </w:rPr>
        <w:t>需求目标</w:t>
      </w:r>
      <w:r w:rsidR="004D34E1">
        <w:rPr>
          <w:rFonts w:ascii="Times New Roman"/>
          <w:color w:val="000000"/>
          <w:sz w:val="24"/>
          <w:szCs w:val="24"/>
        </w:rPr>
        <w:t>，</w:t>
      </w:r>
      <w:r w:rsidR="004D34E1">
        <w:rPr>
          <w:rFonts w:ascii="Times New Roman" w:hint="eastAsia"/>
          <w:color w:val="000000"/>
          <w:sz w:val="24"/>
          <w:szCs w:val="24"/>
        </w:rPr>
        <w:t>并</w:t>
      </w:r>
      <w:r w:rsidR="004D34E1">
        <w:rPr>
          <w:rFonts w:ascii="Times New Roman"/>
          <w:color w:val="000000"/>
          <w:sz w:val="24"/>
          <w:szCs w:val="24"/>
        </w:rPr>
        <w:t>对所</w:t>
      </w:r>
      <w:r w:rsidR="004D34E1">
        <w:rPr>
          <w:rFonts w:ascii="Times New Roman" w:hint="eastAsia"/>
          <w:color w:val="000000"/>
          <w:sz w:val="24"/>
          <w:szCs w:val="24"/>
        </w:rPr>
        <w:t>实现</w:t>
      </w:r>
      <w:r w:rsidR="004D34E1">
        <w:rPr>
          <w:rFonts w:ascii="Times New Roman"/>
          <w:color w:val="000000"/>
          <w:sz w:val="24"/>
          <w:szCs w:val="24"/>
        </w:rPr>
        <w:t>的</w:t>
      </w:r>
      <w:r w:rsidR="004D34E1">
        <w:rPr>
          <w:rFonts w:ascii="Times New Roman" w:hint="eastAsia"/>
          <w:color w:val="000000"/>
          <w:sz w:val="24"/>
          <w:szCs w:val="24"/>
        </w:rPr>
        <w:t>权限</w:t>
      </w:r>
      <w:r w:rsidR="00C92C9F">
        <w:rPr>
          <w:rFonts w:ascii="Times New Roman" w:hint="eastAsia"/>
          <w:color w:val="000000"/>
          <w:sz w:val="24"/>
          <w:szCs w:val="24"/>
        </w:rPr>
        <w:t>管控</w:t>
      </w:r>
      <w:r w:rsidR="004D34E1">
        <w:rPr>
          <w:rFonts w:ascii="Times New Roman" w:hint="eastAsia"/>
          <w:color w:val="000000"/>
          <w:sz w:val="24"/>
          <w:szCs w:val="24"/>
        </w:rPr>
        <w:t>做详细</w:t>
      </w:r>
      <w:r w:rsidR="004D34E1">
        <w:rPr>
          <w:rFonts w:ascii="Times New Roman"/>
          <w:color w:val="000000"/>
          <w:sz w:val="24"/>
          <w:szCs w:val="24"/>
        </w:rPr>
        <w:t>的</w:t>
      </w:r>
      <w:r w:rsidR="004D34E1">
        <w:rPr>
          <w:rFonts w:ascii="Times New Roman" w:hint="eastAsia"/>
          <w:color w:val="000000"/>
          <w:sz w:val="24"/>
          <w:szCs w:val="24"/>
        </w:rPr>
        <w:t>描述。</w:t>
      </w:r>
    </w:p>
    <w:p w:rsidR="00DF259E" w:rsidRDefault="00DF259E" w:rsidP="002D2B61">
      <w:pPr>
        <w:ind w:firstLine="420"/>
        <w:rPr>
          <w:rFonts w:ascii="Times New Roman"/>
          <w:color w:val="000000"/>
          <w:sz w:val="24"/>
          <w:szCs w:val="24"/>
        </w:rPr>
      </w:pPr>
    </w:p>
    <w:p w:rsidR="00DF259E" w:rsidRPr="002D2B61" w:rsidRDefault="00DF259E" w:rsidP="002D2B61">
      <w:pPr>
        <w:ind w:firstLine="420"/>
        <w:rPr>
          <w:rFonts w:ascii="Times New Roman"/>
          <w:color w:val="000000"/>
          <w:sz w:val="24"/>
          <w:szCs w:val="24"/>
        </w:rPr>
      </w:pPr>
    </w:p>
    <w:p w:rsidR="00076F01" w:rsidRDefault="00076F01" w:rsidP="00527BDA">
      <w:pPr>
        <w:pStyle w:val="2"/>
        <w:ind w:left="576"/>
      </w:pPr>
      <w:r>
        <w:rPr>
          <w:rFonts w:hint="eastAsia"/>
        </w:rPr>
        <w:t>1</w:t>
      </w:r>
      <w:r>
        <w:t xml:space="preserve">.2 </w:t>
      </w:r>
      <w:r>
        <w:rPr>
          <w:rFonts w:hint="eastAsia"/>
        </w:rPr>
        <w:t>预期</w:t>
      </w:r>
      <w:r>
        <w:t>读者</w:t>
      </w:r>
    </w:p>
    <w:p w:rsidR="00076F01" w:rsidRDefault="00924C37" w:rsidP="00F51516">
      <w:pPr>
        <w:ind w:firstLine="420"/>
        <w:rPr>
          <w:rFonts w:ascii="Times New Roman"/>
          <w:color w:val="000000"/>
          <w:sz w:val="24"/>
          <w:szCs w:val="24"/>
        </w:rPr>
      </w:pPr>
      <w:r>
        <w:rPr>
          <w:rFonts w:ascii="Times New Roman" w:hint="eastAsia"/>
          <w:color w:val="000000"/>
          <w:sz w:val="24"/>
          <w:szCs w:val="24"/>
        </w:rPr>
        <w:t>本</w:t>
      </w:r>
      <w:r w:rsidR="00F51516" w:rsidRPr="0046409A">
        <w:rPr>
          <w:rFonts w:ascii="Times New Roman" w:hint="eastAsia"/>
          <w:color w:val="000000"/>
          <w:sz w:val="24"/>
          <w:szCs w:val="24"/>
        </w:rPr>
        <w:t>文的预期读者为</w:t>
      </w:r>
      <w:r w:rsidR="00F51516">
        <w:rPr>
          <w:rFonts w:ascii="Times New Roman"/>
          <w:color w:val="000000"/>
          <w:sz w:val="24"/>
          <w:szCs w:val="24"/>
        </w:rPr>
        <w:t>平台</w:t>
      </w:r>
      <w:r w:rsidR="00F51516">
        <w:rPr>
          <w:rFonts w:ascii="Times New Roman" w:hint="eastAsia"/>
          <w:color w:val="000000"/>
          <w:sz w:val="24"/>
          <w:szCs w:val="24"/>
        </w:rPr>
        <w:t>架构设计人员、权限</w:t>
      </w:r>
      <w:r w:rsidR="00F51516">
        <w:rPr>
          <w:rFonts w:ascii="Times New Roman"/>
          <w:color w:val="000000"/>
          <w:sz w:val="24"/>
          <w:szCs w:val="24"/>
        </w:rPr>
        <w:t>管控审核</w:t>
      </w:r>
      <w:r>
        <w:rPr>
          <w:rFonts w:ascii="Times New Roman" w:hint="eastAsia"/>
          <w:color w:val="000000"/>
          <w:sz w:val="24"/>
          <w:szCs w:val="24"/>
        </w:rPr>
        <w:t>人员、其他相关技术</w:t>
      </w:r>
      <w:r w:rsidR="00F51516" w:rsidRPr="0046409A">
        <w:rPr>
          <w:rFonts w:ascii="Times New Roman" w:hint="eastAsia"/>
          <w:color w:val="000000"/>
          <w:sz w:val="24"/>
          <w:szCs w:val="24"/>
        </w:rPr>
        <w:t>设计人员。</w:t>
      </w:r>
    </w:p>
    <w:p w:rsidR="00DF259E" w:rsidRDefault="00DF259E" w:rsidP="00F51516">
      <w:pPr>
        <w:ind w:firstLine="420"/>
        <w:rPr>
          <w:rFonts w:ascii="Times New Roman"/>
          <w:color w:val="000000"/>
          <w:sz w:val="24"/>
          <w:szCs w:val="24"/>
        </w:rPr>
      </w:pPr>
    </w:p>
    <w:p w:rsidR="00DF259E" w:rsidRDefault="00DF259E" w:rsidP="00F51516">
      <w:pPr>
        <w:ind w:firstLine="420"/>
      </w:pPr>
    </w:p>
    <w:p w:rsidR="00076F01" w:rsidRDefault="00076F01" w:rsidP="00527BDA">
      <w:pPr>
        <w:pStyle w:val="2"/>
        <w:ind w:left="576"/>
      </w:pPr>
      <w:r>
        <w:rPr>
          <w:rFonts w:hint="eastAsia"/>
        </w:rPr>
        <w:t>1</w:t>
      </w:r>
      <w:r>
        <w:t xml:space="preserve">.3. </w:t>
      </w:r>
      <w:r>
        <w:rPr>
          <w:rFonts w:hint="eastAsia"/>
        </w:rPr>
        <w:t>实施背景</w:t>
      </w:r>
    </w:p>
    <w:p w:rsidR="001C644E" w:rsidRDefault="00763876" w:rsidP="00763876">
      <w:pPr>
        <w:ind w:firstLine="420"/>
        <w:rPr>
          <w:rFonts w:ascii="Times New Roman"/>
          <w:color w:val="000000"/>
          <w:sz w:val="24"/>
          <w:szCs w:val="24"/>
        </w:rPr>
      </w:pPr>
      <w:r w:rsidRPr="00763876">
        <w:rPr>
          <w:rFonts w:ascii="Times New Roman" w:hint="eastAsia"/>
          <w:color w:val="000000"/>
          <w:sz w:val="24"/>
          <w:szCs w:val="24"/>
        </w:rPr>
        <w:t>麦子</w:t>
      </w:r>
      <w:r w:rsidRPr="00763876">
        <w:rPr>
          <w:rFonts w:ascii="Times New Roman"/>
          <w:color w:val="000000"/>
          <w:sz w:val="24"/>
          <w:szCs w:val="24"/>
        </w:rPr>
        <w:t>金服是中国网贷行业的</w:t>
      </w:r>
      <w:r w:rsidRPr="00763876">
        <w:rPr>
          <w:rFonts w:ascii="Times New Roman" w:hint="eastAsia"/>
          <w:color w:val="000000"/>
          <w:sz w:val="24"/>
          <w:szCs w:val="24"/>
        </w:rPr>
        <w:t>先</w:t>
      </w:r>
      <w:r w:rsidRPr="00763876">
        <w:rPr>
          <w:rFonts w:ascii="Times New Roman"/>
          <w:color w:val="000000"/>
          <w:sz w:val="24"/>
          <w:szCs w:val="24"/>
        </w:rPr>
        <w:t>行者，</w:t>
      </w:r>
      <w:r>
        <w:rPr>
          <w:rFonts w:ascii="Times New Roman" w:hint="eastAsia"/>
          <w:color w:val="000000"/>
          <w:sz w:val="24"/>
          <w:szCs w:val="24"/>
        </w:rPr>
        <w:t>总</w:t>
      </w:r>
      <w:r>
        <w:rPr>
          <w:rFonts w:ascii="Times New Roman"/>
          <w:color w:val="000000"/>
          <w:sz w:val="24"/>
          <w:szCs w:val="24"/>
        </w:rPr>
        <w:t>部位于上海，业务</w:t>
      </w:r>
      <w:r>
        <w:rPr>
          <w:rFonts w:ascii="Times New Roman" w:hint="eastAsia"/>
          <w:color w:val="000000"/>
          <w:sz w:val="24"/>
          <w:szCs w:val="24"/>
        </w:rPr>
        <w:t>版图</w:t>
      </w:r>
      <w:r>
        <w:rPr>
          <w:rFonts w:ascii="Times New Roman"/>
          <w:color w:val="000000"/>
          <w:sz w:val="24"/>
          <w:szCs w:val="24"/>
        </w:rPr>
        <w:t>覆盖</w:t>
      </w:r>
      <w:r>
        <w:rPr>
          <w:rFonts w:ascii="Times New Roman" w:hint="eastAsia"/>
          <w:color w:val="000000"/>
          <w:sz w:val="24"/>
          <w:szCs w:val="24"/>
        </w:rPr>
        <w:t>全</w:t>
      </w:r>
      <w:r>
        <w:rPr>
          <w:rFonts w:ascii="Times New Roman"/>
          <w:color w:val="000000"/>
          <w:sz w:val="24"/>
          <w:szCs w:val="24"/>
        </w:rPr>
        <w:t>中国</w:t>
      </w:r>
      <w:r>
        <w:rPr>
          <w:rFonts w:ascii="Times New Roman" w:hint="eastAsia"/>
          <w:color w:val="000000"/>
          <w:sz w:val="24"/>
          <w:szCs w:val="24"/>
        </w:rPr>
        <w:t>34</w:t>
      </w:r>
      <w:r>
        <w:rPr>
          <w:rFonts w:ascii="Times New Roman" w:hint="eastAsia"/>
          <w:color w:val="000000"/>
          <w:sz w:val="24"/>
          <w:szCs w:val="24"/>
        </w:rPr>
        <w:t>个</w:t>
      </w:r>
      <w:r>
        <w:rPr>
          <w:rFonts w:ascii="Times New Roman"/>
          <w:color w:val="000000"/>
          <w:sz w:val="24"/>
          <w:szCs w:val="24"/>
        </w:rPr>
        <w:t>省级行政区。</w:t>
      </w:r>
      <w:r>
        <w:rPr>
          <w:rFonts w:ascii="Times New Roman" w:hint="eastAsia"/>
          <w:color w:val="000000"/>
          <w:sz w:val="24"/>
          <w:szCs w:val="24"/>
        </w:rPr>
        <w:t>自</w:t>
      </w:r>
      <w:r>
        <w:rPr>
          <w:rFonts w:ascii="Times New Roman" w:hint="eastAsia"/>
          <w:color w:val="000000"/>
          <w:sz w:val="24"/>
          <w:szCs w:val="24"/>
        </w:rPr>
        <w:t>2009</w:t>
      </w:r>
      <w:r>
        <w:rPr>
          <w:rFonts w:ascii="Times New Roman" w:hint="eastAsia"/>
          <w:color w:val="000000"/>
          <w:sz w:val="24"/>
          <w:szCs w:val="24"/>
        </w:rPr>
        <w:t>年</w:t>
      </w:r>
      <w:r>
        <w:rPr>
          <w:rFonts w:ascii="Times New Roman"/>
          <w:color w:val="000000"/>
          <w:sz w:val="24"/>
          <w:szCs w:val="24"/>
        </w:rPr>
        <w:t>开始提供网络借贷信息中介服务，目前已拥有</w:t>
      </w:r>
      <w:r>
        <w:rPr>
          <w:rFonts w:ascii="Times New Roman" w:hint="eastAsia"/>
          <w:color w:val="000000"/>
          <w:sz w:val="24"/>
          <w:szCs w:val="24"/>
        </w:rPr>
        <w:t>1100</w:t>
      </w:r>
      <w:r>
        <w:rPr>
          <w:rFonts w:ascii="Times New Roman" w:hint="eastAsia"/>
          <w:color w:val="000000"/>
          <w:sz w:val="24"/>
          <w:szCs w:val="24"/>
        </w:rPr>
        <w:t>万余</w:t>
      </w:r>
      <w:r>
        <w:rPr>
          <w:rFonts w:ascii="Times New Roman"/>
          <w:color w:val="000000"/>
          <w:sz w:val="24"/>
          <w:szCs w:val="24"/>
        </w:rPr>
        <w:t>个人及机构的注册用户</w:t>
      </w:r>
      <w:r>
        <w:rPr>
          <w:rFonts w:ascii="Times New Roman" w:hint="eastAsia"/>
          <w:color w:val="000000"/>
          <w:sz w:val="24"/>
          <w:szCs w:val="24"/>
        </w:rPr>
        <w:t>。</w:t>
      </w:r>
    </w:p>
    <w:p w:rsidR="005C3488" w:rsidRPr="005C3488" w:rsidRDefault="000D19AB" w:rsidP="005C3488">
      <w:pPr>
        <w:ind w:firstLine="420"/>
        <w:rPr>
          <w:rFonts w:ascii="Times New Roman"/>
          <w:color w:val="000000"/>
          <w:sz w:val="24"/>
          <w:szCs w:val="24"/>
        </w:rPr>
      </w:pPr>
      <w:r>
        <w:rPr>
          <w:rFonts w:ascii="Times New Roman" w:hint="eastAsia"/>
          <w:color w:val="000000"/>
          <w:sz w:val="24"/>
          <w:szCs w:val="24"/>
        </w:rPr>
        <w:t>近</w:t>
      </w:r>
      <w:r>
        <w:rPr>
          <w:rFonts w:ascii="Times New Roman" w:hint="eastAsia"/>
          <w:color w:val="000000"/>
          <w:sz w:val="24"/>
          <w:szCs w:val="24"/>
        </w:rPr>
        <w:t>10</w:t>
      </w:r>
      <w:r>
        <w:rPr>
          <w:rFonts w:ascii="Times New Roman" w:hint="eastAsia"/>
          <w:color w:val="000000"/>
          <w:sz w:val="24"/>
          <w:szCs w:val="24"/>
        </w:rPr>
        <w:t>年</w:t>
      </w:r>
      <w:r w:rsidR="00763876">
        <w:rPr>
          <w:rFonts w:ascii="Times New Roman"/>
          <w:color w:val="000000"/>
          <w:sz w:val="24"/>
          <w:szCs w:val="24"/>
        </w:rPr>
        <w:t>的稳定运营过程中，</w:t>
      </w:r>
      <w:r w:rsidR="00763876">
        <w:rPr>
          <w:rFonts w:ascii="Times New Roman" w:hint="eastAsia"/>
          <w:color w:val="000000"/>
          <w:sz w:val="24"/>
          <w:szCs w:val="24"/>
        </w:rPr>
        <w:t>我</w:t>
      </w:r>
      <w:r w:rsidR="00763876">
        <w:rPr>
          <w:rFonts w:ascii="Times New Roman"/>
          <w:color w:val="000000"/>
          <w:sz w:val="24"/>
          <w:szCs w:val="24"/>
        </w:rPr>
        <w:t>们的用户及机构</w:t>
      </w:r>
      <w:r w:rsidR="00924C37">
        <w:rPr>
          <w:rFonts w:ascii="Times New Roman" w:hint="eastAsia"/>
          <w:color w:val="000000"/>
          <w:sz w:val="24"/>
          <w:szCs w:val="24"/>
        </w:rPr>
        <w:t>数据</w:t>
      </w:r>
      <w:r w:rsidR="00763876">
        <w:rPr>
          <w:rFonts w:ascii="Times New Roman"/>
          <w:color w:val="000000"/>
          <w:sz w:val="24"/>
          <w:szCs w:val="24"/>
        </w:rPr>
        <w:t>目</w:t>
      </w:r>
      <w:r w:rsidR="00763876">
        <w:rPr>
          <w:rFonts w:ascii="Times New Roman" w:hint="eastAsia"/>
          <w:color w:val="000000"/>
          <w:sz w:val="24"/>
          <w:szCs w:val="24"/>
        </w:rPr>
        <w:t>渐</w:t>
      </w:r>
      <w:r w:rsidR="00763876">
        <w:rPr>
          <w:rFonts w:ascii="Times New Roman"/>
          <w:color w:val="000000"/>
          <w:sz w:val="24"/>
          <w:szCs w:val="24"/>
        </w:rPr>
        <w:t>庞大，</w:t>
      </w:r>
      <w:r w:rsidR="00763876">
        <w:rPr>
          <w:rFonts w:ascii="Times New Roman" w:hint="eastAsia"/>
          <w:color w:val="000000"/>
          <w:sz w:val="24"/>
          <w:szCs w:val="24"/>
        </w:rPr>
        <w:t>逐步</w:t>
      </w:r>
      <w:r w:rsidR="00407AAE">
        <w:rPr>
          <w:rFonts w:ascii="Times New Roman" w:hint="eastAsia"/>
          <w:color w:val="000000"/>
          <w:sz w:val="24"/>
          <w:szCs w:val="24"/>
        </w:rPr>
        <w:t>形成基于</w:t>
      </w:r>
      <w:r w:rsidR="00407AAE">
        <w:rPr>
          <w:rFonts w:ascii="Times New Roman"/>
          <w:color w:val="000000"/>
          <w:sz w:val="24"/>
          <w:szCs w:val="24"/>
        </w:rPr>
        <w:t>用户分类</w:t>
      </w:r>
      <w:r w:rsidR="00407AAE">
        <w:rPr>
          <w:rFonts w:ascii="Times New Roman" w:hint="eastAsia"/>
          <w:color w:val="000000"/>
          <w:sz w:val="24"/>
          <w:szCs w:val="24"/>
        </w:rPr>
        <w:t>的</w:t>
      </w:r>
      <w:r w:rsidR="00407AAE">
        <w:rPr>
          <w:rFonts w:ascii="Times New Roman"/>
          <w:color w:val="000000"/>
          <w:sz w:val="24"/>
          <w:szCs w:val="24"/>
        </w:rPr>
        <w:t>基础数据</w:t>
      </w:r>
      <w:r w:rsidR="00407AAE">
        <w:rPr>
          <w:rFonts w:ascii="Times New Roman" w:hint="eastAsia"/>
          <w:color w:val="000000"/>
          <w:sz w:val="24"/>
          <w:szCs w:val="24"/>
        </w:rPr>
        <w:t>：</w:t>
      </w:r>
      <w:r w:rsidR="00407AAE">
        <w:rPr>
          <w:rFonts w:ascii="Times New Roman"/>
          <w:color w:val="000000"/>
          <w:sz w:val="24"/>
          <w:szCs w:val="24"/>
        </w:rPr>
        <w:t>基本信息、家庭信息、用户关联信息</w:t>
      </w:r>
      <w:r w:rsidR="00FC26E6">
        <w:rPr>
          <w:rFonts w:ascii="Times New Roman" w:hint="eastAsia"/>
          <w:color w:val="000000"/>
          <w:sz w:val="24"/>
          <w:szCs w:val="24"/>
        </w:rPr>
        <w:t>等</w:t>
      </w:r>
      <w:r w:rsidR="00407AAE">
        <w:rPr>
          <w:rFonts w:ascii="Times New Roman" w:hint="eastAsia"/>
          <w:color w:val="000000"/>
          <w:sz w:val="24"/>
          <w:szCs w:val="24"/>
        </w:rPr>
        <w:t>；</w:t>
      </w:r>
      <w:r w:rsidR="005C3488">
        <w:rPr>
          <w:rFonts w:ascii="Times New Roman" w:hint="eastAsia"/>
          <w:color w:val="000000"/>
          <w:sz w:val="24"/>
          <w:szCs w:val="24"/>
        </w:rPr>
        <w:t>业务</w:t>
      </w:r>
      <w:r w:rsidR="001C644E">
        <w:rPr>
          <w:rFonts w:ascii="Times New Roman" w:hint="eastAsia"/>
          <w:color w:val="000000"/>
          <w:sz w:val="24"/>
          <w:szCs w:val="24"/>
        </w:rPr>
        <w:t>平台</w:t>
      </w:r>
      <w:r w:rsidR="001C644E">
        <w:rPr>
          <w:rFonts w:ascii="Times New Roman"/>
          <w:color w:val="000000"/>
          <w:sz w:val="24"/>
          <w:szCs w:val="24"/>
        </w:rPr>
        <w:t>每天</w:t>
      </w:r>
      <w:r w:rsidR="001C644E">
        <w:rPr>
          <w:rFonts w:ascii="Times New Roman" w:hint="eastAsia"/>
          <w:color w:val="000000"/>
          <w:sz w:val="24"/>
          <w:szCs w:val="24"/>
        </w:rPr>
        <w:t>产生各</w:t>
      </w:r>
      <w:r w:rsidR="001C644E">
        <w:rPr>
          <w:rFonts w:ascii="Times New Roman"/>
          <w:color w:val="000000"/>
          <w:sz w:val="24"/>
          <w:szCs w:val="24"/>
        </w:rPr>
        <w:t>种类型的</w:t>
      </w:r>
      <w:r w:rsidR="001C644E">
        <w:rPr>
          <w:rFonts w:ascii="Times New Roman" w:hint="eastAsia"/>
          <w:color w:val="000000"/>
          <w:sz w:val="24"/>
          <w:szCs w:val="24"/>
        </w:rPr>
        <w:t>投资、</w:t>
      </w:r>
      <w:r w:rsidR="001C644E">
        <w:rPr>
          <w:rFonts w:ascii="Times New Roman"/>
          <w:color w:val="000000"/>
          <w:sz w:val="24"/>
          <w:szCs w:val="24"/>
        </w:rPr>
        <w:t>借款、</w:t>
      </w:r>
      <w:r w:rsidR="001C644E">
        <w:rPr>
          <w:rFonts w:ascii="Times New Roman" w:hint="eastAsia"/>
          <w:color w:val="000000"/>
          <w:sz w:val="24"/>
          <w:szCs w:val="24"/>
        </w:rPr>
        <w:t>提</w:t>
      </w:r>
      <w:r w:rsidR="001C644E">
        <w:rPr>
          <w:rFonts w:ascii="Times New Roman"/>
          <w:color w:val="000000"/>
          <w:sz w:val="24"/>
          <w:szCs w:val="24"/>
        </w:rPr>
        <w:t>现等交易数据。</w:t>
      </w:r>
      <w:r w:rsidR="001C644E">
        <w:rPr>
          <w:rFonts w:ascii="Times New Roman" w:hint="eastAsia"/>
          <w:color w:val="000000"/>
          <w:sz w:val="24"/>
          <w:szCs w:val="24"/>
        </w:rPr>
        <w:t>目前我</w:t>
      </w:r>
      <w:r w:rsidR="001C644E">
        <w:rPr>
          <w:rFonts w:ascii="Times New Roman"/>
          <w:color w:val="000000"/>
          <w:sz w:val="24"/>
          <w:szCs w:val="24"/>
        </w:rPr>
        <w:t>们从</w:t>
      </w:r>
      <w:r w:rsidR="001C644E">
        <w:rPr>
          <w:rFonts w:ascii="Times New Roman" w:hint="eastAsia"/>
          <w:color w:val="000000"/>
          <w:sz w:val="24"/>
          <w:szCs w:val="24"/>
        </w:rPr>
        <w:t>各</w:t>
      </w:r>
      <w:r w:rsidR="00924C37">
        <w:rPr>
          <w:rFonts w:ascii="Times New Roman"/>
          <w:color w:val="000000"/>
          <w:sz w:val="24"/>
          <w:szCs w:val="24"/>
        </w:rPr>
        <w:t>业务</w:t>
      </w:r>
      <w:r w:rsidR="001C644E">
        <w:rPr>
          <w:rFonts w:ascii="Times New Roman"/>
          <w:color w:val="000000"/>
          <w:sz w:val="24"/>
          <w:szCs w:val="24"/>
        </w:rPr>
        <w:t>系统中</w:t>
      </w:r>
      <w:r w:rsidR="001C644E">
        <w:rPr>
          <w:rFonts w:ascii="Times New Roman" w:hint="eastAsia"/>
          <w:color w:val="000000"/>
          <w:sz w:val="24"/>
          <w:szCs w:val="24"/>
        </w:rPr>
        <w:t>引入</w:t>
      </w:r>
      <w:r w:rsidR="001C644E">
        <w:rPr>
          <w:rFonts w:ascii="Times New Roman"/>
          <w:color w:val="000000"/>
          <w:sz w:val="24"/>
          <w:szCs w:val="24"/>
        </w:rPr>
        <w:t>用户</w:t>
      </w:r>
      <w:r w:rsidR="00FC26E6">
        <w:rPr>
          <w:rFonts w:ascii="Times New Roman" w:hint="eastAsia"/>
          <w:color w:val="000000"/>
          <w:sz w:val="24"/>
          <w:szCs w:val="24"/>
        </w:rPr>
        <w:t>数据</w:t>
      </w:r>
      <w:r w:rsidR="00306905">
        <w:rPr>
          <w:rFonts w:ascii="Times New Roman" w:hint="eastAsia"/>
          <w:color w:val="000000"/>
          <w:sz w:val="24"/>
          <w:szCs w:val="24"/>
        </w:rPr>
        <w:t>及</w:t>
      </w:r>
      <w:r w:rsidR="001C644E">
        <w:rPr>
          <w:rFonts w:ascii="Times New Roman"/>
          <w:color w:val="000000"/>
          <w:sz w:val="24"/>
          <w:szCs w:val="24"/>
        </w:rPr>
        <w:t>其他业务数据，已建成规模化的数据仓库系统，</w:t>
      </w:r>
      <w:r w:rsidR="001C644E">
        <w:rPr>
          <w:rFonts w:ascii="Times New Roman" w:hint="eastAsia"/>
          <w:color w:val="000000"/>
          <w:sz w:val="24"/>
          <w:szCs w:val="24"/>
        </w:rPr>
        <w:t>对</w:t>
      </w:r>
      <w:r w:rsidR="001C644E">
        <w:rPr>
          <w:rFonts w:ascii="Times New Roman"/>
          <w:color w:val="000000"/>
          <w:sz w:val="24"/>
          <w:szCs w:val="24"/>
        </w:rPr>
        <w:t>各业务线及公司</w:t>
      </w:r>
      <w:r>
        <w:rPr>
          <w:rFonts w:ascii="Times New Roman" w:hint="eastAsia"/>
          <w:color w:val="000000"/>
          <w:sz w:val="24"/>
          <w:szCs w:val="24"/>
        </w:rPr>
        <w:t>总能</w:t>
      </w:r>
      <w:r w:rsidR="001C644E">
        <w:rPr>
          <w:rFonts w:ascii="Times New Roman"/>
          <w:color w:val="000000"/>
          <w:sz w:val="24"/>
          <w:szCs w:val="24"/>
        </w:rPr>
        <w:t>部门，</w:t>
      </w:r>
      <w:r w:rsidR="005C3488">
        <w:rPr>
          <w:rFonts w:ascii="Times New Roman"/>
          <w:color w:val="000000"/>
          <w:sz w:val="24"/>
          <w:szCs w:val="24"/>
        </w:rPr>
        <w:t>辅</w:t>
      </w:r>
      <w:r w:rsidR="005C3488">
        <w:rPr>
          <w:rFonts w:ascii="Times New Roman" w:hint="eastAsia"/>
          <w:color w:val="000000"/>
          <w:sz w:val="24"/>
          <w:szCs w:val="24"/>
        </w:rPr>
        <w:t>以可视</w:t>
      </w:r>
      <w:r w:rsidR="005C3488">
        <w:rPr>
          <w:rFonts w:ascii="Times New Roman"/>
          <w:color w:val="000000"/>
          <w:sz w:val="24"/>
          <w:szCs w:val="24"/>
        </w:rPr>
        <w:t>化分析工具，提供</w:t>
      </w:r>
      <w:r w:rsidR="005C3488">
        <w:rPr>
          <w:rFonts w:ascii="Times New Roman"/>
          <w:color w:val="000000"/>
          <w:sz w:val="24"/>
          <w:szCs w:val="24"/>
        </w:rPr>
        <w:t>T+1</w:t>
      </w:r>
      <w:r w:rsidR="005C3488">
        <w:rPr>
          <w:rFonts w:ascii="Times New Roman"/>
          <w:color w:val="000000"/>
          <w:sz w:val="24"/>
          <w:szCs w:val="24"/>
        </w:rPr>
        <w:t>批量</w:t>
      </w:r>
      <w:r w:rsidR="005C3488">
        <w:rPr>
          <w:rFonts w:ascii="Times New Roman" w:hint="eastAsia"/>
          <w:color w:val="000000"/>
          <w:sz w:val="24"/>
          <w:szCs w:val="24"/>
        </w:rPr>
        <w:t>分析</w:t>
      </w:r>
      <w:r w:rsidR="005C3488">
        <w:rPr>
          <w:rFonts w:ascii="Times New Roman"/>
          <w:color w:val="000000"/>
          <w:sz w:val="24"/>
          <w:szCs w:val="24"/>
        </w:rPr>
        <w:t>数据</w:t>
      </w:r>
      <w:r w:rsidR="005C3488">
        <w:rPr>
          <w:rFonts w:ascii="Times New Roman" w:hint="eastAsia"/>
          <w:color w:val="000000"/>
          <w:sz w:val="24"/>
          <w:szCs w:val="24"/>
        </w:rPr>
        <w:t>，</w:t>
      </w:r>
      <w:r w:rsidR="005C3488">
        <w:rPr>
          <w:rFonts w:ascii="Times New Roman"/>
          <w:color w:val="000000"/>
          <w:sz w:val="24"/>
          <w:szCs w:val="24"/>
        </w:rPr>
        <w:t>和实时</w:t>
      </w:r>
      <w:r w:rsidR="005C3488">
        <w:rPr>
          <w:rFonts w:ascii="Times New Roman" w:hint="eastAsia"/>
          <w:color w:val="000000"/>
          <w:sz w:val="24"/>
          <w:szCs w:val="24"/>
        </w:rPr>
        <w:t>分析数据。随着</w:t>
      </w:r>
      <w:r w:rsidR="00FC26E6">
        <w:rPr>
          <w:rFonts w:ascii="Times New Roman" w:hint="eastAsia"/>
          <w:color w:val="000000"/>
          <w:sz w:val="24"/>
          <w:szCs w:val="24"/>
        </w:rPr>
        <w:t>此</w:t>
      </w:r>
      <w:r w:rsidR="00FC26E6">
        <w:rPr>
          <w:rFonts w:ascii="Times New Roman"/>
          <w:color w:val="000000"/>
          <w:sz w:val="24"/>
          <w:szCs w:val="24"/>
        </w:rPr>
        <w:t>次</w:t>
      </w:r>
      <w:r w:rsidR="005C3488">
        <w:rPr>
          <w:rFonts w:ascii="Times New Roman"/>
          <w:color w:val="000000"/>
          <w:sz w:val="24"/>
          <w:szCs w:val="24"/>
        </w:rPr>
        <w:t>监管</w:t>
      </w:r>
      <w:r w:rsidR="005C3488">
        <w:rPr>
          <w:rFonts w:ascii="Times New Roman" w:hint="eastAsia"/>
          <w:color w:val="000000"/>
          <w:sz w:val="24"/>
          <w:szCs w:val="24"/>
        </w:rPr>
        <w:t>过程</w:t>
      </w:r>
      <w:r w:rsidR="005C3488">
        <w:rPr>
          <w:rFonts w:ascii="Times New Roman"/>
          <w:color w:val="000000"/>
          <w:sz w:val="24"/>
          <w:szCs w:val="24"/>
        </w:rPr>
        <w:t>的推</w:t>
      </w:r>
      <w:r w:rsidR="005C3488">
        <w:rPr>
          <w:rFonts w:ascii="Times New Roman" w:hint="eastAsia"/>
          <w:color w:val="000000"/>
          <w:sz w:val="24"/>
          <w:szCs w:val="24"/>
        </w:rPr>
        <w:t>进</w:t>
      </w:r>
      <w:r w:rsidR="005C3488">
        <w:rPr>
          <w:rFonts w:ascii="Times New Roman"/>
          <w:color w:val="000000"/>
          <w:sz w:val="24"/>
          <w:szCs w:val="24"/>
        </w:rPr>
        <w:t>，为了</w:t>
      </w:r>
      <w:r w:rsidR="005C3488">
        <w:rPr>
          <w:rFonts w:ascii="Times New Roman" w:hint="eastAsia"/>
          <w:color w:val="000000"/>
          <w:sz w:val="24"/>
          <w:szCs w:val="24"/>
        </w:rPr>
        <w:t>让</w:t>
      </w:r>
      <w:r w:rsidR="00FC26E6">
        <w:rPr>
          <w:rFonts w:ascii="Times New Roman" w:hint="eastAsia"/>
          <w:color w:val="000000"/>
          <w:sz w:val="24"/>
          <w:szCs w:val="24"/>
        </w:rPr>
        <w:t>数据管理更加符合</w:t>
      </w:r>
      <w:r w:rsidR="00FC26E6">
        <w:rPr>
          <w:rFonts w:ascii="Times New Roman"/>
          <w:color w:val="000000"/>
          <w:sz w:val="24"/>
          <w:szCs w:val="24"/>
        </w:rPr>
        <w:t>规范，同时更</w:t>
      </w:r>
      <w:r w:rsidR="00FC26E6">
        <w:rPr>
          <w:rFonts w:ascii="Times New Roman" w:hint="eastAsia"/>
          <w:color w:val="000000"/>
          <w:sz w:val="24"/>
          <w:szCs w:val="24"/>
        </w:rPr>
        <w:t>高</w:t>
      </w:r>
      <w:r w:rsidR="00FC26E6">
        <w:rPr>
          <w:rFonts w:ascii="Times New Roman"/>
          <w:color w:val="000000"/>
          <w:sz w:val="24"/>
          <w:szCs w:val="24"/>
        </w:rPr>
        <w:t>级别的对用户数据</w:t>
      </w:r>
      <w:r w:rsidR="00FC26E6">
        <w:rPr>
          <w:rFonts w:ascii="Times New Roman"/>
          <w:color w:val="000000"/>
          <w:sz w:val="24"/>
          <w:szCs w:val="24"/>
        </w:rPr>
        <w:lastRenderedPageBreak/>
        <w:t>进行</w:t>
      </w:r>
      <w:r>
        <w:rPr>
          <w:rFonts w:ascii="Times New Roman" w:hint="eastAsia"/>
          <w:color w:val="000000"/>
          <w:sz w:val="24"/>
          <w:szCs w:val="24"/>
        </w:rPr>
        <w:t>访问</w:t>
      </w:r>
      <w:r w:rsidR="00FC26E6">
        <w:rPr>
          <w:rFonts w:ascii="Times New Roman"/>
          <w:color w:val="000000"/>
          <w:sz w:val="24"/>
          <w:szCs w:val="24"/>
        </w:rPr>
        <w:t>权限的管</w:t>
      </w:r>
      <w:r w:rsidR="00FC26E6">
        <w:rPr>
          <w:rFonts w:ascii="Times New Roman" w:hint="eastAsia"/>
          <w:color w:val="000000"/>
          <w:sz w:val="24"/>
          <w:szCs w:val="24"/>
        </w:rPr>
        <w:t>控</w:t>
      </w:r>
      <w:r w:rsidR="00FC26E6">
        <w:rPr>
          <w:rFonts w:ascii="Times New Roman"/>
          <w:color w:val="000000"/>
          <w:sz w:val="24"/>
          <w:szCs w:val="24"/>
        </w:rPr>
        <w:t>，</w:t>
      </w:r>
      <w:r w:rsidR="00924C37">
        <w:rPr>
          <w:rFonts w:ascii="Times New Roman" w:hint="eastAsia"/>
          <w:color w:val="000000"/>
          <w:sz w:val="24"/>
          <w:szCs w:val="24"/>
        </w:rPr>
        <w:t>提高</w:t>
      </w:r>
      <w:r w:rsidR="00924C37">
        <w:rPr>
          <w:rFonts w:ascii="Times New Roman"/>
          <w:color w:val="000000"/>
          <w:sz w:val="24"/>
          <w:szCs w:val="24"/>
        </w:rPr>
        <w:t>用户数据的保密性，加强公司</w:t>
      </w:r>
      <w:r w:rsidR="00924C37">
        <w:rPr>
          <w:rFonts w:ascii="Times New Roman" w:hint="eastAsia"/>
          <w:color w:val="000000"/>
          <w:sz w:val="24"/>
          <w:szCs w:val="24"/>
        </w:rPr>
        <w:t>的</w:t>
      </w:r>
      <w:r w:rsidR="00924C37">
        <w:rPr>
          <w:rFonts w:ascii="Times New Roman"/>
          <w:color w:val="000000"/>
          <w:sz w:val="24"/>
          <w:szCs w:val="24"/>
        </w:rPr>
        <w:t>信息安全</w:t>
      </w:r>
      <w:r w:rsidR="00924C37">
        <w:rPr>
          <w:rFonts w:ascii="Times New Roman" w:hint="eastAsia"/>
          <w:color w:val="000000"/>
          <w:sz w:val="24"/>
          <w:szCs w:val="24"/>
        </w:rPr>
        <w:t>和</w:t>
      </w:r>
      <w:r w:rsidR="00924C37">
        <w:rPr>
          <w:rFonts w:ascii="Times New Roman"/>
          <w:color w:val="000000"/>
          <w:sz w:val="24"/>
          <w:szCs w:val="24"/>
        </w:rPr>
        <w:t>管理</w:t>
      </w:r>
      <w:r>
        <w:rPr>
          <w:rFonts w:ascii="Times New Roman" w:hint="eastAsia"/>
          <w:color w:val="000000"/>
          <w:sz w:val="24"/>
          <w:szCs w:val="24"/>
        </w:rPr>
        <w:t>。</w:t>
      </w:r>
      <w:r w:rsidR="00FC26E6">
        <w:rPr>
          <w:rFonts w:ascii="Times New Roman" w:hint="eastAsia"/>
          <w:color w:val="000000"/>
          <w:sz w:val="24"/>
          <w:szCs w:val="24"/>
        </w:rPr>
        <w:t>编写</w:t>
      </w:r>
      <w:r>
        <w:rPr>
          <w:rFonts w:ascii="Times New Roman" w:hint="eastAsia"/>
          <w:color w:val="000000"/>
          <w:sz w:val="24"/>
          <w:szCs w:val="24"/>
        </w:rPr>
        <w:t>了</w:t>
      </w:r>
      <w:r w:rsidR="00FC26E6">
        <w:rPr>
          <w:rFonts w:ascii="Times New Roman"/>
          <w:color w:val="000000"/>
          <w:sz w:val="24"/>
          <w:szCs w:val="24"/>
        </w:rPr>
        <w:t>此</w:t>
      </w:r>
      <w:r w:rsidR="00924C37">
        <w:rPr>
          <w:rFonts w:ascii="Times New Roman" w:hint="eastAsia"/>
          <w:color w:val="000000"/>
          <w:sz w:val="24"/>
          <w:szCs w:val="24"/>
        </w:rPr>
        <w:t>方案</w:t>
      </w:r>
      <w:r w:rsidR="00FC26E6">
        <w:rPr>
          <w:rFonts w:ascii="Times New Roman"/>
          <w:color w:val="000000"/>
          <w:sz w:val="24"/>
          <w:szCs w:val="24"/>
        </w:rPr>
        <w:t>说明书，</w:t>
      </w:r>
      <w:r w:rsidR="00924C37">
        <w:rPr>
          <w:rFonts w:ascii="Times New Roman" w:hint="eastAsia"/>
          <w:color w:val="000000"/>
          <w:sz w:val="24"/>
          <w:szCs w:val="24"/>
        </w:rPr>
        <w:t>其</w:t>
      </w:r>
      <w:r>
        <w:rPr>
          <w:rFonts w:ascii="Times New Roman" w:hint="eastAsia"/>
          <w:color w:val="000000"/>
          <w:sz w:val="24"/>
          <w:szCs w:val="24"/>
        </w:rPr>
        <w:t>明确</w:t>
      </w:r>
      <w:r w:rsidR="00924C37">
        <w:rPr>
          <w:rFonts w:ascii="Times New Roman" w:hint="eastAsia"/>
          <w:color w:val="000000"/>
          <w:sz w:val="24"/>
          <w:szCs w:val="24"/>
        </w:rPr>
        <w:t>数据</w:t>
      </w:r>
      <w:r w:rsidR="00FC26E6">
        <w:rPr>
          <w:rFonts w:ascii="Times New Roman"/>
          <w:color w:val="000000"/>
          <w:sz w:val="24"/>
          <w:szCs w:val="24"/>
        </w:rPr>
        <w:t>权限管控的范围</w:t>
      </w:r>
      <w:r w:rsidR="00FC26E6">
        <w:rPr>
          <w:rFonts w:ascii="Times New Roman" w:hint="eastAsia"/>
          <w:color w:val="000000"/>
          <w:sz w:val="24"/>
          <w:szCs w:val="24"/>
        </w:rPr>
        <w:t>，</w:t>
      </w:r>
      <w:r w:rsidR="00924C37">
        <w:rPr>
          <w:rFonts w:ascii="Times New Roman" w:hint="eastAsia"/>
          <w:color w:val="000000"/>
          <w:sz w:val="24"/>
          <w:szCs w:val="24"/>
        </w:rPr>
        <w:t>并</w:t>
      </w:r>
      <w:r w:rsidR="00FC26E6">
        <w:rPr>
          <w:rFonts w:ascii="Times New Roman" w:hint="eastAsia"/>
          <w:color w:val="000000"/>
          <w:sz w:val="24"/>
          <w:szCs w:val="24"/>
        </w:rPr>
        <w:t>提供</w:t>
      </w:r>
      <w:r w:rsidR="00FC26E6">
        <w:rPr>
          <w:rFonts w:ascii="Times New Roman"/>
          <w:color w:val="000000"/>
          <w:sz w:val="24"/>
          <w:szCs w:val="24"/>
        </w:rPr>
        <w:t>了生产上线部署</w:t>
      </w:r>
      <w:r w:rsidR="00FC26E6">
        <w:rPr>
          <w:rFonts w:ascii="Times New Roman" w:hint="eastAsia"/>
          <w:color w:val="000000"/>
          <w:sz w:val="24"/>
          <w:szCs w:val="24"/>
        </w:rPr>
        <w:t>的</w:t>
      </w:r>
      <w:r w:rsidR="00FC26E6">
        <w:rPr>
          <w:rFonts w:ascii="Times New Roman"/>
          <w:color w:val="000000"/>
          <w:sz w:val="24"/>
          <w:szCs w:val="24"/>
        </w:rPr>
        <w:t>方法。</w:t>
      </w:r>
    </w:p>
    <w:p w:rsidR="00076F01" w:rsidRDefault="00076F01" w:rsidP="00076F01"/>
    <w:p w:rsidR="00076F01" w:rsidRDefault="00076F01" w:rsidP="00076F01"/>
    <w:p w:rsidR="00D73101" w:rsidRDefault="00D73101">
      <w:pPr>
        <w:widowControl/>
        <w:jc w:val="left"/>
      </w:pPr>
      <w:r>
        <w:br w:type="page"/>
      </w:r>
    </w:p>
    <w:p w:rsidR="00D73101" w:rsidRPr="00D73101" w:rsidRDefault="00D73101" w:rsidP="00D73101">
      <w:pPr>
        <w:pStyle w:val="1"/>
        <w:tabs>
          <w:tab w:val="left" w:pos="1222"/>
        </w:tabs>
        <w:ind w:left="574"/>
        <w:rPr>
          <w:rFonts w:eastAsia="黑体"/>
          <w:b w:val="0"/>
        </w:rPr>
      </w:pPr>
      <w:r w:rsidRPr="009D7ABA">
        <w:rPr>
          <w:rFonts w:eastAsia="黑体" w:hint="eastAsia"/>
          <w:b w:val="0"/>
        </w:rPr>
        <w:lastRenderedPageBreak/>
        <w:t>第</w:t>
      </w:r>
      <w:r>
        <w:rPr>
          <w:rFonts w:eastAsia="黑体" w:hint="eastAsia"/>
          <w:b w:val="0"/>
        </w:rPr>
        <w:t>2</w:t>
      </w:r>
      <w:r w:rsidRPr="009D7ABA">
        <w:rPr>
          <w:rFonts w:eastAsia="黑体" w:hint="eastAsia"/>
          <w:b w:val="0"/>
        </w:rPr>
        <w:t>章</w:t>
      </w:r>
      <w:r w:rsidRPr="009D7ABA">
        <w:rPr>
          <w:rFonts w:eastAsia="黑体" w:hint="eastAsia"/>
          <w:b w:val="0"/>
        </w:rPr>
        <w:t xml:space="preserve"> </w:t>
      </w:r>
      <w:r w:rsidRPr="00D73101">
        <w:rPr>
          <w:rFonts w:hint="eastAsia"/>
        </w:rPr>
        <w:t>权限管</w:t>
      </w:r>
      <w:r>
        <w:rPr>
          <w:rFonts w:hint="eastAsia"/>
        </w:rPr>
        <w:t>控</w:t>
      </w:r>
      <w:r w:rsidR="00AE5CF3">
        <w:rPr>
          <w:rFonts w:eastAsia="黑体" w:hint="eastAsia"/>
          <w:b w:val="0"/>
        </w:rPr>
        <w:t>设计</w:t>
      </w:r>
    </w:p>
    <w:p w:rsidR="00D73101" w:rsidRDefault="00D73101" w:rsidP="00D73101">
      <w:pPr>
        <w:pStyle w:val="2"/>
        <w:ind w:left="576"/>
      </w:pPr>
      <w:r>
        <w:t>2.1</w:t>
      </w:r>
      <w:r w:rsidR="007D60DA">
        <w:t>.</w:t>
      </w:r>
      <w:r w:rsidR="00DB137B">
        <w:rPr>
          <w:rFonts w:hint="eastAsia"/>
        </w:rPr>
        <w:t>系统</w:t>
      </w:r>
      <w:r w:rsidR="00DA7B0C">
        <w:rPr>
          <w:rFonts w:hint="eastAsia"/>
        </w:rPr>
        <w:t>架构</w:t>
      </w:r>
      <w:r w:rsidR="00FF28AE">
        <w:rPr>
          <w:rFonts w:hint="eastAsia"/>
        </w:rPr>
        <w:t>简介</w:t>
      </w:r>
    </w:p>
    <w:p w:rsidR="00DF259E" w:rsidRDefault="00A82A16" w:rsidP="00DF259E">
      <w:pPr>
        <w:rPr>
          <w:rFonts w:ascii="Times New Roman"/>
          <w:color w:val="000000"/>
          <w:sz w:val="24"/>
          <w:szCs w:val="24"/>
        </w:rPr>
      </w:pPr>
      <w:r>
        <w:rPr>
          <w:rFonts w:hint="eastAsia"/>
        </w:rPr>
        <w:tab/>
      </w:r>
      <w:r w:rsidR="00BE7C44">
        <w:rPr>
          <w:rFonts w:ascii="Times New Roman" w:hint="eastAsia"/>
          <w:color w:val="000000"/>
          <w:sz w:val="24"/>
          <w:szCs w:val="24"/>
        </w:rPr>
        <w:t>数据</w:t>
      </w:r>
      <w:r w:rsidR="00BE7C44">
        <w:rPr>
          <w:rFonts w:ascii="Times New Roman"/>
          <w:color w:val="000000"/>
          <w:sz w:val="24"/>
          <w:szCs w:val="24"/>
        </w:rPr>
        <w:t>仓库</w:t>
      </w:r>
      <w:r>
        <w:rPr>
          <w:rFonts w:ascii="Times New Roman" w:hint="eastAsia"/>
          <w:color w:val="000000"/>
          <w:sz w:val="24"/>
          <w:szCs w:val="24"/>
        </w:rPr>
        <w:t>的</w:t>
      </w:r>
      <w:r>
        <w:rPr>
          <w:rFonts w:ascii="Times New Roman"/>
          <w:color w:val="000000"/>
          <w:sz w:val="24"/>
          <w:szCs w:val="24"/>
        </w:rPr>
        <w:t>系统</w:t>
      </w:r>
      <w:r>
        <w:rPr>
          <w:rFonts w:ascii="Times New Roman" w:hint="eastAsia"/>
          <w:color w:val="000000"/>
          <w:sz w:val="24"/>
          <w:szCs w:val="24"/>
        </w:rPr>
        <w:t>整体</w:t>
      </w:r>
      <w:r>
        <w:rPr>
          <w:rFonts w:ascii="Times New Roman"/>
          <w:color w:val="000000"/>
          <w:sz w:val="24"/>
          <w:szCs w:val="24"/>
        </w:rPr>
        <w:t>架构</w:t>
      </w:r>
      <w:r>
        <w:rPr>
          <w:rFonts w:ascii="Times New Roman" w:hint="eastAsia"/>
          <w:color w:val="000000"/>
          <w:sz w:val="24"/>
          <w:szCs w:val="24"/>
        </w:rPr>
        <w:t>，</w:t>
      </w:r>
      <w:r>
        <w:rPr>
          <w:rFonts w:ascii="Times New Roman"/>
          <w:color w:val="000000"/>
          <w:sz w:val="24"/>
          <w:szCs w:val="24"/>
        </w:rPr>
        <w:t>可分</w:t>
      </w:r>
      <w:r>
        <w:rPr>
          <w:rFonts w:ascii="Times New Roman" w:hint="eastAsia"/>
          <w:color w:val="000000"/>
          <w:sz w:val="24"/>
          <w:szCs w:val="24"/>
        </w:rPr>
        <w:t>为</w:t>
      </w:r>
      <w:r>
        <w:rPr>
          <w:rFonts w:ascii="Times New Roman"/>
          <w:color w:val="000000"/>
          <w:sz w:val="24"/>
          <w:szCs w:val="24"/>
        </w:rPr>
        <w:t>三</w:t>
      </w:r>
      <w:r>
        <w:rPr>
          <w:rFonts w:ascii="Times New Roman" w:hint="eastAsia"/>
          <w:color w:val="000000"/>
          <w:sz w:val="24"/>
          <w:szCs w:val="24"/>
        </w:rPr>
        <w:t>大</w:t>
      </w:r>
      <w:r>
        <w:rPr>
          <w:rFonts w:ascii="Times New Roman"/>
          <w:color w:val="000000"/>
          <w:sz w:val="24"/>
          <w:szCs w:val="24"/>
        </w:rPr>
        <w:t>部分</w:t>
      </w:r>
      <w:r>
        <w:rPr>
          <w:rFonts w:ascii="Times New Roman" w:hint="eastAsia"/>
          <w:color w:val="000000"/>
          <w:sz w:val="24"/>
          <w:szCs w:val="24"/>
        </w:rPr>
        <w:t>，主</w:t>
      </w:r>
      <w:r>
        <w:rPr>
          <w:rFonts w:ascii="Times New Roman"/>
          <w:color w:val="000000"/>
          <w:sz w:val="24"/>
          <w:szCs w:val="24"/>
        </w:rPr>
        <w:t>要结构可见下图：</w:t>
      </w:r>
    </w:p>
    <w:p w:rsidR="00A82A16" w:rsidRPr="00A82A16" w:rsidRDefault="00A82A16" w:rsidP="00A82A16">
      <w:pPr>
        <w:pStyle w:val="a8"/>
        <w:numPr>
          <w:ilvl w:val="0"/>
          <w:numId w:val="1"/>
        </w:numPr>
        <w:ind w:firstLineChars="0"/>
        <w:rPr>
          <w:rFonts w:ascii="Times New Roman"/>
          <w:color w:val="000000"/>
          <w:sz w:val="24"/>
          <w:szCs w:val="24"/>
        </w:rPr>
      </w:pPr>
      <w:r w:rsidRPr="00A82A16">
        <w:rPr>
          <w:rFonts w:ascii="Times New Roman" w:hint="eastAsia"/>
          <w:color w:val="000000"/>
          <w:sz w:val="24"/>
          <w:szCs w:val="24"/>
        </w:rPr>
        <w:t>数据</w:t>
      </w:r>
      <w:r w:rsidRPr="00A82A16">
        <w:rPr>
          <w:rFonts w:ascii="Times New Roman"/>
          <w:color w:val="000000"/>
          <w:sz w:val="24"/>
          <w:szCs w:val="24"/>
        </w:rPr>
        <w:t>源</w:t>
      </w:r>
      <w:r>
        <w:rPr>
          <w:rFonts w:ascii="Times New Roman" w:hint="eastAsia"/>
          <w:color w:val="000000"/>
          <w:sz w:val="24"/>
          <w:szCs w:val="24"/>
        </w:rPr>
        <w:t>层</w:t>
      </w:r>
    </w:p>
    <w:p w:rsidR="00A82A16" w:rsidRPr="00A82A16" w:rsidRDefault="00A82A16" w:rsidP="00A82A16">
      <w:pPr>
        <w:pStyle w:val="a8"/>
        <w:numPr>
          <w:ilvl w:val="0"/>
          <w:numId w:val="1"/>
        </w:numPr>
        <w:ind w:firstLineChars="0"/>
        <w:rPr>
          <w:rFonts w:ascii="Times New Roman"/>
          <w:color w:val="000000"/>
          <w:sz w:val="24"/>
          <w:szCs w:val="24"/>
        </w:rPr>
      </w:pPr>
      <w:r w:rsidRPr="00A82A16">
        <w:rPr>
          <w:rFonts w:ascii="Times New Roman" w:hint="eastAsia"/>
          <w:color w:val="000000"/>
          <w:sz w:val="24"/>
          <w:szCs w:val="24"/>
        </w:rPr>
        <w:t>数据</w:t>
      </w:r>
      <w:r w:rsidRPr="00A82A16">
        <w:rPr>
          <w:rFonts w:ascii="Times New Roman"/>
          <w:color w:val="000000"/>
          <w:sz w:val="24"/>
          <w:szCs w:val="24"/>
        </w:rPr>
        <w:t>仓库</w:t>
      </w:r>
      <w:r>
        <w:rPr>
          <w:rFonts w:ascii="Times New Roman" w:hint="eastAsia"/>
          <w:color w:val="000000"/>
          <w:sz w:val="24"/>
          <w:szCs w:val="24"/>
        </w:rPr>
        <w:t>层</w:t>
      </w:r>
    </w:p>
    <w:p w:rsidR="00A82A16" w:rsidRDefault="00515D10" w:rsidP="00A82A16">
      <w:pPr>
        <w:pStyle w:val="a8"/>
        <w:numPr>
          <w:ilvl w:val="0"/>
          <w:numId w:val="1"/>
        </w:numPr>
        <w:ind w:firstLineChars="0"/>
        <w:rPr>
          <w:rFonts w:ascii="Times New Roman"/>
          <w:color w:val="000000"/>
          <w:sz w:val="24"/>
          <w:szCs w:val="24"/>
        </w:rPr>
      </w:pPr>
      <w:r>
        <w:rPr>
          <w:noProof/>
        </w:rPr>
        <w:drawing>
          <wp:anchor distT="0" distB="0" distL="114300" distR="114300" simplePos="0" relativeHeight="251660288" behindDoc="1" locked="0" layoutInCell="1" allowOverlap="1">
            <wp:simplePos x="0" y="0"/>
            <wp:positionH relativeFrom="column">
              <wp:posOffset>-602615</wp:posOffset>
            </wp:positionH>
            <wp:positionV relativeFrom="paragraph">
              <wp:posOffset>463550</wp:posOffset>
            </wp:positionV>
            <wp:extent cx="6410960" cy="4006850"/>
            <wp:effectExtent l="0" t="0" r="8890" b="0"/>
            <wp:wrapTight wrapText="bothSides">
              <wp:wrapPolygon edited="0">
                <wp:start x="0" y="0"/>
                <wp:lineTo x="0" y="21463"/>
                <wp:lineTo x="21566" y="21463"/>
                <wp:lineTo x="21566" y="0"/>
                <wp:lineTo x="0" y="0"/>
              </wp:wrapPolygon>
            </wp:wrapTight>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410960" cy="4006850"/>
                    </a:xfrm>
                    <a:prstGeom prst="rect">
                      <a:avLst/>
                    </a:prstGeom>
                  </pic:spPr>
                </pic:pic>
              </a:graphicData>
            </a:graphic>
            <wp14:sizeRelH relativeFrom="page">
              <wp14:pctWidth>0</wp14:pctWidth>
            </wp14:sizeRelH>
            <wp14:sizeRelV relativeFrom="page">
              <wp14:pctHeight>0</wp14:pctHeight>
            </wp14:sizeRelV>
          </wp:anchor>
        </w:drawing>
      </w:r>
      <w:r w:rsidR="00A82A16" w:rsidRPr="00A82A16">
        <w:rPr>
          <w:rFonts w:ascii="Times New Roman" w:hint="eastAsia"/>
          <w:color w:val="000000"/>
          <w:sz w:val="24"/>
          <w:szCs w:val="24"/>
        </w:rPr>
        <w:t>数据</w:t>
      </w:r>
      <w:r w:rsidR="00A82A16" w:rsidRPr="00A82A16">
        <w:rPr>
          <w:rFonts w:ascii="Times New Roman"/>
          <w:color w:val="000000"/>
          <w:sz w:val="24"/>
          <w:szCs w:val="24"/>
        </w:rPr>
        <w:t>应用</w:t>
      </w:r>
      <w:r w:rsidR="00A82A16">
        <w:rPr>
          <w:rFonts w:ascii="Times New Roman" w:hint="eastAsia"/>
          <w:color w:val="000000"/>
          <w:sz w:val="24"/>
          <w:szCs w:val="24"/>
        </w:rPr>
        <w:t>层</w:t>
      </w:r>
    </w:p>
    <w:p w:rsidR="00EA031F" w:rsidRDefault="00EA031F" w:rsidP="00EA031F">
      <w:pPr>
        <w:pStyle w:val="a8"/>
        <w:ind w:left="841" w:firstLineChars="0" w:firstLine="0"/>
        <w:rPr>
          <w:rFonts w:ascii="Times New Roman"/>
          <w:color w:val="000000"/>
          <w:sz w:val="24"/>
          <w:szCs w:val="24"/>
        </w:rPr>
      </w:pPr>
    </w:p>
    <w:p w:rsidR="00C409EF" w:rsidRDefault="00EA031F" w:rsidP="00C409EF">
      <w:pPr>
        <w:ind w:firstLine="420"/>
      </w:pPr>
      <w:r>
        <w:rPr>
          <w:rFonts w:hint="eastAsia"/>
        </w:rPr>
        <w:t>如</w:t>
      </w:r>
      <w:r>
        <w:t>上图中所示，</w:t>
      </w:r>
      <w:r w:rsidR="008457D0">
        <w:rPr>
          <w:rFonts w:hint="eastAsia"/>
        </w:rPr>
        <w:t>将</w:t>
      </w:r>
      <w:r w:rsidR="008457D0">
        <w:t>在</w:t>
      </w:r>
      <w:r w:rsidR="008457D0">
        <w:rPr>
          <w:rFonts w:hint="eastAsia"/>
        </w:rPr>
        <w:t>“</w:t>
      </w:r>
      <w:r w:rsidR="008457D0">
        <w:t>贴源层</w:t>
      </w:r>
      <w:r w:rsidR="008457D0">
        <w:t>-</w:t>
      </w:r>
      <w:r w:rsidR="008457D0">
        <w:t>视图（</w:t>
      </w:r>
      <w:r w:rsidR="008457D0">
        <w:rPr>
          <w:rFonts w:hint="eastAsia"/>
        </w:rPr>
        <w:t>OPSOPR</w:t>
      </w:r>
      <w:r w:rsidR="008457D0">
        <w:t>）</w:t>
      </w:r>
      <w:r w:rsidR="008457D0">
        <w:rPr>
          <w:rFonts w:hint="eastAsia"/>
        </w:rPr>
        <w:t>”</w:t>
      </w:r>
      <w:r w:rsidR="008457D0">
        <w:t>，</w:t>
      </w:r>
      <w:r w:rsidR="008457D0">
        <w:rPr>
          <w:rFonts w:hint="eastAsia"/>
        </w:rPr>
        <w:t>对</w:t>
      </w:r>
      <w:r w:rsidR="008457D0">
        <w:t>用户的敏感数据进行</w:t>
      </w:r>
      <w:r w:rsidR="008457D0">
        <w:rPr>
          <w:rFonts w:hint="eastAsia"/>
        </w:rPr>
        <w:t>脱</w:t>
      </w:r>
      <w:r w:rsidR="008457D0">
        <w:t>敏处理。</w:t>
      </w:r>
      <w:r w:rsidR="00A94FC8">
        <w:rPr>
          <w:rFonts w:hint="eastAsia"/>
        </w:rPr>
        <w:t>专</w:t>
      </w:r>
      <w:r w:rsidR="00A94FC8">
        <w:t>属</w:t>
      </w:r>
      <w:r>
        <w:rPr>
          <w:rFonts w:hint="eastAsia"/>
        </w:rPr>
        <w:t>用户</w:t>
      </w:r>
      <w:r>
        <w:t>在审</w:t>
      </w:r>
      <w:r>
        <w:rPr>
          <w:rFonts w:hint="eastAsia"/>
        </w:rPr>
        <w:t>批</w:t>
      </w:r>
      <w:r>
        <w:t>过后，</w:t>
      </w:r>
      <w:r>
        <w:rPr>
          <w:rFonts w:hint="eastAsia"/>
        </w:rPr>
        <w:t>可</w:t>
      </w:r>
      <w:r>
        <w:t>访问</w:t>
      </w:r>
      <w:r>
        <w:t>ODS</w:t>
      </w:r>
      <w:r>
        <w:t>敏感数据。</w:t>
      </w:r>
    </w:p>
    <w:p w:rsidR="00DB137B" w:rsidRPr="00D47A81" w:rsidRDefault="00DB137B" w:rsidP="00DB137B"/>
    <w:p w:rsidR="00D73101" w:rsidRDefault="00D73101" w:rsidP="00D73101">
      <w:pPr>
        <w:pStyle w:val="2"/>
        <w:ind w:left="576"/>
      </w:pPr>
      <w:r>
        <w:lastRenderedPageBreak/>
        <w:t>2.2.</w:t>
      </w:r>
      <w:r w:rsidR="0089022A">
        <w:rPr>
          <w:rFonts w:hint="eastAsia"/>
        </w:rPr>
        <w:t>访问</w:t>
      </w:r>
      <w:r w:rsidR="00A82A16">
        <w:t>权限</w:t>
      </w:r>
      <w:r w:rsidR="00A82A16">
        <w:rPr>
          <w:rFonts w:hint="eastAsia"/>
        </w:rPr>
        <w:t>管控</w:t>
      </w:r>
    </w:p>
    <w:p w:rsidR="00E05F47" w:rsidRDefault="00296322" w:rsidP="00DF259E">
      <w:r>
        <w:tab/>
      </w:r>
      <w:r w:rsidR="00E05F47">
        <w:rPr>
          <w:rFonts w:hint="eastAsia"/>
        </w:rPr>
        <w:t>数</w:t>
      </w:r>
      <w:r w:rsidR="00487DA4">
        <w:t>仓</w:t>
      </w:r>
      <w:r w:rsidR="00E05F47">
        <w:rPr>
          <w:rFonts w:hint="eastAsia"/>
        </w:rPr>
        <w:t>自定</w:t>
      </w:r>
      <w:r w:rsidR="00E05F47">
        <w:t>义查询平台</w:t>
      </w:r>
      <w:r w:rsidR="00E05F47">
        <w:rPr>
          <w:rFonts w:hint="eastAsia"/>
        </w:rPr>
        <w:t>：</w:t>
      </w:r>
      <w:r w:rsidR="00E05F47">
        <w:t>HUE (query.nonobank.com)</w:t>
      </w:r>
      <w:r w:rsidR="00E05F47">
        <w:rPr>
          <w:rFonts w:hint="eastAsia"/>
        </w:rPr>
        <w:t>，</w:t>
      </w:r>
      <w:r w:rsidR="00E05F47">
        <w:t>是通过用户组和角色</w:t>
      </w:r>
      <w:r w:rsidR="00BA0C99">
        <w:rPr>
          <w:rFonts w:hint="eastAsia"/>
        </w:rPr>
        <w:t>权限</w:t>
      </w:r>
      <w:r w:rsidR="00E05F47">
        <w:rPr>
          <w:rFonts w:hint="eastAsia"/>
        </w:rPr>
        <w:t>的</w:t>
      </w:r>
      <w:r w:rsidR="00E05F47">
        <w:t>搭配，</w:t>
      </w:r>
      <w:r w:rsidR="00487DA4">
        <w:rPr>
          <w:rFonts w:hint="eastAsia"/>
        </w:rPr>
        <w:t>将</w:t>
      </w:r>
      <w:r w:rsidR="00487DA4">
        <w:t>用户分配到对应的用户组，</w:t>
      </w:r>
      <w:r w:rsidR="00E05F47">
        <w:t>来进行</w:t>
      </w:r>
      <w:r w:rsidR="00E05F47">
        <w:rPr>
          <w:rFonts w:hint="eastAsia"/>
        </w:rPr>
        <w:t>访问</w:t>
      </w:r>
      <w:r w:rsidR="00E05F47">
        <w:t>权限</w:t>
      </w:r>
      <w:r w:rsidR="00E05F47">
        <w:rPr>
          <w:rFonts w:hint="eastAsia"/>
        </w:rPr>
        <w:t>管控</w:t>
      </w:r>
      <w:r w:rsidR="00E05F47">
        <w:t>。</w:t>
      </w:r>
    </w:p>
    <w:p w:rsidR="00086A76" w:rsidRDefault="00E05F47" w:rsidP="00E05F47">
      <w:pPr>
        <w:ind w:firstLine="420"/>
      </w:pPr>
      <w:r>
        <w:rPr>
          <w:rFonts w:hint="eastAsia"/>
        </w:rPr>
        <w:t>目前，</w:t>
      </w:r>
      <w:r w:rsidR="00D22705">
        <w:rPr>
          <w:rFonts w:hint="eastAsia"/>
        </w:rPr>
        <w:t>对</w:t>
      </w:r>
      <w:r w:rsidR="00367C22">
        <w:rPr>
          <w:rFonts w:hint="eastAsia"/>
        </w:rPr>
        <w:t>授予</w:t>
      </w:r>
      <w:r w:rsidR="00D22705">
        <w:t>访问权限的用户</w:t>
      </w:r>
      <w:r w:rsidR="00D22705">
        <w:rPr>
          <w:rFonts w:hint="eastAsia"/>
        </w:rPr>
        <w:t>，</w:t>
      </w:r>
      <w:r w:rsidR="00D22705">
        <w:t>数仓</w:t>
      </w:r>
      <w:r w:rsidR="00086A76">
        <w:rPr>
          <w:rFonts w:hint="eastAsia"/>
        </w:rPr>
        <w:t>已经</w:t>
      </w:r>
      <w:r w:rsidR="00D22705">
        <w:t>进行了</w:t>
      </w:r>
      <w:r w:rsidR="00D22705">
        <w:rPr>
          <w:rFonts w:hint="eastAsia"/>
        </w:rPr>
        <w:t>组</w:t>
      </w:r>
      <w:r w:rsidR="00D22705">
        <w:t>和角色的权限</w:t>
      </w:r>
      <w:r w:rsidR="00086A76">
        <w:rPr>
          <w:rFonts w:hint="eastAsia"/>
        </w:rPr>
        <w:t>管控</w:t>
      </w:r>
      <w:r w:rsidR="00D22705">
        <w:rPr>
          <w:rFonts w:hint="eastAsia"/>
        </w:rPr>
        <w:t>，分别</w:t>
      </w:r>
      <w:r w:rsidR="00D22705">
        <w:t>创建：</w:t>
      </w:r>
      <w:r w:rsidR="00D22705">
        <w:t>BI</w:t>
      </w:r>
      <w:r w:rsidR="00D22705">
        <w:rPr>
          <w:rFonts w:hint="eastAsia"/>
        </w:rPr>
        <w:t>组</w:t>
      </w:r>
      <w:r w:rsidR="00D22705">
        <w:t>、</w:t>
      </w:r>
      <w:r w:rsidR="00D22705">
        <w:t>BI-read</w:t>
      </w:r>
      <w:r w:rsidR="00D22705">
        <w:rPr>
          <w:rFonts w:hint="eastAsia"/>
        </w:rPr>
        <w:t>组。</w:t>
      </w:r>
      <w:r w:rsidR="00D22705">
        <w:t>BI</w:t>
      </w:r>
      <w:r w:rsidR="00D22705">
        <w:t>组的用户</w:t>
      </w:r>
      <w:r w:rsidR="00D22705">
        <w:rPr>
          <w:rFonts w:hint="eastAsia"/>
        </w:rPr>
        <w:t>具</w:t>
      </w:r>
      <w:r w:rsidR="00367C22">
        <w:rPr>
          <w:rFonts w:hint="eastAsia"/>
        </w:rPr>
        <w:t>有</w:t>
      </w:r>
      <w:r w:rsidR="00D22705">
        <w:rPr>
          <w:rFonts w:hint="eastAsia"/>
        </w:rPr>
        <w:t>表</w:t>
      </w:r>
      <w:r w:rsidR="00D22705">
        <w:t>的管理</w:t>
      </w:r>
      <w:r w:rsidR="0014769B">
        <w:rPr>
          <w:rFonts w:hint="eastAsia"/>
        </w:rPr>
        <w:t>角色权限</w:t>
      </w:r>
      <w:r w:rsidR="00D22705">
        <w:t>，</w:t>
      </w:r>
      <w:r w:rsidR="00D22705">
        <w:t>BI-read</w:t>
      </w:r>
      <w:r w:rsidR="00D22705">
        <w:t>组的用户具</w:t>
      </w:r>
      <w:r w:rsidR="00367C22">
        <w:rPr>
          <w:rFonts w:hint="eastAsia"/>
        </w:rPr>
        <w:t>有</w:t>
      </w:r>
      <w:r w:rsidR="00D22705">
        <w:t>表的查询</w:t>
      </w:r>
      <w:r w:rsidR="0014769B">
        <w:rPr>
          <w:rFonts w:hint="eastAsia"/>
        </w:rPr>
        <w:t>角色权限</w:t>
      </w:r>
      <w:r w:rsidR="00D22705">
        <w:t>。</w:t>
      </w:r>
      <w:r w:rsidR="00086A76">
        <w:rPr>
          <w:rFonts w:hint="eastAsia"/>
        </w:rPr>
        <w:t>已</w:t>
      </w:r>
      <w:r w:rsidR="00086A76">
        <w:t>有</w:t>
      </w:r>
      <w:r w:rsidR="00086A76">
        <w:rPr>
          <w:rFonts w:hint="eastAsia"/>
        </w:rPr>
        <w:t>的</w:t>
      </w:r>
      <w:r w:rsidR="00086A76">
        <w:t>权限</w:t>
      </w:r>
      <w:r w:rsidR="00086A76">
        <w:rPr>
          <w:rFonts w:hint="eastAsia"/>
        </w:rPr>
        <w:t>管控</w:t>
      </w:r>
      <w:r w:rsidR="00086A76">
        <w:t>方式</w:t>
      </w:r>
      <w:r w:rsidR="00086A76">
        <w:rPr>
          <w:rFonts w:hint="eastAsia"/>
        </w:rPr>
        <w:t>，</w:t>
      </w:r>
      <w:r w:rsidR="00086A76">
        <w:t>比较单一</w:t>
      </w:r>
      <w:r w:rsidR="00086A76">
        <w:rPr>
          <w:rFonts w:hint="eastAsia"/>
        </w:rPr>
        <w:t>化</w:t>
      </w:r>
      <w:r w:rsidR="00086A76">
        <w:t>，</w:t>
      </w:r>
      <w:r w:rsidR="00086A76">
        <w:rPr>
          <w:rFonts w:hint="eastAsia"/>
        </w:rPr>
        <w:t>没</w:t>
      </w:r>
      <w:r w:rsidR="00086A76">
        <w:t>有</w:t>
      </w:r>
      <w:r w:rsidR="00086A76">
        <w:rPr>
          <w:rFonts w:hint="eastAsia"/>
        </w:rPr>
        <w:t>考虑</w:t>
      </w:r>
      <w:r w:rsidR="0014769B">
        <w:rPr>
          <w:rFonts w:hint="eastAsia"/>
        </w:rPr>
        <w:t>到</w:t>
      </w:r>
      <w:r w:rsidR="00086A76">
        <w:rPr>
          <w:rFonts w:hint="eastAsia"/>
        </w:rPr>
        <w:t>公司职能</w:t>
      </w:r>
      <w:r w:rsidR="00086A76">
        <w:t>部门及业务线的</w:t>
      </w:r>
      <w:r w:rsidR="00086A76">
        <w:rPr>
          <w:rFonts w:hint="eastAsia"/>
        </w:rPr>
        <w:t>数据</w:t>
      </w:r>
      <w:r w:rsidR="00086A76">
        <w:t>访问</w:t>
      </w:r>
      <w:r w:rsidR="00086A76">
        <w:rPr>
          <w:rFonts w:hint="eastAsia"/>
        </w:rPr>
        <w:t>需求</w:t>
      </w:r>
      <w:r w:rsidR="00086A76">
        <w:t>，</w:t>
      </w:r>
      <w:r w:rsidR="0014769B">
        <w:rPr>
          <w:rFonts w:hint="eastAsia"/>
        </w:rPr>
        <w:t>使得</w:t>
      </w:r>
      <w:r w:rsidR="0014769B">
        <w:t>用户可以交叉访问</w:t>
      </w:r>
      <w:r w:rsidR="00367C22">
        <w:rPr>
          <w:rFonts w:hint="eastAsia"/>
        </w:rPr>
        <w:t>到</w:t>
      </w:r>
      <w:r w:rsidR="00D707A1">
        <w:rPr>
          <w:rFonts w:hint="eastAsia"/>
        </w:rPr>
        <w:t>数仓</w:t>
      </w:r>
      <w:r w:rsidR="00D707A1">
        <w:t>数据。</w:t>
      </w:r>
    </w:p>
    <w:p w:rsidR="00D707A1" w:rsidRDefault="00D707A1" w:rsidP="00EF61EE">
      <w:r>
        <w:tab/>
      </w:r>
      <w:r w:rsidR="00367C22">
        <w:rPr>
          <w:rFonts w:hint="eastAsia"/>
        </w:rPr>
        <w:t>我</w:t>
      </w:r>
      <w:r w:rsidR="00367C22">
        <w:t>们针对此问题，重新规划设计</w:t>
      </w:r>
      <w:r w:rsidR="00367C22">
        <w:rPr>
          <w:rFonts w:hint="eastAsia"/>
        </w:rPr>
        <w:t>了组</w:t>
      </w:r>
      <w:r w:rsidR="00367C22">
        <w:t>和角色的权限</w:t>
      </w:r>
      <w:r w:rsidR="00367C22">
        <w:rPr>
          <w:rFonts w:hint="eastAsia"/>
        </w:rPr>
        <w:t>。</w:t>
      </w:r>
      <w:r w:rsidR="00367C22">
        <w:t>参照</w:t>
      </w:r>
      <w:r w:rsidR="00367C22">
        <w:rPr>
          <w:rFonts w:hint="eastAsia"/>
        </w:rPr>
        <w:t>公司</w:t>
      </w:r>
      <w:r w:rsidR="00367C22">
        <w:t>的组织架构，</w:t>
      </w:r>
      <w:r w:rsidR="00367C22">
        <w:rPr>
          <w:rFonts w:hint="eastAsia"/>
        </w:rPr>
        <w:t>定义</w:t>
      </w:r>
      <w:r w:rsidR="00367C22">
        <w:t>出</w:t>
      </w:r>
      <w:r w:rsidR="00367C22">
        <w:rPr>
          <w:rFonts w:hint="eastAsia"/>
        </w:rPr>
        <w:t>对应</w:t>
      </w:r>
      <w:r w:rsidR="00367C22">
        <w:t>的用户组</w:t>
      </w:r>
      <w:r w:rsidR="00367C22">
        <w:rPr>
          <w:rFonts w:hint="eastAsia"/>
        </w:rPr>
        <w:t>。</w:t>
      </w:r>
      <w:r w:rsidR="00367C22">
        <w:t>BI</w:t>
      </w:r>
      <w:r w:rsidR="00367C22">
        <w:t>部</w:t>
      </w:r>
      <w:r w:rsidR="00367C22">
        <w:rPr>
          <w:rFonts w:hint="eastAsia"/>
        </w:rPr>
        <w:t>门是</w:t>
      </w:r>
      <w:r w:rsidR="00367C22">
        <w:t>数</w:t>
      </w:r>
      <w:r w:rsidR="00367C22">
        <w:rPr>
          <w:rFonts w:hint="eastAsia"/>
        </w:rPr>
        <w:t>仓</w:t>
      </w:r>
      <w:r w:rsidR="00F93F99">
        <w:t>的</w:t>
      </w:r>
      <w:r w:rsidR="00367C22">
        <w:rPr>
          <w:rFonts w:hint="eastAsia"/>
        </w:rPr>
        <w:t>管理</w:t>
      </w:r>
      <w:r w:rsidR="00F93F99">
        <w:rPr>
          <w:rFonts w:hint="eastAsia"/>
        </w:rPr>
        <w:t>者</w:t>
      </w:r>
      <w:r w:rsidR="00367C22">
        <w:t>，</w:t>
      </w:r>
      <w:r w:rsidR="00367C22">
        <w:rPr>
          <w:rFonts w:hint="eastAsia"/>
        </w:rPr>
        <w:t>所</w:t>
      </w:r>
      <w:r w:rsidR="00367C22">
        <w:t>以将</w:t>
      </w:r>
      <w:r w:rsidR="00367C22">
        <w:t>BI</w:t>
      </w:r>
      <w:r w:rsidR="00367C22">
        <w:t>组单独</w:t>
      </w:r>
      <w:r w:rsidR="00F93F99">
        <w:rPr>
          <w:rFonts w:hint="eastAsia"/>
        </w:rPr>
        <w:t>进行</w:t>
      </w:r>
      <w:r w:rsidR="00367C22">
        <w:t>划分</w:t>
      </w:r>
      <w:r w:rsidR="00367C22">
        <w:rPr>
          <w:rFonts w:hint="eastAsia"/>
        </w:rPr>
        <w:t>。</w:t>
      </w:r>
      <w:r w:rsidR="00F93F99">
        <w:rPr>
          <w:rFonts w:hint="eastAsia"/>
        </w:rPr>
        <w:t>其余</w:t>
      </w:r>
      <w:r w:rsidR="00F93F99">
        <w:t>职</w:t>
      </w:r>
      <w:r w:rsidR="00F93F99">
        <w:rPr>
          <w:rFonts w:hint="eastAsia"/>
        </w:rPr>
        <w:t>能</w:t>
      </w:r>
      <w:r w:rsidR="00F93F99">
        <w:t>部门</w:t>
      </w:r>
      <w:r w:rsidR="00F93F99">
        <w:rPr>
          <w:rFonts w:hint="eastAsia"/>
        </w:rPr>
        <w:t>分别</w:t>
      </w:r>
      <w:r w:rsidR="00F93F99">
        <w:t>创建相应的用户组</w:t>
      </w:r>
      <w:r w:rsidR="00F93F99">
        <w:rPr>
          <w:rFonts w:hint="eastAsia"/>
        </w:rPr>
        <w:t>。</w:t>
      </w:r>
    </w:p>
    <w:p w:rsidR="009D40FF" w:rsidRDefault="00EF61EE" w:rsidP="008831A6">
      <w:pPr>
        <w:rPr>
          <w:rFonts w:hint="eastAsia"/>
        </w:rPr>
      </w:pPr>
      <w:r>
        <w:tab/>
      </w:r>
      <w:r w:rsidR="00C23871">
        <w:rPr>
          <w:rFonts w:hint="eastAsia"/>
        </w:rPr>
        <w:t>将</w:t>
      </w:r>
      <w:r w:rsidR="00C23871">
        <w:t>角色权限设计成可</w:t>
      </w:r>
      <w:r w:rsidR="00A3696D">
        <w:rPr>
          <w:rFonts w:hint="eastAsia"/>
        </w:rPr>
        <w:t>叠加</w:t>
      </w:r>
      <w:r w:rsidR="009D40FF">
        <w:rPr>
          <w:rFonts w:hint="eastAsia"/>
        </w:rPr>
        <w:t>、</w:t>
      </w:r>
      <w:r w:rsidR="009D40FF">
        <w:t>按需</w:t>
      </w:r>
      <w:r w:rsidR="009D40FF">
        <w:rPr>
          <w:rFonts w:hint="eastAsia"/>
        </w:rPr>
        <w:t>授予</w:t>
      </w:r>
      <w:r w:rsidR="00C23871">
        <w:t>的方式，</w:t>
      </w:r>
      <w:r w:rsidR="008831A6">
        <w:rPr>
          <w:rFonts w:hint="eastAsia"/>
        </w:rPr>
        <w:t>除</w:t>
      </w:r>
      <w:r w:rsidR="008831A6">
        <w:rPr>
          <w:rFonts w:hint="eastAsia"/>
        </w:rPr>
        <w:t>BI</w:t>
      </w:r>
      <w:r w:rsidR="009C072E">
        <w:t>组和</w:t>
      </w:r>
      <w:r w:rsidR="009C072E">
        <w:rPr>
          <w:rFonts w:hint="eastAsia"/>
        </w:rPr>
        <w:t>专</w:t>
      </w:r>
      <w:r w:rsidR="009C072E">
        <w:t>属</w:t>
      </w:r>
      <w:r w:rsidR="0050363A">
        <w:t>用户组</w:t>
      </w:r>
      <w:r w:rsidR="0050363A">
        <w:rPr>
          <w:rFonts w:hint="eastAsia"/>
        </w:rPr>
        <w:t>外</w:t>
      </w:r>
      <w:r w:rsidR="008831A6">
        <w:t>，其余</w:t>
      </w:r>
      <w:r w:rsidR="008831A6">
        <w:rPr>
          <w:rFonts w:hint="eastAsia"/>
        </w:rPr>
        <w:t>的用户</w:t>
      </w:r>
      <w:r w:rsidR="008831A6">
        <w:t>组</w:t>
      </w:r>
      <w:r w:rsidR="008831A6">
        <w:rPr>
          <w:rFonts w:hint="eastAsia"/>
        </w:rPr>
        <w:t>都</w:t>
      </w:r>
      <w:r w:rsidR="008831A6">
        <w:t>会被授予</w:t>
      </w:r>
      <w:r w:rsidR="008831A6">
        <w:rPr>
          <w:rFonts w:hint="eastAsia"/>
        </w:rPr>
        <w:t>r_public</w:t>
      </w:r>
      <w:r w:rsidR="008831A6">
        <w:rPr>
          <w:rFonts w:hint="eastAsia"/>
        </w:rPr>
        <w:t>的</w:t>
      </w:r>
      <w:r w:rsidR="00BA0C99">
        <w:rPr>
          <w:rFonts w:hint="eastAsia"/>
        </w:rPr>
        <w:t>角色</w:t>
      </w:r>
      <w:r w:rsidR="0050363A">
        <w:t>权限，再针对</w:t>
      </w:r>
      <w:r w:rsidR="008831A6">
        <w:t>用户</w:t>
      </w:r>
      <w:r w:rsidR="00D64B94">
        <w:rPr>
          <w:rFonts w:hint="eastAsia"/>
        </w:rPr>
        <w:t>组</w:t>
      </w:r>
      <w:r w:rsidR="008831A6">
        <w:t>的</w:t>
      </w:r>
      <w:r w:rsidR="008831A6">
        <w:rPr>
          <w:rFonts w:hint="eastAsia"/>
        </w:rPr>
        <w:t>数据</w:t>
      </w:r>
      <w:r w:rsidR="008831A6">
        <w:t>需求，</w:t>
      </w:r>
      <w:r w:rsidR="008831A6">
        <w:rPr>
          <w:rFonts w:hint="eastAsia"/>
        </w:rPr>
        <w:t>单独</w:t>
      </w:r>
      <w:r w:rsidR="00A3696D">
        <w:rPr>
          <w:rFonts w:hint="eastAsia"/>
        </w:rPr>
        <w:t>叠加</w:t>
      </w:r>
      <w:r w:rsidR="008831A6">
        <w:t>授予其</w:t>
      </w:r>
      <w:r w:rsidR="008831A6">
        <w:rPr>
          <w:rFonts w:hint="eastAsia"/>
        </w:rPr>
        <w:t>对应</w:t>
      </w:r>
      <w:r w:rsidR="008831A6">
        <w:t>的</w:t>
      </w:r>
      <w:r w:rsidR="00BA0C99">
        <w:rPr>
          <w:rFonts w:hint="eastAsia"/>
        </w:rPr>
        <w:t>角色</w:t>
      </w:r>
      <w:r w:rsidR="008831A6">
        <w:t>权限。</w:t>
      </w:r>
    </w:p>
    <w:p w:rsidR="00BA0C99" w:rsidRDefault="00BA0C99" w:rsidP="00BA0C99">
      <w:r>
        <w:tab/>
      </w:r>
      <w:r>
        <w:rPr>
          <w:rFonts w:hint="eastAsia"/>
        </w:rPr>
        <w:t>角色</w:t>
      </w:r>
      <w:r>
        <w:t>权限的说明：</w:t>
      </w:r>
    </w:p>
    <w:p w:rsidR="00BA0C99" w:rsidRDefault="00BA0C99" w:rsidP="00BA0C99">
      <w:pPr>
        <w:ind w:firstLine="420"/>
      </w:pPr>
      <w:r>
        <w:t>r_public</w:t>
      </w:r>
      <w:r>
        <w:rPr>
          <w:rFonts w:hint="eastAsia"/>
        </w:rPr>
        <w:t>：公共</w:t>
      </w:r>
      <w:r>
        <w:t>权限，</w:t>
      </w:r>
      <w:r>
        <w:rPr>
          <w:rFonts w:hint="eastAsia"/>
        </w:rPr>
        <w:t>可</w:t>
      </w:r>
      <w:r>
        <w:t>访问</w:t>
      </w:r>
      <w:r>
        <w:rPr>
          <w:rFonts w:hint="eastAsia"/>
        </w:rPr>
        <w:t>基础</w:t>
      </w:r>
      <w:r>
        <w:t>数据</w:t>
      </w:r>
      <w:r>
        <w:rPr>
          <w:rFonts w:hint="eastAsia"/>
        </w:rPr>
        <w:t>，</w:t>
      </w:r>
      <w:r>
        <w:t>如</w:t>
      </w:r>
      <w:r>
        <w:rPr>
          <w:rFonts w:hint="eastAsia"/>
        </w:rPr>
        <w:t>user_info</w:t>
      </w:r>
      <w:r>
        <w:rPr>
          <w:rFonts w:hint="eastAsia"/>
        </w:rPr>
        <w:t>。</w:t>
      </w:r>
    </w:p>
    <w:p w:rsidR="00BA0C99" w:rsidRPr="00BA0C99" w:rsidRDefault="00BA0C99" w:rsidP="00BA0C99">
      <w:r>
        <w:tab/>
        <w:t>r_risk</w:t>
      </w:r>
      <w:r w:rsidR="00E96C37">
        <w:rPr>
          <w:rFonts w:hint="eastAsia"/>
        </w:rPr>
        <w:t>：</w:t>
      </w:r>
      <w:r>
        <w:t>风控数据查询</w:t>
      </w:r>
      <w:r>
        <w:rPr>
          <w:rFonts w:hint="eastAsia"/>
        </w:rPr>
        <w:t>权限。</w:t>
      </w:r>
    </w:p>
    <w:p w:rsidR="00BA0C99" w:rsidRDefault="00BA0C99" w:rsidP="00BA0C99">
      <w:r>
        <w:tab/>
        <w:t>r_borrow</w:t>
      </w:r>
      <w:r>
        <w:rPr>
          <w:rFonts w:hint="eastAsia"/>
        </w:rPr>
        <w:t>：资产端数据</w:t>
      </w:r>
      <w:r>
        <w:t>查询权限</w:t>
      </w:r>
      <w:r>
        <w:rPr>
          <w:rFonts w:hint="eastAsia"/>
        </w:rPr>
        <w:t>。</w:t>
      </w:r>
    </w:p>
    <w:p w:rsidR="00BA0C99" w:rsidRDefault="00BA0C99" w:rsidP="00BA0C99">
      <w:r>
        <w:tab/>
        <w:t>r_invest</w:t>
      </w:r>
      <w:r>
        <w:rPr>
          <w:rFonts w:hint="eastAsia"/>
        </w:rPr>
        <w:t>：</w:t>
      </w:r>
      <w:r>
        <w:t>资金端数据查询权限</w:t>
      </w:r>
      <w:r>
        <w:rPr>
          <w:rFonts w:hint="eastAsia"/>
        </w:rPr>
        <w:t>。</w:t>
      </w:r>
    </w:p>
    <w:p w:rsidR="00BA0C99" w:rsidRDefault="00BA0C99" w:rsidP="00BA0C99">
      <w:r>
        <w:tab/>
        <w:t>r_tech</w:t>
      </w:r>
      <w:r>
        <w:rPr>
          <w:rFonts w:hint="eastAsia"/>
        </w:rPr>
        <w:t>：</w:t>
      </w:r>
      <w:r>
        <w:t>贴源层</w:t>
      </w:r>
      <w:r>
        <w:t>-</w:t>
      </w:r>
      <w:r>
        <w:t>视</w:t>
      </w:r>
      <w:r>
        <w:rPr>
          <w:rFonts w:hint="eastAsia"/>
        </w:rPr>
        <w:t>图</w:t>
      </w:r>
      <w:r>
        <w:t>数据查询权限。</w:t>
      </w:r>
    </w:p>
    <w:p w:rsidR="00BA0C99" w:rsidRDefault="00BA0C99" w:rsidP="006B1CB8">
      <w:r>
        <w:tab/>
        <w:t>r_special</w:t>
      </w:r>
      <w:r>
        <w:rPr>
          <w:rFonts w:hint="eastAsia"/>
        </w:rPr>
        <w:t>：</w:t>
      </w:r>
      <w:r>
        <w:t>专用权限，</w:t>
      </w:r>
      <w:r w:rsidR="006B1CB8">
        <w:rPr>
          <w:rFonts w:hint="eastAsia"/>
        </w:rPr>
        <w:t>申请</w:t>
      </w:r>
      <w:r w:rsidR="006B1CB8">
        <w:t>专用</w:t>
      </w:r>
      <w:r w:rsidR="006B1CB8">
        <w:rPr>
          <w:rFonts w:hint="eastAsia"/>
        </w:rPr>
        <w:t>用户</w:t>
      </w:r>
      <w:r w:rsidR="006B1CB8">
        <w:t>授予此权限，</w:t>
      </w:r>
      <w:r>
        <w:t>可访问</w:t>
      </w:r>
      <w:r>
        <w:rPr>
          <w:rFonts w:hint="eastAsia"/>
        </w:rPr>
        <w:t>敏感</w:t>
      </w:r>
      <w:r>
        <w:t>数据</w:t>
      </w:r>
      <w:r w:rsidR="006B1CB8">
        <w:rPr>
          <w:rFonts w:hint="eastAsia"/>
        </w:rPr>
        <w:t>。</w:t>
      </w:r>
      <w:r w:rsidR="006B1CB8" w:rsidRPr="00E96C37">
        <w:rPr>
          <w:b/>
        </w:rPr>
        <w:t>须中心总</w:t>
      </w:r>
      <w:r w:rsidR="00FB2383">
        <w:rPr>
          <w:rFonts w:hint="eastAsia"/>
          <w:b/>
        </w:rPr>
        <w:t>或</w:t>
      </w:r>
      <w:r w:rsidR="006B1CB8" w:rsidRPr="00E96C37">
        <w:rPr>
          <w:b/>
        </w:rPr>
        <w:t>公司领导审批后</w:t>
      </w:r>
      <w:r w:rsidR="00B64A00" w:rsidRPr="00E96C37">
        <w:rPr>
          <w:rFonts w:hint="eastAsia"/>
          <w:b/>
        </w:rPr>
        <w:t>，</w:t>
      </w:r>
      <w:r w:rsidR="006B1CB8" w:rsidRPr="00E96C37">
        <w:rPr>
          <w:b/>
        </w:rPr>
        <w:t>方可</w:t>
      </w:r>
      <w:r w:rsidR="006B1CB8" w:rsidRPr="00E96C37">
        <w:rPr>
          <w:rFonts w:hint="eastAsia"/>
          <w:b/>
        </w:rPr>
        <w:t>使用</w:t>
      </w:r>
      <w:r w:rsidR="007561CB">
        <w:rPr>
          <w:rFonts w:hint="eastAsia"/>
          <w:b/>
        </w:rPr>
        <w:t>专</w:t>
      </w:r>
      <w:r w:rsidR="007561CB">
        <w:rPr>
          <w:b/>
        </w:rPr>
        <w:t>属</w:t>
      </w:r>
      <w:r w:rsidR="006B1CB8" w:rsidRPr="00E96C37">
        <w:rPr>
          <w:b/>
        </w:rPr>
        <w:t>用户</w:t>
      </w:r>
      <w:r w:rsidR="00B64A00" w:rsidRPr="00E96C37">
        <w:rPr>
          <w:b/>
        </w:rPr>
        <w:t>提取敏感数据</w:t>
      </w:r>
      <w:r>
        <w:t>。</w:t>
      </w:r>
      <w:r>
        <w:tab/>
      </w:r>
    </w:p>
    <w:p w:rsidR="00BA0C99" w:rsidRDefault="00BA0C99" w:rsidP="00BA0C99">
      <w:pPr>
        <w:ind w:firstLine="420"/>
      </w:pPr>
      <w:r>
        <w:t>r_admin</w:t>
      </w:r>
      <w:r>
        <w:rPr>
          <w:rFonts w:hint="eastAsia"/>
        </w:rPr>
        <w:t>：数</w:t>
      </w:r>
      <w:r>
        <w:t>仓管理权限</w:t>
      </w:r>
      <w:r w:rsidR="003E4D3F">
        <w:rPr>
          <w:rFonts w:hint="eastAsia"/>
        </w:rPr>
        <w:t>，</w:t>
      </w:r>
      <w:r w:rsidR="003E4D3F">
        <w:t>可</w:t>
      </w:r>
      <w:r w:rsidR="003E4D3F">
        <w:rPr>
          <w:rFonts w:hint="eastAsia"/>
        </w:rPr>
        <w:t>管理</w:t>
      </w:r>
      <w:r w:rsidR="003E4D3F">
        <w:t>库、表</w:t>
      </w:r>
      <w:r w:rsidR="003E4D3F">
        <w:rPr>
          <w:rFonts w:hint="eastAsia"/>
        </w:rPr>
        <w:t>。</w:t>
      </w:r>
    </w:p>
    <w:p w:rsidR="00BA0C99" w:rsidRDefault="00BA0C99" w:rsidP="00BA0C99">
      <w:r>
        <w:lastRenderedPageBreak/>
        <w:tab/>
        <w:t>r_analysis</w:t>
      </w:r>
      <w:r>
        <w:rPr>
          <w:rFonts w:hint="eastAsia"/>
        </w:rPr>
        <w:t>：</w:t>
      </w:r>
      <w:r>
        <w:t>BI</w:t>
      </w:r>
      <w:r>
        <w:t>分析</w:t>
      </w:r>
      <w:r>
        <w:rPr>
          <w:rFonts w:hint="eastAsia"/>
        </w:rPr>
        <w:t>权限</w:t>
      </w:r>
      <w:r>
        <w:t>，</w:t>
      </w:r>
      <w:r>
        <w:rPr>
          <w:rFonts w:hint="eastAsia"/>
        </w:rPr>
        <w:t>只</w:t>
      </w:r>
      <w:r>
        <w:t>可查询数据</w:t>
      </w:r>
      <w:r>
        <w:rPr>
          <w:rFonts w:hint="eastAsia"/>
        </w:rPr>
        <w:t>。</w:t>
      </w:r>
    </w:p>
    <w:p w:rsidR="00086A76" w:rsidRPr="00086A76" w:rsidRDefault="00625CA5" w:rsidP="00DF259E">
      <w:r>
        <w:rPr>
          <w:noProof/>
        </w:rPr>
        <w:drawing>
          <wp:anchor distT="0" distB="0" distL="114300" distR="114300" simplePos="0" relativeHeight="251659264" behindDoc="0" locked="0" layoutInCell="1" allowOverlap="1">
            <wp:simplePos x="0" y="0"/>
            <wp:positionH relativeFrom="column">
              <wp:posOffset>-475615</wp:posOffset>
            </wp:positionH>
            <wp:positionV relativeFrom="paragraph">
              <wp:posOffset>483235</wp:posOffset>
            </wp:positionV>
            <wp:extent cx="6074410" cy="3657600"/>
            <wp:effectExtent l="0" t="0" r="254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074410" cy="3657600"/>
                    </a:xfrm>
                    <a:prstGeom prst="rect">
                      <a:avLst/>
                    </a:prstGeom>
                  </pic:spPr>
                </pic:pic>
              </a:graphicData>
            </a:graphic>
            <wp14:sizeRelH relativeFrom="page">
              <wp14:pctWidth>0</wp14:pctWidth>
            </wp14:sizeRelH>
            <wp14:sizeRelV relativeFrom="page">
              <wp14:pctHeight>0</wp14:pctHeight>
            </wp14:sizeRelV>
          </wp:anchor>
        </w:drawing>
      </w:r>
      <w:r w:rsidR="008831A6">
        <w:tab/>
      </w:r>
      <w:r w:rsidR="008831A6">
        <w:rPr>
          <w:rFonts w:hint="eastAsia"/>
        </w:rPr>
        <w:t>各</w:t>
      </w:r>
      <w:r w:rsidR="00BA0C99">
        <w:t>用户组</w:t>
      </w:r>
      <w:r w:rsidR="00BA0C99">
        <w:rPr>
          <w:rFonts w:hint="eastAsia"/>
        </w:rPr>
        <w:t>和</w:t>
      </w:r>
      <w:r w:rsidR="008831A6">
        <w:t>授予的角色权限，可见下图：</w:t>
      </w:r>
    </w:p>
    <w:p w:rsidR="00AE5CF3" w:rsidRDefault="00AE5CF3" w:rsidP="00DF259E"/>
    <w:p w:rsidR="00DF259E" w:rsidRPr="00DF259E" w:rsidRDefault="00DF259E" w:rsidP="00DF259E"/>
    <w:p w:rsidR="00F04853" w:rsidRDefault="00F04853" w:rsidP="00076F01"/>
    <w:p w:rsidR="006062E3" w:rsidRDefault="006062E3" w:rsidP="00076F01"/>
    <w:p w:rsidR="006062E3" w:rsidRPr="008831A6" w:rsidRDefault="006062E3" w:rsidP="00076F01"/>
    <w:p w:rsidR="00D73101" w:rsidRDefault="00D73101" w:rsidP="00D73101">
      <w:pPr>
        <w:pStyle w:val="2"/>
        <w:ind w:left="576"/>
      </w:pPr>
      <w:r>
        <w:t>2.3.</w:t>
      </w:r>
      <w:r w:rsidRPr="00D73101">
        <w:t>敏感数据脱敏</w:t>
      </w:r>
    </w:p>
    <w:p w:rsidR="001C1D0B" w:rsidRDefault="002B1AB2" w:rsidP="002B1AB2">
      <w:pPr>
        <w:ind w:firstLine="420"/>
      </w:pPr>
      <w:r>
        <w:rPr>
          <w:rFonts w:hint="eastAsia"/>
        </w:rPr>
        <w:t>数据仓库</w:t>
      </w:r>
      <w:r>
        <w:t>中保存有用户的</w:t>
      </w:r>
      <w:r>
        <w:rPr>
          <w:rFonts w:hint="eastAsia"/>
        </w:rPr>
        <w:t>联系</w:t>
      </w:r>
      <w:r>
        <w:t>信息和</w:t>
      </w:r>
      <w:r>
        <w:rPr>
          <w:rFonts w:hint="eastAsia"/>
        </w:rPr>
        <w:t>银行</w:t>
      </w:r>
      <w:r>
        <w:t>卡等</w:t>
      </w:r>
      <w:r>
        <w:rPr>
          <w:rFonts w:hint="eastAsia"/>
        </w:rPr>
        <w:t>敏感</w:t>
      </w:r>
      <w:r>
        <w:t>数据，</w:t>
      </w:r>
      <w:r>
        <w:rPr>
          <w:rFonts w:hint="eastAsia"/>
        </w:rPr>
        <w:t>此</w:t>
      </w:r>
      <w:r>
        <w:t>次规划</w:t>
      </w:r>
      <w:r w:rsidR="001C1D0B">
        <w:rPr>
          <w:rFonts w:hint="eastAsia"/>
        </w:rPr>
        <w:t>脱敏的</w:t>
      </w:r>
      <w:r w:rsidR="001C1D0B">
        <w:t>数据</w:t>
      </w:r>
      <w:r>
        <w:t>：</w:t>
      </w:r>
    </w:p>
    <w:p w:rsidR="001C1D0B" w:rsidRPr="00BC4FD9" w:rsidRDefault="00BC4FD9" w:rsidP="001C1D0B">
      <w:pPr>
        <w:pStyle w:val="a8"/>
        <w:numPr>
          <w:ilvl w:val="0"/>
          <w:numId w:val="2"/>
        </w:numPr>
        <w:ind w:firstLineChars="0" w:hanging="414"/>
        <w:rPr>
          <w:b/>
          <w:sz w:val="18"/>
        </w:rPr>
      </w:pPr>
      <w:r>
        <w:rPr>
          <w:rFonts w:hint="eastAsia"/>
          <w:b/>
          <w:sz w:val="18"/>
        </w:rPr>
        <w:t>用户</w:t>
      </w:r>
      <w:r w:rsidR="001C1D0B" w:rsidRPr="00BC4FD9">
        <w:rPr>
          <w:rFonts w:hint="eastAsia"/>
          <w:b/>
          <w:sz w:val="18"/>
        </w:rPr>
        <w:t>姓名</w:t>
      </w:r>
    </w:p>
    <w:p w:rsidR="001C1D0B" w:rsidRPr="00BC4FD9" w:rsidRDefault="00BC4FD9" w:rsidP="001C1D0B">
      <w:pPr>
        <w:pStyle w:val="a8"/>
        <w:numPr>
          <w:ilvl w:val="0"/>
          <w:numId w:val="2"/>
        </w:numPr>
        <w:ind w:firstLineChars="0"/>
        <w:rPr>
          <w:b/>
          <w:sz w:val="18"/>
        </w:rPr>
      </w:pPr>
      <w:r>
        <w:rPr>
          <w:rFonts w:hint="eastAsia"/>
          <w:b/>
          <w:sz w:val="18"/>
        </w:rPr>
        <w:t>用户</w:t>
      </w:r>
      <w:r w:rsidR="001C1D0B" w:rsidRPr="00BC4FD9">
        <w:rPr>
          <w:rFonts w:hint="eastAsia"/>
          <w:b/>
          <w:sz w:val="18"/>
        </w:rPr>
        <w:t>手机号</w:t>
      </w:r>
    </w:p>
    <w:p w:rsidR="001C1D0B" w:rsidRPr="00BC4FD9" w:rsidRDefault="00BC4FD9" w:rsidP="001C1D0B">
      <w:pPr>
        <w:pStyle w:val="a8"/>
        <w:numPr>
          <w:ilvl w:val="0"/>
          <w:numId w:val="2"/>
        </w:numPr>
        <w:ind w:firstLineChars="0"/>
        <w:rPr>
          <w:b/>
          <w:sz w:val="18"/>
        </w:rPr>
      </w:pPr>
      <w:r>
        <w:rPr>
          <w:rFonts w:hint="eastAsia"/>
          <w:b/>
          <w:sz w:val="18"/>
        </w:rPr>
        <w:t>用户</w:t>
      </w:r>
      <w:r w:rsidR="001C1D0B" w:rsidRPr="00BC4FD9">
        <w:rPr>
          <w:rFonts w:hint="eastAsia"/>
          <w:b/>
          <w:sz w:val="18"/>
        </w:rPr>
        <w:t>身份证</w:t>
      </w:r>
      <w:r>
        <w:rPr>
          <w:rFonts w:hint="eastAsia"/>
          <w:b/>
          <w:sz w:val="18"/>
        </w:rPr>
        <w:t>编号</w:t>
      </w:r>
    </w:p>
    <w:p w:rsidR="001C1D0B" w:rsidRPr="00BC4FD9" w:rsidRDefault="00C96AC5" w:rsidP="001C1D0B">
      <w:pPr>
        <w:pStyle w:val="a8"/>
        <w:numPr>
          <w:ilvl w:val="0"/>
          <w:numId w:val="2"/>
        </w:numPr>
        <w:ind w:firstLineChars="0"/>
        <w:rPr>
          <w:b/>
          <w:sz w:val="18"/>
        </w:rPr>
      </w:pPr>
      <w:r w:rsidRPr="00BC4FD9">
        <w:rPr>
          <w:rFonts w:hint="eastAsia"/>
          <w:b/>
          <w:sz w:val="18"/>
        </w:rPr>
        <w:t>徽商</w:t>
      </w:r>
      <w:r w:rsidRPr="00BC4FD9">
        <w:rPr>
          <w:b/>
          <w:sz w:val="18"/>
        </w:rPr>
        <w:t>银行电子帐号</w:t>
      </w:r>
    </w:p>
    <w:p w:rsidR="00F20A35" w:rsidRPr="00BC4FD9" w:rsidRDefault="00F20A35" w:rsidP="00F20A35">
      <w:pPr>
        <w:pStyle w:val="a8"/>
        <w:numPr>
          <w:ilvl w:val="0"/>
          <w:numId w:val="2"/>
        </w:numPr>
        <w:ind w:firstLineChars="0"/>
        <w:rPr>
          <w:b/>
          <w:sz w:val="18"/>
        </w:rPr>
      </w:pPr>
      <w:r w:rsidRPr="00BC4FD9">
        <w:rPr>
          <w:rFonts w:hint="eastAsia"/>
          <w:b/>
          <w:sz w:val="18"/>
        </w:rPr>
        <w:t>银行卡号</w:t>
      </w:r>
    </w:p>
    <w:p w:rsidR="001C1D0B" w:rsidRPr="001C1D0B" w:rsidRDefault="001C1D0B" w:rsidP="001C1D0B">
      <w:pPr>
        <w:pStyle w:val="a8"/>
        <w:ind w:left="840" w:firstLineChars="0" w:firstLine="0"/>
        <w:rPr>
          <w:sz w:val="18"/>
        </w:rPr>
      </w:pPr>
    </w:p>
    <w:p w:rsidR="00D73101" w:rsidRDefault="001C1D0B" w:rsidP="002B1AB2">
      <w:pPr>
        <w:ind w:firstLine="420"/>
      </w:pPr>
      <w:r>
        <w:rPr>
          <w:rFonts w:hint="eastAsia"/>
        </w:rPr>
        <w:t>我</w:t>
      </w:r>
      <w:r>
        <w:t>们</w:t>
      </w:r>
      <w:r w:rsidR="002B1AB2">
        <w:rPr>
          <w:rFonts w:hint="eastAsia"/>
        </w:rPr>
        <w:t>将通过</w:t>
      </w:r>
      <w:r w:rsidR="002B1AB2">
        <w:t>技术</w:t>
      </w:r>
      <w:r>
        <w:rPr>
          <w:rFonts w:hint="eastAsia"/>
        </w:rPr>
        <w:t>手段</w:t>
      </w:r>
      <w:r w:rsidR="002B1AB2">
        <w:rPr>
          <w:rFonts w:hint="eastAsia"/>
        </w:rPr>
        <w:t>，</w:t>
      </w:r>
      <w:r w:rsidR="002B1AB2">
        <w:t>在</w:t>
      </w:r>
      <w:r w:rsidR="002B1AB2">
        <w:rPr>
          <w:rFonts w:hint="eastAsia"/>
        </w:rPr>
        <w:t>数仓</w:t>
      </w:r>
      <w:r w:rsidR="006062E3">
        <w:rPr>
          <w:rFonts w:hint="eastAsia"/>
        </w:rPr>
        <w:t xml:space="preserve"> </w:t>
      </w:r>
      <w:r>
        <w:rPr>
          <w:rFonts w:hint="eastAsia"/>
        </w:rPr>
        <w:t>贴</w:t>
      </w:r>
      <w:r>
        <w:t>源层</w:t>
      </w:r>
      <w:r>
        <w:t>-</w:t>
      </w:r>
      <w:r>
        <w:t>视图</w:t>
      </w:r>
      <w:r w:rsidR="002B1AB2">
        <w:rPr>
          <w:rFonts w:hint="eastAsia"/>
        </w:rPr>
        <w:t>ODSOPR</w:t>
      </w:r>
      <w:r w:rsidR="002B1AB2">
        <w:t>进行脱敏处理。</w:t>
      </w:r>
    </w:p>
    <w:p w:rsidR="002B1AB2" w:rsidRDefault="006062E3" w:rsidP="00492B8F">
      <w:pPr>
        <w:widowControl/>
        <w:jc w:val="left"/>
      </w:pPr>
      <w:r>
        <w:br w:type="page"/>
      </w:r>
      <w:r w:rsidR="002B1AB2">
        <w:rPr>
          <w:rFonts w:hint="eastAsia"/>
        </w:rPr>
        <w:lastRenderedPageBreak/>
        <w:t>脱敏</w:t>
      </w:r>
      <w:r w:rsidR="002B1AB2">
        <w:t>后数据示例：</w:t>
      </w:r>
    </w:p>
    <w:tbl>
      <w:tblPr>
        <w:tblW w:w="8580" w:type="dxa"/>
        <w:tblLook w:val="04A0" w:firstRow="1" w:lastRow="0" w:firstColumn="1" w:lastColumn="0" w:noHBand="0" w:noVBand="1"/>
      </w:tblPr>
      <w:tblGrid>
        <w:gridCol w:w="2263"/>
        <w:gridCol w:w="2977"/>
        <w:gridCol w:w="3340"/>
      </w:tblGrid>
      <w:tr w:rsidR="002B1AB2" w:rsidRPr="002B1AB2" w:rsidTr="00C96AC5">
        <w:trPr>
          <w:trHeight w:val="330"/>
        </w:trPr>
        <w:tc>
          <w:tcPr>
            <w:tcW w:w="2263" w:type="dxa"/>
            <w:tcBorders>
              <w:top w:val="single" w:sz="4" w:space="0" w:color="auto"/>
              <w:left w:val="single" w:sz="4" w:space="0" w:color="auto"/>
              <w:bottom w:val="single" w:sz="4" w:space="0" w:color="auto"/>
              <w:right w:val="single" w:sz="4" w:space="0" w:color="auto"/>
            </w:tcBorders>
            <w:shd w:val="clear" w:color="000000" w:fill="BFBFBF"/>
            <w:noWrap/>
            <w:vAlign w:val="center"/>
            <w:hideMark/>
          </w:tcPr>
          <w:p w:rsidR="002B1AB2" w:rsidRPr="002B1AB2" w:rsidRDefault="002B1AB2" w:rsidP="002B1AB2">
            <w:pPr>
              <w:widowControl/>
              <w:jc w:val="left"/>
              <w:rPr>
                <w:rFonts w:ascii="微软雅黑" w:hAnsi="微软雅黑" w:cs="宋体"/>
                <w:b/>
                <w:bCs/>
                <w:color w:val="FFFFFF"/>
                <w:kern w:val="0"/>
                <w:sz w:val="20"/>
                <w:szCs w:val="20"/>
              </w:rPr>
            </w:pPr>
            <w:r w:rsidRPr="002B1AB2">
              <w:rPr>
                <w:rFonts w:ascii="微软雅黑" w:hAnsi="微软雅黑" w:cs="宋体" w:hint="eastAsia"/>
                <w:b/>
                <w:bCs/>
                <w:color w:val="FFFFFF"/>
                <w:kern w:val="0"/>
                <w:sz w:val="20"/>
                <w:szCs w:val="20"/>
              </w:rPr>
              <w:t>脱敏项</w:t>
            </w:r>
          </w:p>
        </w:tc>
        <w:tc>
          <w:tcPr>
            <w:tcW w:w="2977" w:type="dxa"/>
            <w:tcBorders>
              <w:top w:val="single" w:sz="4" w:space="0" w:color="auto"/>
              <w:left w:val="nil"/>
              <w:bottom w:val="single" w:sz="4" w:space="0" w:color="auto"/>
              <w:right w:val="single" w:sz="4" w:space="0" w:color="auto"/>
            </w:tcBorders>
            <w:shd w:val="clear" w:color="000000" w:fill="BFBFBF"/>
            <w:noWrap/>
            <w:vAlign w:val="center"/>
            <w:hideMark/>
          </w:tcPr>
          <w:p w:rsidR="002B1AB2" w:rsidRPr="002B1AB2" w:rsidRDefault="002B1AB2" w:rsidP="002B1AB2">
            <w:pPr>
              <w:widowControl/>
              <w:jc w:val="left"/>
              <w:rPr>
                <w:rFonts w:ascii="微软雅黑" w:hAnsi="微软雅黑" w:cs="宋体"/>
                <w:b/>
                <w:bCs/>
                <w:color w:val="FFFFFF"/>
                <w:kern w:val="0"/>
                <w:sz w:val="20"/>
                <w:szCs w:val="20"/>
              </w:rPr>
            </w:pPr>
            <w:r w:rsidRPr="002B1AB2">
              <w:rPr>
                <w:rFonts w:ascii="微软雅黑" w:hAnsi="微软雅黑" w:cs="宋体" w:hint="eastAsia"/>
                <w:b/>
                <w:bCs/>
                <w:color w:val="FFFFFF"/>
                <w:kern w:val="0"/>
                <w:sz w:val="20"/>
                <w:szCs w:val="20"/>
              </w:rPr>
              <w:t>原始</w:t>
            </w:r>
          </w:p>
        </w:tc>
        <w:tc>
          <w:tcPr>
            <w:tcW w:w="3340" w:type="dxa"/>
            <w:tcBorders>
              <w:top w:val="single" w:sz="4" w:space="0" w:color="auto"/>
              <w:left w:val="nil"/>
              <w:bottom w:val="single" w:sz="4" w:space="0" w:color="auto"/>
              <w:right w:val="single" w:sz="4" w:space="0" w:color="auto"/>
            </w:tcBorders>
            <w:shd w:val="clear" w:color="000000" w:fill="BFBFBF"/>
            <w:noWrap/>
            <w:vAlign w:val="center"/>
            <w:hideMark/>
          </w:tcPr>
          <w:p w:rsidR="002B1AB2" w:rsidRPr="002B1AB2" w:rsidRDefault="002B1AB2" w:rsidP="002B1AB2">
            <w:pPr>
              <w:widowControl/>
              <w:jc w:val="left"/>
              <w:rPr>
                <w:rFonts w:ascii="微软雅黑" w:hAnsi="微软雅黑" w:cs="宋体"/>
                <w:b/>
                <w:bCs/>
                <w:color w:val="FFFFFF"/>
                <w:kern w:val="0"/>
                <w:sz w:val="20"/>
                <w:szCs w:val="20"/>
              </w:rPr>
            </w:pPr>
            <w:r w:rsidRPr="002B1AB2">
              <w:rPr>
                <w:rFonts w:ascii="微软雅黑" w:hAnsi="微软雅黑" w:cs="宋体" w:hint="eastAsia"/>
                <w:b/>
                <w:bCs/>
                <w:color w:val="FFFFFF"/>
                <w:kern w:val="0"/>
                <w:sz w:val="20"/>
                <w:szCs w:val="20"/>
              </w:rPr>
              <w:t>脱敏后</w:t>
            </w:r>
          </w:p>
        </w:tc>
      </w:tr>
      <w:tr w:rsidR="002B1AB2" w:rsidRPr="002B1AB2" w:rsidTr="00C96AC5">
        <w:trPr>
          <w:trHeight w:val="330"/>
        </w:trPr>
        <w:tc>
          <w:tcPr>
            <w:tcW w:w="2263" w:type="dxa"/>
            <w:tcBorders>
              <w:top w:val="nil"/>
              <w:left w:val="single" w:sz="4" w:space="0" w:color="auto"/>
              <w:bottom w:val="single" w:sz="4" w:space="0" w:color="auto"/>
              <w:right w:val="single" w:sz="4" w:space="0" w:color="auto"/>
            </w:tcBorders>
            <w:shd w:val="clear" w:color="auto" w:fill="auto"/>
            <w:noWrap/>
            <w:vAlign w:val="center"/>
            <w:hideMark/>
          </w:tcPr>
          <w:p w:rsidR="002B1AB2" w:rsidRPr="002B1AB2" w:rsidRDefault="00BC4FD9" w:rsidP="002B1AB2">
            <w:pPr>
              <w:widowControl/>
              <w:jc w:val="left"/>
              <w:rPr>
                <w:rFonts w:ascii="微软雅黑" w:hAnsi="微软雅黑" w:cs="宋体"/>
                <w:color w:val="000000"/>
                <w:kern w:val="0"/>
                <w:sz w:val="20"/>
                <w:szCs w:val="20"/>
              </w:rPr>
            </w:pPr>
            <w:r>
              <w:rPr>
                <w:rFonts w:ascii="微软雅黑" w:hAnsi="微软雅黑" w:cs="宋体" w:hint="eastAsia"/>
                <w:color w:val="000000"/>
                <w:kern w:val="0"/>
                <w:sz w:val="20"/>
                <w:szCs w:val="20"/>
              </w:rPr>
              <w:t>用户</w:t>
            </w:r>
            <w:r w:rsidR="002B1AB2" w:rsidRPr="002B1AB2">
              <w:rPr>
                <w:rFonts w:ascii="微软雅黑" w:hAnsi="微软雅黑" w:cs="宋体" w:hint="eastAsia"/>
                <w:color w:val="000000"/>
                <w:kern w:val="0"/>
                <w:sz w:val="20"/>
                <w:szCs w:val="20"/>
              </w:rPr>
              <w:t>姓名</w:t>
            </w:r>
          </w:p>
        </w:tc>
        <w:tc>
          <w:tcPr>
            <w:tcW w:w="2977" w:type="dxa"/>
            <w:tcBorders>
              <w:top w:val="nil"/>
              <w:left w:val="nil"/>
              <w:bottom w:val="single" w:sz="4" w:space="0" w:color="auto"/>
              <w:right w:val="single" w:sz="4" w:space="0" w:color="auto"/>
            </w:tcBorders>
            <w:shd w:val="clear" w:color="auto" w:fill="auto"/>
            <w:noWrap/>
            <w:vAlign w:val="center"/>
            <w:hideMark/>
          </w:tcPr>
          <w:p w:rsidR="002B1AB2" w:rsidRPr="002B1AB2" w:rsidRDefault="00B04B1A" w:rsidP="002B1AB2">
            <w:pPr>
              <w:widowControl/>
              <w:jc w:val="left"/>
              <w:rPr>
                <w:rFonts w:ascii="微软雅黑" w:hAnsi="微软雅黑" w:cs="宋体"/>
                <w:color w:val="000000"/>
                <w:kern w:val="0"/>
                <w:sz w:val="20"/>
                <w:szCs w:val="20"/>
              </w:rPr>
            </w:pPr>
            <w:r>
              <w:rPr>
                <w:rFonts w:ascii="微软雅黑" w:hAnsi="微软雅黑" w:cs="宋体" w:hint="eastAsia"/>
                <w:color w:val="000000"/>
                <w:kern w:val="0"/>
                <w:sz w:val="20"/>
                <w:szCs w:val="20"/>
              </w:rPr>
              <w:t>刘庆</w:t>
            </w:r>
            <w:r>
              <w:rPr>
                <w:rFonts w:ascii="微软雅黑" w:hAnsi="微软雅黑" w:cs="宋体"/>
                <w:color w:val="000000"/>
                <w:kern w:val="0"/>
                <w:sz w:val="20"/>
                <w:szCs w:val="20"/>
              </w:rPr>
              <w:t>华</w:t>
            </w:r>
          </w:p>
        </w:tc>
        <w:tc>
          <w:tcPr>
            <w:tcW w:w="3340" w:type="dxa"/>
            <w:tcBorders>
              <w:top w:val="nil"/>
              <w:left w:val="nil"/>
              <w:bottom w:val="single" w:sz="4" w:space="0" w:color="auto"/>
              <w:right w:val="single" w:sz="4" w:space="0" w:color="auto"/>
            </w:tcBorders>
            <w:shd w:val="clear" w:color="auto" w:fill="auto"/>
            <w:noWrap/>
            <w:vAlign w:val="center"/>
            <w:hideMark/>
          </w:tcPr>
          <w:p w:rsidR="002B1AB2" w:rsidRPr="002B1AB2" w:rsidRDefault="00B04B1A" w:rsidP="002B1AB2">
            <w:pPr>
              <w:widowControl/>
              <w:jc w:val="left"/>
              <w:rPr>
                <w:rFonts w:ascii="微软雅黑" w:hAnsi="微软雅黑" w:cs="宋体"/>
                <w:color w:val="000000"/>
                <w:kern w:val="0"/>
                <w:sz w:val="20"/>
                <w:szCs w:val="20"/>
              </w:rPr>
            </w:pPr>
            <w:r>
              <w:rPr>
                <w:rFonts w:ascii="微软雅黑" w:hAnsi="微软雅黑" w:cs="宋体" w:hint="eastAsia"/>
                <w:color w:val="000000"/>
                <w:kern w:val="0"/>
                <w:sz w:val="20"/>
                <w:szCs w:val="20"/>
              </w:rPr>
              <w:t>刘</w:t>
            </w:r>
            <w:r w:rsidR="002B1AB2" w:rsidRPr="002B1AB2">
              <w:rPr>
                <w:rFonts w:ascii="微软雅黑" w:hAnsi="微软雅黑" w:cs="宋体" w:hint="eastAsia"/>
                <w:color w:val="000000"/>
                <w:kern w:val="0"/>
                <w:sz w:val="20"/>
                <w:szCs w:val="20"/>
              </w:rPr>
              <w:t>*</w:t>
            </w:r>
            <w:r>
              <w:rPr>
                <w:rFonts w:ascii="微软雅黑" w:hAnsi="微软雅黑" w:cs="宋体" w:hint="eastAsia"/>
                <w:color w:val="000000"/>
                <w:kern w:val="0"/>
                <w:sz w:val="20"/>
                <w:szCs w:val="20"/>
              </w:rPr>
              <w:t>华</w:t>
            </w:r>
          </w:p>
        </w:tc>
      </w:tr>
      <w:tr w:rsidR="002B1AB2" w:rsidRPr="002B1AB2" w:rsidTr="00C96AC5">
        <w:trPr>
          <w:trHeight w:val="330"/>
        </w:trPr>
        <w:tc>
          <w:tcPr>
            <w:tcW w:w="2263" w:type="dxa"/>
            <w:tcBorders>
              <w:top w:val="nil"/>
              <w:left w:val="single" w:sz="4" w:space="0" w:color="auto"/>
              <w:bottom w:val="single" w:sz="4" w:space="0" w:color="auto"/>
              <w:right w:val="single" w:sz="4" w:space="0" w:color="auto"/>
            </w:tcBorders>
            <w:shd w:val="clear" w:color="auto" w:fill="auto"/>
            <w:noWrap/>
            <w:vAlign w:val="center"/>
            <w:hideMark/>
          </w:tcPr>
          <w:p w:rsidR="002B1AB2" w:rsidRPr="002B1AB2" w:rsidRDefault="00BC4FD9" w:rsidP="002B1AB2">
            <w:pPr>
              <w:widowControl/>
              <w:jc w:val="left"/>
              <w:rPr>
                <w:rFonts w:ascii="微软雅黑" w:hAnsi="微软雅黑" w:cs="宋体"/>
                <w:color w:val="000000"/>
                <w:kern w:val="0"/>
                <w:sz w:val="20"/>
                <w:szCs w:val="20"/>
              </w:rPr>
            </w:pPr>
            <w:r>
              <w:rPr>
                <w:rFonts w:ascii="微软雅黑" w:hAnsi="微软雅黑" w:cs="宋体" w:hint="eastAsia"/>
                <w:color w:val="000000"/>
                <w:kern w:val="0"/>
                <w:sz w:val="20"/>
                <w:szCs w:val="20"/>
              </w:rPr>
              <w:t>用户</w:t>
            </w:r>
            <w:r w:rsidR="002B1AB2" w:rsidRPr="002B1AB2">
              <w:rPr>
                <w:rFonts w:ascii="微软雅黑" w:hAnsi="微软雅黑" w:cs="宋体" w:hint="eastAsia"/>
                <w:color w:val="000000"/>
                <w:kern w:val="0"/>
                <w:sz w:val="20"/>
                <w:szCs w:val="20"/>
              </w:rPr>
              <w:t>身份证</w:t>
            </w:r>
            <w:r>
              <w:rPr>
                <w:rFonts w:ascii="微软雅黑" w:hAnsi="微软雅黑" w:cs="宋体" w:hint="eastAsia"/>
                <w:color w:val="000000"/>
                <w:kern w:val="0"/>
                <w:sz w:val="20"/>
                <w:szCs w:val="20"/>
              </w:rPr>
              <w:t>编号</w:t>
            </w:r>
          </w:p>
        </w:tc>
        <w:tc>
          <w:tcPr>
            <w:tcW w:w="2977" w:type="dxa"/>
            <w:tcBorders>
              <w:top w:val="nil"/>
              <w:left w:val="nil"/>
              <w:bottom w:val="single" w:sz="4" w:space="0" w:color="auto"/>
              <w:right w:val="single" w:sz="4" w:space="0" w:color="auto"/>
            </w:tcBorders>
            <w:shd w:val="clear" w:color="auto" w:fill="auto"/>
            <w:noWrap/>
            <w:vAlign w:val="center"/>
            <w:hideMark/>
          </w:tcPr>
          <w:p w:rsidR="002B1AB2" w:rsidRPr="002B1AB2" w:rsidRDefault="002B1AB2" w:rsidP="002B1AB2">
            <w:pPr>
              <w:widowControl/>
              <w:jc w:val="left"/>
              <w:rPr>
                <w:rFonts w:ascii="微软雅黑" w:hAnsi="微软雅黑" w:cs="宋体"/>
                <w:color w:val="000000"/>
                <w:kern w:val="0"/>
                <w:sz w:val="20"/>
                <w:szCs w:val="20"/>
              </w:rPr>
            </w:pPr>
            <w:r w:rsidRPr="002B1AB2">
              <w:rPr>
                <w:rFonts w:ascii="微软雅黑" w:hAnsi="微软雅黑" w:cs="宋体" w:hint="eastAsia"/>
                <w:color w:val="000000"/>
                <w:kern w:val="0"/>
                <w:sz w:val="20"/>
                <w:szCs w:val="20"/>
              </w:rPr>
              <w:t>310234199503122579</w:t>
            </w:r>
          </w:p>
        </w:tc>
        <w:tc>
          <w:tcPr>
            <w:tcW w:w="3340" w:type="dxa"/>
            <w:tcBorders>
              <w:top w:val="nil"/>
              <w:left w:val="nil"/>
              <w:bottom w:val="single" w:sz="4" w:space="0" w:color="auto"/>
              <w:right w:val="single" w:sz="4" w:space="0" w:color="auto"/>
            </w:tcBorders>
            <w:shd w:val="clear" w:color="auto" w:fill="auto"/>
            <w:noWrap/>
            <w:vAlign w:val="center"/>
            <w:hideMark/>
          </w:tcPr>
          <w:p w:rsidR="002B1AB2" w:rsidRPr="002B1AB2" w:rsidRDefault="002B1AB2" w:rsidP="002B1AB2">
            <w:pPr>
              <w:widowControl/>
              <w:jc w:val="left"/>
              <w:rPr>
                <w:rFonts w:ascii="微软雅黑" w:hAnsi="微软雅黑" w:cs="宋体"/>
                <w:color w:val="000000"/>
                <w:kern w:val="0"/>
                <w:sz w:val="20"/>
                <w:szCs w:val="20"/>
              </w:rPr>
            </w:pPr>
            <w:r w:rsidRPr="002B1AB2">
              <w:rPr>
                <w:rFonts w:ascii="微软雅黑" w:hAnsi="微软雅黑" w:cs="宋体" w:hint="eastAsia"/>
                <w:color w:val="000000"/>
                <w:kern w:val="0"/>
                <w:sz w:val="20"/>
                <w:szCs w:val="20"/>
              </w:rPr>
              <w:t>310***********2579</w:t>
            </w:r>
          </w:p>
        </w:tc>
      </w:tr>
      <w:tr w:rsidR="002B1AB2" w:rsidRPr="002B1AB2" w:rsidTr="00C96AC5">
        <w:trPr>
          <w:trHeight w:val="330"/>
        </w:trPr>
        <w:tc>
          <w:tcPr>
            <w:tcW w:w="2263" w:type="dxa"/>
            <w:tcBorders>
              <w:top w:val="nil"/>
              <w:left w:val="single" w:sz="4" w:space="0" w:color="auto"/>
              <w:bottom w:val="single" w:sz="4" w:space="0" w:color="auto"/>
              <w:right w:val="single" w:sz="4" w:space="0" w:color="auto"/>
            </w:tcBorders>
            <w:shd w:val="clear" w:color="auto" w:fill="auto"/>
            <w:noWrap/>
            <w:vAlign w:val="center"/>
            <w:hideMark/>
          </w:tcPr>
          <w:p w:rsidR="002B1AB2" w:rsidRPr="002B1AB2" w:rsidRDefault="00BC4FD9" w:rsidP="002B1AB2">
            <w:pPr>
              <w:widowControl/>
              <w:jc w:val="left"/>
              <w:rPr>
                <w:rFonts w:ascii="微软雅黑" w:hAnsi="微软雅黑" w:cs="宋体"/>
                <w:color w:val="000000"/>
                <w:kern w:val="0"/>
                <w:sz w:val="20"/>
                <w:szCs w:val="20"/>
              </w:rPr>
            </w:pPr>
            <w:r>
              <w:rPr>
                <w:rFonts w:ascii="微软雅黑" w:hAnsi="微软雅黑" w:cs="宋体" w:hint="eastAsia"/>
                <w:color w:val="000000"/>
                <w:kern w:val="0"/>
                <w:sz w:val="20"/>
                <w:szCs w:val="20"/>
              </w:rPr>
              <w:t>用户</w:t>
            </w:r>
            <w:r w:rsidR="002B1AB2" w:rsidRPr="002B1AB2">
              <w:rPr>
                <w:rFonts w:ascii="微软雅黑" w:hAnsi="微软雅黑" w:cs="宋体" w:hint="eastAsia"/>
                <w:color w:val="000000"/>
                <w:kern w:val="0"/>
                <w:sz w:val="20"/>
                <w:szCs w:val="20"/>
              </w:rPr>
              <w:t>手机号</w:t>
            </w:r>
          </w:p>
        </w:tc>
        <w:tc>
          <w:tcPr>
            <w:tcW w:w="2977" w:type="dxa"/>
            <w:tcBorders>
              <w:top w:val="nil"/>
              <w:left w:val="nil"/>
              <w:bottom w:val="single" w:sz="4" w:space="0" w:color="auto"/>
              <w:right w:val="single" w:sz="4" w:space="0" w:color="auto"/>
            </w:tcBorders>
            <w:shd w:val="clear" w:color="auto" w:fill="auto"/>
            <w:noWrap/>
            <w:vAlign w:val="center"/>
            <w:hideMark/>
          </w:tcPr>
          <w:p w:rsidR="002B1AB2" w:rsidRPr="002B1AB2" w:rsidRDefault="002B1AB2" w:rsidP="002B1AB2">
            <w:pPr>
              <w:widowControl/>
              <w:jc w:val="left"/>
              <w:rPr>
                <w:rFonts w:ascii="微软雅黑" w:hAnsi="微软雅黑" w:cs="宋体"/>
                <w:color w:val="000000"/>
                <w:kern w:val="0"/>
                <w:sz w:val="20"/>
                <w:szCs w:val="20"/>
              </w:rPr>
            </w:pPr>
            <w:r w:rsidRPr="002B1AB2">
              <w:rPr>
                <w:rFonts w:ascii="微软雅黑" w:hAnsi="微软雅黑" w:cs="宋体" w:hint="eastAsia"/>
                <w:color w:val="000000"/>
                <w:kern w:val="0"/>
                <w:sz w:val="20"/>
                <w:szCs w:val="20"/>
              </w:rPr>
              <w:t>13608081234</w:t>
            </w:r>
          </w:p>
        </w:tc>
        <w:tc>
          <w:tcPr>
            <w:tcW w:w="3340" w:type="dxa"/>
            <w:tcBorders>
              <w:top w:val="nil"/>
              <w:left w:val="nil"/>
              <w:bottom w:val="single" w:sz="4" w:space="0" w:color="auto"/>
              <w:right w:val="single" w:sz="4" w:space="0" w:color="auto"/>
            </w:tcBorders>
            <w:shd w:val="clear" w:color="auto" w:fill="auto"/>
            <w:noWrap/>
            <w:vAlign w:val="center"/>
            <w:hideMark/>
          </w:tcPr>
          <w:p w:rsidR="002B1AB2" w:rsidRPr="002B1AB2" w:rsidRDefault="002B1AB2" w:rsidP="002B1AB2">
            <w:pPr>
              <w:widowControl/>
              <w:jc w:val="left"/>
              <w:rPr>
                <w:rFonts w:ascii="微软雅黑" w:hAnsi="微软雅黑" w:cs="宋体"/>
                <w:color w:val="000000"/>
                <w:kern w:val="0"/>
                <w:sz w:val="20"/>
                <w:szCs w:val="20"/>
              </w:rPr>
            </w:pPr>
            <w:r w:rsidRPr="002B1AB2">
              <w:rPr>
                <w:rFonts w:ascii="微软雅黑" w:hAnsi="微软雅黑" w:cs="宋体" w:hint="eastAsia"/>
                <w:color w:val="000000"/>
                <w:kern w:val="0"/>
                <w:sz w:val="20"/>
                <w:szCs w:val="20"/>
              </w:rPr>
              <w:t>136****1234</w:t>
            </w:r>
          </w:p>
        </w:tc>
      </w:tr>
      <w:tr w:rsidR="00C96AC5" w:rsidRPr="002B1AB2" w:rsidTr="00C96AC5">
        <w:trPr>
          <w:trHeight w:val="330"/>
        </w:trPr>
        <w:tc>
          <w:tcPr>
            <w:tcW w:w="2263" w:type="dxa"/>
            <w:tcBorders>
              <w:top w:val="nil"/>
              <w:left w:val="single" w:sz="4" w:space="0" w:color="auto"/>
              <w:bottom w:val="single" w:sz="4" w:space="0" w:color="auto"/>
              <w:right w:val="single" w:sz="4" w:space="0" w:color="auto"/>
            </w:tcBorders>
            <w:shd w:val="clear" w:color="auto" w:fill="auto"/>
            <w:noWrap/>
            <w:vAlign w:val="center"/>
          </w:tcPr>
          <w:p w:rsidR="00C96AC5" w:rsidRPr="002B1AB2" w:rsidRDefault="00C96AC5" w:rsidP="002B1AB2">
            <w:pPr>
              <w:widowControl/>
              <w:jc w:val="left"/>
              <w:rPr>
                <w:rFonts w:ascii="微软雅黑" w:hAnsi="微软雅黑" w:cs="宋体"/>
                <w:color w:val="000000"/>
                <w:kern w:val="0"/>
                <w:sz w:val="20"/>
                <w:szCs w:val="20"/>
              </w:rPr>
            </w:pPr>
            <w:r>
              <w:rPr>
                <w:rFonts w:hint="eastAsia"/>
              </w:rPr>
              <w:t>徽商</w:t>
            </w:r>
            <w:r>
              <w:t>银行电子帐号</w:t>
            </w:r>
          </w:p>
        </w:tc>
        <w:tc>
          <w:tcPr>
            <w:tcW w:w="2977" w:type="dxa"/>
            <w:tcBorders>
              <w:top w:val="nil"/>
              <w:left w:val="nil"/>
              <w:bottom w:val="single" w:sz="4" w:space="0" w:color="auto"/>
              <w:right w:val="single" w:sz="4" w:space="0" w:color="auto"/>
            </w:tcBorders>
            <w:shd w:val="clear" w:color="auto" w:fill="auto"/>
            <w:noWrap/>
            <w:vAlign w:val="center"/>
          </w:tcPr>
          <w:p w:rsidR="00C96AC5" w:rsidRPr="002B1AB2" w:rsidRDefault="00C96AC5" w:rsidP="00C96AC5">
            <w:pPr>
              <w:widowControl/>
              <w:jc w:val="left"/>
              <w:rPr>
                <w:rFonts w:ascii="微软雅黑" w:hAnsi="微软雅黑" w:cs="宋体"/>
                <w:color w:val="000000"/>
                <w:kern w:val="0"/>
                <w:sz w:val="20"/>
                <w:szCs w:val="20"/>
              </w:rPr>
            </w:pPr>
            <w:r w:rsidRPr="00C96AC5">
              <w:rPr>
                <w:rFonts w:ascii="微软雅黑" w:hAnsi="微软雅黑" w:cs="宋体"/>
                <w:color w:val="000000"/>
                <w:kern w:val="0"/>
                <w:sz w:val="20"/>
                <w:szCs w:val="20"/>
              </w:rPr>
              <w:t>993004</w:t>
            </w:r>
            <w:r>
              <w:rPr>
                <w:rFonts w:ascii="微软雅黑" w:hAnsi="微软雅黑" w:cs="宋体"/>
                <w:color w:val="000000"/>
                <w:kern w:val="0"/>
                <w:sz w:val="20"/>
                <w:szCs w:val="20"/>
              </w:rPr>
              <w:t>2</w:t>
            </w:r>
            <w:r w:rsidRPr="00C96AC5">
              <w:rPr>
                <w:rFonts w:ascii="微软雅黑" w:hAnsi="微软雅黑" w:cs="宋体"/>
                <w:color w:val="000000"/>
                <w:kern w:val="0"/>
                <w:sz w:val="20"/>
                <w:szCs w:val="20"/>
              </w:rPr>
              <w:t>090</w:t>
            </w:r>
            <w:r>
              <w:rPr>
                <w:rFonts w:ascii="微软雅黑" w:hAnsi="微软雅黑" w:cs="宋体"/>
                <w:color w:val="000000"/>
                <w:kern w:val="0"/>
                <w:sz w:val="20"/>
                <w:szCs w:val="20"/>
              </w:rPr>
              <w:t>6</w:t>
            </w:r>
            <w:r w:rsidRPr="00C96AC5">
              <w:rPr>
                <w:rFonts w:ascii="微软雅黑" w:hAnsi="微软雅黑" w:cs="宋体"/>
                <w:color w:val="000000"/>
                <w:kern w:val="0"/>
                <w:sz w:val="20"/>
                <w:szCs w:val="20"/>
              </w:rPr>
              <w:t>16</w:t>
            </w:r>
            <w:r>
              <w:rPr>
                <w:rFonts w:ascii="微软雅黑" w:hAnsi="微软雅黑" w:cs="宋体"/>
                <w:color w:val="000000"/>
                <w:kern w:val="0"/>
                <w:sz w:val="20"/>
                <w:szCs w:val="20"/>
              </w:rPr>
              <w:t>7</w:t>
            </w:r>
            <w:r w:rsidRPr="00C96AC5">
              <w:rPr>
                <w:rFonts w:ascii="微软雅黑" w:hAnsi="微软雅黑" w:cs="宋体"/>
                <w:color w:val="000000"/>
                <w:kern w:val="0"/>
                <w:sz w:val="20"/>
                <w:szCs w:val="20"/>
              </w:rPr>
              <w:t>05105</w:t>
            </w:r>
          </w:p>
        </w:tc>
        <w:tc>
          <w:tcPr>
            <w:tcW w:w="3340" w:type="dxa"/>
            <w:tcBorders>
              <w:top w:val="nil"/>
              <w:left w:val="nil"/>
              <w:bottom w:val="single" w:sz="4" w:space="0" w:color="auto"/>
              <w:right w:val="single" w:sz="4" w:space="0" w:color="auto"/>
            </w:tcBorders>
            <w:shd w:val="clear" w:color="auto" w:fill="auto"/>
            <w:noWrap/>
            <w:vAlign w:val="center"/>
          </w:tcPr>
          <w:p w:rsidR="00C96AC5" w:rsidRPr="002B1AB2" w:rsidRDefault="00C96AC5" w:rsidP="002B1AB2">
            <w:pPr>
              <w:widowControl/>
              <w:jc w:val="left"/>
              <w:rPr>
                <w:rFonts w:ascii="微软雅黑" w:hAnsi="微软雅黑" w:cs="宋体"/>
                <w:color w:val="000000"/>
                <w:kern w:val="0"/>
                <w:sz w:val="20"/>
                <w:szCs w:val="20"/>
              </w:rPr>
            </w:pPr>
            <w:r>
              <w:rPr>
                <w:rFonts w:ascii="微软雅黑" w:hAnsi="微软雅黑" w:cs="宋体" w:hint="eastAsia"/>
                <w:color w:val="000000"/>
                <w:kern w:val="0"/>
                <w:sz w:val="20"/>
                <w:szCs w:val="20"/>
              </w:rPr>
              <w:t>9930</w:t>
            </w:r>
            <w:r>
              <w:rPr>
                <w:rFonts w:ascii="微软雅黑" w:hAnsi="微软雅黑" w:cs="宋体"/>
                <w:color w:val="000000"/>
                <w:kern w:val="0"/>
                <w:sz w:val="20"/>
                <w:szCs w:val="20"/>
              </w:rPr>
              <w:t>***********5105</w:t>
            </w:r>
          </w:p>
        </w:tc>
      </w:tr>
      <w:tr w:rsidR="002B1AB2" w:rsidRPr="002B1AB2" w:rsidTr="00C96AC5">
        <w:trPr>
          <w:trHeight w:val="330"/>
        </w:trPr>
        <w:tc>
          <w:tcPr>
            <w:tcW w:w="2263" w:type="dxa"/>
            <w:tcBorders>
              <w:top w:val="nil"/>
              <w:left w:val="single" w:sz="4" w:space="0" w:color="auto"/>
              <w:bottom w:val="single" w:sz="4" w:space="0" w:color="auto"/>
              <w:right w:val="single" w:sz="4" w:space="0" w:color="auto"/>
            </w:tcBorders>
            <w:shd w:val="clear" w:color="auto" w:fill="auto"/>
            <w:noWrap/>
            <w:vAlign w:val="center"/>
            <w:hideMark/>
          </w:tcPr>
          <w:p w:rsidR="002B1AB2" w:rsidRPr="002B1AB2" w:rsidRDefault="002B1AB2" w:rsidP="002B1AB2">
            <w:pPr>
              <w:widowControl/>
              <w:jc w:val="left"/>
              <w:rPr>
                <w:rFonts w:ascii="微软雅黑" w:hAnsi="微软雅黑" w:cs="宋体"/>
                <w:color w:val="000000"/>
                <w:kern w:val="0"/>
                <w:sz w:val="20"/>
                <w:szCs w:val="20"/>
              </w:rPr>
            </w:pPr>
            <w:r w:rsidRPr="002B1AB2">
              <w:rPr>
                <w:rFonts w:ascii="微软雅黑" w:hAnsi="微软雅黑" w:cs="宋体" w:hint="eastAsia"/>
                <w:color w:val="000000"/>
                <w:kern w:val="0"/>
                <w:sz w:val="20"/>
                <w:szCs w:val="20"/>
              </w:rPr>
              <w:t>银行卡号</w:t>
            </w:r>
          </w:p>
        </w:tc>
        <w:tc>
          <w:tcPr>
            <w:tcW w:w="2977" w:type="dxa"/>
            <w:tcBorders>
              <w:top w:val="nil"/>
              <w:left w:val="nil"/>
              <w:bottom w:val="single" w:sz="4" w:space="0" w:color="auto"/>
              <w:right w:val="single" w:sz="4" w:space="0" w:color="auto"/>
            </w:tcBorders>
            <w:shd w:val="clear" w:color="auto" w:fill="auto"/>
            <w:noWrap/>
            <w:vAlign w:val="center"/>
            <w:hideMark/>
          </w:tcPr>
          <w:p w:rsidR="002B1AB2" w:rsidRPr="002B1AB2" w:rsidRDefault="002B1AB2" w:rsidP="002B1AB2">
            <w:pPr>
              <w:widowControl/>
              <w:jc w:val="left"/>
              <w:rPr>
                <w:rFonts w:ascii="微软雅黑" w:hAnsi="微软雅黑" w:cs="宋体"/>
                <w:color w:val="000000"/>
                <w:kern w:val="0"/>
                <w:sz w:val="20"/>
                <w:szCs w:val="20"/>
              </w:rPr>
            </w:pPr>
            <w:r w:rsidRPr="002B1AB2">
              <w:rPr>
                <w:rFonts w:ascii="微软雅黑" w:hAnsi="微软雅黑" w:cs="宋体" w:hint="eastAsia"/>
                <w:color w:val="000000"/>
                <w:kern w:val="0"/>
                <w:sz w:val="20"/>
                <w:szCs w:val="20"/>
              </w:rPr>
              <w:t>6222578423451234</w:t>
            </w:r>
          </w:p>
        </w:tc>
        <w:tc>
          <w:tcPr>
            <w:tcW w:w="3340" w:type="dxa"/>
            <w:tcBorders>
              <w:top w:val="nil"/>
              <w:left w:val="nil"/>
              <w:bottom w:val="single" w:sz="4" w:space="0" w:color="auto"/>
              <w:right w:val="single" w:sz="4" w:space="0" w:color="auto"/>
            </w:tcBorders>
            <w:shd w:val="clear" w:color="auto" w:fill="auto"/>
            <w:noWrap/>
            <w:vAlign w:val="center"/>
            <w:hideMark/>
          </w:tcPr>
          <w:p w:rsidR="002B1AB2" w:rsidRPr="002B1AB2" w:rsidRDefault="002B1AB2" w:rsidP="002B1AB2">
            <w:pPr>
              <w:widowControl/>
              <w:jc w:val="left"/>
              <w:rPr>
                <w:rFonts w:ascii="微软雅黑" w:hAnsi="微软雅黑" w:cs="宋体"/>
                <w:color w:val="000000"/>
                <w:kern w:val="0"/>
                <w:sz w:val="20"/>
                <w:szCs w:val="20"/>
              </w:rPr>
            </w:pPr>
            <w:r w:rsidRPr="002B1AB2">
              <w:rPr>
                <w:rFonts w:ascii="微软雅黑" w:hAnsi="微软雅黑" w:cs="宋体" w:hint="eastAsia"/>
                <w:color w:val="000000"/>
                <w:kern w:val="0"/>
                <w:sz w:val="20"/>
                <w:szCs w:val="20"/>
              </w:rPr>
              <w:t>6222********1234</w:t>
            </w:r>
          </w:p>
        </w:tc>
      </w:tr>
    </w:tbl>
    <w:p w:rsidR="00D73101" w:rsidRDefault="00D73101" w:rsidP="00076F01"/>
    <w:p w:rsidR="00C62EDA" w:rsidRDefault="00C62EDA">
      <w:pPr>
        <w:widowControl/>
        <w:jc w:val="left"/>
      </w:pPr>
      <w:r>
        <w:br w:type="page"/>
      </w:r>
    </w:p>
    <w:sectPr w:rsidR="00C62EDA">
      <w:headerReference w:type="default" r:id="rId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F2CF9" w:rsidRDefault="006F2CF9" w:rsidP="00A03030">
      <w:r>
        <w:separator/>
      </w:r>
    </w:p>
  </w:endnote>
  <w:endnote w:type="continuationSeparator" w:id="0">
    <w:p w:rsidR="006F2CF9" w:rsidRDefault="006F2CF9" w:rsidP="00A030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80F3C52" w:usb2="00000016" w:usb3="00000000" w:csb0="0004001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F2CF9" w:rsidRDefault="006F2CF9" w:rsidP="00A03030">
      <w:r>
        <w:separator/>
      </w:r>
    </w:p>
  </w:footnote>
  <w:footnote w:type="continuationSeparator" w:id="0">
    <w:p w:rsidR="006F2CF9" w:rsidRDefault="006F2CF9" w:rsidP="00A030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3030" w:rsidRDefault="00A03030" w:rsidP="00A03030">
    <w:pPr>
      <w:pStyle w:val="a3"/>
      <w:jc w:val="left"/>
    </w:pPr>
    <w:r w:rsidRPr="00A03030">
      <w:rPr>
        <w:noProof/>
      </w:rPr>
      <w:drawing>
        <wp:inline distT="0" distB="0" distL="0" distR="0">
          <wp:extent cx="1056289" cy="377563"/>
          <wp:effectExtent l="0" t="0" r="0" b="0"/>
          <wp:docPr id="3" name="图片 3" descr="C:\Users\huangweiz\Desktop\temp\mz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uangweiz\Desktop\temp\mz2.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5904" cy="398872"/>
                  </a:xfrm>
                  <a:prstGeom prst="rect">
                    <a:avLst/>
                  </a:prstGeom>
                  <a:noFill/>
                  <a:ln>
                    <a:noFill/>
                  </a:ln>
                </pic:spPr>
              </pic:pic>
            </a:graphicData>
          </a:graphic>
        </wp:inline>
      </w:drawing>
    </w:r>
    <w:r>
      <w:rPr>
        <w:rFonts w:hint="eastAsia"/>
      </w:rPr>
      <w:t xml:space="preserve">                                               </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F384213"/>
    <w:multiLevelType w:val="hybridMultilevel"/>
    <w:tmpl w:val="7BAE2628"/>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 w15:restartNumberingAfterBreak="0">
    <w:nsid w:val="6DB500D3"/>
    <w:multiLevelType w:val="hybridMultilevel"/>
    <w:tmpl w:val="8D429B98"/>
    <w:lvl w:ilvl="0" w:tplc="0409000B">
      <w:start w:val="1"/>
      <w:numFmt w:val="bullet"/>
      <w:lvlText w:val=""/>
      <w:lvlJc w:val="left"/>
      <w:pPr>
        <w:ind w:left="841" w:hanging="420"/>
      </w:pPr>
      <w:rPr>
        <w:rFonts w:ascii="Wingdings" w:hAnsi="Wingdings" w:hint="default"/>
      </w:rPr>
    </w:lvl>
    <w:lvl w:ilvl="1" w:tplc="04090003" w:tentative="1">
      <w:start w:val="1"/>
      <w:numFmt w:val="bullet"/>
      <w:lvlText w:val=""/>
      <w:lvlJc w:val="left"/>
      <w:pPr>
        <w:ind w:left="1261" w:hanging="420"/>
      </w:pPr>
      <w:rPr>
        <w:rFonts w:ascii="Wingdings" w:hAnsi="Wingdings" w:hint="default"/>
      </w:rPr>
    </w:lvl>
    <w:lvl w:ilvl="2" w:tplc="04090005" w:tentative="1">
      <w:start w:val="1"/>
      <w:numFmt w:val="bullet"/>
      <w:lvlText w:val=""/>
      <w:lvlJc w:val="left"/>
      <w:pPr>
        <w:ind w:left="1681" w:hanging="420"/>
      </w:pPr>
      <w:rPr>
        <w:rFonts w:ascii="Wingdings" w:hAnsi="Wingdings" w:hint="default"/>
      </w:rPr>
    </w:lvl>
    <w:lvl w:ilvl="3" w:tplc="04090001" w:tentative="1">
      <w:start w:val="1"/>
      <w:numFmt w:val="bullet"/>
      <w:lvlText w:val=""/>
      <w:lvlJc w:val="left"/>
      <w:pPr>
        <w:ind w:left="2101" w:hanging="420"/>
      </w:pPr>
      <w:rPr>
        <w:rFonts w:ascii="Wingdings" w:hAnsi="Wingdings" w:hint="default"/>
      </w:rPr>
    </w:lvl>
    <w:lvl w:ilvl="4" w:tplc="04090003" w:tentative="1">
      <w:start w:val="1"/>
      <w:numFmt w:val="bullet"/>
      <w:lvlText w:val=""/>
      <w:lvlJc w:val="left"/>
      <w:pPr>
        <w:ind w:left="2521" w:hanging="420"/>
      </w:pPr>
      <w:rPr>
        <w:rFonts w:ascii="Wingdings" w:hAnsi="Wingdings" w:hint="default"/>
      </w:rPr>
    </w:lvl>
    <w:lvl w:ilvl="5" w:tplc="04090005" w:tentative="1">
      <w:start w:val="1"/>
      <w:numFmt w:val="bullet"/>
      <w:lvlText w:val=""/>
      <w:lvlJc w:val="left"/>
      <w:pPr>
        <w:ind w:left="2941" w:hanging="420"/>
      </w:pPr>
      <w:rPr>
        <w:rFonts w:ascii="Wingdings" w:hAnsi="Wingdings" w:hint="default"/>
      </w:rPr>
    </w:lvl>
    <w:lvl w:ilvl="6" w:tplc="04090001" w:tentative="1">
      <w:start w:val="1"/>
      <w:numFmt w:val="bullet"/>
      <w:lvlText w:val=""/>
      <w:lvlJc w:val="left"/>
      <w:pPr>
        <w:ind w:left="3361" w:hanging="420"/>
      </w:pPr>
      <w:rPr>
        <w:rFonts w:ascii="Wingdings" w:hAnsi="Wingdings" w:hint="default"/>
      </w:rPr>
    </w:lvl>
    <w:lvl w:ilvl="7" w:tplc="04090003" w:tentative="1">
      <w:start w:val="1"/>
      <w:numFmt w:val="bullet"/>
      <w:lvlText w:val=""/>
      <w:lvlJc w:val="left"/>
      <w:pPr>
        <w:ind w:left="3781" w:hanging="420"/>
      </w:pPr>
      <w:rPr>
        <w:rFonts w:ascii="Wingdings" w:hAnsi="Wingdings" w:hint="default"/>
      </w:rPr>
    </w:lvl>
    <w:lvl w:ilvl="8" w:tplc="04090005" w:tentative="1">
      <w:start w:val="1"/>
      <w:numFmt w:val="bullet"/>
      <w:lvlText w:val=""/>
      <w:lvlJc w:val="left"/>
      <w:pPr>
        <w:ind w:left="4201" w:hanging="42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26D0"/>
    <w:rsid w:val="00076F01"/>
    <w:rsid w:val="00086A76"/>
    <w:rsid w:val="000D19AB"/>
    <w:rsid w:val="00134625"/>
    <w:rsid w:val="0014769B"/>
    <w:rsid w:val="00160B5B"/>
    <w:rsid w:val="001A4E6C"/>
    <w:rsid w:val="001C1D0B"/>
    <w:rsid w:val="001C644E"/>
    <w:rsid w:val="00207E23"/>
    <w:rsid w:val="00290E92"/>
    <w:rsid w:val="00296322"/>
    <w:rsid w:val="002B1AB2"/>
    <w:rsid w:val="002D2B61"/>
    <w:rsid w:val="00306905"/>
    <w:rsid w:val="003248DD"/>
    <w:rsid w:val="00350E40"/>
    <w:rsid w:val="00367C22"/>
    <w:rsid w:val="003D1955"/>
    <w:rsid w:val="003E4D3F"/>
    <w:rsid w:val="00407AAE"/>
    <w:rsid w:val="00487DA4"/>
    <w:rsid w:val="00492B8F"/>
    <w:rsid w:val="004D34E1"/>
    <w:rsid w:val="0050363A"/>
    <w:rsid w:val="00515D10"/>
    <w:rsid w:val="00527BDA"/>
    <w:rsid w:val="00595C6F"/>
    <w:rsid w:val="005B5F65"/>
    <w:rsid w:val="005C3488"/>
    <w:rsid w:val="006062E3"/>
    <w:rsid w:val="00625CA5"/>
    <w:rsid w:val="006B1CB8"/>
    <w:rsid w:val="006F2CF9"/>
    <w:rsid w:val="006F596B"/>
    <w:rsid w:val="00722EF5"/>
    <w:rsid w:val="00724E02"/>
    <w:rsid w:val="007260B5"/>
    <w:rsid w:val="007452CC"/>
    <w:rsid w:val="007561CB"/>
    <w:rsid w:val="00763876"/>
    <w:rsid w:val="00786FF9"/>
    <w:rsid w:val="007949F6"/>
    <w:rsid w:val="007D60DA"/>
    <w:rsid w:val="008457D0"/>
    <w:rsid w:val="00873547"/>
    <w:rsid w:val="008831A6"/>
    <w:rsid w:val="008867A6"/>
    <w:rsid w:val="0089022A"/>
    <w:rsid w:val="00896E04"/>
    <w:rsid w:val="008C20D3"/>
    <w:rsid w:val="008D0340"/>
    <w:rsid w:val="00924C37"/>
    <w:rsid w:val="00947A56"/>
    <w:rsid w:val="00982B3D"/>
    <w:rsid w:val="009C072E"/>
    <w:rsid w:val="009D40FF"/>
    <w:rsid w:val="009E57EA"/>
    <w:rsid w:val="00A026D0"/>
    <w:rsid w:val="00A03030"/>
    <w:rsid w:val="00A3696D"/>
    <w:rsid w:val="00A613AF"/>
    <w:rsid w:val="00A82A16"/>
    <w:rsid w:val="00A94FC8"/>
    <w:rsid w:val="00AE5CF3"/>
    <w:rsid w:val="00B04B1A"/>
    <w:rsid w:val="00B05221"/>
    <w:rsid w:val="00B64A00"/>
    <w:rsid w:val="00B81503"/>
    <w:rsid w:val="00B91F40"/>
    <w:rsid w:val="00BA0C99"/>
    <w:rsid w:val="00BA7355"/>
    <w:rsid w:val="00BC4FD9"/>
    <w:rsid w:val="00BC5ABD"/>
    <w:rsid w:val="00BC7782"/>
    <w:rsid w:val="00BE2244"/>
    <w:rsid w:val="00BE7C44"/>
    <w:rsid w:val="00C23871"/>
    <w:rsid w:val="00C409EF"/>
    <w:rsid w:val="00C62EDA"/>
    <w:rsid w:val="00C803DE"/>
    <w:rsid w:val="00C92C9F"/>
    <w:rsid w:val="00C96AC5"/>
    <w:rsid w:val="00CA6248"/>
    <w:rsid w:val="00CE78C1"/>
    <w:rsid w:val="00D02A06"/>
    <w:rsid w:val="00D22705"/>
    <w:rsid w:val="00D47A81"/>
    <w:rsid w:val="00D60243"/>
    <w:rsid w:val="00D64B94"/>
    <w:rsid w:val="00D707A1"/>
    <w:rsid w:val="00D73101"/>
    <w:rsid w:val="00DA7B0C"/>
    <w:rsid w:val="00DB137B"/>
    <w:rsid w:val="00DC031A"/>
    <w:rsid w:val="00DD2C88"/>
    <w:rsid w:val="00DF259E"/>
    <w:rsid w:val="00DF30D2"/>
    <w:rsid w:val="00E05F47"/>
    <w:rsid w:val="00E074B6"/>
    <w:rsid w:val="00E20B5D"/>
    <w:rsid w:val="00E96C37"/>
    <w:rsid w:val="00EA031F"/>
    <w:rsid w:val="00EA1A54"/>
    <w:rsid w:val="00EA455F"/>
    <w:rsid w:val="00EC291B"/>
    <w:rsid w:val="00EE3C43"/>
    <w:rsid w:val="00EF61EE"/>
    <w:rsid w:val="00F04853"/>
    <w:rsid w:val="00F20A35"/>
    <w:rsid w:val="00F51516"/>
    <w:rsid w:val="00F60003"/>
    <w:rsid w:val="00F76C04"/>
    <w:rsid w:val="00F86F75"/>
    <w:rsid w:val="00F93F99"/>
    <w:rsid w:val="00FA2886"/>
    <w:rsid w:val="00FA6FAE"/>
    <w:rsid w:val="00FB2383"/>
    <w:rsid w:val="00FC26E6"/>
    <w:rsid w:val="00FC30D3"/>
    <w:rsid w:val="00FC4525"/>
    <w:rsid w:val="00FF28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F2B46D"/>
  <w15:chartTrackingRefBased/>
  <w15:docId w15:val="{3D281533-1032-40E5-9855-DB856AF84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76F01"/>
    <w:pPr>
      <w:widowControl w:val="0"/>
      <w:jc w:val="both"/>
    </w:pPr>
    <w:rPr>
      <w:rFonts w:eastAsia="微软雅黑"/>
    </w:rPr>
  </w:style>
  <w:style w:type="paragraph" w:styleId="1">
    <w:name w:val="heading 1"/>
    <w:aliases w:val="mxHeading1,h1,H1,Main Heading,Titre2,H11,H12,H13,H14,H15,H16,H17,H18,H19,H110,H111,H112,H121,H131,H141,H151,H161,H171,H181,H191,H1101,H1111,H113,H122,H132,H142,H152,H162,H172,H182,H192,H1102,H1112,H1121,H1211,H1311,H1411,H1511,H1611,H1711,H114,l1,1"/>
    <w:basedOn w:val="a"/>
    <w:next w:val="a"/>
    <w:link w:val="10"/>
    <w:uiPriority w:val="9"/>
    <w:qFormat/>
    <w:rsid w:val="00076F01"/>
    <w:pPr>
      <w:keepNext/>
      <w:keepLines/>
      <w:spacing w:before="340" w:after="330" w:line="578" w:lineRule="auto"/>
      <w:jc w:val="left"/>
      <w:outlineLvl w:val="0"/>
    </w:pPr>
    <w:rPr>
      <w:rFonts w:ascii="Times New Roman" w:eastAsia="宋体" w:hAnsi="Times New Roman" w:cs="Times New Roman"/>
      <w:b/>
      <w:bCs/>
      <w:kern w:val="44"/>
      <w:sz w:val="36"/>
      <w:szCs w:val="44"/>
    </w:rPr>
  </w:style>
  <w:style w:type="paragraph" w:styleId="2">
    <w:name w:val="heading 2"/>
    <w:aliases w:val="LOA3 H2,Heading 2e,2,sub-sect,h2,A,Contract 1st Level,KJL:Octel 1st Level,KJL:1st Level,Heading 2 Hidden,mxHeading2,Subtitle 2,heading 2,Chapter Title,Header 2,l2,Ü2Pixelpark,PARA2,Reset numbering,H2,Heading 2 Number,Heading 2a,T2,Heading,PARA21"/>
    <w:basedOn w:val="a"/>
    <w:next w:val="a"/>
    <w:link w:val="20"/>
    <w:uiPriority w:val="9"/>
    <w:unhideWhenUsed/>
    <w:qFormat/>
    <w:rsid w:val="00076F01"/>
    <w:pPr>
      <w:keepNext/>
      <w:keepLines/>
      <w:tabs>
        <w:tab w:val="left" w:pos="576"/>
        <w:tab w:val="left" w:pos="1080"/>
        <w:tab w:val="left" w:pos="1222"/>
      </w:tabs>
      <w:spacing w:before="260" w:after="260" w:line="415" w:lineRule="auto"/>
      <w:jc w:val="left"/>
      <w:outlineLvl w:val="1"/>
    </w:pPr>
    <w:rPr>
      <w:rFonts w:ascii="黑体" w:eastAsia="黑体" w:hAnsi="黑体" w:cs="Times New Roman"/>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0303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03030"/>
    <w:rPr>
      <w:rFonts w:eastAsia="微软雅黑"/>
      <w:sz w:val="18"/>
      <w:szCs w:val="18"/>
    </w:rPr>
  </w:style>
  <w:style w:type="paragraph" w:styleId="a5">
    <w:name w:val="footer"/>
    <w:basedOn w:val="a"/>
    <w:link w:val="a6"/>
    <w:uiPriority w:val="99"/>
    <w:unhideWhenUsed/>
    <w:rsid w:val="00A03030"/>
    <w:pPr>
      <w:tabs>
        <w:tab w:val="center" w:pos="4153"/>
        <w:tab w:val="right" w:pos="8306"/>
      </w:tabs>
      <w:snapToGrid w:val="0"/>
      <w:jc w:val="left"/>
    </w:pPr>
    <w:rPr>
      <w:sz w:val="18"/>
      <w:szCs w:val="18"/>
    </w:rPr>
  </w:style>
  <w:style w:type="character" w:customStyle="1" w:styleId="a6">
    <w:name w:val="页脚 字符"/>
    <w:basedOn w:val="a0"/>
    <w:link w:val="a5"/>
    <w:uiPriority w:val="99"/>
    <w:rsid w:val="00A03030"/>
    <w:rPr>
      <w:rFonts w:eastAsia="微软雅黑"/>
      <w:sz w:val="18"/>
      <w:szCs w:val="18"/>
    </w:rPr>
  </w:style>
  <w:style w:type="character" w:customStyle="1" w:styleId="10">
    <w:name w:val="标题 1 字符"/>
    <w:aliases w:val="mxHeading1 字符,h1 字符,H1 字符,Main Heading 字符,Titre2 字符,H11 字符,H12 字符,H13 字符,H14 字符,H15 字符,H16 字符,H17 字符,H18 字符,H19 字符,H110 字符,H111 字符,H112 字符,H121 字符,H131 字符,H141 字符,H151 字符,H161 字符,H171 字符,H181 字符,H191 字符,H1101 字符,H1111 字符,H113 字符,H122 字符,H132 字符"/>
    <w:basedOn w:val="a0"/>
    <w:link w:val="1"/>
    <w:uiPriority w:val="9"/>
    <w:rsid w:val="00076F01"/>
    <w:rPr>
      <w:rFonts w:ascii="Times New Roman" w:eastAsia="宋体" w:hAnsi="Times New Roman" w:cs="Times New Roman"/>
      <w:b/>
      <w:bCs/>
      <w:kern w:val="44"/>
      <w:sz w:val="36"/>
      <w:szCs w:val="44"/>
    </w:rPr>
  </w:style>
  <w:style w:type="character" w:customStyle="1" w:styleId="20">
    <w:name w:val="标题 2 字符"/>
    <w:aliases w:val="LOA3 H2 字符,Heading 2e 字符,2 字符,sub-sect 字符,h2 字符,A 字符,Contract 1st Level 字符,KJL:Octel 1st Level 字符,KJL:1st Level 字符,Heading 2 Hidden 字符,mxHeading2 字符,Subtitle 2 字符,heading 2 字符,Chapter Title 字符,Header 2 字符,l2 字符,Ü2Pixelpark 字符,PARA2 字符,H2 字符"/>
    <w:basedOn w:val="a0"/>
    <w:link w:val="2"/>
    <w:uiPriority w:val="9"/>
    <w:rsid w:val="00076F01"/>
    <w:rPr>
      <w:rFonts w:ascii="黑体" w:eastAsia="黑体" w:hAnsi="黑体" w:cs="Times New Roman"/>
      <w:bCs/>
      <w:sz w:val="32"/>
      <w:szCs w:val="32"/>
    </w:rPr>
  </w:style>
  <w:style w:type="paragraph" w:styleId="a7">
    <w:name w:val="Normal (Web)"/>
    <w:basedOn w:val="a"/>
    <w:uiPriority w:val="99"/>
    <w:unhideWhenUsed/>
    <w:rsid w:val="00982B3D"/>
    <w:pPr>
      <w:widowControl/>
      <w:spacing w:before="100" w:beforeAutospacing="1" w:after="100" w:afterAutospacing="1"/>
      <w:jc w:val="left"/>
    </w:pPr>
    <w:rPr>
      <w:rFonts w:ascii="宋体" w:eastAsia="宋体" w:hAnsi="宋体" w:cs="宋体"/>
      <w:kern w:val="0"/>
      <w:sz w:val="24"/>
      <w:szCs w:val="24"/>
    </w:rPr>
  </w:style>
  <w:style w:type="paragraph" w:styleId="a8">
    <w:name w:val="List Paragraph"/>
    <w:basedOn w:val="a"/>
    <w:uiPriority w:val="34"/>
    <w:qFormat/>
    <w:rsid w:val="00A82A1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2538060">
      <w:bodyDiv w:val="1"/>
      <w:marLeft w:val="0"/>
      <w:marRight w:val="0"/>
      <w:marTop w:val="0"/>
      <w:marBottom w:val="0"/>
      <w:divBdr>
        <w:top w:val="none" w:sz="0" w:space="0" w:color="auto"/>
        <w:left w:val="none" w:sz="0" w:space="0" w:color="auto"/>
        <w:bottom w:val="none" w:sz="0" w:space="0" w:color="auto"/>
        <w:right w:val="none" w:sz="0" w:space="0" w:color="auto"/>
      </w:divBdr>
    </w:div>
    <w:div w:id="907149762">
      <w:bodyDiv w:val="1"/>
      <w:marLeft w:val="0"/>
      <w:marRight w:val="0"/>
      <w:marTop w:val="0"/>
      <w:marBottom w:val="0"/>
      <w:divBdr>
        <w:top w:val="none" w:sz="0" w:space="0" w:color="auto"/>
        <w:left w:val="none" w:sz="0" w:space="0" w:color="auto"/>
        <w:bottom w:val="none" w:sz="0" w:space="0" w:color="auto"/>
        <w:right w:val="none" w:sz="0" w:space="0" w:color="auto"/>
      </w:divBdr>
    </w:div>
    <w:div w:id="975380989">
      <w:bodyDiv w:val="1"/>
      <w:marLeft w:val="0"/>
      <w:marRight w:val="0"/>
      <w:marTop w:val="0"/>
      <w:marBottom w:val="0"/>
      <w:divBdr>
        <w:top w:val="none" w:sz="0" w:space="0" w:color="auto"/>
        <w:left w:val="none" w:sz="0" w:space="0" w:color="auto"/>
        <w:bottom w:val="none" w:sz="0" w:space="0" w:color="auto"/>
        <w:right w:val="none" w:sz="0" w:space="0" w:color="auto"/>
      </w:divBdr>
    </w:div>
    <w:div w:id="1305041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366</TotalTime>
  <Pages>9</Pages>
  <Words>265</Words>
  <Characters>1512</Characters>
  <Application>Microsoft Office Word</Application>
  <DocSecurity>0</DocSecurity>
  <Lines>12</Lines>
  <Paragraphs>3</Paragraphs>
  <ScaleCrop>false</ScaleCrop>
  <Company>Microsoft</Company>
  <LinksUpToDate>false</LinksUpToDate>
  <CharactersWithSpaces>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黄威</dc:creator>
  <cp:keywords/>
  <dc:description/>
  <cp:lastModifiedBy>黄威</cp:lastModifiedBy>
  <cp:revision>107</cp:revision>
  <dcterms:created xsi:type="dcterms:W3CDTF">2018-10-15T13:40:00Z</dcterms:created>
  <dcterms:modified xsi:type="dcterms:W3CDTF">2019-03-06T01:01:00Z</dcterms:modified>
</cp:coreProperties>
</file>