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919C6" w14:textId="7816B8B9" w:rsidR="00864A8C" w:rsidRDefault="00864A8C">
      <w:pPr>
        <w:ind w:firstLineChars="300" w:firstLine="843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 xml:space="preserve">         </w:t>
      </w:r>
      <w:r w:rsidR="00775588">
        <w:rPr>
          <w:rFonts w:ascii="MS Mincho" w:eastAsia="MS Mincho" w:hAnsi="MS Mincho" w:cs="MS Mincho"/>
          <w:b/>
          <w:bCs/>
          <w:sz w:val="28"/>
        </w:rPr>
        <w:t>工</w:t>
      </w:r>
      <w:r w:rsidR="00775588">
        <w:rPr>
          <w:rFonts w:ascii="宋体" w:hAnsi="宋体" w:hint="eastAsia"/>
          <w:b/>
          <w:bCs/>
          <w:sz w:val="28"/>
        </w:rPr>
        <w:t>作</w:t>
      </w:r>
      <w:r>
        <w:rPr>
          <w:rFonts w:ascii="宋体" w:hAnsi="宋体" w:hint="eastAsia"/>
          <w:b/>
          <w:bCs/>
          <w:sz w:val="28"/>
        </w:rPr>
        <w:t>总结（格式和主要内容）</w:t>
      </w:r>
    </w:p>
    <w:p w14:paraId="6C2E77B3" w14:textId="12F0538E" w:rsidR="00864A8C" w:rsidRDefault="00A1454E" w:rsidP="00A1454E">
      <w:pPr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</w:rPr>
        <w:t>所</w:t>
      </w:r>
      <w:r>
        <w:rPr>
          <w:rFonts w:ascii="MS Mincho" w:eastAsia="MS Mincho" w:hAnsi="MS Mincho" w:cs="MS Mincho"/>
        </w:rPr>
        <w:t>属</w:t>
      </w:r>
      <w:r>
        <w:rPr>
          <w:rFonts w:ascii="宋体" w:hAnsi="宋体" w:hint="eastAsia"/>
        </w:rPr>
        <w:t>中心：</w:t>
      </w:r>
      <w:r w:rsidR="00617A2F">
        <w:rPr>
          <w:rFonts w:ascii="宋体" w:hAnsi="宋体" w:hint="eastAsia"/>
        </w:rPr>
        <w:t>资产中心</w:t>
      </w:r>
      <w:r>
        <w:rPr>
          <w:rFonts w:ascii="宋体" w:hAnsi="宋体" w:hint="eastAsia"/>
        </w:rPr>
        <w:t xml:space="preserve">      </w:t>
      </w:r>
      <w:r>
        <w:rPr>
          <w:rFonts w:ascii="MS Mincho" w:eastAsia="MS Mincho" w:hAnsi="MS Mincho" w:cs="MS Mincho"/>
        </w:rPr>
        <w:t>二</w:t>
      </w:r>
      <w:r>
        <w:rPr>
          <w:rFonts w:ascii="宋体" w:hAnsi="宋体" w:hint="eastAsia"/>
        </w:rPr>
        <w:t>级部门：</w:t>
      </w:r>
      <w:r w:rsidR="00617A2F">
        <w:rPr>
          <w:rFonts w:ascii="宋体" w:hAnsi="宋体" w:hint="eastAsia"/>
        </w:rPr>
        <w:t>BI</w:t>
      </w:r>
      <w:r>
        <w:rPr>
          <w:rFonts w:ascii="宋体" w:hAnsi="宋体" w:hint="eastAsia"/>
        </w:rPr>
        <w:t xml:space="preserve">      </w:t>
      </w:r>
      <w:r w:rsidR="00864A8C">
        <w:rPr>
          <w:rFonts w:ascii="宋体" w:hAnsi="宋体" w:hint="eastAsia"/>
        </w:rPr>
        <w:t>汇报人：</w:t>
      </w:r>
      <w:r w:rsidR="00617A2F">
        <w:rPr>
          <w:rFonts w:ascii="宋体" w:hAnsi="宋体" w:hint="eastAsia"/>
        </w:rPr>
        <w:t>黄威</w:t>
      </w:r>
      <w:r>
        <w:rPr>
          <w:rFonts w:ascii="宋体" w:hAnsi="宋体" w:hint="eastAsia"/>
        </w:rPr>
        <w:t xml:space="preserve">        日期：</w:t>
      </w:r>
      <w:r w:rsidR="00617A2F">
        <w:rPr>
          <w:rFonts w:ascii="宋体" w:hAnsi="宋体" w:hint="eastAsia"/>
        </w:rPr>
        <w:t>2</w:t>
      </w:r>
      <w:r w:rsidR="00617A2F">
        <w:rPr>
          <w:rFonts w:ascii="宋体" w:hAnsi="宋体"/>
        </w:rPr>
        <w:t>019-04-01</w:t>
      </w:r>
    </w:p>
    <w:tbl>
      <w:tblPr>
        <w:tblpPr w:leftFromText="180" w:rightFromText="180" w:vertAnchor="page" w:horzAnchor="margin" w:tblpY="25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864A8C" w14:paraId="67F0EDDE" w14:textId="77777777">
        <w:trPr>
          <w:trHeight w:val="457"/>
        </w:trPr>
        <w:tc>
          <w:tcPr>
            <w:tcW w:w="8522" w:type="dxa"/>
            <w:vAlign w:val="bottom"/>
          </w:tcPr>
          <w:p w14:paraId="4DB305C3" w14:textId="68B1882D" w:rsidR="00864A8C" w:rsidRDefault="00775588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一、</w:t>
            </w:r>
            <w:r>
              <w:rPr>
                <w:rFonts w:ascii="宋体" w:hint="eastAsia"/>
                <w:b/>
                <w:bCs/>
                <w:sz w:val="24"/>
                <w:szCs w:val="20"/>
              </w:rPr>
              <w:t>岗位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工作的具体成果、主要工作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目以及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公司的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贡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献：</w:t>
            </w:r>
          </w:p>
        </w:tc>
      </w:tr>
      <w:tr w:rsidR="00864A8C" w14:paraId="5FC2B93E" w14:textId="77777777">
        <w:trPr>
          <w:trHeight w:val="3408"/>
        </w:trPr>
        <w:tc>
          <w:tcPr>
            <w:tcW w:w="8522" w:type="dxa"/>
          </w:tcPr>
          <w:p w14:paraId="20E24A4C" w14:textId="77777777" w:rsidR="00864A8C" w:rsidRDefault="00864A8C">
            <w:pPr>
              <w:widowControl/>
              <w:jc w:val="left"/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</w:p>
          <w:p w14:paraId="244907A0" w14:textId="77777777" w:rsidR="00864A8C" w:rsidRPr="007A3F47" w:rsidRDefault="00864A8C">
            <w:pPr>
              <w:widowControl/>
              <w:jc w:val="left"/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参与的主要工作内容、项目及参与程度；</w:t>
            </w:r>
          </w:p>
          <w:p w14:paraId="20B6399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工作（项目）中主要作用与承担的职责；</w:t>
            </w:r>
          </w:p>
          <w:p w14:paraId="09CB9BF1" w14:textId="0DA8EEDB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主要工作成果、质量、时效及成本、用户（客户）及上级满意程度</w:t>
            </w:r>
          </w:p>
          <w:p w14:paraId="24E0091F" w14:textId="77777777" w:rsidR="007A3F47" w:rsidRPr="007A3F47" w:rsidRDefault="007A3F47">
            <w:pPr>
              <w:rPr>
                <w:rFonts w:ascii="楷体_GB2312" w:hint="eastAsia"/>
                <w:szCs w:val="18"/>
              </w:rPr>
            </w:pPr>
          </w:p>
          <w:p w14:paraId="29CF3820" w14:textId="14299219" w:rsidR="00864A8C" w:rsidRPr="007A3F47" w:rsidRDefault="008E5B5F">
            <w:pPr>
              <w:spacing w:line="360" w:lineRule="auto"/>
              <w:rPr>
                <w:rFonts w:ascii="楷体_GB2312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>本人</w:t>
            </w:r>
            <w:r w:rsidRPr="007A3F47">
              <w:rPr>
                <w:rFonts w:ascii="楷体_GB2312" w:hint="eastAsia"/>
                <w:szCs w:val="18"/>
              </w:rPr>
              <w:t>2</w:t>
            </w:r>
            <w:r w:rsidRPr="007A3F47">
              <w:rPr>
                <w:rFonts w:ascii="楷体_GB2312"/>
                <w:szCs w:val="18"/>
              </w:rPr>
              <w:t>019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一</w:t>
            </w:r>
            <w:proofErr w:type="gramEnd"/>
            <w:r w:rsidRPr="007A3F47">
              <w:rPr>
                <w:rFonts w:ascii="楷体_GB2312" w:hint="eastAsia"/>
                <w:szCs w:val="18"/>
              </w:rPr>
              <w:t>季度主要工作</w:t>
            </w:r>
            <w:r w:rsidR="007A3F47" w:rsidRPr="007A3F47">
              <w:rPr>
                <w:rFonts w:ascii="楷体_GB2312" w:hint="eastAsia"/>
                <w:szCs w:val="18"/>
              </w:rPr>
              <w:t>及完成序如下：</w:t>
            </w:r>
          </w:p>
          <w:p w14:paraId="08F88337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>1</w:t>
            </w:r>
            <w:r w:rsidRPr="007A3F47">
              <w:rPr>
                <w:rFonts w:ascii="楷体_GB2312" w:hint="eastAsia"/>
                <w:szCs w:val="18"/>
              </w:rPr>
              <w:t>、优化数据仓库批量任务的性能，提升数据仓库的数据质量，持续稳定的提供高效的访问服务，主要完成工作如下：</w:t>
            </w:r>
          </w:p>
          <w:p w14:paraId="40CE77AC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1) 2</w:t>
            </w:r>
            <w:r w:rsidRPr="007A3F47">
              <w:rPr>
                <w:rFonts w:ascii="楷体_GB2312" w:hint="eastAsia"/>
                <w:szCs w:val="18"/>
              </w:rPr>
              <w:t>月份时由于批量作业数日渐增多，时常发生批量任务迟延，导致定时邮件发送失败。针对此项内容调整关键作业的运行效率或修改作业的优先级，使得每日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批量中</w:t>
            </w:r>
            <w:proofErr w:type="gramEnd"/>
            <w:r w:rsidRPr="007A3F47">
              <w:rPr>
                <w:rFonts w:ascii="楷体_GB2312" w:hint="eastAsia"/>
                <w:szCs w:val="18"/>
              </w:rPr>
              <w:t>关键任务在早上</w:t>
            </w:r>
            <w:r w:rsidRPr="007A3F47">
              <w:rPr>
                <w:rFonts w:ascii="楷体_GB2312" w:hint="eastAsia"/>
                <w:szCs w:val="18"/>
              </w:rPr>
              <w:t>8</w:t>
            </w:r>
            <w:r w:rsidRPr="007A3F47">
              <w:rPr>
                <w:rFonts w:ascii="楷体_GB2312" w:hint="eastAsia"/>
                <w:szCs w:val="18"/>
              </w:rPr>
              <w:t>点时完成，保证每日定时邮件的准时发送；</w:t>
            </w:r>
          </w:p>
          <w:p w14:paraId="4BD1EAA5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2</w:t>
            </w:r>
            <w:r w:rsidRPr="007A3F47">
              <w:rPr>
                <w:rFonts w:ascii="楷体_GB2312" w:hint="eastAsia"/>
                <w:szCs w:val="18"/>
              </w:rPr>
              <w:t>）调整资产的</w:t>
            </w:r>
            <w:r w:rsidRPr="007A3F47">
              <w:rPr>
                <w:rFonts w:ascii="楷体_GB2312" w:hint="eastAsia"/>
                <w:szCs w:val="18"/>
              </w:rPr>
              <w:t>BO</w:t>
            </w:r>
            <w:r w:rsidRPr="007A3F47">
              <w:rPr>
                <w:rFonts w:ascii="楷体_GB2312" w:hint="eastAsia"/>
                <w:szCs w:val="18"/>
              </w:rPr>
              <w:t>表、</w:t>
            </w:r>
            <w:r w:rsidRPr="007A3F47">
              <w:rPr>
                <w:rFonts w:ascii="楷体_GB2312" w:hint="eastAsia"/>
                <w:szCs w:val="18"/>
              </w:rPr>
              <w:t>BR</w:t>
            </w:r>
            <w:r w:rsidRPr="007A3F47">
              <w:rPr>
                <w:rFonts w:ascii="楷体_GB2312" w:hint="eastAsia"/>
                <w:szCs w:val="18"/>
              </w:rPr>
              <w:t>表中产</w:t>
            </w:r>
            <w:proofErr w:type="spellStart"/>
            <w:r w:rsidRPr="007A3F47">
              <w:rPr>
                <w:rFonts w:ascii="楷体_GB2312" w:hint="eastAsia"/>
                <w:szCs w:val="18"/>
              </w:rPr>
              <w:t>P_Key</w:t>
            </w:r>
            <w:proofErr w:type="spellEnd"/>
            <w:r w:rsidRPr="007A3F47">
              <w:rPr>
                <w:rFonts w:ascii="楷体_GB2312" w:hint="eastAsia"/>
                <w:szCs w:val="18"/>
              </w:rPr>
              <w:t>分类划分口径，重新修改</w:t>
            </w:r>
            <w:r w:rsidRPr="007A3F47">
              <w:rPr>
                <w:rFonts w:ascii="楷体_GB2312" w:hint="eastAsia"/>
                <w:szCs w:val="18"/>
              </w:rPr>
              <w:t>IN_REPAY</w:t>
            </w:r>
            <w:r w:rsidRPr="007A3F47">
              <w:rPr>
                <w:rFonts w:ascii="楷体_GB2312" w:hint="eastAsia"/>
                <w:szCs w:val="18"/>
              </w:rPr>
              <w:t>快照表的借款指标逻辑，并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追述全量历史</w:t>
            </w:r>
            <w:proofErr w:type="gramEnd"/>
            <w:r w:rsidRPr="007A3F47">
              <w:rPr>
                <w:rFonts w:ascii="楷体_GB2312" w:hint="eastAsia"/>
                <w:szCs w:val="18"/>
              </w:rPr>
              <w:t>数据后上线提供查询服务；</w:t>
            </w:r>
          </w:p>
          <w:p w14:paraId="4F23A657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3</w:t>
            </w:r>
            <w:r w:rsidRPr="007A3F47">
              <w:rPr>
                <w:rFonts w:ascii="楷体_GB2312" w:hint="eastAsia"/>
                <w:szCs w:val="18"/>
              </w:rPr>
              <w:t>）经分析，债权快照</w:t>
            </w:r>
            <w:r w:rsidRPr="007A3F47">
              <w:rPr>
                <w:rFonts w:ascii="楷体_GB2312" w:hint="eastAsia"/>
                <w:szCs w:val="18"/>
              </w:rPr>
              <w:t>DEA</w:t>
            </w:r>
            <w:r w:rsidRPr="007A3F47">
              <w:rPr>
                <w:rFonts w:ascii="楷体_GB2312" w:hint="eastAsia"/>
                <w:szCs w:val="18"/>
              </w:rPr>
              <w:t>表中新增了逾期未收债权和待收债权金额，上线后可提查询历史债权逾期情况。</w:t>
            </w:r>
          </w:p>
          <w:p w14:paraId="25B12EC0" w14:textId="77777777" w:rsidR="007A3F47" w:rsidRPr="007A3F47" w:rsidRDefault="007A3F47" w:rsidP="007A3F47">
            <w:pPr>
              <w:spacing w:line="360" w:lineRule="auto"/>
              <w:rPr>
                <w:rFonts w:ascii="楷体_GB2312"/>
                <w:szCs w:val="18"/>
              </w:rPr>
            </w:pPr>
            <w:r w:rsidRPr="007A3F47">
              <w:rPr>
                <w:rFonts w:ascii="楷体_GB2312"/>
                <w:szCs w:val="18"/>
              </w:rPr>
              <w:t xml:space="preserve">  </w:t>
            </w:r>
          </w:p>
          <w:p w14:paraId="195B38BF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>2</w:t>
            </w:r>
            <w:r w:rsidRPr="007A3F47">
              <w:rPr>
                <w:rFonts w:ascii="楷体_GB2312" w:hint="eastAsia"/>
                <w:szCs w:val="18"/>
              </w:rPr>
              <w:t>、集中资源展开的重点项目，主要完成工作如下：</w:t>
            </w:r>
          </w:p>
          <w:p w14:paraId="5B9CA551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1</w:t>
            </w:r>
            <w:r w:rsidRPr="007A3F47">
              <w:rPr>
                <w:rFonts w:ascii="楷体_GB2312" w:hint="eastAsia"/>
                <w:szCs w:val="18"/>
              </w:rPr>
              <w:t>）麦子多维数据分析平台正式上线运行，同时发布分析各项功能的操作说明及视频演示说明，目标是为全公司提供高效、精准的分析服务；</w:t>
            </w:r>
          </w:p>
          <w:p w14:paraId="237EFB87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2</w:t>
            </w:r>
            <w:r w:rsidRPr="007A3F47">
              <w:rPr>
                <w:rFonts w:ascii="楷体_GB2312" w:hint="eastAsia"/>
                <w:szCs w:val="18"/>
              </w:rPr>
              <w:t>）小浪底项目顺序结项，项目工作旨在于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将风控的</w:t>
            </w:r>
            <w:proofErr w:type="gramEnd"/>
            <w:r w:rsidRPr="007A3F47">
              <w:rPr>
                <w:rFonts w:ascii="楷体_GB2312" w:hint="eastAsia"/>
                <w:szCs w:val="18"/>
              </w:rPr>
              <w:t>时常工作所需各项数据，从基于</w:t>
            </w:r>
            <w:r w:rsidRPr="007A3F47">
              <w:rPr>
                <w:rFonts w:ascii="楷体_GB2312" w:hint="eastAsia"/>
                <w:szCs w:val="18"/>
              </w:rPr>
              <w:t>SAS</w:t>
            </w:r>
            <w:r w:rsidRPr="007A3F47">
              <w:rPr>
                <w:rFonts w:ascii="楷体_GB2312" w:hint="eastAsia"/>
                <w:szCs w:val="18"/>
              </w:rPr>
              <w:t>的</w:t>
            </w:r>
            <w:r w:rsidRPr="007A3F47">
              <w:rPr>
                <w:rFonts w:ascii="楷体_GB2312" w:hint="eastAsia"/>
                <w:szCs w:val="18"/>
              </w:rPr>
              <w:t>DMT</w:t>
            </w:r>
            <w:r w:rsidRPr="007A3F47">
              <w:rPr>
                <w:rFonts w:ascii="楷体_GB2312" w:hint="eastAsia"/>
                <w:szCs w:val="18"/>
              </w:rPr>
              <w:t>库，转化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成直接</w:t>
            </w:r>
            <w:proofErr w:type="gramEnd"/>
            <w:r w:rsidRPr="007A3F47">
              <w:rPr>
                <w:rFonts w:ascii="楷体_GB2312" w:hint="eastAsia"/>
                <w:szCs w:val="18"/>
              </w:rPr>
              <w:t>访问数据仓库，为后继使用</w:t>
            </w:r>
            <w:r w:rsidRPr="007A3F47">
              <w:rPr>
                <w:rFonts w:ascii="楷体_GB2312" w:hint="eastAsia"/>
                <w:szCs w:val="18"/>
              </w:rPr>
              <w:t>Python</w:t>
            </w:r>
            <w:r w:rsidRPr="007A3F47">
              <w:rPr>
                <w:rFonts w:ascii="楷体_GB2312" w:hint="eastAsia"/>
                <w:szCs w:val="18"/>
              </w:rPr>
              <w:t>进行数据挖掘提供基础数据服务，未来可实现“零费用”的软件服务模式，为公司节省开支，并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提高风控人员</w:t>
            </w:r>
            <w:proofErr w:type="gramEnd"/>
            <w:r w:rsidRPr="007A3F47">
              <w:rPr>
                <w:rFonts w:ascii="楷体_GB2312" w:hint="eastAsia"/>
                <w:szCs w:val="18"/>
              </w:rPr>
              <w:t>Python</w:t>
            </w:r>
            <w:r w:rsidRPr="007A3F47">
              <w:rPr>
                <w:rFonts w:ascii="楷体_GB2312" w:hint="eastAsia"/>
                <w:szCs w:val="18"/>
              </w:rPr>
              <w:t>编程的能力；</w:t>
            </w:r>
          </w:p>
          <w:p w14:paraId="5984417C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3</w:t>
            </w:r>
            <w:r w:rsidRPr="007A3F47">
              <w:rPr>
                <w:rFonts w:ascii="楷体_GB2312" w:hint="eastAsia"/>
                <w:szCs w:val="18"/>
              </w:rPr>
              <w:t>）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风控</w:t>
            </w:r>
            <w:proofErr w:type="gramEnd"/>
            <w:r w:rsidRPr="007A3F47">
              <w:rPr>
                <w:rFonts w:ascii="楷体_GB2312" w:hint="eastAsia"/>
                <w:szCs w:val="18"/>
              </w:rPr>
              <w:t>cube</w:t>
            </w:r>
            <w:r w:rsidRPr="007A3F47">
              <w:rPr>
                <w:rFonts w:ascii="楷体_GB2312" w:hint="eastAsia"/>
                <w:szCs w:val="18"/>
              </w:rPr>
              <w:t>模型优化，调整维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度展示</w:t>
            </w:r>
            <w:proofErr w:type="gramEnd"/>
            <w:r w:rsidRPr="007A3F47">
              <w:rPr>
                <w:rFonts w:ascii="楷体_GB2312" w:hint="eastAsia"/>
                <w:szCs w:val="18"/>
              </w:rPr>
              <w:t>方式，提高用户的查询使用效率；</w:t>
            </w:r>
          </w:p>
          <w:p w14:paraId="41D10AE9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4</w:t>
            </w:r>
            <w:r w:rsidRPr="007A3F47">
              <w:rPr>
                <w:rFonts w:ascii="楷体_GB2312" w:hint="eastAsia"/>
                <w:szCs w:val="18"/>
              </w:rPr>
              <w:t>）大智金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科数据</w:t>
            </w:r>
            <w:proofErr w:type="gramEnd"/>
            <w:r w:rsidRPr="007A3F47">
              <w:rPr>
                <w:rFonts w:ascii="楷体_GB2312" w:hint="eastAsia"/>
                <w:szCs w:val="18"/>
              </w:rPr>
              <w:t>平台项目技术方案评审，这是</w:t>
            </w:r>
            <w:r w:rsidRPr="007A3F47">
              <w:rPr>
                <w:rFonts w:ascii="楷体_GB2312" w:hint="eastAsia"/>
                <w:szCs w:val="18"/>
              </w:rPr>
              <w:t>BI</w:t>
            </w:r>
            <w:r w:rsidRPr="007A3F47">
              <w:rPr>
                <w:rFonts w:ascii="楷体_GB2312" w:hint="eastAsia"/>
                <w:szCs w:val="18"/>
              </w:rPr>
              <w:t>部门向子公司扩展业务的机会；</w:t>
            </w:r>
          </w:p>
          <w:p w14:paraId="0B9C76D2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5</w:t>
            </w:r>
            <w:r w:rsidRPr="007A3F47">
              <w:rPr>
                <w:rFonts w:ascii="楷体_GB2312" w:hint="eastAsia"/>
                <w:szCs w:val="18"/>
              </w:rPr>
              <w:t>）</w:t>
            </w:r>
            <w:r w:rsidRPr="007A3F47">
              <w:rPr>
                <w:rFonts w:ascii="楷体_GB2312" w:hint="eastAsia"/>
                <w:szCs w:val="18"/>
              </w:rPr>
              <w:t>Python</w:t>
            </w:r>
            <w:r w:rsidRPr="007A3F47">
              <w:rPr>
                <w:rFonts w:ascii="楷体_GB2312" w:hint="eastAsia"/>
                <w:szCs w:val="18"/>
              </w:rPr>
              <w:t>项目，大数据智能管理系统的监控模块开发</w:t>
            </w:r>
          </w:p>
          <w:p w14:paraId="0C871887" w14:textId="77777777" w:rsidR="007A3F47" w:rsidRPr="007A3F47" w:rsidRDefault="007A3F47" w:rsidP="007A3F47">
            <w:pPr>
              <w:spacing w:line="360" w:lineRule="auto"/>
              <w:rPr>
                <w:rFonts w:ascii="楷体_GB2312"/>
                <w:szCs w:val="18"/>
              </w:rPr>
            </w:pPr>
          </w:p>
          <w:p w14:paraId="35C4BC66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>3</w:t>
            </w:r>
            <w:r w:rsidRPr="007A3F47">
              <w:rPr>
                <w:rFonts w:ascii="楷体_GB2312" w:hint="eastAsia"/>
                <w:szCs w:val="18"/>
              </w:rPr>
              <w:t>、支持公司的各项专项工作、临时数据需求，主要完成工作如下：</w:t>
            </w:r>
          </w:p>
          <w:p w14:paraId="577C6839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lastRenderedPageBreak/>
              <w:t xml:space="preserve">   1</w:t>
            </w:r>
            <w:r w:rsidRPr="007A3F47">
              <w:rPr>
                <w:rFonts w:ascii="楷体_GB2312" w:hint="eastAsia"/>
                <w:szCs w:val="18"/>
              </w:rPr>
              <w:t>）公司准备上市进行审计核查工作，配合</w:t>
            </w:r>
            <w:r w:rsidRPr="007A3F47">
              <w:rPr>
                <w:rFonts w:ascii="楷体_GB2312" w:hint="eastAsia"/>
                <w:szCs w:val="18"/>
              </w:rPr>
              <w:t>IT</w:t>
            </w:r>
            <w:r w:rsidRPr="007A3F47">
              <w:rPr>
                <w:rFonts w:ascii="楷体_GB2312" w:hint="eastAsia"/>
                <w:szCs w:val="18"/>
              </w:rPr>
              <w:t>审计，提供系统的安全制度资料；并支持审计需要的数据下载工作，使用大数据技术提供数据下载的效率；</w:t>
            </w:r>
          </w:p>
          <w:p w14:paraId="5AB7445F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2</w:t>
            </w:r>
            <w:r w:rsidRPr="007A3F47">
              <w:rPr>
                <w:rFonts w:ascii="楷体_GB2312" w:hint="eastAsia"/>
                <w:szCs w:val="18"/>
              </w:rPr>
              <w:t>）资金用户图谱讨论与设计，针对在投资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金用户</w:t>
            </w:r>
            <w:proofErr w:type="gramEnd"/>
            <w:r w:rsidRPr="007A3F47">
              <w:rPr>
                <w:rFonts w:ascii="楷体_GB2312" w:hint="eastAsia"/>
                <w:szCs w:val="18"/>
              </w:rPr>
              <w:t>进行各方面的画像分析，用于精准定位用户；</w:t>
            </w:r>
          </w:p>
          <w:p w14:paraId="43C6DF68" w14:textId="77777777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3</w:t>
            </w:r>
            <w:r w:rsidRPr="007A3F47">
              <w:rPr>
                <w:rFonts w:ascii="楷体_GB2312" w:hint="eastAsia"/>
                <w:szCs w:val="18"/>
              </w:rPr>
              <w:t>）在</w:t>
            </w:r>
            <w:proofErr w:type="gramStart"/>
            <w:r w:rsidRPr="007A3F47">
              <w:rPr>
                <w:rFonts w:ascii="楷体_GB2312" w:hint="eastAsia"/>
                <w:szCs w:val="18"/>
              </w:rPr>
              <w:t>投用户</w:t>
            </w:r>
            <w:proofErr w:type="gramEnd"/>
            <w:r w:rsidRPr="007A3F47">
              <w:rPr>
                <w:rFonts w:ascii="楷体_GB2312" w:hint="eastAsia"/>
                <w:szCs w:val="18"/>
              </w:rPr>
              <w:t>债权情况分析，从资金和资产</w:t>
            </w:r>
            <w:r w:rsidRPr="007A3F47">
              <w:rPr>
                <w:rFonts w:ascii="楷体_GB2312" w:hint="eastAsia"/>
                <w:szCs w:val="18"/>
              </w:rPr>
              <w:t>2</w:t>
            </w:r>
            <w:r w:rsidRPr="007A3F47">
              <w:rPr>
                <w:rFonts w:ascii="楷体_GB2312" w:hint="eastAsia"/>
                <w:szCs w:val="18"/>
              </w:rPr>
              <w:t>个方面核对债权情况，从底层数据中分析出公司的资产情况。</w:t>
            </w:r>
          </w:p>
          <w:p w14:paraId="16178857" w14:textId="77777777" w:rsidR="007A3F47" w:rsidRDefault="007A3F47" w:rsidP="007A3F47">
            <w:pPr>
              <w:spacing w:line="360" w:lineRule="auto"/>
              <w:rPr>
                <w:rFonts w:ascii="楷体_GB2312"/>
                <w:szCs w:val="18"/>
              </w:rPr>
            </w:pPr>
            <w:r w:rsidRPr="007A3F47">
              <w:rPr>
                <w:rFonts w:ascii="楷体_GB2312" w:hint="eastAsia"/>
                <w:szCs w:val="18"/>
              </w:rPr>
              <w:t xml:space="preserve">   4</w:t>
            </w:r>
            <w:r w:rsidRPr="007A3F47">
              <w:rPr>
                <w:rFonts w:ascii="楷体_GB2312" w:hint="eastAsia"/>
                <w:szCs w:val="18"/>
              </w:rPr>
              <w:t>）其他临时数据回流的需求响应。</w:t>
            </w:r>
          </w:p>
          <w:p w14:paraId="746AD308" w14:textId="77777777" w:rsidR="007A3F47" w:rsidRDefault="007A3F47" w:rsidP="007A3F47">
            <w:pPr>
              <w:spacing w:line="360" w:lineRule="auto"/>
              <w:rPr>
                <w:rFonts w:ascii="楷体_GB2312"/>
                <w:szCs w:val="18"/>
              </w:rPr>
            </w:pPr>
          </w:p>
          <w:p w14:paraId="632A105D" w14:textId="1FD61EDD" w:rsidR="007A3F47" w:rsidRPr="007A3F47" w:rsidRDefault="007A3F47" w:rsidP="007A3F47">
            <w:pPr>
              <w:spacing w:line="360" w:lineRule="auto"/>
              <w:rPr>
                <w:rFonts w:ascii="楷体_GB2312" w:hint="eastAsia"/>
                <w:szCs w:val="18"/>
              </w:rPr>
            </w:pPr>
          </w:p>
        </w:tc>
      </w:tr>
      <w:tr w:rsidR="00864A8C" w14:paraId="377CD95C" w14:textId="77777777">
        <w:trPr>
          <w:trHeight w:val="282"/>
        </w:trPr>
        <w:tc>
          <w:tcPr>
            <w:tcW w:w="8522" w:type="dxa"/>
            <w:vAlign w:val="bottom"/>
          </w:tcPr>
          <w:p w14:paraId="4C496A39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二、个人的成长、进步与不足：</w:t>
            </w:r>
          </w:p>
        </w:tc>
      </w:tr>
      <w:tr w:rsidR="00864A8C" w14:paraId="10EEC5ED" w14:textId="77777777" w:rsidTr="00775588">
        <w:trPr>
          <w:trHeight w:val="3482"/>
        </w:trPr>
        <w:tc>
          <w:tcPr>
            <w:tcW w:w="8522" w:type="dxa"/>
          </w:tcPr>
          <w:p w14:paraId="4BAB714B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</w:p>
          <w:p w14:paraId="0B26200B" w14:textId="77777777" w:rsidR="00DB33E8" w:rsidRDefault="00DB33E8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工作能力、工作态度</w:t>
            </w:r>
          </w:p>
          <w:p w14:paraId="50A7F8A6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主动性、创造性、学习能力、以及专业技术能力；</w:t>
            </w:r>
          </w:p>
          <w:p w14:paraId="56FACA0D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与他人服务合作的关系、态度及团队意识；</w:t>
            </w:r>
          </w:p>
          <w:p w14:paraId="6E26351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进步：自去年考核以来明显的改进</w:t>
            </w:r>
            <w:r>
              <w:rPr>
                <w:rFonts w:ascii="楷体_GB2312" w:hint="eastAsia"/>
                <w:szCs w:val="18"/>
              </w:rPr>
              <w:t>/</w:t>
            </w:r>
            <w:r>
              <w:rPr>
                <w:rFonts w:ascii="楷体_GB2312" w:hint="eastAsia"/>
                <w:szCs w:val="18"/>
              </w:rPr>
              <w:t>进步之处；</w:t>
            </w:r>
          </w:p>
          <w:p w14:paraId="4ACF30BC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不足：尚需改进或努力之处</w:t>
            </w:r>
          </w:p>
          <w:p w14:paraId="56D6B034" w14:textId="3D4B9980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  <w:p w14:paraId="2976AEC5" w14:textId="77777777" w:rsidR="007A3F47" w:rsidRDefault="00305DE4" w:rsidP="00305DE4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经</w:t>
            </w:r>
            <w:r w:rsidRPr="00305DE4">
              <w:rPr>
                <w:rFonts w:ascii="宋体" w:hAnsi="宋体" w:hint="eastAsia"/>
                <w:bCs/>
              </w:rPr>
              <w:t>过大智金</w:t>
            </w:r>
            <w:proofErr w:type="gramStart"/>
            <w:r w:rsidRPr="00305DE4">
              <w:rPr>
                <w:rFonts w:ascii="宋体" w:hAnsi="宋体" w:hint="eastAsia"/>
                <w:bCs/>
              </w:rPr>
              <w:t>科数据</w:t>
            </w:r>
            <w:proofErr w:type="gramEnd"/>
            <w:r w:rsidRPr="00305DE4">
              <w:rPr>
                <w:rFonts w:ascii="宋体" w:hAnsi="宋体" w:hint="eastAsia"/>
                <w:bCs/>
              </w:rPr>
              <w:t>平台项目和小浪底项目的</w:t>
            </w:r>
            <w:r>
              <w:rPr>
                <w:rFonts w:ascii="宋体" w:hAnsi="宋体" w:hint="eastAsia"/>
                <w:bCs/>
              </w:rPr>
              <w:t>开发工作，更加熟悉了与其他业务部门的合作</w:t>
            </w:r>
            <w:r w:rsidR="00A63738">
              <w:rPr>
                <w:rFonts w:ascii="宋体" w:hAnsi="宋体" w:hint="eastAsia"/>
                <w:bCs/>
              </w:rPr>
              <w:t>关系，从而促使自己尝试理解业务点；但是还要提高与其他部门同事的沟通效率，避免产生不必要的误会。</w:t>
            </w:r>
          </w:p>
          <w:p w14:paraId="098D6881" w14:textId="637C0FCA" w:rsidR="00A63738" w:rsidRPr="00305DE4" w:rsidRDefault="00A63738" w:rsidP="00305DE4">
            <w:pPr>
              <w:rPr>
                <w:rFonts w:ascii="宋体" w:hAnsi="宋体" w:hint="eastAsia"/>
                <w:bCs/>
                <w:sz w:val="28"/>
              </w:rPr>
            </w:pPr>
            <w:bookmarkStart w:id="0" w:name="_GoBack"/>
            <w:bookmarkEnd w:id="0"/>
          </w:p>
        </w:tc>
      </w:tr>
      <w:tr w:rsidR="00864A8C" w14:paraId="34D3DD62" w14:textId="77777777">
        <w:trPr>
          <w:trHeight w:val="380"/>
        </w:trPr>
        <w:tc>
          <w:tcPr>
            <w:tcW w:w="8522" w:type="dxa"/>
            <w:vAlign w:val="bottom"/>
          </w:tcPr>
          <w:p w14:paraId="332BDD41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三、对公司、工作的意见和建议：</w:t>
            </w:r>
          </w:p>
        </w:tc>
      </w:tr>
      <w:tr w:rsidR="00864A8C" w14:paraId="4E2A766F" w14:textId="77777777">
        <w:trPr>
          <w:trHeight w:val="3257"/>
        </w:trPr>
        <w:tc>
          <w:tcPr>
            <w:tcW w:w="8522" w:type="dxa"/>
          </w:tcPr>
          <w:p w14:paraId="01BCCD62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  <w:p w14:paraId="3EE0B91D" w14:textId="7B79673D" w:rsidR="007A3F47" w:rsidRDefault="004F28FC" w:rsidP="007303E6">
            <w:pPr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楷体_GB2312" w:hint="eastAsia"/>
                <w:szCs w:val="18"/>
              </w:rPr>
              <w:t>我进入公司半年时间，</w:t>
            </w:r>
            <w:r>
              <w:rPr>
                <w:rFonts w:ascii="楷体_GB2312" w:hint="eastAsia"/>
                <w:szCs w:val="18"/>
              </w:rPr>
              <w:t>BI</w:t>
            </w:r>
            <w:r>
              <w:rPr>
                <w:rFonts w:ascii="楷体_GB2312" w:hint="eastAsia"/>
                <w:szCs w:val="18"/>
              </w:rPr>
              <w:t>部门所属的组织架构调整了三次，让人</w:t>
            </w:r>
            <w:r w:rsidR="00404D4A">
              <w:rPr>
                <w:rFonts w:ascii="楷体_GB2312" w:hint="eastAsia"/>
                <w:szCs w:val="18"/>
              </w:rPr>
              <w:t>觉得</w:t>
            </w:r>
            <w:r>
              <w:rPr>
                <w:rFonts w:ascii="楷体_GB2312" w:hint="eastAsia"/>
                <w:szCs w:val="18"/>
              </w:rPr>
              <w:t>不稳定，</w:t>
            </w:r>
            <w:r w:rsidR="007303E6" w:rsidRPr="007303E6">
              <w:rPr>
                <w:rFonts w:ascii="楷体_GB2312" w:hint="eastAsia"/>
                <w:szCs w:val="18"/>
              </w:rPr>
              <w:t>希望公司能提供相对稳定的</w:t>
            </w:r>
            <w:r>
              <w:rPr>
                <w:rFonts w:ascii="楷体_GB2312" w:hint="eastAsia"/>
                <w:szCs w:val="18"/>
              </w:rPr>
              <w:t>组织</w:t>
            </w:r>
            <w:r w:rsidR="007303E6" w:rsidRPr="007303E6">
              <w:rPr>
                <w:rFonts w:ascii="楷体_GB2312" w:hint="eastAsia"/>
                <w:szCs w:val="18"/>
              </w:rPr>
              <w:t>架构</w:t>
            </w:r>
            <w:r>
              <w:rPr>
                <w:rFonts w:ascii="楷体_GB2312" w:hint="eastAsia"/>
                <w:szCs w:val="18"/>
              </w:rPr>
              <w:t>。</w:t>
            </w:r>
          </w:p>
        </w:tc>
      </w:tr>
    </w:tbl>
    <w:p w14:paraId="4E0E658D" w14:textId="77777777" w:rsidR="00864A8C" w:rsidRDefault="00864A8C">
      <w:pPr>
        <w:rPr>
          <w:color w:val="0000FF"/>
        </w:rPr>
      </w:pPr>
      <w:r>
        <w:rPr>
          <w:rFonts w:ascii="宋体" w:hAnsi="宋体" w:hint="eastAsia"/>
        </w:rPr>
        <w:t xml:space="preserve">                                                    </w:t>
      </w:r>
      <w:r>
        <w:rPr>
          <w:rFonts w:ascii="宋体" w:hAnsi="宋体" w:hint="eastAsia"/>
          <w:sz w:val="18"/>
        </w:rPr>
        <w:t xml:space="preserve"> </w:t>
      </w:r>
      <w:r>
        <w:rPr>
          <w:rFonts w:ascii="宋体" w:hAnsi="宋体" w:hint="eastAsia"/>
          <w:color w:val="0000FF"/>
        </w:rPr>
        <w:t>注：此表格由各部门自行留存</w:t>
      </w:r>
    </w:p>
    <w:sectPr w:rsidR="00864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D6"/>
    <w:rsid w:val="00114E90"/>
    <w:rsid w:val="002311FD"/>
    <w:rsid w:val="00305DE4"/>
    <w:rsid w:val="003072E3"/>
    <w:rsid w:val="00404D4A"/>
    <w:rsid w:val="004F28FC"/>
    <w:rsid w:val="004F66D6"/>
    <w:rsid w:val="00617A2F"/>
    <w:rsid w:val="007303E6"/>
    <w:rsid w:val="00743F32"/>
    <w:rsid w:val="00775588"/>
    <w:rsid w:val="007A3F47"/>
    <w:rsid w:val="00864A8C"/>
    <w:rsid w:val="008E5B5F"/>
    <w:rsid w:val="00986473"/>
    <w:rsid w:val="00A1454E"/>
    <w:rsid w:val="00A63738"/>
    <w:rsid w:val="00C95545"/>
    <w:rsid w:val="00DB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00DD3"/>
  <w15:chartTrackingRefBased/>
  <w15:docId w15:val="{0E7FFCBF-BB60-2947-BB45-4DD10DF1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207</Words>
  <Characters>1181</Characters>
  <Application>Microsoft Office Word</Application>
  <DocSecurity>0</DocSecurity>
  <Lines>9</Lines>
  <Paragraphs>2</Paragraphs>
  <ScaleCrop>false</ScaleCrop>
  <Company>PAIG-IT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               年底总结（格式）</dc:title>
  <dc:subject/>
  <dc:creator>yelin</dc:creator>
  <cp:keywords/>
  <dc:description/>
  <cp:lastModifiedBy>frank hwang</cp:lastModifiedBy>
  <cp:revision>12</cp:revision>
  <dcterms:created xsi:type="dcterms:W3CDTF">2018-07-09T08:13:00Z</dcterms:created>
  <dcterms:modified xsi:type="dcterms:W3CDTF">2019-03-31T01:52:00Z</dcterms:modified>
</cp:coreProperties>
</file>