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08" w:rsidRPr="004D5F08" w:rsidRDefault="004D5F08" w:rsidP="004D5F08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 xml:space="preserve">КР № </w:t>
      </w:r>
      <w:r w:rsidRPr="004D5F08">
        <w:rPr>
          <w:rFonts w:cs="Times New Roman"/>
          <w:b/>
          <w:bCs/>
          <w:sz w:val="30"/>
          <w:szCs w:val="30"/>
          <w:lang w:val="ru-RU"/>
        </w:rPr>
        <w:t>4</w:t>
      </w:r>
    </w:p>
    <w:p w:rsidR="004D5F08" w:rsidRDefault="004D5F08" w:rsidP="004D5F08">
      <w:pPr>
        <w:ind w:firstLine="709"/>
        <w:jc w:val="both"/>
        <w:rPr>
          <w:sz w:val="28"/>
          <w:szCs w:val="28"/>
          <w:lang w:val="ru-RU"/>
        </w:rPr>
      </w:pPr>
      <w:r w:rsidRPr="004D5F08">
        <w:rPr>
          <w:sz w:val="28"/>
          <w:szCs w:val="28"/>
        </w:rPr>
        <w:t>Написать программу формирования ОПЗ и расчета полученного выражения. Разработать удобный интерфейс ввода исходных данных и вывода результатов. Работу программы проверить на конкретном примере</w:t>
      </w:r>
      <w:r w:rsidRPr="004D5F08">
        <w:rPr>
          <w:sz w:val="28"/>
          <w:szCs w:val="28"/>
          <w:lang w:val="ru-RU"/>
        </w:rPr>
        <w:t>.</w:t>
      </w:r>
    </w:p>
    <w:p w:rsidR="004D5F08" w:rsidRDefault="004D5F08" w:rsidP="004D5F08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4D5F08">
        <w:rPr>
          <w:rFonts w:cs="Times New Roman"/>
          <w:sz w:val="28"/>
          <w:szCs w:val="28"/>
          <w:lang w:val="ru-RU"/>
        </w:rPr>
        <w:drawing>
          <wp:inline distT="0" distB="0" distL="0" distR="0" wp14:anchorId="5D3EAAF5" wp14:editId="312509A3">
            <wp:extent cx="5940425" cy="323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08" w:rsidRDefault="004D5F08" w:rsidP="004D5F08">
      <w:pPr>
        <w:spacing w:after="0"/>
        <w:jc w:val="center"/>
        <w:rPr>
          <w:rFonts w:cs="Times New Roman"/>
          <w:sz w:val="28"/>
          <w:szCs w:val="28"/>
          <w:lang w:val="ru-RU"/>
        </w:rPr>
      </w:pPr>
      <w:r w:rsidRPr="004D5F08">
        <w:rPr>
          <w:rFonts w:cs="Times New Roman"/>
          <w:sz w:val="28"/>
          <w:szCs w:val="28"/>
          <w:lang w:val="ru-RU"/>
        </w:rPr>
        <w:drawing>
          <wp:inline distT="0" distB="0" distL="0" distR="0" wp14:anchorId="61535120" wp14:editId="7EDF3BCB">
            <wp:extent cx="5940425" cy="300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08" w:rsidRPr="004D5F08" w:rsidRDefault="004D5F08" w:rsidP="004D5F08">
      <w:pPr>
        <w:jc w:val="center"/>
        <w:rPr>
          <w:rFonts w:cs="Times New Roman"/>
          <w:sz w:val="28"/>
          <w:szCs w:val="28"/>
          <w:lang w:val="ru-RU"/>
        </w:rPr>
      </w:pPr>
    </w:p>
    <w:p w:rsidR="004D5F08" w:rsidRPr="00755B7B" w:rsidRDefault="004D5F08" w:rsidP="004D5F08">
      <w:pPr>
        <w:pStyle w:val="a3"/>
        <w:numPr>
          <w:ilvl w:val="1"/>
          <w:numId w:val="1"/>
        </w:numPr>
        <w:ind w:left="1134" w:hanging="425"/>
        <w:rPr>
          <w:b/>
          <w:bCs/>
          <w:sz w:val="28"/>
          <w:szCs w:val="28"/>
        </w:rPr>
      </w:pPr>
      <w:r w:rsidRPr="00755B7B">
        <w:rPr>
          <w:b/>
          <w:bCs/>
          <w:sz w:val="28"/>
          <w:szCs w:val="28"/>
        </w:rPr>
        <w:t>Создание консольного приложения</w:t>
      </w:r>
    </w:p>
    <w:p w:rsidR="004D5F08" w:rsidRPr="00755B7B" w:rsidRDefault="004D5F08" w:rsidP="004D5F08">
      <w:pPr>
        <w:ind w:firstLine="709"/>
        <w:rPr>
          <w:sz w:val="28"/>
          <w:szCs w:val="28"/>
        </w:rPr>
      </w:pPr>
      <w:r w:rsidRPr="00755B7B">
        <w:rPr>
          <w:sz w:val="28"/>
          <w:szCs w:val="28"/>
        </w:rPr>
        <w:t>Текст программы: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_CRT_SECURE_NO_WARNINGS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value;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sNode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Pop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Stack_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CalculateExpression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Stack_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new_stack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5F0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new_stack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элемента в стек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p-&gt;value 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p-&gt;Priority =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элемента со стека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tStack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tNode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tmp_value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tmp_value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Получить приоритет символа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'^'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4;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Добавить символ в выходной строке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AddToFinalStr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cur_len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cur_len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cur_len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Присоединение элементов со стека к выходной строке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ConcatStack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 =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GetPriority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= 0 &amp;&amp; prior &lt;=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-&gt;Priority)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AddToFinalStr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, Pop(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Присоединение элементов со стека к выходной строке до скобки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ConcatStackToBracket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p_top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value !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'('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AddToFinalStr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, Pop(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Pop(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Присоединение</w:t>
      </w: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оставшихся</w:t>
      </w: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элеметов</w:t>
      </w:r>
      <w:proofErr w:type="spellEnd"/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стека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ConcatRemaining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AddToFinalStr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, Pop(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Возвращает выражение в обратной польской записи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Stack_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выходной</w:t>
      </w:r>
      <w:r w:rsidRPr="004D5F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строки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myExprRPN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+ 1, </w:t>
      </w:r>
      <w:proofErr w:type="spellStart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Пока не конец строки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(*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AddToFinalStr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myExprRPN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ConcatStackToBracket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myExprRPN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ConcatStack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myExprRPN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Присоединить оставшиеся элементы со стека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ConcatRemaining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myExprRPN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myExprRPN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Получение значения операнда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3.1;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5.4;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0.2;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9.6;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7.8;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Вычисление значения выражения *в ОПН*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CalculateExpression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2B91AF"/>
          <w:sz w:val="19"/>
          <w:szCs w:val="19"/>
          <w:lang w:val="en-US"/>
        </w:rPr>
        <w:t>tStack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Stack_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tmpOpnd1, tmpOpnd2, Result;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4D5F08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стек кладется цифра, а не код символа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CurSym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- 0x30);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Знаки операций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tmpOpnd1 = Pop(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tmpOpnd2 = Pop(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CurSym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tmpOpnd2 + tmpOpnd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tmpOpnd2 - tmpOpnd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tmpOpnd2 * tmpOpnd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>Result = tmpOpnd2 / tmpOpnd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1;   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tmpOpnd2, tmpOpnd1); 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</w:t>
      </w:r>
      <w:proofErr w:type="spell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myStack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50 * </w:t>
      </w:r>
      <w:proofErr w:type="spellStart"/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* Res;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F0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"Input infix expression"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GetRPN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"RPN: %s\n"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CalculateExpression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"Result = %</w:t>
      </w:r>
      <w:proofErr w:type="spellStart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4D5F08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Str);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>Res);</w:t>
      </w: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P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5F08" w:rsidRDefault="004D5F08" w:rsidP="004D5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5F0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  <w:bookmarkStart w:id="0" w:name="_GoBack"/>
      <w:bookmarkEnd w:id="0"/>
    </w:p>
    <w:p w:rsidR="004D5F08" w:rsidRDefault="004D5F08" w:rsidP="004D5F08">
      <w:pPr>
        <w:ind w:firstLine="709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D5F08" w:rsidRDefault="004D5F08" w:rsidP="004D5F08">
      <w:pPr>
        <w:ind w:firstLine="709"/>
        <w:jc w:val="both"/>
        <w:rPr>
          <w:sz w:val="28"/>
          <w:szCs w:val="28"/>
        </w:rPr>
      </w:pPr>
      <w:r w:rsidRPr="00755B7B">
        <w:rPr>
          <w:sz w:val="28"/>
          <w:szCs w:val="28"/>
        </w:rPr>
        <w:t>Результаты выполнения:</w:t>
      </w:r>
    </w:p>
    <w:p w:rsidR="004D5F08" w:rsidRDefault="004D5F08" w:rsidP="004D5F08">
      <w:pPr>
        <w:jc w:val="center"/>
        <w:rPr>
          <w:sz w:val="28"/>
          <w:szCs w:val="28"/>
        </w:rPr>
      </w:pPr>
      <w:r w:rsidRPr="004D5F08">
        <w:rPr>
          <w:sz w:val="28"/>
          <w:szCs w:val="28"/>
        </w:rPr>
        <w:drawing>
          <wp:inline distT="0" distB="0" distL="0" distR="0" wp14:anchorId="75E8765D" wp14:editId="3006F56F">
            <wp:extent cx="2591162" cy="1066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0" w:rsidRDefault="00FA2180"/>
    <w:sectPr w:rsidR="00FA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08"/>
    <w:rsid w:val="004D5F08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29C4"/>
  <w15:chartTrackingRefBased/>
  <w15:docId w15:val="{D5C4F7D2-76BE-427B-9C51-AEAEF64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5F08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2021-05-22T19:40:00Z</dcterms:created>
  <dcterms:modified xsi:type="dcterms:W3CDTF">2021-05-22T19:51:00Z</dcterms:modified>
</cp:coreProperties>
</file>