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243" w:rsidRPr="0026735D" w:rsidRDefault="00DB6243" w:rsidP="00D15900">
      <w:pPr>
        <w:pStyle w:val="Heading1"/>
      </w:pPr>
      <w:r w:rsidRPr="0026735D">
        <w:t>Chapter 24</w:t>
      </w:r>
      <w:r w:rsidR="009E0D1B" w:rsidRPr="00172921">
        <w:t xml:space="preserve"> - </w:t>
      </w:r>
      <w:r w:rsidRPr="0026735D">
        <w:t>TRANSPORTATION EXEMPTIONS</w:t>
      </w:r>
    </w:p>
    <w:p w:rsidR="009E0D1B" w:rsidRPr="00172921" w:rsidRDefault="009E0D1B" w:rsidP="00172921">
      <w:pPr>
        <w:rPr>
          <w:rFonts w:ascii="Times New Roman" w:hAnsi="Times New Roman" w:cs="Times New Roman"/>
        </w:rPr>
      </w:pPr>
    </w:p>
    <w:p w:rsidR="00DB6243" w:rsidRPr="00172921" w:rsidRDefault="00DB6243" w:rsidP="00D15900">
      <w:pPr>
        <w:pStyle w:val="Heading2"/>
      </w:pPr>
      <w:r w:rsidRPr="0026735D">
        <w:t>Table of Contents</w:t>
      </w:r>
    </w:p>
    <w:p w:rsidR="00EF0F1F" w:rsidRDefault="00EF0F1F" w:rsidP="00EF0F1F">
      <w:pPr>
        <w:pStyle w:val="Heading3"/>
      </w:pPr>
    </w:p>
    <w:p w:rsidR="00DB6243" w:rsidRPr="0026735D" w:rsidRDefault="00DB6243" w:rsidP="00D15900">
      <w:pPr>
        <w:pStyle w:val="Heading3"/>
      </w:pPr>
      <w:r w:rsidRPr="0026735D">
        <w:t>24a</w:t>
      </w:r>
      <w:r w:rsidR="00EF0F1F">
        <w:t xml:space="preserve"> - </w:t>
      </w:r>
      <w:r w:rsidRPr="0026735D">
        <w:t>MOTOR CARRIER EXEMPTION - SEC 13(b</w:t>
      </w:r>
      <w:proofErr w:type="gramStart"/>
      <w:r w:rsidRPr="0026735D">
        <w:t>)(</w:t>
      </w:r>
      <w:proofErr w:type="gramEnd"/>
      <w:r w:rsidRPr="0026735D">
        <w:t>1)</w:t>
      </w:r>
    </w:p>
    <w:p w:rsidR="00DB6243" w:rsidRPr="00D15900" w:rsidRDefault="00172921" w:rsidP="00D15900">
      <w:pPr>
        <w:pStyle w:val="ListParagraph"/>
        <w:numPr>
          <w:ilvl w:val="0"/>
          <w:numId w:val="7"/>
        </w:numPr>
        <w:spacing w:after="0"/>
        <w:rPr>
          <w:rFonts w:ascii="Times New Roman" w:hAnsi="Times New Roman" w:cs="Times New Roman"/>
        </w:rPr>
      </w:pPr>
      <w:r w:rsidRPr="00172921">
        <w:rPr>
          <w:rStyle w:val="Heading4Char"/>
        </w:rPr>
        <w:t>24a00</w:t>
      </w:r>
      <w:r>
        <w:rPr>
          <w:rFonts w:ascii="Times New Roman" w:hAnsi="Times New Roman" w:cs="Times New Roman"/>
        </w:rPr>
        <w:t xml:space="preserve"> - </w:t>
      </w:r>
      <w:r w:rsidR="00DB6243" w:rsidRPr="00D15900">
        <w:rPr>
          <w:rFonts w:ascii="Times New Roman" w:hAnsi="Times New Roman" w:cs="Times New Roman"/>
        </w:rPr>
        <w:t>General provisions of FLSA Sec 13(b</w:t>
      </w:r>
      <w:proofErr w:type="gramStart"/>
      <w:r w:rsidR="00DB6243" w:rsidRPr="00D15900">
        <w:rPr>
          <w:rFonts w:ascii="Times New Roman" w:hAnsi="Times New Roman" w:cs="Times New Roman"/>
        </w:rPr>
        <w:t>)(</w:t>
      </w:r>
      <w:proofErr w:type="gramEnd"/>
      <w:r w:rsidR="00DB6243" w:rsidRPr="00D15900">
        <w:rPr>
          <w:rFonts w:ascii="Times New Roman" w:hAnsi="Times New Roman" w:cs="Times New Roman"/>
        </w:rPr>
        <w:t>1) and IB 782.</w:t>
      </w:r>
    </w:p>
    <w:p w:rsidR="00DB6243" w:rsidRPr="00D15900" w:rsidRDefault="00172921" w:rsidP="00D15900">
      <w:pPr>
        <w:pStyle w:val="ListParagraph"/>
        <w:numPr>
          <w:ilvl w:val="0"/>
          <w:numId w:val="7"/>
        </w:numPr>
        <w:spacing w:after="0"/>
        <w:rPr>
          <w:rFonts w:ascii="Times New Roman" w:hAnsi="Times New Roman" w:cs="Times New Roman"/>
        </w:rPr>
      </w:pPr>
      <w:r w:rsidRPr="00172921">
        <w:rPr>
          <w:rStyle w:val="Heading4Char"/>
        </w:rPr>
        <w:t>24a01</w:t>
      </w:r>
      <w:r>
        <w:rPr>
          <w:rFonts w:ascii="Times New Roman" w:hAnsi="Times New Roman" w:cs="Times New Roman"/>
        </w:rPr>
        <w:t xml:space="preserve"> - </w:t>
      </w:r>
      <w:r w:rsidR="00DB6243" w:rsidRPr="00D15900">
        <w:rPr>
          <w:rFonts w:ascii="Times New Roman" w:hAnsi="Times New Roman" w:cs="Times New Roman"/>
        </w:rPr>
        <w:t>Leasing and renting of motor vehicles.</w:t>
      </w:r>
    </w:p>
    <w:p w:rsidR="00DB6243" w:rsidRPr="00D15900" w:rsidRDefault="00172921" w:rsidP="00D15900">
      <w:pPr>
        <w:pStyle w:val="ListParagraph"/>
        <w:numPr>
          <w:ilvl w:val="0"/>
          <w:numId w:val="7"/>
        </w:numPr>
        <w:spacing w:after="0"/>
        <w:rPr>
          <w:rFonts w:ascii="Times New Roman" w:hAnsi="Times New Roman" w:cs="Times New Roman"/>
        </w:rPr>
      </w:pPr>
      <w:r w:rsidRPr="00172921">
        <w:rPr>
          <w:rStyle w:val="Heading4Char"/>
        </w:rPr>
        <w:t>24a02</w:t>
      </w:r>
      <w:r>
        <w:rPr>
          <w:rFonts w:ascii="Times New Roman" w:hAnsi="Times New Roman" w:cs="Times New Roman"/>
        </w:rPr>
        <w:t xml:space="preserve"> - </w:t>
      </w:r>
      <w:r w:rsidR="00DB6243" w:rsidRPr="00D15900">
        <w:rPr>
          <w:rFonts w:ascii="Times New Roman" w:hAnsi="Times New Roman" w:cs="Times New Roman"/>
        </w:rPr>
        <w:t>Effect of ownership of motor vehicles upon status as a motor carrier</w:t>
      </w:r>
    </w:p>
    <w:p w:rsidR="00DB6243" w:rsidRPr="00D15900" w:rsidRDefault="00172921" w:rsidP="00D15900">
      <w:pPr>
        <w:pStyle w:val="ListParagraph"/>
        <w:numPr>
          <w:ilvl w:val="0"/>
          <w:numId w:val="7"/>
        </w:numPr>
        <w:spacing w:after="0"/>
        <w:rPr>
          <w:rFonts w:ascii="Times New Roman" w:hAnsi="Times New Roman" w:cs="Times New Roman"/>
        </w:rPr>
      </w:pPr>
      <w:r w:rsidRPr="00172921">
        <w:rPr>
          <w:rStyle w:val="Heading4Char"/>
        </w:rPr>
        <w:t>24a03</w:t>
      </w:r>
      <w:r>
        <w:rPr>
          <w:rFonts w:ascii="Times New Roman" w:hAnsi="Times New Roman" w:cs="Times New Roman"/>
        </w:rPr>
        <w:t xml:space="preserve"> - </w:t>
      </w:r>
      <w:r w:rsidR="00DB6243" w:rsidRPr="00D15900">
        <w:rPr>
          <w:rFonts w:ascii="Times New Roman" w:hAnsi="Times New Roman" w:cs="Times New Roman"/>
        </w:rPr>
        <w:t>FLSA Sec 13(b</w:t>
      </w:r>
      <w:proofErr w:type="gramStart"/>
      <w:r w:rsidR="00DB6243" w:rsidRPr="00D15900">
        <w:rPr>
          <w:rFonts w:ascii="Times New Roman" w:hAnsi="Times New Roman" w:cs="Times New Roman"/>
        </w:rPr>
        <w:t>)(</w:t>
      </w:r>
      <w:proofErr w:type="gramEnd"/>
      <w:r w:rsidR="00DB6243" w:rsidRPr="00D15900">
        <w:rPr>
          <w:rFonts w:ascii="Times New Roman" w:hAnsi="Times New Roman" w:cs="Times New Roman"/>
        </w:rPr>
        <w:t>1) not applicable under PCA.</w:t>
      </w:r>
    </w:p>
    <w:p w:rsidR="00DB6243" w:rsidRPr="00D15900" w:rsidRDefault="00172921" w:rsidP="00D15900">
      <w:pPr>
        <w:pStyle w:val="ListParagraph"/>
        <w:numPr>
          <w:ilvl w:val="0"/>
          <w:numId w:val="7"/>
        </w:numPr>
        <w:spacing w:after="0"/>
        <w:rPr>
          <w:rFonts w:ascii="Times New Roman" w:hAnsi="Times New Roman" w:cs="Times New Roman"/>
        </w:rPr>
      </w:pPr>
      <w:r w:rsidRPr="00172921">
        <w:rPr>
          <w:rStyle w:val="Heading4Char"/>
        </w:rPr>
        <w:t>24a04</w:t>
      </w:r>
      <w:r>
        <w:rPr>
          <w:rFonts w:ascii="Times New Roman" w:hAnsi="Times New Roman" w:cs="Times New Roman"/>
        </w:rPr>
        <w:t xml:space="preserve"> - </w:t>
      </w:r>
      <w:r w:rsidR="00DB6243" w:rsidRPr="00D15900">
        <w:rPr>
          <w:rFonts w:ascii="Times New Roman" w:hAnsi="Times New Roman" w:cs="Times New Roman"/>
        </w:rPr>
        <w:t>Motor carriers of migrant workers.</w:t>
      </w:r>
    </w:p>
    <w:p w:rsidR="00DB6243" w:rsidRPr="00D15900" w:rsidRDefault="00172921" w:rsidP="00D15900">
      <w:pPr>
        <w:pStyle w:val="ListParagraph"/>
        <w:numPr>
          <w:ilvl w:val="0"/>
          <w:numId w:val="7"/>
        </w:numPr>
        <w:spacing w:after="0"/>
        <w:rPr>
          <w:rFonts w:ascii="Times New Roman" w:hAnsi="Times New Roman" w:cs="Times New Roman"/>
        </w:rPr>
      </w:pPr>
      <w:r w:rsidRPr="00172921">
        <w:rPr>
          <w:rStyle w:val="Heading4Char"/>
        </w:rPr>
        <w:t>24a05</w:t>
      </w:r>
      <w:r>
        <w:rPr>
          <w:rFonts w:ascii="Times New Roman" w:hAnsi="Times New Roman" w:cs="Times New Roman"/>
        </w:rPr>
        <w:t xml:space="preserve"> - </w:t>
      </w:r>
      <w:r w:rsidR="00DB6243" w:rsidRPr="00D15900">
        <w:rPr>
          <w:rFonts w:ascii="Times New Roman" w:hAnsi="Times New Roman" w:cs="Times New Roman"/>
        </w:rPr>
        <w:t>DOT jurisdiction over private carriers limited to carriage of property.</w:t>
      </w:r>
    </w:p>
    <w:p w:rsidR="00DB6243" w:rsidRPr="00D15900" w:rsidRDefault="00172921" w:rsidP="00D15900">
      <w:pPr>
        <w:pStyle w:val="ListParagraph"/>
        <w:numPr>
          <w:ilvl w:val="0"/>
          <w:numId w:val="7"/>
        </w:numPr>
        <w:spacing w:after="0"/>
        <w:rPr>
          <w:rFonts w:ascii="Times New Roman" w:hAnsi="Times New Roman" w:cs="Times New Roman"/>
        </w:rPr>
      </w:pPr>
      <w:r w:rsidRPr="00172921">
        <w:rPr>
          <w:rStyle w:val="Heading4Char"/>
        </w:rPr>
        <w:t>24a06</w:t>
      </w:r>
      <w:r>
        <w:rPr>
          <w:rFonts w:ascii="Times New Roman" w:hAnsi="Times New Roman" w:cs="Times New Roman"/>
        </w:rPr>
        <w:t xml:space="preserve"> - </w:t>
      </w:r>
      <w:r w:rsidR="00DB6243" w:rsidRPr="00D15900">
        <w:rPr>
          <w:rFonts w:ascii="Times New Roman" w:hAnsi="Times New Roman" w:cs="Times New Roman"/>
        </w:rPr>
        <w:t>Freight forwarders who are not carriers.</w:t>
      </w:r>
    </w:p>
    <w:p w:rsidR="00DB6243" w:rsidRPr="00D15900" w:rsidRDefault="00172921" w:rsidP="00D15900">
      <w:pPr>
        <w:pStyle w:val="ListParagraph"/>
        <w:numPr>
          <w:ilvl w:val="0"/>
          <w:numId w:val="7"/>
        </w:numPr>
        <w:spacing w:after="0"/>
        <w:rPr>
          <w:rFonts w:ascii="Times New Roman" w:hAnsi="Times New Roman" w:cs="Times New Roman"/>
        </w:rPr>
      </w:pPr>
      <w:r w:rsidRPr="00172921">
        <w:rPr>
          <w:rStyle w:val="Heading4Char"/>
        </w:rPr>
        <w:t>24a07</w:t>
      </w:r>
      <w:r>
        <w:rPr>
          <w:rFonts w:ascii="Times New Roman" w:hAnsi="Times New Roman" w:cs="Times New Roman"/>
        </w:rPr>
        <w:t xml:space="preserve"> - </w:t>
      </w:r>
      <w:r w:rsidR="00DB6243" w:rsidRPr="00D15900">
        <w:rPr>
          <w:rFonts w:ascii="Times New Roman" w:hAnsi="Times New Roman" w:cs="Times New Roman"/>
        </w:rPr>
        <w:t>Transportation of explosives and other dangerous articles.</w:t>
      </w:r>
    </w:p>
    <w:p w:rsidR="00DB6243" w:rsidRPr="00D15900" w:rsidRDefault="00DB6243" w:rsidP="00EF0F1F">
      <w:pPr>
        <w:spacing w:after="0"/>
        <w:rPr>
          <w:rFonts w:ascii="Times New Roman" w:hAnsi="Times New Roman" w:cs="Times New Roman"/>
        </w:rPr>
      </w:pPr>
    </w:p>
    <w:p w:rsidR="00DB6243" w:rsidRPr="00D15900" w:rsidRDefault="00EF0F1F" w:rsidP="00D15900">
      <w:pPr>
        <w:spacing w:after="0"/>
        <w:rPr>
          <w:rFonts w:ascii="Times New Roman" w:eastAsiaTheme="majorEastAsia" w:hAnsi="Times New Roman" w:cstheme="majorBidi"/>
          <w:b/>
          <w:bCs/>
        </w:rPr>
      </w:pPr>
      <w:r w:rsidRPr="00EF0F1F">
        <w:rPr>
          <w:rFonts w:ascii="Times New Roman" w:eastAsiaTheme="majorEastAsia" w:hAnsi="Times New Roman" w:cstheme="majorBidi"/>
          <w:b/>
          <w:bCs/>
        </w:rPr>
        <w:t xml:space="preserve">24b - </w:t>
      </w:r>
      <w:r w:rsidR="00DB6243" w:rsidRPr="00D15900">
        <w:rPr>
          <w:rFonts w:ascii="Times New Roman" w:eastAsiaTheme="majorEastAsia" w:hAnsi="Times New Roman" w:cstheme="majorBidi"/>
          <w:b/>
          <w:bCs/>
        </w:rPr>
        <w:t>SAFETY-AFFECTING ACTIVITIES - SEC 13(b</w:t>
      </w:r>
      <w:proofErr w:type="gramStart"/>
      <w:r w:rsidR="00DB6243" w:rsidRPr="00D15900">
        <w:rPr>
          <w:rFonts w:ascii="Times New Roman" w:eastAsiaTheme="majorEastAsia" w:hAnsi="Times New Roman" w:cstheme="majorBidi"/>
          <w:b/>
          <w:bCs/>
        </w:rPr>
        <w:t>)(</w:t>
      </w:r>
      <w:proofErr w:type="gramEnd"/>
      <w:r w:rsidR="00DB6243" w:rsidRPr="00D15900">
        <w:rPr>
          <w:rFonts w:ascii="Times New Roman" w:eastAsiaTheme="majorEastAsia" w:hAnsi="Times New Roman" w:cstheme="majorBidi"/>
          <w:b/>
          <w:bCs/>
        </w:rPr>
        <w:t>1)</w:t>
      </w:r>
    </w:p>
    <w:p w:rsidR="00DB6243" w:rsidRPr="00D15900" w:rsidRDefault="00DB6243" w:rsidP="00D15900">
      <w:pPr>
        <w:pStyle w:val="ListParagraph"/>
        <w:numPr>
          <w:ilvl w:val="0"/>
          <w:numId w:val="9"/>
        </w:numPr>
        <w:spacing w:after="0"/>
        <w:rPr>
          <w:rFonts w:ascii="Times New Roman" w:hAnsi="Times New Roman" w:cs="Times New Roman"/>
        </w:rPr>
      </w:pPr>
      <w:r w:rsidRPr="00D15900">
        <w:rPr>
          <w:rStyle w:val="Heading4Char"/>
        </w:rPr>
        <w:t>24b00</w:t>
      </w:r>
      <w:r w:rsidR="00EF0F1F" w:rsidRPr="00EF0F1F">
        <w:rPr>
          <w:rStyle w:val="Heading4Char"/>
        </w:rPr>
        <w:t xml:space="preserve"> </w:t>
      </w:r>
      <w:r w:rsidR="00EF0F1F">
        <w:rPr>
          <w:rFonts w:ascii="Times New Roman" w:hAnsi="Times New Roman" w:cs="Times New Roman"/>
        </w:rPr>
        <w:t xml:space="preserve">- </w:t>
      </w:r>
      <w:r w:rsidRPr="00D15900">
        <w:rPr>
          <w:rFonts w:ascii="Times New Roman" w:hAnsi="Times New Roman" w:cs="Times New Roman"/>
        </w:rPr>
        <w:t>“Spotting” trucks, tractors, trailers.</w:t>
      </w:r>
    </w:p>
    <w:p w:rsidR="00DB6243" w:rsidRPr="00D15900" w:rsidRDefault="00DB6243" w:rsidP="00D15900">
      <w:pPr>
        <w:pStyle w:val="ListParagraph"/>
        <w:numPr>
          <w:ilvl w:val="0"/>
          <w:numId w:val="9"/>
        </w:numPr>
        <w:spacing w:after="0"/>
        <w:rPr>
          <w:rFonts w:ascii="Times New Roman" w:hAnsi="Times New Roman" w:cs="Times New Roman"/>
        </w:rPr>
      </w:pPr>
      <w:r w:rsidRPr="00D15900">
        <w:rPr>
          <w:rStyle w:val="Heading4Char"/>
        </w:rPr>
        <w:t>24b01</w:t>
      </w:r>
      <w:r w:rsidR="00EF0F1F">
        <w:rPr>
          <w:rFonts w:ascii="Times New Roman" w:hAnsi="Times New Roman" w:cs="Times New Roman"/>
        </w:rPr>
        <w:t xml:space="preserve"> - </w:t>
      </w:r>
      <w:r w:rsidRPr="00D15900">
        <w:rPr>
          <w:rFonts w:ascii="Times New Roman" w:hAnsi="Times New Roman" w:cs="Times New Roman"/>
        </w:rPr>
        <w:t>Mechanics.</w:t>
      </w:r>
    </w:p>
    <w:p w:rsidR="00DB6243" w:rsidRPr="00D15900" w:rsidRDefault="00DB6243" w:rsidP="00D15900">
      <w:pPr>
        <w:pStyle w:val="ListParagraph"/>
        <w:numPr>
          <w:ilvl w:val="0"/>
          <w:numId w:val="9"/>
        </w:numPr>
        <w:spacing w:after="0"/>
        <w:rPr>
          <w:rFonts w:ascii="Times New Roman" w:hAnsi="Times New Roman" w:cs="Times New Roman"/>
        </w:rPr>
      </w:pPr>
      <w:r w:rsidRPr="00D15900">
        <w:rPr>
          <w:rStyle w:val="Heading4Char"/>
        </w:rPr>
        <w:t>24b02</w:t>
      </w:r>
      <w:r w:rsidR="00EF0F1F" w:rsidRPr="00EF0F1F">
        <w:rPr>
          <w:rStyle w:val="Heading4Char"/>
        </w:rPr>
        <w:t xml:space="preserve"> </w:t>
      </w:r>
      <w:r w:rsidR="00EF0F1F">
        <w:rPr>
          <w:rFonts w:ascii="Times New Roman" w:hAnsi="Times New Roman" w:cs="Times New Roman"/>
        </w:rPr>
        <w:t xml:space="preserve">- </w:t>
      </w:r>
      <w:r w:rsidRPr="00D15900">
        <w:rPr>
          <w:rFonts w:ascii="Times New Roman" w:hAnsi="Times New Roman" w:cs="Times New Roman"/>
        </w:rPr>
        <w:t>Refrigeration mechanics.</w:t>
      </w:r>
    </w:p>
    <w:p w:rsidR="00DB6243" w:rsidRPr="00D15900" w:rsidRDefault="00DB6243" w:rsidP="00D15900">
      <w:pPr>
        <w:pStyle w:val="ListParagraph"/>
        <w:numPr>
          <w:ilvl w:val="0"/>
          <w:numId w:val="9"/>
        </w:numPr>
        <w:spacing w:after="0"/>
        <w:rPr>
          <w:rFonts w:ascii="Times New Roman" w:hAnsi="Times New Roman" w:cs="Times New Roman"/>
        </w:rPr>
      </w:pPr>
      <w:r w:rsidRPr="00D15900">
        <w:rPr>
          <w:rStyle w:val="Heading4Char"/>
        </w:rPr>
        <w:t>24b03</w:t>
      </w:r>
      <w:r w:rsidR="00EF0F1F" w:rsidRPr="00EF0F1F">
        <w:rPr>
          <w:rStyle w:val="Heading4Char"/>
        </w:rPr>
        <w:t xml:space="preserve"> </w:t>
      </w:r>
      <w:r w:rsidR="00EF0F1F">
        <w:rPr>
          <w:rFonts w:ascii="Times New Roman" w:hAnsi="Times New Roman" w:cs="Times New Roman"/>
        </w:rPr>
        <w:t xml:space="preserve">- </w:t>
      </w:r>
      <w:r w:rsidRPr="00D15900">
        <w:rPr>
          <w:rFonts w:ascii="Times New Roman" w:hAnsi="Times New Roman" w:cs="Times New Roman"/>
        </w:rPr>
        <w:t>Bus line hostesses.</w:t>
      </w:r>
    </w:p>
    <w:p w:rsidR="00DB6243" w:rsidRPr="00D15900" w:rsidRDefault="00DB6243" w:rsidP="00EF0F1F">
      <w:pPr>
        <w:spacing w:after="0"/>
        <w:rPr>
          <w:rFonts w:ascii="Times New Roman" w:hAnsi="Times New Roman" w:cs="Times New Roman"/>
        </w:rPr>
      </w:pPr>
    </w:p>
    <w:p w:rsidR="00DB6243" w:rsidRPr="00D15900" w:rsidRDefault="00DB6243" w:rsidP="00D15900">
      <w:pPr>
        <w:spacing w:after="0"/>
        <w:rPr>
          <w:rFonts w:ascii="Times New Roman" w:eastAsiaTheme="majorEastAsia" w:hAnsi="Times New Roman" w:cstheme="majorBidi"/>
          <w:b/>
          <w:bCs/>
        </w:rPr>
      </w:pPr>
      <w:r w:rsidRPr="00D15900">
        <w:rPr>
          <w:rFonts w:ascii="Times New Roman" w:eastAsiaTheme="majorEastAsia" w:hAnsi="Times New Roman" w:cstheme="majorBidi"/>
          <w:b/>
          <w:bCs/>
        </w:rPr>
        <w:t>24c</w:t>
      </w:r>
      <w:r w:rsidR="00EF0F1F" w:rsidRPr="00EF0F1F">
        <w:rPr>
          <w:rFonts w:ascii="Times New Roman" w:eastAsiaTheme="majorEastAsia" w:hAnsi="Times New Roman" w:cstheme="majorBidi"/>
          <w:b/>
          <w:bCs/>
        </w:rPr>
        <w:t xml:space="preserve"> - </w:t>
      </w:r>
      <w:r w:rsidRPr="00D15900">
        <w:rPr>
          <w:rFonts w:ascii="Times New Roman" w:eastAsiaTheme="majorEastAsia" w:hAnsi="Times New Roman" w:cstheme="majorBidi"/>
          <w:b/>
          <w:bCs/>
        </w:rPr>
        <w:t>TRANSPORTATION IN INTERSTATE OR FOREIGN COMMERCE - SEC 13(b</w:t>
      </w:r>
      <w:proofErr w:type="gramStart"/>
      <w:r w:rsidRPr="00D15900">
        <w:rPr>
          <w:rFonts w:ascii="Times New Roman" w:eastAsiaTheme="majorEastAsia" w:hAnsi="Times New Roman" w:cstheme="majorBidi"/>
          <w:b/>
          <w:bCs/>
        </w:rPr>
        <w:t>)(</w:t>
      </w:r>
      <w:proofErr w:type="gramEnd"/>
      <w:r w:rsidRPr="00D15900">
        <w:rPr>
          <w:rFonts w:ascii="Times New Roman" w:eastAsiaTheme="majorEastAsia" w:hAnsi="Times New Roman" w:cstheme="majorBidi"/>
          <w:b/>
          <w:bCs/>
        </w:rPr>
        <w:t>1)</w:t>
      </w:r>
    </w:p>
    <w:p w:rsidR="00DB6243" w:rsidRPr="00D15900" w:rsidRDefault="00DB6243" w:rsidP="00D15900">
      <w:pPr>
        <w:pStyle w:val="ListParagraph"/>
        <w:numPr>
          <w:ilvl w:val="0"/>
          <w:numId w:val="19"/>
        </w:numPr>
        <w:spacing w:after="0"/>
        <w:rPr>
          <w:rFonts w:ascii="Times New Roman" w:hAnsi="Times New Roman" w:cs="Times New Roman"/>
        </w:rPr>
      </w:pPr>
      <w:r w:rsidRPr="00D15900">
        <w:rPr>
          <w:rStyle w:val="Heading4Char"/>
        </w:rPr>
        <w:t>24c00</w:t>
      </w:r>
      <w:r w:rsidR="00A6734A">
        <w:rPr>
          <w:rFonts w:ascii="Times New Roman" w:hAnsi="Times New Roman" w:cs="Times New Roman"/>
        </w:rPr>
        <w:t xml:space="preserve"> - </w:t>
      </w:r>
      <w:r w:rsidRPr="00D15900">
        <w:rPr>
          <w:rFonts w:ascii="Times New Roman" w:hAnsi="Times New Roman" w:cs="Times New Roman"/>
        </w:rPr>
        <w:t>Interstate transportation under Motor Carrier Act.</w:t>
      </w:r>
    </w:p>
    <w:p w:rsidR="00DB6243" w:rsidRPr="00D15900" w:rsidRDefault="00DB6243" w:rsidP="00D15900">
      <w:pPr>
        <w:pStyle w:val="ListParagraph"/>
        <w:numPr>
          <w:ilvl w:val="0"/>
          <w:numId w:val="19"/>
        </w:numPr>
        <w:spacing w:after="0"/>
        <w:rPr>
          <w:rFonts w:ascii="Times New Roman" w:hAnsi="Times New Roman" w:cs="Times New Roman"/>
        </w:rPr>
      </w:pPr>
      <w:r w:rsidRPr="00D15900">
        <w:rPr>
          <w:rStyle w:val="Heading4Char"/>
        </w:rPr>
        <w:t>24c01</w:t>
      </w:r>
      <w:r w:rsidR="00A6734A" w:rsidRPr="00A6734A">
        <w:rPr>
          <w:rStyle w:val="Heading4Char"/>
        </w:rPr>
        <w:t xml:space="preserve"> </w:t>
      </w:r>
      <w:r w:rsidR="00A6734A">
        <w:rPr>
          <w:rFonts w:ascii="Times New Roman" w:hAnsi="Times New Roman" w:cs="Times New Roman"/>
        </w:rPr>
        <w:t xml:space="preserve">- </w:t>
      </w:r>
      <w:r w:rsidRPr="00D15900">
        <w:rPr>
          <w:rFonts w:ascii="Times New Roman" w:hAnsi="Times New Roman" w:cs="Times New Roman"/>
        </w:rPr>
        <w:t>Transportation in “foreign commerce” or within a territory or possession.</w:t>
      </w:r>
    </w:p>
    <w:p w:rsidR="00DB6243" w:rsidRPr="00D15900" w:rsidRDefault="00DB6243" w:rsidP="00D15900">
      <w:pPr>
        <w:pStyle w:val="ListParagraph"/>
        <w:numPr>
          <w:ilvl w:val="0"/>
          <w:numId w:val="19"/>
        </w:numPr>
        <w:spacing w:after="0"/>
        <w:rPr>
          <w:rFonts w:ascii="Times New Roman" w:hAnsi="Times New Roman" w:cs="Times New Roman"/>
        </w:rPr>
      </w:pPr>
      <w:r w:rsidRPr="00D15900">
        <w:rPr>
          <w:rStyle w:val="Heading4Char"/>
        </w:rPr>
        <w:t>24c02</w:t>
      </w:r>
      <w:r w:rsidR="00A6734A" w:rsidRPr="00A6734A">
        <w:rPr>
          <w:rStyle w:val="Heading4Char"/>
        </w:rPr>
        <w:t xml:space="preserve"> </w:t>
      </w:r>
      <w:r w:rsidR="00A6734A">
        <w:rPr>
          <w:rFonts w:ascii="Times New Roman" w:hAnsi="Times New Roman" w:cs="Times New Roman"/>
        </w:rPr>
        <w:t xml:space="preserve">- </w:t>
      </w:r>
      <w:r w:rsidRPr="00D15900">
        <w:rPr>
          <w:rFonts w:ascii="Times New Roman" w:hAnsi="Times New Roman" w:cs="Times New Roman"/>
        </w:rPr>
        <w:t>Processing or packaging in transit.</w:t>
      </w:r>
    </w:p>
    <w:p w:rsidR="00DB6243" w:rsidRPr="00D15900" w:rsidRDefault="00DB6243" w:rsidP="00D15900">
      <w:pPr>
        <w:pStyle w:val="ListParagraph"/>
        <w:numPr>
          <w:ilvl w:val="0"/>
          <w:numId w:val="19"/>
        </w:numPr>
        <w:spacing w:after="0"/>
        <w:rPr>
          <w:rFonts w:ascii="Times New Roman" w:hAnsi="Times New Roman" w:cs="Times New Roman"/>
        </w:rPr>
      </w:pPr>
      <w:r w:rsidRPr="00D15900">
        <w:rPr>
          <w:rStyle w:val="Heading4Char"/>
        </w:rPr>
        <w:t>24c03</w:t>
      </w:r>
      <w:r w:rsidR="00A6734A">
        <w:rPr>
          <w:rFonts w:ascii="Times New Roman" w:hAnsi="Times New Roman" w:cs="Times New Roman"/>
        </w:rPr>
        <w:t xml:space="preserve"> - </w:t>
      </w:r>
      <w:r w:rsidRPr="00D15900">
        <w:rPr>
          <w:rFonts w:ascii="Times New Roman" w:hAnsi="Times New Roman" w:cs="Times New Roman"/>
        </w:rPr>
        <w:t>Vending machine servicemen.</w:t>
      </w:r>
    </w:p>
    <w:p w:rsidR="00DB6243" w:rsidRPr="00D15900" w:rsidRDefault="00DB6243" w:rsidP="00D15900">
      <w:pPr>
        <w:pStyle w:val="ListParagraph"/>
        <w:numPr>
          <w:ilvl w:val="0"/>
          <w:numId w:val="19"/>
        </w:numPr>
        <w:spacing w:after="0"/>
        <w:rPr>
          <w:rFonts w:ascii="Times New Roman" w:hAnsi="Times New Roman" w:cs="Times New Roman"/>
        </w:rPr>
      </w:pPr>
      <w:r w:rsidRPr="00D15900">
        <w:rPr>
          <w:rStyle w:val="Heading4Char"/>
        </w:rPr>
        <w:t>24c04</w:t>
      </w:r>
      <w:r w:rsidR="00A6734A">
        <w:rPr>
          <w:rFonts w:ascii="Times New Roman" w:hAnsi="Times New Roman" w:cs="Times New Roman"/>
        </w:rPr>
        <w:t xml:space="preserve"> - </w:t>
      </w:r>
      <w:r w:rsidRPr="00D15900">
        <w:rPr>
          <w:rFonts w:ascii="Times New Roman" w:hAnsi="Times New Roman" w:cs="Times New Roman"/>
        </w:rPr>
        <w:t>Drivers of buses/shuttle services/limousines operating</w:t>
      </w:r>
      <w:r w:rsidR="00B95AA5" w:rsidRPr="00D15900">
        <w:rPr>
          <w:rFonts w:ascii="Times New Roman" w:hAnsi="Times New Roman" w:cs="Times New Roman"/>
        </w:rPr>
        <w:t xml:space="preserve"> to and </w:t>
      </w:r>
      <w:r w:rsidRPr="00D15900">
        <w:rPr>
          <w:rFonts w:ascii="Times New Roman" w:hAnsi="Times New Roman" w:cs="Times New Roman"/>
        </w:rPr>
        <w:t>from transportation terminals.</w:t>
      </w:r>
    </w:p>
    <w:p w:rsidR="00DB6243" w:rsidRPr="00D15900" w:rsidRDefault="00DB6243" w:rsidP="00D15900">
      <w:pPr>
        <w:pStyle w:val="ListParagraph"/>
        <w:numPr>
          <w:ilvl w:val="0"/>
          <w:numId w:val="19"/>
        </w:numPr>
        <w:spacing w:after="0"/>
        <w:rPr>
          <w:rFonts w:ascii="Times New Roman" w:hAnsi="Times New Roman" w:cs="Times New Roman"/>
        </w:rPr>
      </w:pPr>
      <w:r w:rsidRPr="00D15900">
        <w:rPr>
          <w:rStyle w:val="Heading4Char"/>
        </w:rPr>
        <w:t>24c05</w:t>
      </w:r>
      <w:r w:rsidR="00A6734A" w:rsidRPr="00A6734A">
        <w:rPr>
          <w:rStyle w:val="Heading4Char"/>
        </w:rPr>
        <w:t xml:space="preserve"> </w:t>
      </w:r>
      <w:r w:rsidR="00A6734A">
        <w:rPr>
          <w:rFonts w:ascii="Times New Roman" w:hAnsi="Times New Roman" w:cs="Times New Roman"/>
        </w:rPr>
        <w:t xml:space="preserve">- </w:t>
      </w:r>
      <w:r w:rsidRPr="00D15900">
        <w:rPr>
          <w:rFonts w:ascii="Times New Roman" w:hAnsi="Times New Roman" w:cs="Times New Roman"/>
        </w:rPr>
        <w:t xml:space="preserve">Transportation </w:t>
      </w:r>
      <w:r w:rsidR="00B95AA5" w:rsidRPr="00D15900">
        <w:rPr>
          <w:rFonts w:ascii="Times New Roman" w:hAnsi="Times New Roman" w:cs="Times New Roman"/>
        </w:rPr>
        <w:t>of consumable goods (fuel, food,</w:t>
      </w:r>
      <w:r w:rsidRPr="00D15900">
        <w:rPr>
          <w:rFonts w:ascii="Times New Roman" w:hAnsi="Times New Roman" w:cs="Times New Roman"/>
        </w:rPr>
        <w:t xml:space="preserve"> supplies) to railroads, docks, and airports.</w:t>
      </w:r>
    </w:p>
    <w:p w:rsidR="00DB6243" w:rsidRPr="00D15900" w:rsidRDefault="00DB6243" w:rsidP="00D15900">
      <w:pPr>
        <w:pStyle w:val="ListParagraph"/>
        <w:numPr>
          <w:ilvl w:val="0"/>
          <w:numId w:val="19"/>
        </w:numPr>
        <w:spacing w:after="0"/>
        <w:rPr>
          <w:rFonts w:ascii="Times New Roman" w:hAnsi="Times New Roman" w:cs="Times New Roman"/>
        </w:rPr>
      </w:pPr>
      <w:r w:rsidRPr="00D15900">
        <w:rPr>
          <w:rStyle w:val="Heading4Char"/>
        </w:rPr>
        <w:t>24c06</w:t>
      </w:r>
      <w:r w:rsidR="00A6734A">
        <w:rPr>
          <w:rFonts w:ascii="Times New Roman" w:hAnsi="Times New Roman" w:cs="Times New Roman"/>
        </w:rPr>
        <w:t xml:space="preserve"> - </w:t>
      </w:r>
      <w:r w:rsidRPr="00D15900">
        <w:rPr>
          <w:rFonts w:ascii="Times New Roman" w:hAnsi="Times New Roman" w:cs="Times New Roman"/>
        </w:rPr>
        <w:t>Combination interstate and intrastate transportation.</w:t>
      </w:r>
    </w:p>
    <w:p w:rsidR="00DB6243" w:rsidRPr="00D15900" w:rsidRDefault="00DB6243" w:rsidP="00D15900">
      <w:pPr>
        <w:pStyle w:val="ListParagraph"/>
        <w:numPr>
          <w:ilvl w:val="0"/>
          <w:numId w:val="19"/>
        </w:numPr>
        <w:spacing w:after="0"/>
        <w:rPr>
          <w:rFonts w:ascii="Times New Roman" w:hAnsi="Times New Roman" w:cs="Times New Roman"/>
        </w:rPr>
      </w:pPr>
      <w:r w:rsidRPr="00D15900">
        <w:rPr>
          <w:rStyle w:val="Heading4Char"/>
        </w:rPr>
        <w:t>24c08</w:t>
      </w:r>
      <w:r w:rsidR="00A6734A">
        <w:rPr>
          <w:rFonts w:ascii="Times New Roman" w:hAnsi="Times New Roman" w:cs="Times New Roman"/>
        </w:rPr>
        <w:t xml:space="preserve"> - </w:t>
      </w:r>
      <w:r w:rsidRPr="00D15900">
        <w:rPr>
          <w:rFonts w:ascii="Times New Roman" w:hAnsi="Times New Roman" w:cs="Times New Roman"/>
        </w:rPr>
        <w:t>Ambulance and hearse transportation.</w:t>
      </w:r>
    </w:p>
    <w:p w:rsidR="00DB6243" w:rsidRPr="00D15900" w:rsidRDefault="00DB6243" w:rsidP="00D15900">
      <w:pPr>
        <w:pStyle w:val="ListParagraph"/>
        <w:numPr>
          <w:ilvl w:val="0"/>
          <w:numId w:val="19"/>
        </w:numPr>
        <w:spacing w:after="0"/>
        <w:rPr>
          <w:rFonts w:ascii="Times New Roman" w:hAnsi="Times New Roman" w:cs="Times New Roman"/>
        </w:rPr>
      </w:pPr>
      <w:r w:rsidRPr="00D15900">
        <w:rPr>
          <w:rStyle w:val="Heading4Char"/>
        </w:rPr>
        <w:t>24c09</w:t>
      </w:r>
      <w:r w:rsidR="00A6734A">
        <w:rPr>
          <w:rFonts w:ascii="Times New Roman" w:hAnsi="Times New Roman" w:cs="Times New Roman"/>
        </w:rPr>
        <w:t xml:space="preserve"> - </w:t>
      </w:r>
      <w:r w:rsidRPr="00D15900">
        <w:rPr>
          <w:rFonts w:ascii="Times New Roman" w:hAnsi="Times New Roman" w:cs="Times New Roman"/>
        </w:rPr>
        <w:t>Contractual hauling of debris and rubble.</w:t>
      </w:r>
    </w:p>
    <w:p w:rsidR="00DB6243" w:rsidRPr="00D15900" w:rsidRDefault="00DB6243" w:rsidP="00D15900">
      <w:pPr>
        <w:pStyle w:val="ListParagraph"/>
        <w:numPr>
          <w:ilvl w:val="0"/>
          <w:numId w:val="19"/>
        </w:numPr>
        <w:spacing w:after="0"/>
        <w:rPr>
          <w:rFonts w:ascii="Times New Roman" w:hAnsi="Times New Roman" w:cs="Times New Roman"/>
        </w:rPr>
      </w:pPr>
      <w:r w:rsidRPr="00D15900">
        <w:rPr>
          <w:rStyle w:val="Heading4Char"/>
        </w:rPr>
        <w:t>24c10</w:t>
      </w:r>
      <w:r w:rsidR="00A6734A" w:rsidRPr="00A6734A">
        <w:rPr>
          <w:rStyle w:val="Heading4Char"/>
        </w:rPr>
        <w:t xml:space="preserve"> </w:t>
      </w:r>
      <w:r w:rsidR="00A6734A">
        <w:rPr>
          <w:rFonts w:ascii="Times New Roman" w:hAnsi="Times New Roman" w:cs="Times New Roman"/>
        </w:rPr>
        <w:t xml:space="preserve">- </w:t>
      </w:r>
      <w:r w:rsidRPr="00D15900">
        <w:rPr>
          <w:rFonts w:ascii="Times New Roman" w:hAnsi="Times New Roman" w:cs="Times New Roman"/>
        </w:rPr>
        <w:t>Transportation of checks drawn on out-of-State banks.</w:t>
      </w:r>
    </w:p>
    <w:p w:rsidR="00DB6243" w:rsidRPr="00D15900" w:rsidRDefault="00DB6243" w:rsidP="00D15900">
      <w:pPr>
        <w:pStyle w:val="ListParagraph"/>
        <w:numPr>
          <w:ilvl w:val="0"/>
          <w:numId w:val="19"/>
        </w:numPr>
        <w:spacing w:after="0"/>
        <w:rPr>
          <w:rFonts w:ascii="Times New Roman" w:hAnsi="Times New Roman" w:cs="Times New Roman"/>
        </w:rPr>
      </w:pPr>
      <w:r w:rsidRPr="00D15900">
        <w:rPr>
          <w:rStyle w:val="Heading4Char"/>
        </w:rPr>
        <w:t>24c11</w:t>
      </w:r>
      <w:r w:rsidR="00A6734A" w:rsidRPr="00A6734A">
        <w:rPr>
          <w:rStyle w:val="Heading4Char"/>
        </w:rPr>
        <w:t xml:space="preserve"> </w:t>
      </w:r>
      <w:r w:rsidR="00A6734A">
        <w:rPr>
          <w:rFonts w:ascii="Times New Roman" w:hAnsi="Times New Roman" w:cs="Times New Roman"/>
        </w:rPr>
        <w:t xml:space="preserve">- </w:t>
      </w:r>
      <w:r w:rsidRPr="00D15900">
        <w:rPr>
          <w:rFonts w:ascii="Times New Roman" w:hAnsi="Times New Roman" w:cs="Times New Roman"/>
        </w:rPr>
        <w:t>Acquisition of interstate business.</w:t>
      </w:r>
    </w:p>
    <w:p w:rsidR="00DB6243" w:rsidRPr="00D15900" w:rsidRDefault="00DB6243" w:rsidP="00EF0F1F">
      <w:pPr>
        <w:spacing w:after="0"/>
        <w:rPr>
          <w:rFonts w:ascii="Times New Roman" w:hAnsi="Times New Roman" w:cs="Times New Roman"/>
        </w:rPr>
      </w:pPr>
    </w:p>
    <w:p w:rsidR="00DB6243" w:rsidRPr="00D15900" w:rsidRDefault="00DB6243" w:rsidP="00D15900">
      <w:pPr>
        <w:spacing w:after="0"/>
        <w:rPr>
          <w:rFonts w:ascii="Times New Roman" w:eastAsiaTheme="majorEastAsia" w:hAnsi="Times New Roman" w:cstheme="majorBidi"/>
          <w:b/>
          <w:bCs/>
        </w:rPr>
      </w:pPr>
      <w:r w:rsidRPr="00D15900">
        <w:rPr>
          <w:rFonts w:ascii="Times New Roman" w:eastAsiaTheme="majorEastAsia" w:hAnsi="Times New Roman" w:cstheme="majorBidi"/>
          <w:b/>
          <w:bCs/>
        </w:rPr>
        <w:t>24d</w:t>
      </w:r>
      <w:r w:rsidR="00EF0F1F" w:rsidRPr="00EF0F1F">
        <w:rPr>
          <w:rFonts w:ascii="Times New Roman" w:eastAsiaTheme="majorEastAsia" w:hAnsi="Times New Roman" w:cstheme="majorBidi"/>
          <w:b/>
          <w:bCs/>
        </w:rPr>
        <w:t xml:space="preserve"> - </w:t>
      </w:r>
      <w:r w:rsidRPr="00D15900">
        <w:rPr>
          <w:rFonts w:ascii="Times New Roman" w:eastAsiaTheme="majorEastAsia" w:hAnsi="Times New Roman" w:cstheme="majorBidi"/>
          <w:b/>
          <w:bCs/>
        </w:rPr>
        <w:t>INTRASTATE TRANSPORTATION - SEC 13(b</w:t>
      </w:r>
      <w:proofErr w:type="gramStart"/>
      <w:r w:rsidRPr="00D15900">
        <w:rPr>
          <w:rFonts w:ascii="Times New Roman" w:eastAsiaTheme="majorEastAsia" w:hAnsi="Times New Roman" w:cstheme="majorBidi"/>
          <w:b/>
          <w:bCs/>
        </w:rPr>
        <w:t>)(</w:t>
      </w:r>
      <w:proofErr w:type="gramEnd"/>
      <w:r w:rsidRPr="00D15900">
        <w:rPr>
          <w:rFonts w:ascii="Times New Roman" w:eastAsiaTheme="majorEastAsia" w:hAnsi="Times New Roman" w:cstheme="majorBidi"/>
          <w:b/>
          <w:bCs/>
        </w:rPr>
        <w:t>1)</w:t>
      </w:r>
    </w:p>
    <w:p w:rsidR="00DB6243" w:rsidRPr="00D15900" w:rsidRDefault="00DB6243" w:rsidP="00D15900">
      <w:pPr>
        <w:pStyle w:val="ListParagraph"/>
        <w:numPr>
          <w:ilvl w:val="0"/>
          <w:numId w:val="18"/>
        </w:numPr>
        <w:spacing w:after="0"/>
        <w:rPr>
          <w:rFonts w:ascii="Times New Roman" w:hAnsi="Times New Roman" w:cs="Times New Roman"/>
        </w:rPr>
      </w:pPr>
      <w:r w:rsidRPr="00D15900">
        <w:rPr>
          <w:rStyle w:val="Heading4Char"/>
        </w:rPr>
        <w:t>24d00</w:t>
      </w:r>
      <w:r w:rsidR="00A6734A">
        <w:rPr>
          <w:rFonts w:ascii="Times New Roman" w:hAnsi="Times New Roman" w:cs="Times New Roman"/>
        </w:rPr>
        <w:t xml:space="preserve"> - </w:t>
      </w:r>
      <w:r w:rsidRPr="00D15900">
        <w:rPr>
          <w:rFonts w:ascii="Times New Roman" w:hAnsi="Times New Roman" w:cs="Times New Roman"/>
        </w:rPr>
        <w:t>Drivers delivering newspapers within the State.</w:t>
      </w:r>
    </w:p>
    <w:p w:rsidR="00DB6243" w:rsidRPr="00D15900" w:rsidRDefault="00DB6243" w:rsidP="00D15900">
      <w:pPr>
        <w:pStyle w:val="ListParagraph"/>
        <w:numPr>
          <w:ilvl w:val="0"/>
          <w:numId w:val="18"/>
        </w:numPr>
        <w:spacing w:after="0"/>
        <w:rPr>
          <w:rFonts w:ascii="Times New Roman" w:hAnsi="Times New Roman" w:cs="Times New Roman"/>
        </w:rPr>
      </w:pPr>
      <w:r w:rsidRPr="00D15900">
        <w:rPr>
          <w:rStyle w:val="Heading4Char"/>
        </w:rPr>
        <w:t>24d01</w:t>
      </w:r>
      <w:r w:rsidR="00A6734A">
        <w:rPr>
          <w:rFonts w:ascii="Times New Roman" w:hAnsi="Times New Roman" w:cs="Times New Roman"/>
        </w:rPr>
        <w:t xml:space="preserve"> - </w:t>
      </w:r>
      <w:r w:rsidRPr="00D15900">
        <w:rPr>
          <w:rFonts w:ascii="Times New Roman" w:hAnsi="Times New Roman" w:cs="Times New Roman"/>
        </w:rPr>
        <w:t>“Off-highway” transportation.</w:t>
      </w:r>
    </w:p>
    <w:p w:rsidR="00DB6243" w:rsidRPr="00D15900" w:rsidRDefault="00DB6243" w:rsidP="00D15900">
      <w:pPr>
        <w:pStyle w:val="ListParagraph"/>
        <w:numPr>
          <w:ilvl w:val="0"/>
          <w:numId w:val="18"/>
        </w:numPr>
        <w:spacing w:after="0"/>
        <w:rPr>
          <w:rFonts w:ascii="Times New Roman" w:hAnsi="Times New Roman" w:cs="Times New Roman"/>
        </w:rPr>
      </w:pPr>
      <w:r w:rsidRPr="00D15900">
        <w:rPr>
          <w:rStyle w:val="Heading4Char"/>
        </w:rPr>
        <w:t>24d02</w:t>
      </w:r>
      <w:r w:rsidR="00A6734A">
        <w:rPr>
          <w:rFonts w:ascii="Times New Roman" w:hAnsi="Times New Roman" w:cs="Times New Roman"/>
        </w:rPr>
        <w:t xml:space="preserve"> - </w:t>
      </w:r>
      <w:r w:rsidRPr="00D15900">
        <w:rPr>
          <w:rFonts w:ascii="Times New Roman" w:hAnsi="Times New Roman" w:cs="Times New Roman"/>
        </w:rPr>
        <w:t>Transportation of commodities from terminal storage.</w:t>
      </w:r>
    </w:p>
    <w:p w:rsidR="00CA3462" w:rsidRPr="00D15900" w:rsidRDefault="00CA3462" w:rsidP="00D15900">
      <w:pPr>
        <w:spacing w:after="0"/>
        <w:rPr>
          <w:rFonts w:ascii="Times New Roman" w:hAnsi="Times New Roman" w:cs="Times New Roman"/>
        </w:rPr>
      </w:pPr>
    </w:p>
    <w:p w:rsidR="00DB6243" w:rsidRPr="00D15900" w:rsidRDefault="00DB6243" w:rsidP="00D15900">
      <w:pPr>
        <w:spacing w:after="0"/>
        <w:rPr>
          <w:rFonts w:ascii="Times New Roman" w:eastAsiaTheme="majorEastAsia" w:hAnsi="Times New Roman" w:cstheme="majorBidi"/>
          <w:b/>
          <w:bCs/>
        </w:rPr>
      </w:pPr>
      <w:r w:rsidRPr="00D15900">
        <w:rPr>
          <w:rFonts w:ascii="Times New Roman" w:eastAsiaTheme="majorEastAsia" w:hAnsi="Times New Roman" w:cstheme="majorBidi"/>
          <w:b/>
          <w:bCs/>
        </w:rPr>
        <w:lastRenderedPageBreak/>
        <w:t>24e</w:t>
      </w:r>
      <w:r w:rsidR="00EF0F1F" w:rsidRPr="00EF0F1F">
        <w:rPr>
          <w:rFonts w:ascii="Times New Roman" w:eastAsiaTheme="majorEastAsia" w:hAnsi="Times New Roman" w:cstheme="majorBidi"/>
          <w:b/>
          <w:bCs/>
        </w:rPr>
        <w:t xml:space="preserve"> - </w:t>
      </w:r>
      <w:r w:rsidRPr="00D15900">
        <w:rPr>
          <w:rFonts w:ascii="Times New Roman" w:eastAsiaTheme="majorEastAsia" w:hAnsi="Times New Roman" w:cstheme="majorBidi"/>
          <w:b/>
          <w:bCs/>
        </w:rPr>
        <w:t>APPLICATION OF THE EXEMPTION - SEC 13(b</w:t>
      </w:r>
      <w:proofErr w:type="gramStart"/>
      <w:r w:rsidRPr="00D15900">
        <w:rPr>
          <w:rFonts w:ascii="Times New Roman" w:eastAsiaTheme="majorEastAsia" w:hAnsi="Times New Roman" w:cstheme="majorBidi"/>
          <w:b/>
          <w:bCs/>
        </w:rPr>
        <w:t>)(</w:t>
      </w:r>
      <w:proofErr w:type="gramEnd"/>
      <w:r w:rsidRPr="00D15900">
        <w:rPr>
          <w:rFonts w:ascii="Times New Roman" w:eastAsiaTheme="majorEastAsia" w:hAnsi="Times New Roman" w:cstheme="majorBidi"/>
          <w:b/>
          <w:bCs/>
        </w:rPr>
        <w:t>1)</w:t>
      </w:r>
    </w:p>
    <w:p w:rsidR="00DB6243" w:rsidRPr="00D15900" w:rsidRDefault="00DB6243" w:rsidP="00D15900">
      <w:pPr>
        <w:pStyle w:val="ListParagraph"/>
        <w:numPr>
          <w:ilvl w:val="0"/>
          <w:numId w:val="17"/>
        </w:numPr>
        <w:spacing w:after="0"/>
        <w:rPr>
          <w:rFonts w:ascii="Times New Roman" w:hAnsi="Times New Roman" w:cs="Times New Roman"/>
        </w:rPr>
      </w:pPr>
      <w:r w:rsidRPr="00D15900">
        <w:rPr>
          <w:rStyle w:val="Heading4Char"/>
        </w:rPr>
        <w:t>24e00</w:t>
      </w:r>
      <w:r w:rsidR="00A6734A">
        <w:rPr>
          <w:rFonts w:ascii="Times New Roman" w:hAnsi="Times New Roman" w:cs="Times New Roman"/>
        </w:rPr>
        <w:t xml:space="preserve"> - </w:t>
      </w:r>
      <w:r w:rsidRPr="00D15900">
        <w:rPr>
          <w:rFonts w:ascii="Times New Roman" w:hAnsi="Times New Roman" w:cs="Times New Roman"/>
        </w:rPr>
        <w:t>Requirements for exemption in general.</w:t>
      </w:r>
    </w:p>
    <w:p w:rsidR="00DB6243" w:rsidRPr="00D15900" w:rsidRDefault="00DB6243" w:rsidP="00D15900">
      <w:pPr>
        <w:pStyle w:val="ListParagraph"/>
        <w:numPr>
          <w:ilvl w:val="0"/>
          <w:numId w:val="17"/>
        </w:numPr>
        <w:spacing w:after="0"/>
        <w:rPr>
          <w:rFonts w:ascii="Times New Roman" w:hAnsi="Times New Roman" w:cs="Times New Roman"/>
        </w:rPr>
      </w:pPr>
      <w:r w:rsidRPr="00D15900">
        <w:rPr>
          <w:rStyle w:val="Heading4Char"/>
        </w:rPr>
        <w:t>24e01</w:t>
      </w:r>
      <w:r w:rsidR="00A6734A">
        <w:rPr>
          <w:rFonts w:ascii="Times New Roman" w:hAnsi="Times New Roman" w:cs="Times New Roman"/>
        </w:rPr>
        <w:t xml:space="preserve"> - </w:t>
      </w:r>
      <w:r w:rsidRPr="00D15900">
        <w:rPr>
          <w:rFonts w:ascii="Times New Roman" w:hAnsi="Times New Roman" w:cs="Times New Roman"/>
        </w:rPr>
        <w:t>Extent of DOT jurisdiction.</w:t>
      </w:r>
    </w:p>
    <w:p w:rsidR="00DB6243" w:rsidRPr="00D15900" w:rsidRDefault="00DB6243" w:rsidP="00EF0F1F">
      <w:pPr>
        <w:spacing w:after="0"/>
        <w:rPr>
          <w:rFonts w:ascii="Times New Roman" w:hAnsi="Times New Roman" w:cs="Times New Roman"/>
        </w:rPr>
      </w:pPr>
    </w:p>
    <w:p w:rsidR="00DB6243" w:rsidRPr="00D15900" w:rsidRDefault="00DB6243" w:rsidP="00D15900">
      <w:pPr>
        <w:spacing w:after="0"/>
        <w:rPr>
          <w:rFonts w:ascii="Times New Roman" w:eastAsiaTheme="majorEastAsia" w:hAnsi="Times New Roman" w:cstheme="majorBidi"/>
          <w:b/>
          <w:bCs/>
        </w:rPr>
      </w:pPr>
      <w:r w:rsidRPr="00D15900">
        <w:rPr>
          <w:rFonts w:ascii="Times New Roman" w:eastAsiaTheme="majorEastAsia" w:hAnsi="Times New Roman" w:cstheme="majorBidi"/>
          <w:b/>
          <w:bCs/>
        </w:rPr>
        <w:t>24f</w:t>
      </w:r>
      <w:r w:rsidR="00EF0F1F" w:rsidRPr="00EF0F1F">
        <w:rPr>
          <w:rFonts w:ascii="Times New Roman" w:eastAsiaTheme="majorEastAsia" w:hAnsi="Times New Roman" w:cstheme="majorBidi"/>
          <w:b/>
          <w:bCs/>
        </w:rPr>
        <w:t xml:space="preserve"> - </w:t>
      </w:r>
      <w:r w:rsidRPr="00D15900">
        <w:rPr>
          <w:rFonts w:ascii="Times New Roman" w:eastAsiaTheme="majorEastAsia" w:hAnsi="Times New Roman" w:cstheme="majorBidi"/>
          <w:b/>
          <w:bCs/>
        </w:rPr>
        <w:t>LOCAL DELIVERY DRIVERS AND HELPERS - SEC 13(b</w:t>
      </w:r>
      <w:proofErr w:type="gramStart"/>
      <w:r w:rsidRPr="00D15900">
        <w:rPr>
          <w:rFonts w:ascii="Times New Roman" w:eastAsiaTheme="majorEastAsia" w:hAnsi="Times New Roman" w:cstheme="majorBidi"/>
          <w:b/>
          <w:bCs/>
        </w:rPr>
        <w:t>)(</w:t>
      </w:r>
      <w:proofErr w:type="gramEnd"/>
      <w:r w:rsidRPr="00D15900">
        <w:rPr>
          <w:rFonts w:ascii="Times New Roman" w:eastAsiaTheme="majorEastAsia" w:hAnsi="Times New Roman" w:cstheme="majorBidi"/>
          <w:b/>
          <w:bCs/>
        </w:rPr>
        <w:t>11)</w:t>
      </w:r>
    </w:p>
    <w:p w:rsidR="00DB6243" w:rsidRPr="00D15900" w:rsidRDefault="00DB6243" w:rsidP="00D15900">
      <w:pPr>
        <w:pStyle w:val="ListParagraph"/>
        <w:numPr>
          <w:ilvl w:val="0"/>
          <w:numId w:val="16"/>
        </w:numPr>
        <w:spacing w:after="0"/>
        <w:rPr>
          <w:rFonts w:ascii="Times New Roman" w:hAnsi="Times New Roman" w:cs="Times New Roman"/>
        </w:rPr>
      </w:pPr>
      <w:r w:rsidRPr="00D15900">
        <w:rPr>
          <w:rStyle w:val="Heading4Char"/>
        </w:rPr>
        <w:t>24f00</w:t>
      </w:r>
      <w:r w:rsidR="00A6734A" w:rsidRPr="00A6734A">
        <w:rPr>
          <w:rStyle w:val="Heading4Char"/>
        </w:rPr>
        <w:t xml:space="preserve"> </w:t>
      </w:r>
      <w:r w:rsidR="00A6734A">
        <w:rPr>
          <w:rFonts w:ascii="Times New Roman" w:hAnsi="Times New Roman" w:cs="Times New Roman"/>
        </w:rPr>
        <w:t xml:space="preserve">- </w:t>
      </w:r>
      <w:r w:rsidRPr="00D15900">
        <w:rPr>
          <w:rFonts w:ascii="Times New Roman" w:hAnsi="Times New Roman" w:cs="Times New Roman"/>
        </w:rPr>
        <w:t>General provisions of FLSA Sec 13(b</w:t>
      </w:r>
      <w:proofErr w:type="gramStart"/>
      <w:r w:rsidRPr="00D15900">
        <w:rPr>
          <w:rFonts w:ascii="Times New Roman" w:hAnsi="Times New Roman" w:cs="Times New Roman"/>
        </w:rPr>
        <w:t>)(</w:t>
      </w:r>
      <w:proofErr w:type="gramEnd"/>
      <w:r w:rsidRPr="00D15900">
        <w:rPr>
          <w:rFonts w:ascii="Times New Roman" w:hAnsi="Times New Roman" w:cs="Times New Roman"/>
        </w:rPr>
        <w:t>11).</w:t>
      </w:r>
    </w:p>
    <w:p w:rsidR="00DB6243" w:rsidRPr="00D15900" w:rsidRDefault="00DB6243" w:rsidP="00D15900">
      <w:pPr>
        <w:pStyle w:val="ListParagraph"/>
        <w:numPr>
          <w:ilvl w:val="0"/>
          <w:numId w:val="16"/>
        </w:numPr>
        <w:spacing w:after="0"/>
        <w:rPr>
          <w:rFonts w:ascii="Times New Roman" w:hAnsi="Times New Roman" w:cs="Times New Roman"/>
        </w:rPr>
      </w:pPr>
      <w:r w:rsidRPr="00D15900">
        <w:rPr>
          <w:rStyle w:val="Heading4Char"/>
        </w:rPr>
        <w:t>24f01</w:t>
      </w:r>
      <w:r w:rsidR="00A6734A">
        <w:rPr>
          <w:rFonts w:ascii="Times New Roman" w:hAnsi="Times New Roman" w:cs="Times New Roman"/>
        </w:rPr>
        <w:t xml:space="preserve"> - </w:t>
      </w:r>
      <w:r w:rsidRPr="00D15900">
        <w:rPr>
          <w:rFonts w:ascii="Times New Roman" w:hAnsi="Times New Roman" w:cs="Times New Roman"/>
        </w:rPr>
        <w:t>Approval of Sec 13(b</w:t>
      </w:r>
      <w:proofErr w:type="gramStart"/>
      <w:r w:rsidRPr="00D15900">
        <w:rPr>
          <w:rFonts w:ascii="Times New Roman" w:hAnsi="Times New Roman" w:cs="Times New Roman"/>
        </w:rPr>
        <w:t>)(</w:t>
      </w:r>
      <w:proofErr w:type="gramEnd"/>
      <w:r w:rsidRPr="00D15900">
        <w:rPr>
          <w:rFonts w:ascii="Times New Roman" w:hAnsi="Times New Roman" w:cs="Times New Roman"/>
        </w:rPr>
        <w:t>11) payment plans.</w:t>
      </w:r>
    </w:p>
    <w:p w:rsidR="00DB6243" w:rsidRPr="00D15900" w:rsidRDefault="00DB6243" w:rsidP="00D15900">
      <w:pPr>
        <w:pStyle w:val="ListParagraph"/>
        <w:numPr>
          <w:ilvl w:val="0"/>
          <w:numId w:val="16"/>
        </w:numPr>
        <w:spacing w:after="0"/>
        <w:rPr>
          <w:rFonts w:ascii="Times New Roman" w:hAnsi="Times New Roman" w:cs="Times New Roman"/>
        </w:rPr>
      </w:pPr>
      <w:r w:rsidRPr="00D15900">
        <w:rPr>
          <w:rStyle w:val="Heading4Char"/>
        </w:rPr>
        <w:t>24f02</w:t>
      </w:r>
      <w:r w:rsidR="00A6734A">
        <w:rPr>
          <w:rFonts w:ascii="Times New Roman" w:hAnsi="Times New Roman" w:cs="Times New Roman"/>
        </w:rPr>
        <w:t xml:space="preserve"> - </w:t>
      </w:r>
      <w:r w:rsidRPr="00D15900">
        <w:rPr>
          <w:rFonts w:ascii="Times New Roman" w:hAnsi="Times New Roman" w:cs="Times New Roman"/>
        </w:rPr>
        <w:t xml:space="preserve">Plans approved prior to issuance of </w:t>
      </w:r>
      <w:proofErr w:type="spellStart"/>
      <w:r w:rsidRPr="00D15900">
        <w:rPr>
          <w:rFonts w:ascii="Times New Roman" w:hAnsi="Times New Roman" w:cs="Times New Roman"/>
        </w:rPr>
        <w:t>Reg</w:t>
      </w:r>
      <w:proofErr w:type="spellEnd"/>
      <w:r w:rsidRPr="00D15900">
        <w:rPr>
          <w:rFonts w:ascii="Times New Roman" w:hAnsi="Times New Roman" w:cs="Times New Roman"/>
        </w:rPr>
        <w:t xml:space="preserve"> 551.</w:t>
      </w:r>
    </w:p>
    <w:p w:rsidR="00DB6243" w:rsidRPr="00D15900" w:rsidRDefault="00DB6243" w:rsidP="00EF0F1F">
      <w:pPr>
        <w:spacing w:after="0"/>
        <w:rPr>
          <w:rFonts w:ascii="Times New Roman" w:hAnsi="Times New Roman" w:cs="Times New Roman"/>
        </w:rPr>
      </w:pPr>
    </w:p>
    <w:p w:rsidR="00DB6243" w:rsidRPr="00D15900" w:rsidRDefault="00DB6243" w:rsidP="00D15900">
      <w:pPr>
        <w:spacing w:after="0"/>
        <w:rPr>
          <w:rFonts w:ascii="Times New Roman" w:eastAsiaTheme="majorEastAsia" w:hAnsi="Times New Roman" w:cstheme="majorBidi"/>
          <w:b/>
          <w:bCs/>
        </w:rPr>
      </w:pPr>
      <w:r w:rsidRPr="00D15900">
        <w:rPr>
          <w:rFonts w:ascii="Times New Roman" w:eastAsiaTheme="majorEastAsia" w:hAnsi="Times New Roman" w:cstheme="majorBidi"/>
          <w:b/>
          <w:bCs/>
        </w:rPr>
        <w:t>24g</w:t>
      </w:r>
      <w:r w:rsidR="00EF0F1F" w:rsidRPr="00EF0F1F">
        <w:rPr>
          <w:rFonts w:ascii="Times New Roman" w:eastAsiaTheme="majorEastAsia" w:hAnsi="Times New Roman" w:cstheme="majorBidi"/>
          <w:b/>
          <w:bCs/>
        </w:rPr>
        <w:t xml:space="preserve"> - </w:t>
      </w:r>
      <w:r w:rsidRPr="00D15900">
        <w:rPr>
          <w:rFonts w:ascii="Times New Roman" w:eastAsiaTheme="majorEastAsia" w:hAnsi="Times New Roman" w:cstheme="majorBidi"/>
          <w:b/>
          <w:bCs/>
        </w:rPr>
        <w:t>STREET, SUBURBAN, OR INTERURBAN ELECTRIC RAILWAYS OR LOCAL TROLLEY OR MOTORBUS CARRIER - SEC 13(b</w:t>
      </w:r>
      <w:proofErr w:type="gramStart"/>
      <w:r w:rsidRPr="00D15900">
        <w:rPr>
          <w:rFonts w:ascii="Times New Roman" w:eastAsiaTheme="majorEastAsia" w:hAnsi="Times New Roman" w:cstheme="majorBidi"/>
          <w:b/>
          <w:bCs/>
        </w:rPr>
        <w:t>)(</w:t>
      </w:r>
      <w:proofErr w:type="gramEnd"/>
      <w:r w:rsidRPr="00D15900">
        <w:rPr>
          <w:rFonts w:ascii="Times New Roman" w:eastAsiaTheme="majorEastAsia" w:hAnsi="Times New Roman" w:cstheme="majorBidi"/>
          <w:b/>
          <w:bCs/>
        </w:rPr>
        <w:t>7), SEC 7(n), OLD SECS 13(b)(7) AND 13(a)(9)</w:t>
      </w:r>
    </w:p>
    <w:p w:rsidR="00DB6243" w:rsidRPr="00D15900" w:rsidRDefault="00DB6243" w:rsidP="00D15900">
      <w:pPr>
        <w:pStyle w:val="ListParagraph"/>
        <w:numPr>
          <w:ilvl w:val="0"/>
          <w:numId w:val="15"/>
        </w:numPr>
        <w:spacing w:after="0"/>
        <w:rPr>
          <w:rFonts w:ascii="Times New Roman" w:hAnsi="Times New Roman" w:cs="Times New Roman"/>
        </w:rPr>
      </w:pPr>
      <w:r w:rsidRPr="00D15900">
        <w:rPr>
          <w:rStyle w:val="Heading4Char"/>
        </w:rPr>
        <w:t>24g00</w:t>
      </w:r>
      <w:r w:rsidR="00A6734A">
        <w:rPr>
          <w:rFonts w:ascii="Times New Roman" w:hAnsi="Times New Roman" w:cs="Times New Roman"/>
        </w:rPr>
        <w:t xml:space="preserve"> - </w:t>
      </w:r>
      <w:r w:rsidRPr="00D15900">
        <w:rPr>
          <w:rFonts w:ascii="Times New Roman" w:hAnsi="Times New Roman" w:cs="Times New Roman"/>
        </w:rPr>
        <w:t>General considerations.</w:t>
      </w:r>
    </w:p>
    <w:p w:rsidR="00DB6243" w:rsidRPr="00D15900" w:rsidRDefault="00DB6243" w:rsidP="00D15900">
      <w:pPr>
        <w:pStyle w:val="ListParagraph"/>
        <w:numPr>
          <w:ilvl w:val="0"/>
          <w:numId w:val="15"/>
        </w:numPr>
        <w:spacing w:after="0"/>
        <w:rPr>
          <w:rFonts w:ascii="Times New Roman" w:hAnsi="Times New Roman" w:cs="Times New Roman"/>
        </w:rPr>
      </w:pPr>
      <w:r w:rsidRPr="00D15900">
        <w:rPr>
          <w:rStyle w:val="Heading4Char"/>
        </w:rPr>
        <w:t>24g01</w:t>
      </w:r>
      <w:r w:rsidR="00A6734A" w:rsidRPr="00A6734A">
        <w:rPr>
          <w:rStyle w:val="Heading4Char"/>
        </w:rPr>
        <w:t xml:space="preserve"> </w:t>
      </w:r>
      <w:r w:rsidR="00A6734A">
        <w:rPr>
          <w:rFonts w:ascii="Times New Roman" w:hAnsi="Times New Roman" w:cs="Times New Roman"/>
        </w:rPr>
        <w:t xml:space="preserve">- </w:t>
      </w:r>
      <w:r w:rsidRPr="00D15900">
        <w:rPr>
          <w:rFonts w:ascii="Times New Roman" w:hAnsi="Times New Roman" w:cs="Times New Roman"/>
        </w:rPr>
        <w:t>General considerations, 1966 Amendments (2/1/67 - 4/30/74.)</w:t>
      </w:r>
    </w:p>
    <w:p w:rsidR="00DB6243" w:rsidRPr="00D15900" w:rsidRDefault="00DB6243" w:rsidP="00D15900">
      <w:pPr>
        <w:pStyle w:val="ListParagraph"/>
        <w:numPr>
          <w:ilvl w:val="0"/>
          <w:numId w:val="15"/>
        </w:numPr>
        <w:spacing w:after="0"/>
        <w:rPr>
          <w:rFonts w:ascii="Times New Roman" w:hAnsi="Times New Roman" w:cs="Times New Roman"/>
        </w:rPr>
      </w:pPr>
      <w:r w:rsidRPr="00D15900">
        <w:rPr>
          <w:rStyle w:val="Heading4Char"/>
        </w:rPr>
        <w:t>24g02</w:t>
      </w:r>
      <w:r w:rsidR="00A6734A">
        <w:rPr>
          <w:rFonts w:ascii="Times New Roman" w:hAnsi="Times New Roman" w:cs="Times New Roman"/>
        </w:rPr>
        <w:t xml:space="preserve"> - </w:t>
      </w:r>
      <w:r w:rsidRPr="00D15900">
        <w:rPr>
          <w:rFonts w:ascii="Times New Roman" w:hAnsi="Times New Roman" w:cs="Times New Roman"/>
        </w:rPr>
        <w:t>General considerations - Sec 13(a</w:t>
      </w:r>
      <w:proofErr w:type="gramStart"/>
      <w:r w:rsidRPr="00D15900">
        <w:rPr>
          <w:rFonts w:ascii="Times New Roman" w:hAnsi="Times New Roman" w:cs="Times New Roman"/>
        </w:rPr>
        <w:t>)(</w:t>
      </w:r>
      <w:proofErr w:type="gramEnd"/>
      <w:r w:rsidRPr="00D15900">
        <w:rPr>
          <w:rFonts w:ascii="Times New Roman" w:hAnsi="Times New Roman" w:cs="Times New Roman"/>
        </w:rPr>
        <w:t>9) of the Act, prior to 1966 Amendments.</w:t>
      </w:r>
    </w:p>
    <w:p w:rsidR="00DB6243" w:rsidRPr="00D15900" w:rsidRDefault="00DB6243" w:rsidP="00D15900">
      <w:pPr>
        <w:pStyle w:val="ListParagraph"/>
        <w:numPr>
          <w:ilvl w:val="0"/>
          <w:numId w:val="15"/>
        </w:numPr>
        <w:spacing w:after="0"/>
        <w:rPr>
          <w:rFonts w:ascii="Times New Roman" w:hAnsi="Times New Roman" w:cs="Times New Roman"/>
        </w:rPr>
      </w:pPr>
      <w:r w:rsidRPr="00D15900">
        <w:rPr>
          <w:rStyle w:val="Heading4Char"/>
        </w:rPr>
        <w:t>24g03</w:t>
      </w:r>
      <w:r w:rsidR="00A6734A">
        <w:rPr>
          <w:rFonts w:ascii="Times New Roman" w:hAnsi="Times New Roman" w:cs="Times New Roman"/>
        </w:rPr>
        <w:t xml:space="preserve"> - </w:t>
      </w:r>
      <w:r w:rsidRPr="00D15900">
        <w:rPr>
          <w:rFonts w:ascii="Times New Roman" w:hAnsi="Times New Roman" w:cs="Times New Roman"/>
        </w:rPr>
        <w:t>Applicable MW rates and OT standards effective 5/1/74.</w:t>
      </w:r>
    </w:p>
    <w:p w:rsidR="00DB6243" w:rsidRPr="00D15900" w:rsidRDefault="00DB6243" w:rsidP="00D15900">
      <w:pPr>
        <w:pStyle w:val="ListParagraph"/>
        <w:numPr>
          <w:ilvl w:val="0"/>
          <w:numId w:val="15"/>
        </w:numPr>
        <w:spacing w:after="0"/>
        <w:rPr>
          <w:rFonts w:ascii="Times New Roman" w:hAnsi="Times New Roman" w:cs="Times New Roman"/>
        </w:rPr>
      </w:pPr>
      <w:r w:rsidRPr="00D15900">
        <w:rPr>
          <w:rStyle w:val="Heading4Char"/>
        </w:rPr>
        <w:t>24g05</w:t>
      </w:r>
      <w:r w:rsidR="00A6734A" w:rsidRPr="00A6734A">
        <w:rPr>
          <w:rStyle w:val="Heading4Char"/>
        </w:rPr>
        <w:t xml:space="preserve"> -</w:t>
      </w:r>
      <w:r w:rsidR="00A6734A">
        <w:rPr>
          <w:rFonts w:ascii="Times New Roman" w:hAnsi="Times New Roman" w:cs="Times New Roman"/>
        </w:rPr>
        <w:t xml:space="preserve"> </w:t>
      </w:r>
      <w:r w:rsidRPr="00D15900">
        <w:rPr>
          <w:rFonts w:ascii="Times New Roman" w:hAnsi="Times New Roman" w:cs="Times New Roman"/>
        </w:rPr>
        <w:t>“Of a street, suburban or interurban electric railway”.</w:t>
      </w:r>
    </w:p>
    <w:p w:rsidR="00DB6243" w:rsidRPr="00D15900" w:rsidRDefault="00DB6243" w:rsidP="00D15900">
      <w:pPr>
        <w:pStyle w:val="ListParagraph"/>
        <w:numPr>
          <w:ilvl w:val="0"/>
          <w:numId w:val="15"/>
        </w:numPr>
        <w:spacing w:after="0"/>
        <w:rPr>
          <w:rFonts w:ascii="Times New Roman" w:hAnsi="Times New Roman" w:cs="Times New Roman"/>
        </w:rPr>
      </w:pPr>
      <w:r w:rsidRPr="00D15900">
        <w:rPr>
          <w:rStyle w:val="Heading4Char"/>
        </w:rPr>
        <w:t>24g06</w:t>
      </w:r>
      <w:r w:rsidR="00A6734A">
        <w:rPr>
          <w:rFonts w:ascii="Times New Roman" w:hAnsi="Times New Roman" w:cs="Times New Roman"/>
        </w:rPr>
        <w:t xml:space="preserve"> - </w:t>
      </w:r>
      <w:r w:rsidRPr="00D15900">
        <w:rPr>
          <w:rFonts w:ascii="Times New Roman" w:hAnsi="Times New Roman" w:cs="Times New Roman"/>
        </w:rPr>
        <w:t>“Trolley or motorbus”.</w:t>
      </w:r>
    </w:p>
    <w:p w:rsidR="00DB6243" w:rsidRPr="00D15900" w:rsidRDefault="00DB6243" w:rsidP="00D15900">
      <w:pPr>
        <w:pStyle w:val="ListParagraph"/>
        <w:numPr>
          <w:ilvl w:val="0"/>
          <w:numId w:val="15"/>
        </w:numPr>
        <w:spacing w:after="0"/>
        <w:rPr>
          <w:rFonts w:ascii="Times New Roman" w:hAnsi="Times New Roman" w:cs="Times New Roman"/>
        </w:rPr>
      </w:pPr>
      <w:r w:rsidRPr="00D15900">
        <w:rPr>
          <w:rStyle w:val="Heading4Char"/>
        </w:rPr>
        <w:t>24g07</w:t>
      </w:r>
      <w:r w:rsidR="00A6734A">
        <w:rPr>
          <w:rFonts w:ascii="Times New Roman" w:hAnsi="Times New Roman" w:cs="Times New Roman"/>
        </w:rPr>
        <w:t xml:space="preserve"> - </w:t>
      </w:r>
      <w:r w:rsidRPr="00D15900">
        <w:rPr>
          <w:rFonts w:ascii="Times New Roman" w:hAnsi="Times New Roman" w:cs="Times New Roman"/>
        </w:rPr>
        <w:t>“Local”.</w:t>
      </w:r>
    </w:p>
    <w:p w:rsidR="00DB6243" w:rsidRPr="00D15900" w:rsidRDefault="00736DE7" w:rsidP="00D15900">
      <w:pPr>
        <w:pStyle w:val="ListParagraph"/>
        <w:numPr>
          <w:ilvl w:val="0"/>
          <w:numId w:val="15"/>
        </w:numPr>
        <w:spacing w:after="0"/>
        <w:rPr>
          <w:rFonts w:ascii="Times New Roman" w:hAnsi="Times New Roman" w:cs="Times New Roman"/>
        </w:rPr>
      </w:pPr>
      <w:r w:rsidRPr="00D15900">
        <w:rPr>
          <w:rStyle w:val="Heading4Char"/>
        </w:rPr>
        <w:t>24g08</w:t>
      </w:r>
      <w:r w:rsidR="00A6734A">
        <w:rPr>
          <w:rFonts w:ascii="Times New Roman" w:hAnsi="Times New Roman" w:cs="Times New Roman"/>
        </w:rPr>
        <w:t xml:space="preserve"> - </w:t>
      </w:r>
      <w:r w:rsidR="00DB6243" w:rsidRPr="00D15900">
        <w:rPr>
          <w:rFonts w:ascii="Times New Roman" w:hAnsi="Times New Roman" w:cs="Times New Roman"/>
        </w:rPr>
        <w:t>Sec 13(b</w:t>
      </w:r>
      <w:proofErr w:type="gramStart"/>
      <w:r w:rsidR="00DB6243" w:rsidRPr="00D15900">
        <w:rPr>
          <w:rFonts w:ascii="Times New Roman" w:hAnsi="Times New Roman" w:cs="Times New Roman"/>
        </w:rPr>
        <w:t>)(</w:t>
      </w:r>
      <w:proofErr w:type="gramEnd"/>
      <w:r w:rsidR="00DB6243" w:rsidRPr="00D15900">
        <w:rPr>
          <w:rFonts w:ascii="Times New Roman" w:hAnsi="Times New Roman" w:cs="Times New Roman"/>
        </w:rPr>
        <w:t>7) exemption not defeated by minor discrepancies.</w:t>
      </w:r>
    </w:p>
    <w:p w:rsidR="00DB6243" w:rsidRPr="00D15900" w:rsidRDefault="00DB6243" w:rsidP="00D15900">
      <w:pPr>
        <w:pStyle w:val="ListParagraph"/>
        <w:numPr>
          <w:ilvl w:val="0"/>
          <w:numId w:val="15"/>
        </w:numPr>
        <w:spacing w:after="0"/>
        <w:rPr>
          <w:rFonts w:ascii="Times New Roman" w:hAnsi="Times New Roman" w:cs="Times New Roman"/>
        </w:rPr>
      </w:pPr>
      <w:r w:rsidRPr="00D15900">
        <w:rPr>
          <w:rStyle w:val="Heading4Char"/>
        </w:rPr>
        <w:t>24g09</w:t>
      </w:r>
      <w:r w:rsidR="00A6734A">
        <w:rPr>
          <w:rFonts w:ascii="Times New Roman" w:hAnsi="Times New Roman" w:cs="Times New Roman"/>
        </w:rPr>
        <w:t xml:space="preserve"> - </w:t>
      </w:r>
      <w:r w:rsidRPr="00D15900">
        <w:rPr>
          <w:rFonts w:ascii="Times New Roman" w:hAnsi="Times New Roman" w:cs="Times New Roman"/>
        </w:rPr>
        <w:t>Local operations that are not within the exemptions.</w:t>
      </w:r>
    </w:p>
    <w:p w:rsidR="00DB6243" w:rsidRPr="00D15900" w:rsidRDefault="00DB6243" w:rsidP="00D15900">
      <w:pPr>
        <w:pStyle w:val="ListParagraph"/>
        <w:numPr>
          <w:ilvl w:val="0"/>
          <w:numId w:val="15"/>
        </w:numPr>
        <w:spacing w:after="0"/>
        <w:rPr>
          <w:rFonts w:ascii="Times New Roman" w:hAnsi="Times New Roman" w:cs="Times New Roman"/>
        </w:rPr>
      </w:pPr>
      <w:r w:rsidRPr="00D15900">
        <w:rPr>
          <w:rStyle w:val="Heading4Char"/>
        </w:rPr>
        <w:t>24g10</w:t>
      </w:r>
      <w:r w:rsidR="00A6734A">
        <w:rPr>
          <w:rFonts w:ascii="Times New Roman" w:hAnsi="Times New Roman" w:cs="Times New Roman"/>
        </w:rPr>
        <w:t xml:space="preserve"> - </w:t>
      </w:r>
      <w:r w:rsidRPr="00D15900">
        <w:rPr>
          <w:rFonts w:ascii="Times New Roman" w:hAnsi="Times New Roman" w:cs="Times New Roman"/>
        </w:rPr>
        <w:t>Tolerance for nonexempt work.</w:t>
      </w:r>
    </w:p>
    <w:p w:rsidR="00DB6243" w:rsidRPr="00D15900" w:rsidRDefault="00DB6243" w:rsidP="00D15900">
      <w:pPr>
        <w:pStyle w:val="ListParagraph"/>
        <w:numPr>
          <w:ilvl w:val="0"/>
          <w:numId w:val="15"/>
        </w:numPr>
        <w:spacing w:after="0"/>
        <w:rPr>
          <w:rFonts w:ascii="Times New Roman" w:hAnsi="Times New Roman" w:cs="Times New Roman"/>
        </w:rPr>
      </w:pPr>
      <w:r w:rsidRPr="00D15900">
        <w:rPr>
          <w:rStyle w:val="Heading4Char"/>
        </w:rPr>
        <w:t>24g11</w:t>
      </w:r>
      <w:r w:rsidR="00A6734A">
        <w:rPr>
          <w:rFonts w:ascii="Times New Roman" w:hAnsi="Times New Roman" w:cs="Times New Roman"/>
        </w:rPr>
        <w:t xml:space="preserve"> - </w:t>
      </w:r>
      <w:r w:rsidRPr="00D15900">
        <w:rPr>
          <w:rFonts w:ascii="Times New Roman" w:hAnsi="Times New Roman" w:cs="Times New Roman"/>
        </w:rPr>
        <w:t>Charter activities excludable under Sec 7(n).</w:t>
      </w:r>
    </w:p>
    <w:p w:rsidR="00DB6243" w:rsidRPr="00D15900" w:rsidRDefault="00DB6243" w:rsidP="00EF0F1F">
      <w:pPr>
        <w:spacing w:after="0"/>
        <w:rPr>
          <w:rFonts w:ascii="Times New Roman" w:hAnsi="Times New Roman" w:cs="Times New Roman"/>
        </w:rPr>
      </w:pPr>
    </w:p>
    <w:p w:rsidR="00DB6243" w:rsidRPr="00D15900" w:rsidRDefault="00DB6243" w:rsidP="00D15900">
      <w:pPr>
        <w:spacing w:after="0"/>
        <w:rPr>
          <w:rFonts w:ascii="Times New Roman" w:eastAsiaTheme="majorEastAsia" w:hAnsi="Times New Roman" w:cstheme="majorBidi"/>
          <w:b/>
          <w:bCs/>
        </w:rPr>
      </w:pPr>
      <w:r w:rsidRPr="00D15900">
        <w:rPr>
          <w:rFonts w:ascii="Times New Roman" w:eastAsiaTheme="majorEastAsia" w:hAnsi="Times New Roman" w:cstheme="majorBidi"/>
          <w:b/>
          <w:bCs/>
        </w:rPr>
        <w:t>24h</w:t>
      </w:r>
      <w:r w:rsidR="00EF0F1F" w:rsidRPr="00EF0F1F">
        <w:rPr>
          <w:rFonts w:ascii="Times New Roman" w:eastAsiaTheme="majorEastAsia" w:hAnsi="Times New Roman" w:cstheme="majorBidi"/>
          <w:b/>
          <w:bCs/>
        </w:rPr>
        <w:t xml:space="preserve"> - </w:t>
      </w:r>
      <w:r w:rsidRPr="00D15900">
        <w:rPr>
          <w:rFonts w:ascii="Times New Roman" w:eastAsiaTheme="majorEastAsia" w:hAnsi="Times New Roman" w:cstheme="majorBidi"/>
          <w:b/>
          <w:bCs/>
        </w:rPr>
        <w:t>TAXICABS - SEC 13(b</w:t>
      </w:r>
      <w:proofErr w:type="gramStart"/>
      <w:r w:rsidRPr="00D15900">
        <w:rPr>
          <w:rFonts w:ascii="Times New Roman" w:eastAsiaTheme="majorEastAsia" w:hAnsi="Times New Roman" w:cstheme="majorBidi"/>
          <w:b/>
          <w:bCs/>
        </w:rPr>
        <w:t>)(</w:t>
      </w:r>
      <w:proofErr w:type="gramEnd"/>
      <w:r w:rsidRPr="00D15900">
        <w:rPr>
          <w:rFonts w:ascii="Times New Roman" w:eastAsiaTheme="majorEastAsia" w:hAnsi="Times New Roman" w:cstheme="majorBidi"/>
          <w:b/>
          <w:bCs/>
        </w:rPr>
        <w:t>17)</w:t>
      </w:r>
    </w:p>
    <w:p w:rsidR="00DB6243" w:rsidRPr="00D15900" w:rsidRDefault="00DB6243" w:rsidP="00D15900">
      <w:pPr>
        <w:pStyle w:val="ListParagraph"/>
        <w:numPr>
          <w:ilvl w:val="0"/>
          <w:numId w:val="14"/>
        </w:numPr>
        <w:spacing w:after="0"/>
        <w:rPr>
          <w:rFonts w:ascii="Times New Roman" w:hAnsi="Times New Roman" w:cs="Times New Roman"/>
        </w:rPr>
      </w:pPr>
      <w:r w:rsidRPr="00D15900">
        <w:rPr>
          <w:rStyle w:val="Heading4Char"/>
        </w:rPr>
        <w:t>24h00</w:t>
      </w:r>
      <w:r w:rsidR="00A6734A">
        <w:rPr>
          <w:rFonts w:ascii="Times New Roman" w:hAnsi="Times New Roman" w:cs="Times New Roman"/>
        </w:rPr>
        <w:t xml:space="preserve"> - </w:t>
      </w:r>
      <w:r w:rsidRPr="00D15900">
        <w:rPr>
          <w:rFonts w:ascii="Times New Roman" w:hAnsi="Times New Roman" w:cs="Times New Roman"/>
        </w:rPr>
        <w:t>General.</w:t>
      </w:r>
    </w:p>
    <w:p w:rsidR="00DB6243" w:rsidRPr="00D15900" w:rsidRDefault="00DB6243" w:rsidP="00D15900">
      <w:pPr>
        <w:pStyle w:val="ListParagraph"/>
        <w:numPr>
          <w:ilvl w:val="0"/>
          <w:numId w:val="14"/>
        </w:numPr>
        <w:spacing w:after="0"/>
        <w:rPr>
          <w:rFonts w:ascii="Times New Roman" w:hAnsi="Times New Roman" w:cs="Times New Roman"/>
        </w:rPr>
      </w:pPr>
      <w:r w:rsidRPr="00D15900">
        <w:rPr>
          <w:rStyle w:val="Heading4Char"/>
        </w:rPr>
        <w:t>24h01</w:t>
      </w:r>
      <w:r w:rsidR="00A6734A">
        <w:rPr>
          <w:rFonts w:ascii="Times New Roman" w:hAnsi="Times New Roman" w:cs="Times New Roman"/>
        </w:rPr>
        <w:t xml:space="preserve"> - </w:t>
      </w:r>
      <w:r w:rsidRPr="00D15900">
        <w:rPr>
          <w:rFonts w:ascii="Times New Roman" w:hAnsi="Times New Roman" w:cs="Times New Roman"/>
        </w:rPr>
        <w:t>“Business of operating taxicabs”.</w:t>
      </w:r>
    </w:p>
    <w:p w:rsidR="00DB6243" w:rsidRPr="00D15900" w:rsidRDefault="00DB6243" w:rsidP="00D15900">
      <w:pPr>
        <w:pStyle w:val="ListParagraph"/>
        <w:numPr>
          <w:ilvl w:val="0"/>
          <w:numId w:val="14"/>
        </w:numPr>
        <w:spacing w:after="0"/>
        <w:rPr>
          <w:rFonts w:ascii="Times New Roman" w:hAnsi="Times New Roman" w:cs="Times New Roman"/>
        </w:rPr>
      </w:pPr>
      <w:r w:rsidRPr="00D15900">
        <w:rPr>
          <w:rStyle w:val="Heading4Char"/>
        </w:rPr>
        <w:t>24h02</w:t>
      </w:r>
      <w:r w:rsidR="00A6734A">
        <w:rPr>
          <w:rFonts w:ascii="Times New Roman" w:hAnsi="Times New Roman" w:cs="Times New Roman"/>
        </w:rPr>
        <w:t xml:space="preserve"> - </w:t>
      </w:r>
      <w:r w:rsidRPr="00D15900">
        <w:rPr>
          <w:rFonts w:ascii="Times New Roman" w:hAnsi="Times New Roman" w:cs="Times New Roman"/>
        </w:rPr>
        <w:t>Exemption limited to drivers.</w:t>
      </w:r>
    </w:p>
    <w:p w:rsidR="00DB6243" w:rsidRPr="00D15900" w:rsidRDefault="00DB6243" w:rsidP="00D15900">
      <w:pPr>
        <w:pStyle w:val="ListParagraph"/>
        <w:numPr>
          <w:ilvl w:val="0"/>
          <w:numId w:val="14"/>
        </w:numPr>
        <w:spacing w:after="0"/>
        <w:rPr>
          <w:rFonts w:ascii="Times New Roman" w:hAnsi="Times New Roman" w:cs="Times New Roman"/>
        </w:rPr>
      </w:pPr>
      <w:r w:rsidRPr="00D15900">
        <w:rPr>
          <w:rStyle w:val="Heading4Char"/>
        </w:rPr>
        <w:t>24h03</w:t>
      </w:r>
      <w:r w:rsidR="00A6734A">
        <w:rPr>
          <w:rFonts w:ascii="Times New Roman" w:hAnsi="Times New Roman" w:cs="Times New Roman"/>
        </w:rPr>
        <w:t xml:space="preserve"> - </w:t>
      </w:r>
      <w:r w:rsidRPr="00D15900">
        <w:rPr>
          <w:rFonts w:ascii="Times New Roman" w:hAnsi="Times New Roman" w:cs="Times New Roman"/>
        </w:rPr>
        <w:t>Examples of nonexempt work.</w:t>
      </w:r>
    </w:p>
    <w:p w:rsidR="00DB6243" w:rsidRPr="00D15900" w:rsidRDefault="00DB6243" w:rsidP="00D15900">
      <w:pPr>
        <w:pStyle w:val="ListParagraph"/>
        <w:numPr>
          <w:ilvl w:val="0"/>
          <w:numId w:val="14"/>
        </w:numPr>
        <w:spacing w:after="0"/>
        <w:rPr>
          <w:rFonts w:ascii="Times New Roman" w:hAnsi="Times New Roman" w:cs="Times New Roman"/>
        </w:rPr>
      </w:pPr>
      <w:r w:rsidRPr="00D15900">
        <w:rPr>
          <w:rStyle w:val="Heading4Char"/>
        </w:rPr>
        <w:t>24h04</w:t>
      </w:r>
      <w:r w:rsidR="00A6734A">
        <w:rPr>
          <w:rFonts w:ascii="Times New Roman" w:hAnsi="Times New Roman" w:cs="Times New Roman"/>
        </w:rPr>
        <w:t xml:space="preserve"> - </w:t>
      </w:r>
      <w:r w:rsidRPr="00D15900">
        <w:rPr>
          <w:rFonts w:ascii="Times New Roman" w:hAnsi="Times New Roman" w:cs="Times New Roman"/>
        </w:rPr>
        <w:t>Tolerance for non-exempt work.</w:t>
      </w:r>
    </w:p>
    <w:p w:rsidR="00DB6243" w:rsidRPr="00D15900" w:rsidRDefault="00DB6243" w:rsidP="00D15900">
      <w:pPr>
        <w:pStyle w:val="ListParagraph"/>
        <w:numPr>
          <w:ilvl w:val="0"/>
          <w:numId w:val="14"/>
        </w:numPr>
        <w:spacing w:after="0"/>
        <w:rPr>
          <w:rFonts w:ascii="Times New Roman" w:hAnsi="Times New Roman" w:cs="Times New Roman"/>
        </w:rPr>
      </w:pPr>
      <w:r w:rsidRPr="00D15900">
        <w:rPr>
          <w:rStyle w:val="Heading4Char"/>
        </w:rPr>
        <w:t>24h05</w:t>
      </w:r>
      <w:r w:rsidR="00A6734A">
        <w:rPr>
          <w:rFonts w:ascii="Times New Roman" w:hAnsi="Times New Roman" w:cs="Times New Roman"/>
        </w:rPr>
        <w:t xml:space="preserve"> - </w:t>
      </w:r>
      <w:r w:rsidRPr="00D15900">
        <w:rPr>
          <w:rFonts w:ascii="Times New Roman" w:hAnsi="Times New Roman" w:cs="Times New Roman"/>
        </w:rPr>
        <w:t>Possible application of the Sec 13(b</w:t>
      </w:r>
      <w:proofErr w:type="gramStart"/>
      <w:r w:rsidRPr="00D15900">
        <w:rPr>
          <w:rFonts w:ascii="Times New Roman" w:hAnsi="Times New Roman" w:cs="Times New Roman"/>
        </w:rPr>
        <w:t>)(</w:t>
      </w:r>
      <w:proofErr w:type="gramEnd"/>
      <w:r w:rsidRPr="00D15900">
        <w:rPr>
          <w:rFonts w:ascii="Times New Roman" w:hAnsi="Times New Roman" w:cs="Times New Roman"/>
        </w:rPr>
        <w:t>1) exemption.</w:t>
      </w:r>
    </w:p>
    <w:p w:rsidR="00DB6243" w:rsidRPr="00D15900" w:rsidRDefault="00DB6243" w:rsidP="00D15900">
      <w:pPr>
        <w:pStyle w:val="ListParagraph"/>
        <w:numPr>
          <w:ilvl w:val="0"/>
          <w:numId w:val="14"/>
        </w:numPr>
        <w:spacing w:after="0"/>
        <w:rPr>
          <w:rFonts w:ascii="Times New Roman" w:hAnsi="Times New Roman" w:cs="Times New Roman"/>
        </w:rPr>
      </w:pPr>
      <w:r w:rsidRPr="00D15900">
        <w:rPr>
          <w:rStyle w:val="Heading4Char"/>
        </w:rPr>
        <w:t>24h06</w:t>
      </w:r>
      <w:r w:rsidR="00A6734A">
        <w:rPr>
          <w:rFonts w:ascii="Times New Roman" w:hAnsi="Times New Roman" w:cs="Times New Roman"/>
        </w:rPr>
        <w:t xml:space="preserve"> - </w:t>
      </w:r>
      <w:r w:rsidRPr="00D15900">
        <w:rPr>
          <w:rFonts w:ascii="Times New Roman" w:hAnsi="Times New Roman" w:cs="Times New Roman"/>
        </w:rPr>
        <w:t>MW rate considerations.</w:t>
      </w:r>
    </w:p>
    <w:p w:rsidR="00DB6243" w:rsidRPr="00D15900" w:rsidRDefault="00DB6243" w:rsidP="00EF0F1F">
      <w:pPr>
        <w:spacing w:after="0"/>
        <w:rPr>
          <w:rFonts w:ascii="Times New Roman" w:hAnsi="Times New Roman" w:cs="Times New Roman"/>
        </w:rPr>
      </w:pPr>
    </w:p>
    <w:p w:rsidR="00DB6243" w:rsidRPr="00D15900" w:rsidRDefault="00DB6243" w:rsidP="00D15900">
      <w:pPr>
        <w:spacing w:after="0"/>
        <w:rPr>
          <w:rFonts w:ascii="Times New Roman" w:eastAsiaTheme="majorEastAsia" w:hAnsi="Times New Roman" w:cstheme="majorBidi"/>
          <w:b/>
          <w:bCs/>
        </w:rPr>
      </w:pPr>
      <w:r w:rsidRPr="00D15900">
        <w:rPr>
          <w:rFonts w:ascii="Times New Roman" w:eastAsiaTheme="majorEastAsia" w:hAnsi="Times New Roman" w:cstheme="majorBidi"/>
          <w:b/>
          <w:bCs/>
        </w:rPr>
        <w:t>24i</w:t>
      </w:r>
      <w:r w:rsidR="00EF0F1F" w:rsidRPr="00EF0F1F">
        <w:rPr>
          <w:rFonts w:ascii="Times New Roman" w:eastAsiaTheme="majorEastAsia" w:hAnsi="Times New Roman" w:cstheme="majorBidi"/>
          <w:b/>
          <w:bCs/>
        </w:rPr>
        <w:t xml:space="preserve"> - </w:t>
      </w:r>
      <w:r w:rsidRPr="00D15900">
        <w:rPr>
          <w:rFonts w:ascii="Times New Roman" w:eastAsiaTheme="majorEastAsia" w:hAnsi="Times New Roman" w:cstheme="majorBidi"/>
          <w:b/>
          <w:bCs/>
        </w:rPr>
        <w:t>COMMON CARRIER BY RAILROAD - SEC 13(b</w:t>
      </w:r>
      <w:proofErr w:type="gramStart"/>
      <w:r w:rsidRPr="00D15900">
        <w:rPr>
          <w:rFonts w:ascii="Times New Roman" w:eastAsiaTheme="majorEastAsia" w:hAnsi="Times New Roman" w:cstheme="majorBidi"/>
          <w:b/>
          <w:bCs/>
        </w:rPr>
        <w:t>)(</w:t>
      </w:r>
      <w:proofErr w:type="gramEnd"/>
      <w:r w:rsidRPr="00D15900">
        <w:rPr>
          <w:rFonts w:ascii="Times New Roman" w:eastAsiaTheme="majorEastAsia" w:hAnsi="Times New Roman" w:cstheme="majorBidi"/>
          <w:b/>
          <w:bCs/>
        </w:rPr>
        <w:t>2)</w:t>
      </w:r>
    </w:p>
    <w:p w:rsidR="00DB6243" w:rsidRPr="00D15900" w:rsidRDefault="00DB6243" w:rsidP="00D15900">
      <w:pPr>
        <w:pStyle w:val="ListParagraph"/>
        <w:numPr>
          <w:ilvl w:val="0"/>
          <w:numId w:val="13"/>
        </w:numPr>
        <w:spacing w:after="0"/>
        <w:rPr>
          <w:rFonts w:ascii="Times New Roman" w:hAnsi="Times New Roman" w:cs="Times New Roman"/>
        </w:rPr>
      </w:pPr>
      <w:r w:rsidRPr="00D15900">
        <w:rPr>
          <w:rStyle w:val="Heading4Char"/>
        </w:rPr>
        <w:t>24i00</w:t>
      </w:r>
      <w:r w:rsidR="00A6734A">
        <w:rPr>
          <w:rFonts w:ascii="Times New Roman" w:hAnsi="Times New Roman" w:cs="Times New Roman"/>
        </w:rPr>
        <w:t xml:space="preserve"> - </w:t>
      </w:r>
      <w:r w:rsidRPr="00D15900">
        <w:rPr>
          <w:rFonts w:ascii="Times New Roman" w:hAnsi="Times New Roman" w:cs="Times New Roman"/>
        </w:rPr>
        <w:t>General provisions.</w:t>
      </w:r>
    </w:p>
    <w:p w:rsidR="00DB6243" w:rsidRPr="00D15900" w:rsidRDefault="00DB6243" w:rsidP="00D15900">
      <w:pPr>
        <w:pStyle w:val="ListParagraph"/>
        <w:numPr>
          <w:ilvl w:val="0"/>
          <w:numId w:val="13"/>
        </w:numPr>
        <w:spacing w:after="0"/>
        <w:rPr>
          <w:rFonts w:ascii="Times New Roman" w:hAnsi="Times New Roman" w:cs="Times New Roman"/>
        </w:rPr>
      </w:pPr>
      <w:r w:rsidRPr="00D15900">
        <w:rPr>
          <w:rStyle w:val="Heading4Char"/>
        </w:rPr>
        <w:t>24i01</w:t>
      </w:r>
      <w:r w:rsidR="00A6734A">
        <w:rPr>
          <w:rFonts w:ascii="Times New Roman" w:hAnsi="Times New Roman" w:cs="Times New Roman"/>
        </w:rPr>
        <w:t xml:space="preserve"> - </w:t>
      </w:r>
      <w:r w:rsidRPr="00D15900">
        <w:rPr>
          <w:rFonts w:ascii="Times New Roman" w:hAnsi="Times New Roman" w:cs="Times New Roman"/>
        </w:rPr>
        <w:t>Scope of the FLSA Sec 13(b</w:t>
      </w:r>
      <w:proofErr w:type="gramStart"/>
      <w:r w:rsidRPr="00D15900">
        <w:rPr>
          <w:rFonts w:ascii="Times New Roman" w:hAnsi="Times New Roman" w:cs="Times New Roman"/>
        </w:rPr>
        <w:t>)(</w:t>
      </w:r>
      <w:proofErr w:type="gramEnd"/>
      <w:r w:rsidRPr="00D15900">
        <w:rPr>
          <w:rFonts w:ascii="Times New Roman" w:hAnsi="Times New Roman" w:cs="Times New Roman"/>
        </w:rPr>
        <w:t>2) exemption.</w:t>
      </w:r>
    </w:p>
    <w:p w:rsidR="00DB6243" w:rsidRPr="00D15900" w:rsidRDefault="00DB6243" w:rsidP="00D15900">
      <w:pPr>
        <w:pStyle w:val="ListParagraph"/>
        <w:numPr>
          <w:ilvl w:val="0"/>
          <w:numId w:val="13"/>
        </w:numPr>
        <w:spacing w:after="0"/>
        <w:rPr>
          <w:rFonts w:ascii="Times New Roman" w:hAnsi="Times New Roman" w:cs="Times New Roman"/>
        </w:rPr>
      </w:pPr>
      <w:r w:rsidRPr="00D15900">
        <w:rPr>
          <w:rStyle w:val="Heading4Char"/>
        </w:rPr>
        <w:t>24i02</w:t>
      </w:r>
      <w:r w:rsidR="00A6734A">
        <w:rPr>
          <w:rFonts w:ascii="Times New Roman" w:hAnsi="Times New Roman" w:cs="Times New Roman"/>
        </w:rPr>
        <w:t xml:space="preserve"> - </w:t>
      </w:r>
      <w:r w:rsidRPr="00D15900">
        <w:rPr>
          <w:rFonts w:ascii="Times New Roman" w:hAnsi="Times New Roman" w:cs="Times New Roman"/>
        </w:rPr>
        <w:t>Operations included within the FLSA Sec 13(b</w:t>
      </w:r>
      <w:proofErr w:type="gramStart"/>
      <w:r w:rsidRPr="00D15900">
        <w:rPr>
          <w:rFonts w:ascii="Times New Roman" w:hAnsi="Times New Roman" w:cs="Times New Roman"/>
        </w:rPr>
        <w:t>)(</w:t>
      </w:r>
      <w:proofErr w:type="gramEnd"/>
      <w:r w:rsidRPr="00D15900">
        <w:rPr>
          <w:rFonts w:ascii="Times New Roman" w:hAnsi="Times New Roman" w:cs="Times New Roman"/>
        </w:rPr>
        <w:t>2) exemption.</w:t>
      </w:r>
    </w:p>
    <w:p w:rsidR="00DB6243" w:rsidRPr="00D15900" w:rsidRDefault="00DB6243" w:rsidP="00D15900">
      <w:pPr>
        <w:pStyle w:val="ListParagraph"/>
        <w:numPr>
          <w:ilvl w:val="0"/>
          <w:numId w:val="13"/>
        </w:numPr>
        <w:spacing w:after="0"/>
        <w:rPr>
          <w:rFonts w:ascii="Times New Roman" w:hAnsi="Times New Roman" w:cs="Times New Roman"/>
        </w:rPr>
      </w:pPr>
      <w:r w:rsidRPr="00D15900">
        <w:rPr>
          <w:rStyle w:val="Heading4Char"/>
        </w:rPr>
        <w:t>24i03</w:t>
      </w:r>
      <w:r w:rsidR="00A6734A">
        <w:rPr>
          <w:rFonts w:ascii="Times New Roman" w:hAnsi="Times New Roman" w:cs="Times New Roman"/>
        </w:rPr>
        <w:t xml:space="preserve"> - </w:t>
      </w:r>
      <w:r w:rsidRPr="00D15900">
        <w:rPr>
          <w:rFonts w:ascii="Times New Roman" w:hAnsi="Times New Roman" w:cs="Times New Roman"/>
        </w:rPr>
        <w:t>Employees not within the FLSA Sec 13(b</w:t>
      </w:r>
      <w:proofErr w:type="gramStart"/>
      <w:r w:rsidRPr="00D15900">
        <w:rPr>
          <w:rFonts w:ascii="Times New Roman" w:hAnsi="Times New Roman" w:cs="Times New Roman"/>
        </w:rPr>
        <w:t>)(</w:t>
      </w:r>
      <w:proofErr w:type="gramEnd"/>
      <w:r w:rsidRPr="00D15900">
        <w:rPr>
          <w:rFonts w:ascii="Times New Roman" w:hAnsi="Times New Roman" w:cs="Times New Roman"/>
        </w:rPr>
        <w:t>2) exemption.</w:t>
      </w:r>
    </w:p>
    <w:p w:rsidR="00DB6243" w:rsidRPr="00D15900" w:rsidRDefault="00DB6243" w:rsidP="00D15900">
      <w:pPr>
        <w:pStyle w:val="ListParagraph"/>
        <w:numPr>
          <w:ilvl w:val="0"/>
          <w:numId w:val="13"/>
        </w:numPr>
        <w:spacing w:after="0"/>
        <w:rPr>
          <w:rFonts w:ascii="Times New Roman" w:hAnsi="Times New Roman" w:cs="Times New Roman"/>
        </w:rPr>
      </w:pPr>
      <w:r w:rsidRPr="00D15900">
        <w:rPr>
          <w:rStyle w:val="Heading4Char"/>
        </w:rPr>
        <w:t>24i04</w:t>
      </w:r>
      <w:r w:rsidR="00A6734A">
        <w:rPr>
          <w:rFonts w:ascii="Times New Roman" w:hAnsi="Times New Roman" w:cs="Times New Roman"/>
        </w:rPr>
        <w:t xml:space="preserve"> - </w:t>
      </w:r>
      <w:r w:rsidRPr="00D15900">
        <w:rPr>
          <w:rFonts w:ascii="Times New Roman" w:hAnsi="Times New Roman" w:cs="Times New Roman"/>
        </w:rPr>
        <w:t>Livestock shipping establishment.</w:t>
      </w:r>
    </w:p>
    <w:p w:rsidR="00172921" w:rsidRDefault="00172921" w:rsidP="00EF0F1F">
      <w:pPr>
        <w:spacing w:after="0"/>
        <w:rPr>
          <w:rFonts w:ascii="Times New Roman" w:hAnsi="Times New Roman" w:cs="Times New Roman"/>
        </w:rPr>
      </w:pPr>
    </w:p>
    <w:p w:rsidR="00DB6243" w:rsidRPr="00D15900" w:rsidRDefault="00DB6243" w:rsidP="00D15900">
      <w:pPr>
        <w:spacing w:after="0"/>
        <w:rPr>
          <w:rFonts w:ascii="Times New Roman" w:eastAsiaTheme="majorEastAsia" w:hAnsi="Times New Roman" w:cstheme="majorBidi"/>
          <w:b/>
          <w:bCs/>
        </w:rPr>
      </w:pPr>
      <w:r w:rsidRPr="00D15900">
        <w:rPr>
          <w:rFonts w:ascii="Times New Roman" w:eastAsiaTheme="majorEastAsia" w:hAnsi="Times New Roman" w:cstheme="majorBidi"/>
          <w:b/>
          <w:bCs/>
        </w:rPr>
        <w:t>24j</w:t>
      </w:r>
      <w:r w:rsidR="00EF0F1F" w:rsidRPr="00EF0F1F">
        <w:rPr>
          <w:rFonts w:ascii="Times New Roman" w:eastAsiaTheme="majorEastAsia" w:hAnsi="Times New Roman" w:cstheme="majorBidi"/>
          <w:b/>
          <w:bCs/>
        </w:rPr>
        <w:t xml:space="preserve"> - </w:t>
      </w:r>
      <w:r w:rsidRPr="00D15900">
        <w:rPr>
          <w:rFonts w:ascii="Times New Roman" w:eastAsiaTheme="majorEastAsia" w:hAnsi="Times New Roman" w:cstheme="majorBidi"/>
          <w:b/>
          <w:bCs/>
        </w:rPr>
        <w:t>COMMON CARRIER BY AIR - SEC 13(b</w:t>
      </w:r>
      <w:proofErr w:type="gramStart"/>
      <w:r w:rsidRPr="00D15900">
        <w:rPr>
          <w:rFonts w:ascii="Times New Roman" w:eastAsiaTheme="majorEastAsia" w:hAnsi="Times New Roman" w:cstheme="majorBidi"/>
          <w:b/>
          <w:bCs/>
        </w:rPr>
        <w:t>)(</w:t>
      </w:r>
      <w:proofErr w:type="gramEnd"/>
      <w:r w:rsidRPr="00D15900">
        <w:rPr>
          <w:rFonts w:ascii="Times New Roman" w:eastAsiaTheme="majorEastAsia" w:hAnsi="Times New Roman" w:cstheme="majorBidi"/>
          <w:b/>
          <w:bCs/>
        </w:rPr>
        <w:t>3)</w:t>
      </w:r>
    </w:p>
    <w:p w:rsidR="00DB6243" w:rsidRPr="00D15900" w:rsidRDefault="00DB6243" w:rsidP="00D15900">
      <w:pPr>
        <w:pStyle w:val="ListParagraph"/>
        <w:numPr>
          <w:ilvl w:val="0"/>
          <w:numId w:val="12"/>
        </w:numPr>
        <w:spacing w:after="0"/>
        <w:rPr>
          <w:rFonts w:ascii="Times New Roman" w:hAnsi="Times New Roman" w:cs="Times New Roman"/>
        </w:rPr>
      </w:pPr>
      <w:r w:rsidRPr="00D15900">
        <w:rPr>
          <w:rStyle w:val="Heading4Char"/>
        </w:rPr>
        <w:lastRenderedPageBreak/>
        <w:t>24j00</w:t>
      </w:r>
      <w:r w:rsidR="00A6734A">
        <w:rPr>
          <w:rFonts w:ascii="Times New Roman" w:hAnsi="Times New Roman" w:cs="Times New Roman"/>
        </w:rPr>
        <w:t xml:space="preserve"> - </w:t>
      </w:r>
      <w:r w:rsidRPr="00D15900">
        <w:rPr>
          <w:rFonts w:ascii="Times New Roman" w:hAnsi="Times New Roman" w:cs="Times New Roman"/>
        </w:rPr>
        <w:t>General provisions.</w:t>
      </w:r>
    </w:p>
    <w:p w:rsidR="00DB6243" w:rsidRPr="00D15900" w:rsidRDefault="00DB6243" w:rsidP="00D15900">
      <w:pPr>
        <w:pStyle w:val="ListParagraph"/>
        <w:numPr>
          <w:ilvl w:val="0"/>
          <w:numId w:val="12"/>
        </w:numPr>
        <w:spacing w:after="0"/>
        <w:rPr>
          <w:rFonts w:ascii="Times New Roman" w:hAnsi="Times New Roman" w:cs="Times New Roman"/>
        </w:rPr>
      </w:pPr>
      <w:r w:rsidRPr="00D15900">
        <w:rPr>
          <w:rStyle w:val="Heading4Char"/>
        </w:rPr>
        <w:t>24j01</w:t>
      </w:r>
      <w:r w:rsidR="00A6734A">
        <w:rPr>
          <w:rFonts w:ascii="Times New Roman" w:hAnsi="Times New Roman" w:cs="Times New Roman"/>
        </w:rPr>
        <w:t xml:space="preserve"> - </w:t>
      </w:r>
      <w:r w:rsidRPr="00D15900">
        <w:rPr>
          <w:rFonts w:ascii="Times New Roman" w:hAnsi="Times New Roman" w:cs="Times New Roman"/>
        </w:rPr>
        <w:t>Application of the carrier-by-air exemption.</w:t>
      </w:r>
    </w:p>
    <w:p w:rsidR="00DB6243" w:rsidRPr="00D15900" w:rsidRDefault="00DB6243" w:rsidP="00D15900">
      <w:pPr>
        <w:pStyle w:val="ListParagraph"/>
        <w:numPr>
          <w:ilvl w:val="0"/>
          <w:numId w:val="12"/>
        </w:numPr>
        <w:spacing w:after="0"/>
        <w:rPr>
          <w:rFonts w:ascii="Times New Roman" w:hAnsi="Times New Roman" w:cs="Times New Roman"/>
        </w:rPr>
      </w:pPr>
      <w:r w:rsidRPr="00D15900">
        <w:rPr>
          <w:rStyle w:val="Heading4Char"/>
        </w:rPr>
        <w:t>24j02</w:t>
      </w:r>
      <w:r w:rsidR="00A6734A">
        <w:rPr>
          <w:rFonts w:ascii="Times New Roman" w:hAnsi="Times New Roman" w:cs="Times New Roman"/>
        </w:rPr>
        <w:t xml:space="preserve"> - </w:t>
      </w:r>
      <w:r w:rsidRPr="00D15900">
        <w:rPr>
          <w:rFonts w:ascii="Times New Roman" w:hAnsi="Times New Roman" w:cs="Times New Roman"/>
        </w:rPr>
        <w:t>Commuter airline pilot</w:t>
      </w:r>
      <w:r w:rsidR="007740A1" w:rsidRPr="00D15900">
        <w:rPr>
          <w:rFonts w:ascii="Times New Roman" w:hAnsi="Times New Roman" w:cs="Times New Roman"/>
        </w:rPr>
        <w:t>s</w:t>
      </w:r>
      <w:r w:rsidRPr="00D15900">
        <w:rPr>
          <w:rFonts w:ascii="Times New Roman" w:hAnsi="Times New Roman" w:cs="Times New Roman"/>
        </w:rPr>
        <w:t xml:space="preserve"> and air taxi/charter pilots.</w:t>
      </w:r>
    </w:p>
    <w:p w:rsidR="00EF0F1F" w:rsidRDefault="00DB6243" w:rsidP="00D15900">
      <w:pPr>
        <w:pStyle w:val="ListParagraph"/>
        <w:numPr>
          <w:ilvl w:val="0"/>
          <w:numId w:val="12"/>
        </w:numPr>
        <w:spacing w:after="0"/>
        <w:rPr>
          <w:rFonts w:ascii="Times New Roman" w:hAnsi="Times New Roman" w:cs="Times New Roman"/>
        </w:rPr>
      </w:pPr>
      <w:r w:rsidRPr="00D15900">
        <w:rPr>
          <w:rStyle w:val="Heading4Char"/>
        </w:rPr>
        <w:t>24j03</w:t>
      </w:r>
      <w:r w:rsidR="00A6734A">
        <w:rPr>
          <w:rFonts w:ascii="Times New Roman" w:hAnsi="Times New Roman" w:cs="Times New Roman"/>
        </w:rPr>
        <w:t xml:space="preserve"> - </w:t>
      </w:r>
      <w:r w:rsidRPr="00D15900">
        <w:rPr>
          <w:rFonts w:ascii="Times New Roman" w:hAnsi="Times New Roman" w:cs="Times New Roman"/>
        </w:rPr>
        <w:t>Air freight forwarders.</w:t>
      </w:r>
    </w:p>
    <w:p w:rsidR="00EF0F1F" w:rsidRDefault="00DB6243" w:rsidP="00D15900">
      <w:pPr>
        <w:pStyle w:val="ListParagraph"/>
        <w:numPr>
          <w:ilvl w:val="0"/>
          <w:numId w:val="12"/>
        </w:numPr>
        <w:spacing w:after="0"/>
        <w:rPr>
          <w:rFonts w:ascii="Times New Roman" w:hAnsi="Times New Roman" w:cs="Times New Roman"/>
        </w:rPr>
      </w:pPr>
      <w:r w:rsidRPr="00D15900">
        <w:rPr>
          <w:rStyle w:val="Heading4Char"/>
        </w:rPr>
        <w:t>24j04</w:t>
      </w:r>
      <w:r w:rsidR="00A6734A">
        <w:rPr>
          <w:rFonts w:ascii="Times New Roman" w:hAnsi="Times New Roman" w:cs="Times New Roman"/>
        </w:rPr>
        <w:t xml:space="preserve"> - </w:t>
      </w:r>
      <w:r w:rsidRPr="00D15900">
        <w:rPr>
          <w:rFonts w:ascii="Times New Roman" w:hAnsi="Times New Roman" w:cs="Times New Roman"/>
        </w:rPr>
        <w:t>Employees supplying food and meal service to airlines.</w:t>
      </w:r>
    </w:p>
    <w:p w:rsidR="00EF0F1F" w:rsidRDefault="00EF0F1F" w:rsidP="00EF0F1F">
      <w:pPr>
        <w:spacing w:after="0"/>
        <w:ind w:left="360"/>
        <w:rPr>
          <w:rFonts w:ascii="Times New Roman" w:eastAsiaTheme="majorEastAsia" w:hAnsi="Times New Roman" w:cstheme="majorBidi"/>
          <w:b/>
          <w:bCs/>
        </w:rPr>
      </w:pPr>
    </w:p>
    <w:p w:rsidR="00DB6243" w:rsidRPr="00D15900" w:rsidRDefault="00DB6243" w:rsidP="00EF0F1F">
      <w:pPr>
        <w:pStyle w:val="Heading3"/>
      </w:pPr>
      <w:r w:rsidRPr="00D15900">
        <w:t>24k</w:t>
      </w:r>
      <w:r w:rsidR="00EF0F1F" w:rsidRPr="00EF0F1F">
        <w:t xml:space="preserve"> - </w:t>
      </w:r>
      <w:r w:rsidRPr="00D15900">
        <w:t>SEAMEN - FLSA SECS 13(a) (12) AND 13(b</w:t>
      </w:r>
      <w:proofErr w:type="gramStart"/>
      <w:r w:rsidRPr="00D15900">
        <w:t>)(</w:t>
      </w:r>
      <w:proofErr w:type="gramEnd"/>
      <w:r w:rsidRPr="00D15900">
        <w:t>6)</w:t>
      </w:r>
    </w:p>
    <w:p w:rsidR="00DB6243" w:rsidRPr="00D15900" w:rsidRDefault="00DB6243" w:rsidP="00D15900">
      <w:pPr>
        <w:pStyle w:val="ListParagraph"/>
        <w:numPr>
          <w:ilvl w:val="0"/>
          <w:numId w:val="11"/>
        </w:numPr>
        <w:spacing w:after="0"/>
        <w:rPr>
          <w:rFonts w:ascii="Times New Roman" w:hAnsi="Times New Roman" w:cs="Times New Roman"/>
        </w:rPr>
      </w:pPr>
      <w:r w:rsidRPr="00D15900">
        <w:rPr>
          <w:rStyle w:val="Heading4Char"/>
        </w:rPr>
        <w:t>24k00</w:t>
      </w:r>
      <w:r w:rsidR="00A6734A">
        <w:rPr>
          <w:rFonts w:ascii="Times New Roman" w:hAnsi="Times New Roman" w:cs="Times New Roman"/>
        </w:rPr>
        <w:t xml:space="preserve"> - </w:t>
      </w:r>
      <w:r w:rsidRPr="00D15900">
        <w:rPr>
          <w:rFonts w:ascii="Times New Roman" w:hAnsi="Times New Roman" w:cs="Times New Roman"/>
        </w:rPr>
        <w:t xml:space="preserve">General provisions of </w:t>
      </w:r>
      <w:proofErr w:type="spellStart"/>
      <w:r w:rsidRPr="00D15900">
        <w:rPr>
          <w:rFonts w:ascii="Times New Roman" w:hAnsi="Times New Roman" w:cs="Times New Roman"/>
        </w:rPr>
        <w:t>Secs</w:t>
      </w:r>
      <w:proofErr w:type="spellEnd"/>
      <w:r w:rsidRPr="00D15900">
        <w:rPr>
          <w:rFonts w:ascii="Times New Roman" w:hAnsi="Times New Roman" w:cs="Times New Roman"/>
        </w:rPr>
        <w:t xml:space="preserve"> 13(a</w:t>
      </w:r>
      <w:proofErr w:type="gramStart"/>
      <w:r w:rsidRPr="00D15900">
        <w:rPr>
          <w:rFonts w:ascii="Times New Roman" w:hAnsi="Times New Roman" w:cs="Times New Roman"/>
        </w:rPr>
        <w:t>)(</w:t>
      </w:r>
      <w:proofErr w:type="gramEnd"/>
      <w:r w:rsidRPr="00D15900">
        <w:rPr>
          <w:rFonts w:ascii="Times New Roman" w:hAnsi="Times New Roman" w:cs="Times New Roman"/>
        </w:rPr>
        <w:t>12) and 13(b)(6) - IB 783.</w:t>
      </w:r>
    </w:p>
    <w:p w:rsidR="00DB6243" w:rsidRPr="00D15900" w:rsidRDefault="00DB6243" w:rsidP="00D15900">
      <w:pPr>
        <w:pStyle w:val="ListParagraph"/>
        <w:numPr>
          <w:ilvl w:val="0"/>
          <w:numId w:val="11"/>
        </w:numPr>
        <w:spacing w:after="0"/>
        <w:rPr>
          <w:rFonts w:ascii="Times New Roman" w:hAnsi="Times New Roman" w:cs="Times New Roman"/>
        </w:rPr>
      </w:pPr>
      <w:r w:rsidRPr="00D15900">
        <w:rPr>
          <w:rStyle w:val="Heading4Char"/>
        </w:rPr>
        <w:t>24k01</w:t>
      </w:r>
      <w:r w:rsidR="00A6734A">
        <w:rPr>
          <w:rFonts w:ascii="Times New Roman" w:hAnsi="Times New Roman" w:cs="Times New Roman"/>
        </w:rPr>
        <w:t xml:space="preserve"> - </w:t>
      </w:r>
      <w:r w:rsidRPr="00D15900">
        <w:rPr>
          <w:rFonts w:ascii="Times New Roman" w:hAnsi="Times New Roman" w:cs="Times New Roman"/>
        </w:rPr>
        <w:t xml:space="preserve">Applicability of </w:t>
      </w:r>
      <w:proofErr w:type="spellStart"/>
      <w:r w:rsidRPr="00D15900">
        <w:rPr>
          <w:rFonts w:ascii="Times New Roman" w:hAnsi="Times New Roman" w:cs="Times New Roman"/>
        </w:rPr>
        <w:t>Secs</w:t>
      </w:r>
      <w:proofErr w:type="spellEnd"/>
      <w:r w:rsidRPr="00D15900">
        <w:rPr>
          <w:rFonts w:ascii="Times New Roman" w:hAnsi="Times New Roman" w:cs="Times New Roman"/>
        </w:rPr>
        <w:t xml:space="preserve"> 13(a</w:t>
      </w:r>
      <w:proofErr w:type="gramStart"/>
      <w:r w:rsidRPr="00D15900">
        <w:rPr>
          <w:rFonts w:ascii="Times New Roman" w:hAnsi="Times New Roman" w:cs="Times New Roman"/>
        </w:rPr>
        <w:t>)(</w:t>
      </w:r>
      <w:proofErr w:type="gramEnd"/>
      <w:r w:rsidRPr="00D15900">
        <w:rPr>
          <w:rFonts w:ascii="Times New Roman" w:hAnsi="Times New Roman" w:cs="Times New Roman"/>
        </w:rPr>
        <w:t>12) and 13(b)(6) distinguished.</w:t>
      </w:r>
    </w:p>
    <w:p w:rsidR="00DB6243" w:rsidRPr="00D15900" w:rsidRDefault="00DB6243" w:rsidP="00D15900">
      <w:pPr>
        <w:pStyle w:val="ListParagraph"/>
        <w:numPr>
          <w:ilvl w:val="0"/>
          <w:numId w:val="11"/>
        </w:numPr>
        <w:spacing w:after="0"/>
        <w:rPr>
          <w:rFonts w:ascii="Times New Roman" w:hAnsi="Times New Roman" w:cs="Times New Roman"/>
        </w:rPr>
      </w:pPr>
      <w:r w:rsidRPr="00D15900">
        <w:rPr>
          <w:rStyle w:val="Heading4Char"/>
        </w:rPr>
        <w:t>24k02</w:t>
      </w:r>
      <w:r w:rsidR="00A6734A">
        <w:rPr>
          <w:rFonts w:ascii="Times New Roman" w:hAnsi="Times New Roman" w:cs="Times New Roman"/>
        </w:rPr>
        <w:t xml:space="preserve"> - </w:t>
      </w:r>
      <w:r w:rsidRPr="00D15900">
        <w:rPr>
          <w:rFonts w:ascii="Times New Roman" w:hAnsi="Times New Roman" w:cs="Times New Roman"/>
        </w:rPr>
        <w:t>Tugboat night firemen-watchmen who never travel on boat.</w:t>
      </w:r>
    </w:p>
    <w:p w:rsidR="00DB6243" w:rsidRPr="00D15900" w:rsidRDefault="00DB6243" w:rsidP="00D15900">
      <w:pPr>
        <w:pStyle w:val="ListParagraph"/>
        <w:numPr>
          <w:ilvl w:val="0"/>
          <w:numId w:val="11"/>
        </w:numPr>
        <w:spacing w:after="0"/>
        <w:rPr>
          <w:rFonts w:ascii="Times New Roman" w:hAnsi="Times New Roman" w:cs="Times New Roman"/>
        </w:rPr>
      </w:pPr>
      <w:r w:rsidRPr="00D15900">
        <w:rPr>
          <w:rStyle w:val="Heading4Char"/>
        </w:rPr>
        <w:t>24k03</w:t>
      </w:r>
      <w:r w:rsidR="00A6734A">
        <w:rPr>
          <w:rFonts w:ascii="Times New Roman" w:hAnsi="Times New Roman" w:cs="Times New Roman"/>
        </w:rPr>
        <w:t xml:space="preserve"> - </w:t>
      </w:r>
      <w:r w:rsidRPr="00D15900">
        <w:rPr>
          <w:rFonts w:ascii="Times New Roman" w:hAnsi="Times New Roman" w:cs="Times New Roman"/>
        </w:rPr>
        <w:t>Status of ferryboat employees.</w:t>
      </w:r>
    </w:p>
    <w:p w:rsidR="00DB6243" w:rsidRPr="00D15900" w:rsidRDefault="00DB6243" w:rsidP="00D15900">
      <w:pPr>
        <w:pStyle w:val="ListParagraph"/>
        <w:numPr>
          <w:ilvl w:val="0"/>
          <w:numId w:val="11"/>
        </w:numPr>
        <w:spacing w:after="0"/>
        <w:rPr>
          <w:rFonts w:ascii="Times New Roman" w:hAnsi="Times New Roman" w:cs="Times New Roman"/>
        </w:rPr>
      </w:pPr>
      <w:r w:rsidRPr="00D15900">
        <w:rPr>
          <w:rStyle w:val="Heading4Char"/>
        </w:rPr>
        <w:t>24k04</w:t>
      </w:r>
      <w:r w:rsidR="00A6734A">
        <w:rPr>
          <w:rFonts w:ascii="Times New Roman" w:hAnsi="Times New Roman" w:cs="Times New Roman"/>
        </w:rPr>
        <w:t xml:space="preserve"> - </w:t>
      </w:r>
      <w:r w:rsidRPr="00D15900">
        <w:rPr>
          <w:rFonts w:ascii="Times New Roman" w:hAnsi="Times New Roman" w:cs="Times New Roman"/>
        </w:rPr>
        <w:t>Dredging, derrick, and salvage boat employees.</w:t>
      </w:r>
    </w:p>
    <w:p w:rsidR="00DB6243" w:rsidRPr="00D15900" w:rsidRDefault="00DB6243" w:rsidP="00D15900">
      <w:pPr>
        <w:pStyle w:val="ListParagraph"/>
        <w:numPr>
          <w:ilvl w:val="0"/>
          <w:numId w:val="11"/>
        </w:numPr>
        <w:spacing w:after="0"/>
        <w:rPr>
          <w:rFonts w:ascii="Times New Roman" w:hAnsi="Times New Roman" w:cs="Times New Roman"/>
        </w:rPr>
      </w:pPr>
      <w:r w:rsidRPr="00D15900">
        <w:rPr>
          <w:rStyle w:val="Heading4Char"/>
        </w:rPr>
        <w:t>24k05</w:t>
      </w:r>
      <w:r w:rsidR="00A6734A">
        <w:rPr>
          <w:rFonts w:ascii="Times New Roman" w:hAnsi="Times New Roman" w:cs="Times New Roman"/>
        </w:rPr>
        <w:t xml:space="preserve"> - </w:t>
      </w:r>
      <w:r w:rsidRPr="00D15900">
        <w:rPr>
          <w:rFonts w:ascii="Times New Roman" w:hAnsi="Times New Roman" w:cs="Times New Roman"/>
        </w:rPr>
        <w:t xml:space="preserve">Tenders of </w:t>
      </w:r>
      <w:proofErr w:type="spellStart"/>
      <w:r w:rsidRPr="00D15900">
        <w:rPr>
          <w:rFonts w:ascii="Times New Roman" w:hAnsi="Times New Roman" w:cs="Times New Roman"/>
        </w:rPr>
        <w:t>nonself</w:t>
      </w:r>
      <w:proofErr w:type="spellEnd"/>
      <w:r w:rsidRPr="00D15900">
        <w:rPr>
          <w:rFonts w:ascii="Times New Roman" w:hAnsi="Times New Roman" w:cs="Times New Roman"/>
        </w:rPr>
        <w:t>-propelled barges.</w:t>
      </w:r>
    </w:p>
    <w:p w:rsidR="00DB6243" w:rsidRPr="00D15900" w:rsidRDefault="00DB6243" w:rsidP="00EF0F1F">
      <w:pPr>
        <w:spacing w:after="0"/>
        <w:rPr>
          <w:rFonts w:ascii="Times New Roman" w:hAnsi="Times New Roman" w:cs="Times New Roman"/>
        </w:rPr>
      </w:pPr>
    </w:p>
    <w:p w:rsidR="00DB6243" w:rsidRPr="00D15900" w:rsidRDefault="00DB6243" w:rsidP="00D15900">
      <w:pPr>
        <w:spacing w:after="0"/>
        <w:rPr>
          <w:rFonts w:ascii="Times New Roman" w:eastAsiaTheme="majorEastAsia" w:hAnsi="Times New Roman" w:cstheme="majorBidi"/>
          <w:b/>
          <w:bCs/>
        </w:rPr>
      </w:pPr>
      <w:r w:rsidRPr="00D15900">
        <w:rPr>
          <w:rFonts w:ascii="Times New Roman" w:eastAsiaTheme="majorEastAsia" w:hAnsi="Times New Roman" w:cstheme="majorBidi"/>
          <w:b/>
          <w:bCs/>
        </w:rPr>
        <w:t>24L</w:t>
      </w:r>
      <w:r w:rsidR="00EF0F1F" w:rsidRPr="00EF0F1F">
        <w:rPr>
          <w:rFonts w:ascii="Times New Roman" w:eastAsiaTheme="majorEastAsia" w:hAnsi="Times New Roman" w:cstheme="majorBidi"/>
          <w:b/>
          <w:bCs/>
        </w:rPr>
        <w:t xml:space="preserve"> - </w:t>
      </w:r>
      <w:r w:rsidRPr="00D15900">
        <w:rPr>
          <w:rFonts w:ascii="Times New Roman" w:eastAsiaTheme="majorEastAsia" w:hAnsi="Times New Roman" w:cstheme="majorBidi"/>
          <w:b/>
          <w:bCs/>
        </w:rPr>
        <w:t>SALESMEN, PARTSMEN, AND MECHANICS OF ESTABLISHMENTS SELLING VEHICLES TO ULTIMATE PURCHASERS - FLSA SEC 13(b) (10)</w:t>
      </w:r>
    </w:p>
    <w:p w:rsidR="00DB6243" w:rsidRPr="00D15900" w:rsidRDefault="00DB6243" w:rsidP="00D15900">
      <w:pPr>
        <w:pStyle w:val="ListParagraph"/>
        <w:numPr>
          <w:ilvl w:val="0"/>
          <w:numId w:val="10"/>
        </w:numPr>
        <w:spacing w:after="0"/>
        <w:rPr>
          <w:rFonts w:ascii="Times New Roman" w:hAnsi="Times New Roman" w:cs="Times New Roman"/>
        </w:rPr>
      </w:pPr>
      <w:r w:rsidRPr="00D15900">
        <w:rPr>
          <w:rStyle w:val="Heading4Char"/>
        </w:rPr>
        <w:t>24L00</w:t>
      </w:r>
      <w:r w:rsidR="00A6734A">
        <w:rPr>
          <w:rFonts w:ascii="Times New Roman" w:hAnsi="Times New Roman" w:cs="Times New Roman"/>
        </w:rPr>
        <w:t xml:space="preserve"> - </w:t>
      </w:r>
      <w:r w:rsidRPr="00D15900">
        <w:rPr>
          <w:rFonts w:ascii="Times New Roman" w:hAnsi="Times New Roman" w:cs="Times New Roman"/>
        </w:rPr>
        <w:t>General.</w:t>
      </w:r>
    </w:p>
    <w:p w:rsidR="00DB6243" w:rsidRPr="00D15900" w:rsidRDefault="00DB6243" w:rsidP="00D15900">
      <w:pPr>
        <w:pStyle w:val="ListParagraph"/>
        <w:numPr>
          <w:ilvl w:val="0"/>
          <w:numId w:val="10"/>
        </w:numPr>
        <w:spacing w:after="0"/>
        <w:rPr>
          <w:rFonts w:ascii="Times New Roman" w:hAnsi="Times New Roman" w:cs="Times New Roman"/>
        </w:rPr>
      </w:pPr>
      <w:r w:rsidRPr="00D15900">
        <w:rPr>
          <w:rStyle w:val="Heading4Char"/>
        </w:rPr>
        <w:t>24L01</w:t>
      </w:r>
      <w:r w:rsidR="00A6734A">
        <w:rPr>
          <w:rFonts w:ascii="Times New Roman" w:hAnsi="Times New Roman" w:cs="Times New Roman"/>
        </w:rPr>
        <w:t xml:space="preserve"> - </w:t>
      </w:r>
      <w:r w:rsidRPr="00D15900">
        <w:rPr>
          <w:rFonts w:ascii="Times New Roman" w:hAnsi="Times New Roman" w:cs="Times New Roman"/>
        </w:rPr>
        <w:t xml:space="preserve">Application of </w:t>
      </w:r>
      <w:proofErr w:type="spellStart"/>
      <w:r w:rsidRPr="00D15900">
        <w:rPr>
          <w:rFonts w:ascii="Times New Roman" w:hAnsi="Times New Roman" w:cs="Times New Roman"/>
        </w:rPr>
        <w:t>Secs</w:t>
      </w:r>
      <w:proofErr w:type="spellEnd"/>
      <w:r w:rsidRPr="00D15900">
        <w:rPr>
          <w:rFonts w:ascii="Times New Roman" w:hAnsi="Times New Roman" w:cs="Times New Roman"/>
        </w:rPr>
        <w:t xml:space="preserve"> 13(a</w:t>
      </w:r>
      <w:proofErr w:type="gramStart"/>
      <w:r w:rsidRPr="00D15900">
        <w:rPr>
          <w:rFonts w:ascii="Times New Roman" w:hAnsi="Times New Roman" w:cs="Times New Roman"/>
        </w:rPr>
        <w:t>)(</w:t>
      </w:r>
      <w:proofErr w:type="gramEnd"/>
      <w:r w:rsidRPr="00D15900">
        <w:rPr>
          <w:rFonts w:ascii="Times New Roman" w:hAnsi="Times New Roman" w:cs="Times New Roman"/>
        </w:rPr>
        <w:t>2) and 7(i).</w:t>
      </w:r>
    </w:p>
    <w:p w:rsidR="00DB6243" w:rsidRPr="00D15900" w:rsidRDefault="00DB6243" w:rsidP="00D15900">
      <w:pPr>
        <w:pStyle w:val="ListParagraph"/>
        <w:numPr>
          <w:ilvl w:val="0"/>
          <w:numId w:val="10"/>
        </w:numPr>
        <w:spacing w:after="0"/>
        <w:rPr>
          <w:rFonts w:ascii="Times New Roman" w:hAnsi="Times New Roman" w:cs="Times New Roman"/>
        </w:rPr>
      </w:pPr>
      <w:r w:rsidRPr="00D15900">
        <w:rPr>
          <w:rStyle w:val="Heading4Char"/>
        </w:rPr>
        <w:t>24L02</w:t>
      </w:r>
      <w:r w:rsidR="00A6734A">
        <w:rPr>
          <w:rFonts w:ascii="Times New Roman" w:hAnsi="Times New Roman" w:cs="Times New Roman"/>
        </w:rPr>
        <w:t xml:space="preserve"> - </w:t>
      </w:r>
      <w:r w:rsidRPr="00D15900">
        <w:rPr>
          <w:rFonts w:ascii="Times New Roman" w:hAnsi="Times New Roman" w:cs="Times New Roman"/>
        </w:rPr>
        <w:t>Applicable MW rate.</w:t>
      </w:r>
    </w:p>
    <w:p w:rsidR="00DB6243" w:rsidRPr="00D15900" w:rsidRDefault="00DB6243" w:rsidP="00D15900">
      <w:pPr>
        <w:pStyle w:val="ListParagraph"/>
        <w:numPr>
          <w:ilvl w:val="0"/>
          <w:numId w:val="10"/>
        </w:numPr>
        <w:spacing w:after="0"/>
        <w:rPr>
          <w:rFonts w:ascii="Times New Roman" w:hAnsi="Times New Roman" w:cs="Times New Roman"/>
        </w:rPr>
      </w:pPr>
      <w:r w:rsidRPr="00D15900">
        <w:rPr>
          <w:rStyle w:val="Heading4Char"/>
        </w:rPr>
        <w:t>24L03</w:t>
      </w:r>
      <w:r w:rsidR="00A6734A">
        <w:rPr>
          <w:rFonts w:ascii="Times New Roman" w:hAnsi="Times New Roman" w:cs="Times New Roman"/>
        </w:rPr>
        <w:t xml:space="preserve"> - </w:t>
      </w:r>
      <w:r w:rsidRPr="00D15900">
        <w:rPr>
          <w:rFonts w:ascii="Times New Roman" w:hAnsi="Times New Roman" w:cs="Times New Roman"/>
        </w:rPr>
        <w:t>Application of exemption - type of establishment</w:t>
      </w:r>
    </w:p>
    <w:p w:rsidR="00DB6243" w:rsidRPr="00D15900" w:rsidRDefault="00DB6243" w:rsidP="00D15900">
      <w:pPr>
        <w:pStyle w:val="ListParagraph"/>
        <w:numPr>
          <w:ilvl w:val="0"/>
          <w:numId w:val="10"/>
        </w:numPr>
        <w:spacing w:after="0"/>
        <w:rPr>
          <w:rFonts w:ascii="Times New Roman" w:hAnsi="Times New Roman" w:cs="Times New Roman"/>
        </w:rPr>
      </w:pPr>
      <w:r w:rsidRPr="00D15900">
        <w:rPr>
          <w:rStyle w:val="Heading4Char"/>
        </w:rPr>
        <w:t>24L04</w:t>
      </w:r>
      <w:r w:rsidR="00A6734A">
        <w:rPr>
          <w:rFonts w:ascii="Times New Roman" w:hAnsi="Times New Roman" w:cs="Times New Roman"/>
        </w:rPr>
        <w:t xml:space="preserve"> - </w:t>
      </w:r>
      <w:r w:rsidRPr="00D15900">
        <w:rPr>
          <w:rFonts w:ascii="Times New Roman" w:hAnsi="Times New Roman" w:cs="Times New Roman"/>
        </w:rPr>
        <w:t>“Salesman”, “</w:t>
      </w:r>
      <w:proofErr w:type="spellStart"/>
      <w:r w:rsidRPr="00D15900">
        <w:rPr>
          <w:rFonts w:ascii="Times New Roman" w:hAnsi="Times New Roman" w:cs="Times New Roman"/>
        </w:rPr>
        <w:t>partsman</w:t>
      </w:r>
      <w:proofErr w:type="spellEnd"/>
      <w:r w:rsidRPr="00D15900">
        <w:rPr>
          <w:rFonts w:ascii="Times New Roman" w:hAnsi="Times New Roman" w:cs="Times New Roman"/>
        </w:rPr>
        <w:t>”, and “mechanic”.</w:t>
      </w:r>
    </w:p>
    <w:p w:rsidR="00DB6243" w:rsidRPr="00D15900" w:rsidRDefault="00DB6243" w:rsidP="00D15900">
      <w:pPr>
        <w:pStyle w:val="ListParagraph"/>
        <w:numPr>
          <w:ilvl w:val="0"/>
          <w:numId w:val="10"/>
        </w:numPr>
        <w:spacing w:after="0"/>
        <w:rPr>
          <w:rFonts w:ascii="Times New Roman" w:hAnsi="Times New Roman" w:cs="Times New Roman"/>
        </w:rPr>
      </w:pPr>
      <w:r w:rsidRPr="00D15900">
        <w:rPr>
          <w:rStyle w:val="Heading4Char"/>
        </w:rPr>
        <w:t>24L05</w:t>
      </w:r>
      <w:r w:rsidR="00A6734A">
        <w:rPr>
          <w:rFonts w:ascii="Times New Roman" w:hAnsi="Times New Roman" w:cs="Times New Roman"/>
        </w:rPr>
        <w:t xml:space="preserve"> - </w:t>
      </w:r>
      <w:r w:rsidRPr="00D15900">
        <w:rPr>
          <w:rFonts w:ascii="Times New Roman" w:hAnsi="Times New Roman" w:cs="Times New Roman"/>
        </w:rPr>
        <w:t>Auto rebuilding establishment.</w:t>
      </w:r>
    </w:p>
    <w:p w:rsidR="00DB6243" w:rsidRPr="00D15900" w:rsidRDefault="00DB6243" w:rsidP="00D15900">
      <w:pPr>
        <w:pStyle w:val="ListParagraph"/>
        <w:numPr>
          <w:ilvl w:val="0"/>
          <w:numId w:val="10"/>
        </w:numPr>
        <w:spacing w:after="0"/>
        <w:rPr>
          <w:rFonts w:ascii="Times New Roman" w:hAnsi="Times New Roman" w:cs="Times New Roman"/>
        </w:rPr>
      </w:pPr>
      <w:r w:rsidRPr="00D15900">
        <w:rPr>
          <w:rStyle w:val="Heading4Char"/>
        </w:rPr>
        <w:t>24L06</w:t>
      </w:r>
      <w:r w:rsidR="00A6734A">
        <w:rPr>
          <w:rFonts w:ascii="Times New Roman" w:hAnsi="Times New Roman" w:cs="Times New Roman"/>
        </w:rPr>
        <w:t xml:space="preserve"> - </w:t>
      </w:r>
      <w:r w:rsidRPr="00D15900">
        <w:rPr>
          <w:rFonts w:ascii="Times New Roman" w:hAnsi="Times New Roman" w:cs="Times New Roman"/>
        </w:rPr>
        <w:t>Forklift vehicles.</w:t>
      </w:r>
    </w:p>
    <w:p w:rsidR="00DB6243" w:rsidRPr="00D15900" w:rsidRDefault="00DB6243" w:rsidP="00D15900">
      <w:pPr>
        <w:pStyle w:val="ListParagraph"/>
        <w:numPr>
          <w:ilvl w:val="0"/>
          <w:numId w:val="10"/>
        </w:numPr>
        <w:spacing w:after="0"/>
        <w:rPr>
          <w:rFonts w:ascii="Times New Roman" w:hAnsi="Times New Roman" w:cs="Times New Roman"/>
        </w:rPr>
      </w:pPr>
      <w:r w:rsidRPr="00D15900">
        <w:rPr>
          <w:rStyle w:val="Heading4Char"/>
        </w:rPr>
        <w:t>24L07</w:t>
      </w:r>
      <w:r w:rsidR="00A6734A">
        <w:rPr>
          <w:rFonts w:ascii="Times New Roman" w:hAnsi="Times New Roman" w:cs="Times New Roman"/>
        </w:rPr>
        <w:t xml:space="preserve"> - </w:t>
      </w:r>
      <w:r w:rsidRPr="00D15900">
        <w:rPr>
          <w:rFonts w:ascii="Times New Roman" w:hAnsi="Times New Roman" w:cs="Times New Roman"/>
        </w:rPr>
        <w:t>“Farm implements”; irrigation systems.</w:t>
      </w:r>
    </w:p>
    <w:p w:rsidR="00DB6243" w:rsidRPr="00D15900" w:rsidRDefault="007740A1" w:rsidP="00D15900">
      <w:pPr>
        <w:pStyle w:val="ListParagraph"/>
        <w:numPr>
          <w:ilvl w:val="0"/>
          <w:numId w:val="10"/>
        </w:numPr>
        <w:spacing w:after="0"/>
        <w:rPr>
          <w:rFonts w:ascii="Times New Roman" w:hAnsi="Times New Roman" w:cs="Times New Roman"/>
        </w:rPr>
      </w:pPr>
      <w:r w:rsidRPr="00D15900">
        <w:rPr>
          <w:rStyle w:val="Heading4Char"/>
        </w:rPr>
        <w:t>24L08</w:t>
      </w:r>
      <w:r w:rsidR="00A6734A">
        <w:rPr>
          <w:rFonts w:ascii="Times New Roman" w:hAnsi="Times New Roman" w:cs="Times New Roman"/>
        </w:rPr>
        <w:t xml:space="preserve"> - </w:t>
      </w:r>
      <w:r w:rsidR="00DB6243" w:rsidRPr="00D15900">
        <w:rPr>
          <w:rFonts w:ascii="Times New Roman" w:hAnsi="Times New Roman" w:cs="Times New Roman"/>
        </w:rPr>
        <w:t>“Ultimate purchasers”.</w:t>
      </w:r>
    </w:p>
    <w:p w:rsidR="00DB6243" w:rsidRPr="00D15900" w:rsidRDefault="00DB6243" w:rsidP="00D15900">
      <w:pPr>
        <w:pStyle w:val="ListParagraph"/>
        <w:numPr>
          <w:ilvl w:val="0"/>
          <w:numId w:val="10"/>
        </w:numPr>
        <w:spacing w:after="0"/>
        <w:rPr>
          <w:rFonts w:ascii="Times New Roman" w:hAnsi="Times New Roman" w:cs="Times New Roman"/>
        </w:rPr>
      </w:pPr>
      <w:r w:rsidRPr="00D15900">
        <w:rPr>
          <w:rStyle w:val="Heading4Char"/>
        </w:rPr>
        <w:t>24L09</w:t>
      </w:r>
      <w:r w:rsidR="00A6734A">
        <w:rPr>
          <w:rFonts w:ascii="Times New Roman" w:hAnsi="Times New Roman" w:cs="Times New Roman"/>
        </w:rPr>
        <w:t xml:space="preserve"> - </w:t>
      </w:r>
      <w:r w:rsidRPr="00D15900">
        <w:rPr>
          <w:rFonts w:ascii="Times New Roman" w:hAnsi="Times New Roman" w:cs="Times New Roman"/>
        </w:rPr>
        <w:t>Motorcycles, motor scooters, and motor bikes.</w:t>
      </w:r>
    </w:p>
    <w:p w:rsidR="00DB6243" w:rsidRPr="00D15900" w:rsidRDefault="00DB6243" w:rsidP="00D15900">
      <w:pPr>
        <w:pStyle w:val="ListParagraph"/>
        <w:numPr>
          <w:ilvl w:val="0"/>
          <w:numId w:val="10"/>
        </w:numPr>
        <w:spacing w:after="0"/>
        <w:rPr>
          <w:rFonts w:ascii="Times New Roman" w:hAnsi="Times New Roman" w:cs="Times New Roman"/>
        </w:rPr>
      </w:pPr>
      <w:r w:rsidRPr="00D15900">
        <w:rPr>
          <w:rStyle w:val="Heading4Char"/>
        </w:rPr>
        <w:t>24L10</w:t>
      </w:r>
      <w:r w:rsidR="00A6734A">
        <w:rPr>
          <w:rFonts w:ascii="Times New Roman" w:hAnsi="Times New Roman" w:cs="Times New Roman"/>
        </w:rPr>
        <w:t xml:space="preserve"> - </w:t>
      </w:r>
      <w:r w:rsidRPr="00D15900">
        <w:rPr>
          <w:rFonts w:ascii="Times New Roman" w:hAnsi="Times New Roman" w:cs="Times New Roman"/>
        </w:rPr>
        <w:t>Snowmobiles.</w:t>
      </w:r>
    </w:p>
    <w:p w:rsidR="00DB6243" w:rsidRPr="00D15900" w:rsidRDefault="00DB6243" w:rsidP="00D15900">
      <w:pPr>
        <w:pStyle w:val="ListParagraph"/>
        <w:numPr>
          <w:ilvl w:val="0"/>
          <w:numId w:val="10"/>
        </w:numPr>
        <w:spacing w:after="0"/>
        <w:rPr>
          <w:rFonts w:ascii="Times New Roman" w:hAnsi="Times New Roman" w:cs="Times New Roman"/>
        </w:rPr>
      </w:pPr>
      <w:r w:rsidRPr="00D15900">
        <w:rPr>
          <w:rStyle w:val="Heading4Char"/>
        </w:rPr>
        <w:t>24L11</w:t>
      </w:r>
      <w:r w:rsidR="00A6734A">
        <w:rPr>
          <w:rFonts w:ascii="Times New Roman" w:hAnsi="Times New Roman" w:cs="Times New Roman"/>
        </w:rPr>
        <w:t xml:space="preserve"> - </w:t>
      </w:r>
      <w:r w:rsidRPr="00D15900">
        <w:rPr>
          <w:rFonts w:ascii="Times New Roman" w:hAnsi="Times New Roman" w:cs="Times New Roman"/>
        </w:rPr>
        <w:t>IB 779.</w:t>
      </w:r>
    </w:p>
    <w:p w:rsidR="00DB6243" w:rsidRPr="00D15900" w:rsidRDefault="00DB6243" w:rsidP="00D15900">
      <w:pPr>
        <w:pStyle w:val="ListParagraph"/>
        <w:numPr>
          <w:ilvl w:val="0"/>
          <w:numId w:val="10"/>
        </w:numPr>
        <w:spacing w:after="0"/>
        <w:rPr>
          <w:rFonts w:ascii="Times New Roman" w:hAnsi="Times New Roman" w:cs="Times New Roman"/>
        </w:rPr>
      </w:pPr>
      <w:r w:rsidRPr="00D15900">
        <w:rPr>
          <w:rStyle w:val="Heading4Char"/>
        </w:rPr>
        <w:t>24L12</w:t>
      </w:r>
      <w:r w:rsidR="00A6734A">
        <w:rPr>
          <w:rFonts w:ascii="Times New Roman" w:hAnsi="Times New Roman" w:cs="Times New Roman"/>
        </w:rPr>
        <w:t xml:space="preserve"> - </w:t>
      </w:r>
      <w:r w:rsidRPr="00D15900">
        <w:rPr>
          <w:rFonts w:ascii="Times New Roman" w:hAnsi="Times New Roman" w:cs="Times New Roman"/>
        </w:rPr>
        <w:t>Assembling farm implements.</w:t>
      </w:r>
    </w:p>
    <w:p w:rsidR="00DB6243" w:rsidRPr="00D15900" w:rsidRDefault="00B95AA5" w:rsidP="00D15900">
      <w:pPr>
        <w:pStyle w:val="ListParagraph"/>
        <w:numPr>
          <w:ilvl w:val="0"/>
          <w:numId w:val="10"/>
        </w:numPr>
        <w:spacing w:after="0"/>
        <w:rPr>
          <w:rFonts w:ascii="Times New Roman" w:hAnsi="Times New Roman" w:cs="Times New Roman"/>
        </w:rPr>
      </w:pPr>
      <w:r w:rsidRPr="00D15900">
        <w:rPr>
          <w:rStyle w:val="Heading4Char"/>
        </w:rPr>
        <w:t>24L13</w:t>
      </w:r>
      <w:r w:rsidR="00A6734A">
        <w:rPr>
          <w:rFonts w:ascii="Times New Roman" w:hAnsi="Times New Roman" w:cs="Times New Roman"/>
        </w:rPr>
        <w:t xml:space="preserve"> - </w:t>
      </w:r>
      <w:r w:rsidRPr="00D15900">
        <w:rPr>
          <w:rFonts w:ascii="Times New Roman" w:hAnsi="Times New Roman" w:cs="Times New Roman"/>
        </w:rPr>
        <w:t>Mobile homes as “trailers”</w:t>
      </w:r>
      <w:r w:rsidR="00DB6243" w:rsidRPr="00D15900">
        <w:rPr>
          <w:rFonts w:ascii="Times New Roman" w:hAnsi="Times New Roman" w:cs="Times New Roman"/>
        </w:rPr>
        <w:t>.</w:t>
      </w:r>
    </w:p>
    <w:p w:rsidR="00DB6243" w:rsidRPr="00D15900" w:rsidRDefault="00DB6243" w:rsidP="00D15900">
      <w:pPr>
        <w:pStyle w:val="ListParagraph"/>
        <w:numPr>
          <w:ilvl w:val="0"/>
          <w:numId w:val="10"/>
        </w:numPr>
        <w:spacing w:after="0"/>
        <w:rPr>
          <w:rFonts w:ascii="Times New Roman" w:hAnsi="Times New Roman" w:cs="Times New Roman"/>
        </w:rPr>
      </w:pPr>
      <w:r w:rsidRPr="00D15900">
        <w:rPr>
          <w:rStyle w:val="Heading4Char"/>
        </w:rPr>
        <w:t>24L14</w:t>
      </w:r>
      <w:r w:rsidR="00A6734A">
        <w:rPr>
          <w:rFonts w:ascii="Times New Roman" w:hAnsi="Times New Roman" w:cs="Times New Roman"/>
        </w:rPr>
        <w:t xml:space="preserve"> - </w:t>
      </w:r>
      <w:r w:rsidRPr="00D15900">
        <w:rPr>
          <w:rFonts w:ascii="Times New Roman" w:hAnsi="Times New Roman" w:cs="Times New Roman"/>
        </w:rPr>
        <w:t>Equipment which may be farm implements.</w:t>
      </w:r>
    </w:p>
    <w:p w:rsidR="00000000" w:rsidRPr="00D15900" w:rsidRDefault="00FD48B3" w:rsidP="00D15900">
      <w:pPr>
        <w:spacing w:after="0"/>
        <w:rPr>
          <w:rFonts w:ascii="Times New Roman" w:hAnsi="Times New Roman" w:cs="Times New Roman"/>
        </w:rPr>
        <w:sectPr w:rsidR="00000000" w:rsidRPr="00D15900">
          <w:headerReference w:type="default" r:id="rId8"/>
          <w:type w:val="continuous"/>
          <w:pgSz w:w="12240" w:h="15840"/>
          <w:pgMar w:top="1440" w:right="1440" w:bottom="1440" w:left="1440" w:header="1440" w:footer="720" w:gutter="0"/>
          <w:cols w:space="720"/>
          <w:noEndnote/>
        </w:sectPr>
      </w:pPr>
    </w:p>
    <w:p w:rsidR="008A2507" w:rsidRPr="00D15900" w:rsidRDefault="00DB6243" w:rsidP="00D15900">
      <w:pPr>
        <w:spacing w:after="0"/>
        <w:rPr>
          <w:rFonts w:ascii="Times New Roman" w:hAnsi="Times New Roman" w:cs="Times New Roman"/>
        </w:rPr>
      </w:pPr>
      <w:r w:rsidRPr="00D15900">
        <w:rPr>
          <w:rFonts w:ascii="Times New Roman" w:hAnsi="Times New Roman" w:cs="Times New Roman"/>
        </w:rPr>
        <w:lastRenderedPageBreak/>
        <w:br w:type="page"/>
      </w:r>
    </w:p>
    <w:p w:rsidR="00DB6243" w:rsidRPr="00D15900" w:rsidRDefault="00172921" w:rsidP="00D15900">
      <w:pPr>
        <w:pStyle w:val="Heading3"/>
      </w:pPr>
      <w:r>
        <w:lastRenderedPageBreak/>
        <w:t xml:space="preserve">24a - </w:t>
      </w:r>
      <w:r w:rsidR="00DB6243" w:rsidRPr="0026735D">
        <w:t>MOTOR CARRIER EXEMPTION - SEC 13(b</w:t>
      </w:r>
      <w:proofErr w:type="gramStart"/>
      <w:r w:rsidR="00DB6243" w:rsidRPr="0026735D">
        <w:t>)(</w:t>
      </w:r>
      <w:proofErr w:type="gramEnd"/>
      <w:r w:rsidR="00DB6243" w:rsidRPr="0026735D">
        <w:t>1)</w:t>
      </w:r>
    </w:p>
    <w:p w:rsidR="00DB6243" w:rsidRPr="00D15900" w:rsidRDefault="00DB6243" w:rsidP="00EF0F1F">
      <w:pPr>
        <w:spacing w:after="0"/>
        <w:rPr>
          <w:rFonts w:ascii="Times New Roman" w:hAnsi="Times New Roman" w:cs="Times New Roman"/>
        </w:rPr>
      </w:pPr>
    </w:p>
    <w:p w:rsidR="00DB6243" w:rsidRDefault="00DB6243" w:rsidP="00D15900">
      <w:pPr>
        <w:pStyle w:val="Heading4"/>
      </w:pPr>
      <w:r w:rsidRPr="0026735D">
        <w:t>24a00</w:t>
      </w:r>
      <w:r w:rsidRPr="0026735D">
        <w:tab/>
        <w:t>General provisions of FLSA Sec 13(b</w:t>
      </w:r>
      <w:proofErr w:type="gramStart"/>
      <w:r w:rsidRPr="00D15900">
        <w:t>)(</w:t>
      </w:r>
      <w:proofErr w:type="gramEnd"/>
      <w:r w:rsidRPr="00D15900">
        <w:t>1) and IB 782</w:t>
      </w:r>
      <w:r w:rsidRPr="00172921">
        <w:t>.</w:t>
      </w:r>
    </w:p>
    <w:p w:rsidR="00172921" w:rsidRPr="00D15900" w:rsidRDefault="00172921" w:rsidP="00EF0F1F">
      <w:pPr>
        <w:spacing w:after="0"/>
      </w:pPr>
    </w:p>
    <w:p w:rsidR="00172921" w:rsidRDefault="00DB6243" w:rsidP="00EF0F1F">
      <w:pPr>
        <w:pStyle w:val="ListParagraph"/>
        <w:numPr>
          <w:ilvl w:val="0"/>
          <w:numId w:val="8"/>
        </w:numPr>
        <w:spacing w:after="0"/>
        <w:rPr>
          <w:rFonts w:ascii="Times New Roman" w:hAnsi="Times New Roman" w:cs="Times New Roman"/>
        </w:rPr>
      </w:pPr>
      <w:r w:rsidRPr="00172921">
        <w:rPr>
          <w:rFonts w:ascii="Times New Roman" w:hAnsi="Times New Roman" w:cs="Times New Roman"/>
        </w:rPr>
        <w:t>FLSA Sec 13(b)(1) provides that FLSA Sec 7 shall not apply to any employee for whom the Department o</w:t>
      </w:r>
      <w:r w:rsidRPr="00D15900">
        <w:rPr>
          <w:rFonts w:ascii="Times New Roman" w:hAnsi="Times New Roman" w:cs="Times New Roman"/>
        </w:rPr>
        <w:t>f Transportation’s Federal Highway Administration (DOT/FHWA) has power to establish qualifications and maximum hours of service pursuant to the provisions of Sec 204 of the Motor Carrier Act of 1935.</w:t>
      </w:r>
    </w:p>
    <w:p w:rsidR="00172921" w:rsidRDefault="00172921" w:rsidP="00EF0F1F">
      <w:pPr>
        <w:pStyle w:val="ListParagraph"/>
        <w:spacing w:after="0"/>
        <w:rPr>
          <w:rFonts w:ascii="Times New Roman" w:hAnsi="Times New Roman" w:cs="Times New Roman"/>
        </w:rPr>
      </w:pPr>
    </w:p>
    <w:p w:rsidR="00DB6243" w:rsidRPr="00D15900" w:rsidRDefault="00DB6243" w:rsidP="00EF0F1F">
      <w:pPr>
        <w:pStyle w:val="ListParagraph"/>
        <w:numPr>
          <w:ilvl w:val="0"/>
          <w:numId w:val="8"/>
        </w:numPr>
        <w:spacing w:after="0"/>
        <w:rPr>
          <w:rFonts w:ascii="Times New Roman" w:hAnsi="Times New Roman" w:cs="Times New Roman"/>
        </w:rPr>
      </w:pPr>
      <w:r w:rsidRPr="00D15900">
        <w:rPr>
          <w:rFonts w:ascii="Times New Roman" w:hAnsi="Times New Roman" w:cs="Times New Roman"/>
        </w:rPr>
        <w:t>IB 782, together with the instructions contained in this chapter, form the official WH position with respect to the application of Sec 13(b</w:t>
      </w:r>
      <w:proofErr w:type="gramStart"/>
      <w:r w:rsidRPr="00D15900">
        <w:rPr>
          <w:rFonts w:ascii="Times New Roman" w:hAnsi="Times New Roman" w:cs="Times New Roman"/>
        </w:rPr>
        <w:t>)(</w:t>
      </w:r>
      <w:proofErr w:type="gramEnd"/>
      <w:r w:rsidRPr="00D15900">
        <w:rPr>
          <w:rFonts w:ascii="Times New Roman" w:hAnsi="Times New Roman" w:cs="Times New Roman"/>
        </w:rPr>
        <w:t>l).</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24a01</w:t>
      </w:r>
      <w:r w:rsidRPr="0026735D">
        <w:tab/>
        <w:t>Leasing and renting of motor vehicles</w:t>
      </w:r>
      <w:r w:rsidRPr="00EF0F1F">
        <w:t>.</w:t>
      </w:r>
      <w:proofErr w:type="gramEnd"/>
    </w:p>
    <w:p w:rsidR="00DB6243" w:rsidRPr="00172921" w:rsidRDefault="00DB6243" w:rsidP="00EF0F1F">
      <w:pPr>
        <w:spacing w:after="0"/>
        <w:rPr>
          <w:rFonts w:ascii="Times New Roman" w:hAnsi="Times New Roman" w:cs="Times New Roman"/>
        </w:rPr>
      </w:pPr>
    </w:p>
    <w:p w:rsidR="00A6734A" w:rsidRDefault="00DB6243" w:rsidP="00D15900">
      <w:pPr>
        <w:pStyle w:val="ListParagraph"/>
        <w:numPr>
          <w:ilvl w:val="0"/>
          <w:numId w:val="20"/>
        </w:numPr>
        <w:spacing w:after="0"/>
        <w:rPr>
          <w:rFonts w:ascii="Times New Roman" w:hAnsi="Times New Roman" w:cs="Times New Roman"/>
        </w:rPr>
      </w:pPr>
      <w:r w:rsidRPr="00A6734A">
        <w:rPr>
          <w:rFonts w:ascii="Times New Roman" w:hAnsi="Times New Roman" w:cs="Times New Roman"/>
        </w:rPr>
        <w:t>Generally, the Sec 13(b</w:t>
      </w:r>
      <w:proofErr w:type="gramStart"/>
      <w:r w:rsidRPr="00A6734A">
        <w:rPr>
          <w:rFonts w:ascii="Times New Roman" w:hAnsi="Times New Roman" w:cs="Times New Roman"/>
        </w:rPr>
        <w:t>)(</w:t>
      </w:r>
      <w:proofErr w:type="gramEnd"/>
      <w:r w:rsidRPr="00A6734A">
        <w:rPr>
          <w:rFonts w:ascii="Times New Roman" w:hAnsi="Times New Roman" w:cs="Times New Roman"/>
        </w:rPr>
        <w:t>1) exemption is limited to employees of motor carriers (</w:t>
      </w:r>
      <w:r w:rsidRPr="00D15900">
        <w:rPr>
          <w:rFonts w:ascii="Times New Roman" w:hAnsi="Times New Roman" w:cs="Times New Roman"/>
        </w:rPr>
        <w:t>see</w:t>
      </w:r>
      <w:r w:rsidRPr="00A6734A">
        <w:rPr>
          <w:rFonts w:ascii="Times New Roman" w:hAnsi="Times New Roman" w:cs="Times New Roman"/>
        </w:rPr>
        <w:t xml:space="preserve"> IB 782.2). However, the Mo</w:t>
      </w:r>
      <w:r w:rsidRPr="00D15900">
        <w:rPr>
          <w:rFonts w:ascii="Times New Roman" w:hAnsi="Times New Roman" w:cs="Times New Roman"/>
        </w:rPr>
        <w:t>tor Carrier Act gives the DOT power to establish qualifications and maximum hours of service for drivers employed by non-carriers in situations where the non-carrier leases or rents motor vehicles with such drivers to motor carriers. Thus, where all other tests for exemption are met, Sec 13(b)(1) is applicable to these drivers while they are driving the motor vehicles leased or rented to motor carriers, on the same basis as if they were actually employed by the carriers.</w:t>
      </w:r>
    </w:p>
    <w:p w:rsidR="00A6734A" w:rsidRDefault="00A6734A" w:rsidP="00A6734A">
      <w:pPr>
        <w:pStyle w:val="ListParagraph"/>
        <w:spacing w:after="0"/>
        <w:rPr>
          <w:rFonts w:ascii="Times New Roman" w:hAnsi="Times New Roman" w:cs="Times New Roman"/>
        </w:rPr>
      </w:pPr>
    </w:p>
    <w:p w:rsidR="00DB6243" w:rsidRPr="00D15900" w:rsidRDefault="00DB6243" w:rsidP="00A6734A">
      <w:pPr>
        <w:pStyle w:val="ListParagraph"/>
        <w:numPr>
          <w:ilvl w:val="0"/>
          <w:numId w:val="20"/>
        </w:numPr>
        <w:spacing w:after="0"/>
        <w:rPr>
          <w:rFonts w:ascii="Times New Roman" w:hAnsi="Times New Roman" w:cs="Times New Roman"/>
        </w:rPr>
      </w:pPr>
      <w:r w:rsidRPr="00D15900">
        <w:rPr>
          <w:rFonts w:ascii="Times New Roman" w:hAnsi="Times New Roman" w:cs="Times New Roman"/>
        </w:rPr>
        <w:t>Except as provided in (a) above, Sec 13(b)(1) does not extend to other safety-affecting employees of the leasing or renting establishment, such as mechanics, unless the employer is a motor carrier in his own right. For example, the employer may conduct his operations in such a manner as to be a private carrier, or he may lease or rent motor vehicles to a shipper under such conditions that he maintains control and direction over the carrier services performed in which case he would be a contract carrier.</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24a02</w:t>
      </w:r>
      <w:r w:rsidRPr="0026735D">
        <w:tab/>
        <w:t>Effe</w:t>
      </w:r>
      <w:r w:rsidRPr="00D15900">
        <w:t>ct of ownership of motor vehicles upon status as a motor carrier</w:t>
      </w:r>
      <w:r w:rsidRPr="00EF0F1F">
        <w:t>.</w:t>
      </w:r>
      <w:proofErr w:type="gramEnd"/>
    </w:p>
    <w:p w:rsidR="00DB6243" w:rsidRPr="00172921" w:rsidRDefault="00DB6243" w:rsidP="00EF0F1F">
      <w:pPr>
        <w:spacing w:after="0"/>
        <w:rPr>
          <w:rFonts w:ascii="Times New Roman" w:hAnsi="Times New Roman" w:cs="Times New Roman"/>
        </w:rPr>
      </w:pPr>
    </w:p>
    <w:p w:rsidR="00DB6243" w:rsidRPr="00A6734A" w:rsidRDefault="00DB6243" w:rsidP="00D15900">
      <w:pPr>
        <w:pStyle w:val="ListParagraph"/>
        <w:spacing w:after="0"/>
        <w:rPr>
          <w:rFonts w:ascii="Times New Roman" w:hAnsi="Times New Roman" w:cs="Times New Roman"/>
        </w:rPr>
      </w:pPr>
      <w:r w:rsidRPr="00A6734A">
        <w:rPr>
          <w:rFonts w:ascii="Times New Roman" w:hAnsi="Times New Roman" w:cs="Times New Roman"/>
        </w:rPr>
        <w:t>A company may be a motor carrier for the purposes of the Motor Carrier Act whether it owns, rents, or leases the motor vehicles it uses.</w:t>
      </w:r>
    </w:p>
    <w:p w:rsidR="00DB6243" w:rsidRPr="00172921" w:rsidRDefault="00DB6243" w:rsidP="00EF0F1F">
      <w:pPr>
        <w:spacing w:after="0"/>
        <w:rPr>
          <w:rFonts w:ascii="Times New Roman" w:hAnsi="Times New Roman" w:cs="Times New Roman"/>
        </w:rPr>
      </w:pPr>
    </w:p>
    <w:p w:rsidR="00DB6243" w:rsidRPr="00D15900" w:rsidRDefault="00DB6243" w:rsidP="00D15900">
      <w:pPr>
        <w:pStyle w:val="Heading4"/>
      </w:pPr>
      <w:r w:rsidRPr="0026735D">
        <w:t>24a03</w:t>
      </w:r>
      <w:r w:rsidRPr="0026735D">
        <w:tab/>
        <w:t>FLSA Sec 13(b</w:t>
      </w:r>
      <w:proofErr w:type="gramStart"/>
      <w:r w:rsidRPr="00D15900">
        <w:t>)(</w:t>
      </w:r>
      <w:proofErr w:type="gramEnd"/>
      <w:r w:rsidRPr="00D15900">
        <w:t>1) not applicable under PCA</w:t>
      </w:r>
      <w:r w:rsidRPr="00EF0F1F">
        <w:t>.</w:t>
      </w:r>
    </w:p>
    <w:p w:rsidR="00DB6243" w:rsidRPr="00172921" w:rsidRDefault="00DB6243" w:rsidP="00EF0F1F">
      <w:pPr>
        <w:spacing w:after="0"/>
        <w:rPr>
          <w:rFonts w:ascii="Times New Roman" w:hAnsi="Times New Roman" w:cs="Times New Roman"/>
        </w:rPr>
      </w:pPr>
    </w:p>
    <w:p w:rsidR="008A2507" w:rsidRPr="00D15900" w:rsidRDefault="00DB6243" w:rsidP="00D15900">
      <w:pPr>
        <w:pStyle w:val="ListParagraph"/>
        <w:spacing w:after="0"/>
        <w:rPr>
          <w:rFonts w:ascii="Times New Roman" w:hAnsi="Times New Roman" w:cs="Times New Roman"/>
        </w:rPr>
      </w:pPr>
      <w:r w:rsidRPr="00A6734A">
        <w:rPr>
          <w:rFonts w:ascii="Times New Roman" w:hAnsi="Times New Roman" w:cs="Times New Roman"/>
        </w:rPr>
        <w:t>While certain employees</w:t>
      </w:r>
      <w:r w:rsidRPr="00D15900">
        <w:rPr>
          <w:rFonts w:ascii="Times New Roman" w:hAnsi="Times New Roman" w:cs="Times New Roman"/>
        </w:rPr>
        <w:t xml:space="preserve"> may be exempt under Sec 13(b)(1) from the OT pay requirements of the FLSA, the daily and weekly OT pay provisions of the PCA are applicable to these employees if they are subject to the PCA. Likewise, the exemption contained in FLSA Sec 13(b</w:t>
      </w:r>
      <w:proofErr w:type="gramStart"/>
      <w:r w:rsidRPr="00D15900">
        <w:rPr>
          <w:rFonts w:ascii="Times New Roman" w:hAnsi="Times New Roman" w:cs="Times New Roman"/>
        </w:rPr>
        <w:t>)(</w:t>
      </w:r>
      <w:proofErr w:type="gramEnd"/>
      <w:r w:rsidRPr="00D15900">
        <w:rPr>
          <w:rFonts w:ascii="Times New Roman" w:hAnsi="Times New Roman" w:cs="Times New Roman"/>
        </w:rPr>
        <w:t>1) has no relationship to PCA Sec 9 which provides a specific exemption under the PCA for the carriage of freight or personnel by bus or truck where published tariff rates are in effect.</w:t>
      </w:r>
    </w:p>
    <w:p w:rsidR="008A2507" w:rsidRPr="00D15900" w:rsidRDefault="008A2507" w:rsidP="00D15900">
      <w:pPr>
        <w:spacing w:after="0"/>
        <w:rPr>
          <w:rFonts w:ascii="Times New Roman" w:hAnsi="Times New Roman" w:cs="Times New Roman"/>
        </w:rPr>
      </w:pPr>
    </w:p>
    <w:p w:rsidR="00DB6243" w:rsidRPr="00D15900" w:rsidRDefault="00DB6243" w:rsidP="00D15900">
      <w:pPr>
        <w:pStyle w:val="Heading4"/>
        <w:rPr>
          <w:rFonts w:cs="Times New Roman"/>
        </w:rPr>
      </w:pPr>
      <w:proofErr w:type="gramStart"/>
      <w:r w:rsidRPr="0026735D">
        <w:lastRenderedPageBreak/>
        <w:t>24a04</w:t>
      </w:r>
      <w:r w:rsidRPr="0026735D">
        <w:tab/>
        <w:t>Motor carriers of migrant workers</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A6734A">
        <w:rPr>
          <w:rFonts w:ascii="Times New Roman" w:hAnsi="Times New Roman" w:cs="Times New Roman"/>
        </w:rPr>
        <w:t>While DOT/FHWA has aut</w:t>
      </w:r>
      <w:r w:rsidRPr="00D15900">
        <w:rPr>
          <w:rFonts w:ascii="Times New Roman" w:hAnsi="Times New Roman" w:cs="Times New Roman"/>
        </w:rPr>
        <w:t>hority to establish certain regulatio</w:t>
      </w:r>
      <w:r w:rsidR="005C548D" w:rsidRPr="00D15900">
        <w:rPr>
          <w:rFonts w:ascii="Times New Roman" w:hAnsi="Times New Roman" w:cs="Times New Roman"/>
        </w:rPr>
        <w:t xml:space="preserve">ns with respect to carriers of </w:t>
      </w:r>
      <w:r w:rsidRPr="00D15900">
        <w:rPr>
          <w:rFonts w:ascii="Times New Roman" w:hAnsi="Times New Roman" w:cs="Times New Roman"/>
        </w:rPr>
        <w:t>“migrant workers”, the Motor Carrier Act specifically provides that the exemption under FLSA Sec 13(b</w:t>
      </w:r>
      <w:proofErr w:type="gramStart"/>
      <w:r w:rsidRPr="00D15900">
        <w:rPr>
          <w:rFonts w:ascii="Times New Roman" w:hAnsi="Times New Roman" w:cs="Times New Roman"/>
        </w:rPr>
        <w:t>)(</w:t>
      </w:r>
      <w:proofErr w:type="gramEnd"/>
      <w:r w:rsidRPr="00D15900">
        <w:rPr>
          <w:rFonts w:ascii="Times New Roman" w:hAnsi="Times New Roman" w:cs="Times New Roman"/>
        </w:rPr>
        <w:t>1) shall not extend to such carriers solely by virtue of such transportation. A migrant worker is defined in that law as any individual proceeding to or returning from employment in agriculture as defined in FLSA Sec 3(f).</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r w:rsidRPr="0026735D">
        <w:t>24a05</w:t>
      </w:r>
      <w:r w:rsidRPr="0026735D">
        <w:tab/>
        <w:t>DOT jurisdiction over private carriers limited to carriage of property</w:t>
      </w:r>
      <w:r w:rsidRPr="00EF0F1F">
        <w:t>.</w:t>
      </w:r>
    </w:p>
    <w:p w:rsidR="00DB6243" w:rsidRPr="00172921" w:rsidRDefault="00DB6243" w:rsidP="00EF0F1F">
      <w:pPr>
        <w:spacing w:after="0"/>
        <w:rPr>
          <w:rFonts w:ascii="Times New Roman" w:hAnsi="Times New Roman" w:cs="Times New Roman"/>
        </w:rPr>
      </w:pPr>
    </w:p>
    <w:p w:rsidR="00A6734A" w:rsidRDefault="00DB6243" w:rsidP="00D15900">
      <w:pPr>
        <w:pStyle w:val="ListParagraph"/>
        <w:numPr>
          <w:ilvl w:val="0"/>
          <w:numId w:val="24"/>
        </w:numPr>
        <w:spacing w:after="0"/>
        <w:rPr>
          <w:rFonts w:ascii="Times New Roman" w:hAnsi="Times New Roman" w:cs="Times New Roman"/>
        </w:rPr>
      </w:pPr>
      <w:r w:rsidRPr="00A6734A">
        <w:rPr>
          <w:rFonts w:ascii="Times New Roman" w:hAnsi="Times New Roman" w:cs="Times New Roman"/>
        </w:rPr>
        <w:t>Sec 203(a)(17) of the Motor Carrie</w:t>
      </w:r>
      <w:r w:rsidRPr="00D15900">
        <w:rPr>
          <w:rFonts w:ascii="Times New Roman" w:hAnsi="Times New Roman" w:cs="Times New Roman"/>
        </w:rPr>
        <w:t xml:space="preserve">r Act defines the term “private carrier of property by motor vehicle” to mean “any person not included in the terms ‘common carrier by motor vehicle’ or ‘contract carrier by motor vehicle’ , who or which transports in interstate or foreign commerce by motor vehicle property of which such person is the owner, lessee, or </w:t>
      </w:r>
      <w:proofErr w:type="spellStart"/>
      <w:r w:rsidRPr="00D15900">
        <w:rPr>
          <w:rFonts w:ascii="Times New Roman" w:hAnsi="Times New Roman" w:cs="Times New Roman"/>
        </w:rPr>
        <w:t>bailee</w:t>
      </w:r>
      <w:proofErr w:type="spellEnd"/>
      <w:r w:rsidRPr="00D15900">
        <w:rPr>
          <w:rFonts w:ascii="Times New Roman" w:hAnsi="Times New Roman" w:cs="Times New Roman"/>
        </w:rPr>
        <w:t>, when such transportation is for the purpose of sale, lease, rent, or bailment, or in furtherance of any commercial enterprise”.</w:t>
      </w:r>
    </w:p>
    <w:p w:rsidR="00A6734A" w:rsidRDefault="00A6734A" w:rsidP="00A6734A">
      <w:pPr>
        <w:pStyle w:val="ListParagraph"/>
        <w:spacing w:after="0"/>
        <w:rPr>
          <w:rFonts w:ascii="Times New Roman" w:hAnsi="Times New Roman" w:cs="Times New Roman"/>
        </w:rPr>
      </w:pPr>
    </w:p>
    <w:p w:rsidR="00A6734A" w:rsidRDefault="00DB6243" w:rsidP="00D15900">
      <w:pPr>
        <w:pStyle w:val="ListParagraph"/>
        <w:numPr>
          <w:ilvl w:val="0"/>
          <w:numId w:val="24"/>
        </w:numPr>
        <w:spacing w:after="0"/>
        <w:rPr>
          <w:rFonts w:ascii="Times New Roman" w:hAnsi="Times New Roman" w:cs="Times New Roman"/>
        </w:rPr>
      </w:pPr>
      <w:r w:rsidRPr="00D15900">
        <w:rPr>
          <w:rFonts w:ascii="Times New Roman" w:hAnsi="Times New Roman" w:cs="Times New Roman"/>
        </w:rPr>
        <w:t>It should be noted that the DOT jurisdiction over private carriers is limited to private carriers of “property”. If the transportation of persons is the primary purpose of a trip in interstate commerce by a private carrier and any incidental transportation of property is not significant as a reason for the trip, the transportation involved would not be within the jurisdiction of the DOT. An employee would not be considered as engaged in transporting property for purposes of the Motor Carrier Act because of an arrangement to drive by the post office on his way to or from work to pick up or deliver his employer’s interstate mail or packages, whether bulky or not.</w:t>
      </w:r>
    </w:p>
    <w:p w:rsidR="00A6734A" w:rsidRPr="00A6734A" w:rsidRDefault="00A6734A" w:rsidP="00A6734A">
      <w:pPr>
        <w:pStyle w:val="ListParagraph"/>
        <w:rPr>
          <w:rFonts w:ascii="Times New Roman" w:hAnsi="Times New Roman" w:cs="Times New Roman"/>
        </w:rPr>
      </w:pPr>
    </w:p>
    <w:p w:rsidR="00A6734A" w:rsidRDefault="00DB6243" w:rsidP="00D15900">
      <w:pPr>
        <w:pStyle w:val="ListParagraph"/>
        <w:numPr>
          <w:ilvl w:val="0"/>
          <w:numId w:val="24"/>
        </w:numPr>
        <w:spacing w:after="0"/>
        <w:rPr>
          <w:rFonts w:ascii="Times New Roman" w:hAnsi="Times New Roman" w:cs="Times New Roman"/>
        </w:rPr>
      </w:pPr>
      <w:r w:rsidRPr="00D15900">
        <w:rPr>
          <w:rFonts w:ascii="Times New Roman" w:hAnsi="Times New Roman" w:cs="Times New Roman"/>
        </w:rPr>
        <w:t>If the transportation of property, regardless of its bulk or weight, is the primary purpose of an interstate trip by a private carrier, or if the transportation of such property is a distinct and definite reason for the trip along with the transportation of persons, the transportation is within the jurisdiction of the DOT. This principle would apply, for example, where property such as an automobile or a truck is driven to another State not simply as a means of transportation for the driver or passengers but because the movement of the vehicle itself is a distinct purpose of the trip. Likewise, this principle applies where self-propelled machines such as bulldozers and cranes are driven over the public highways as part of a journey in which such vehicles are moved from one State to another.</w:t>
      </w:r>
    </w:p>
    <w:p w:rsidR="00A6734A" w:rsidRPr="00A6734A" w:rsidRDefault="00A6734A" w:rsidP="00A6734A">
      <w:pPr>
        <w:pStyle w:val="ListParagraph"/>
        <w:rPr>
          <w:rFonts w:ascii="Times New Roman" w:hAnsi="Times New Roman" w:cs="Times New Roman"/>
        </w:rPr>
      </w:pPr>
    </w:p>
    <w:p w:rsidR="00DB6243" w:rsidRPr="00D15900" w:rsidRDefault="00DB6243" w:rsidP="00A6734A">
      <w:pPr>
        <w:pStyle w:val="ListParagraph"/>
        <w:numPr>
          <w:ilvl w:val="0"/>
          <w:numId w:val="24"/>
        </w:numPr>
        <w:spacing w:after="0"/>
        <w:rPr>
          <w:rFonts w:ascii="Times New Roman" w:hAnsi="Times New Roman" w:cs="Times New Roman"/>
        </w:rPr>
      </w:pPr>
      <w:r w:rsidRPr="00D15900">
        <w:rPr>
          <w:rFonts w:ascii="Times New Roman" w:hAnsi="Times New Roman" w:cs="Times New Roman"/>
        </w:rPr>
        <w:t>The fact that an employee of a private carrier may use his own vehicle in transporting property in interstate commerce does not deny an otherwise applicable exemption.</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24a06</w:t>
      </w:r>
      <w:r w:rsidRPr="0026735D">
        <w:tab/>
        <w:t>Freight forwarders who are not carriers</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A6734A">
        <w:rPr>
          <w:rFonts w:ascii="Times New Roman" w:hAnsi="Times New Roman" w:cs="Times New Roman"/>
        </w:rPr>
        <w:t xml:space="preserve">The FLSA Sec 13(b)(1) exemption does not apply to the loading and checking employees of an interstate freight forwarder who does not </w:t>
      </w:r>
      <w:r w:rsidRPr="00D15900">
        <w:rPr>
          <w:rFonts w:ascii="Times New Roman" w:hAnsi="Times New Roman" w:cs="Times New Roman"/>
        </w:rPr>
        <w:t xml:space="preserve">own, lease, or rent trucks, but contracts for </w:t>
      </w:r>
      <w:r w:rsidRPr="00D15900">
        <w:rPr>
          <w:rFonts w:ascii="Times New Roman" w:hAnsi="Times New Roman" w:cs="Times New Roman"/>
        </w:rPr>
        <w:lastRenderedPageBreak/>
        <w:t>transportation of the goods with a carrier. Such a freight forwarder is not a motor carrier within the meaning of the Motor Carrier Act.</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rPr>
          <w:rFonts w:cs="Times New Roman"/>
        </w:rPr>
        <w:t>24a07</w:t>
      </w:r>
      <w:r w:rsidRPr="0026735D">
        <w:rPr>
          <w:rFonts w:cs="Times New Roman"/>
        </w:rPr>
        <w:tab/>
        <w:t>Transportation of explosives and other dangerous articles</w:t>
      </w:r>
      <w:r w:rsidRPr="00172921">
        <w:rPr>
          <w:rFonts w:cs="Times New Roman"/>
        </w:rPr>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A6734A">
        <w:rPr>
          <w:rFonts w:ascii="Times New Roman" w:hAnsi="Times New Roman" w:cs="Times New Roman"/>
        </w:rPr>
        <w:t xml:space="preserve">The DOT (FHWA) has power to regulate the </w:t>
      </w:r>
      <w:r w:rsidRPr="00D15900">
        <w:rPr>
          <w:rFonts w:ascii="Times New Roman" w:hAnsi="Times New Roman" w:cs="Times New Roman"/>
        </w:rPr>
        <w:t>intrastate</w:t>
      </w:r>
      <w:r w:rsidRPr="00A6734A">
        <w:rPr>
          <w:rFonts w:ascii="Times New Roman" w:hAnsi="Times New Roman" w:cs="Times New Roman"/>
        </w:rPr>
        <w:t>, as well as interstate and foreign shipment of explosives and other dangerous articles (such as corrosive acids, flammable liquids, radioactive materials, etc.) under the Explosives and Other Dangerous Art</w:t>
      </w:r>
      <w:r w:rsidRPr="00D15900">
        <w:rPr>
          <w:rFonts w:ascii="Times New Roman" w:hAnsi="Times New Roman" w:cs="Times New Roman"/>
        </w:rPr>
        <w:t>icles Act. However, the Motor Carrier Act and the Explosives and Other Dangerous Articles Act are completely separate pieces of legislation. Consequently, the fact that the Federal Highway Administration asserts jurisdiction under the Explosives and Other Dangerous Articles Act over employees engaged in such transportation has no bearing on their status under Sec 13(b</w:t>
      </w:r>
      <w:proofErr w:type="gramStart"/>
      <w:r w:rsidRPr="00D15900">
        <w:rPr>
          <w:rFonts w:ascii="Times New Roman" w:hAnsi="Times New Roman" w:cs="Times New Roman"/>
        </w:rPr>
        <w:t>)(</w:t>
      </w:r>
      <w:proofErr w:type="gramEnd"/>
      <w:r w:rsidRPr="00D15900">
        <w:rPr>
          <w:rFonts w:ascii="Times New Roman" w:hAnsi="Times New Roman" w:cs="Times New Roman"/>
        </w:rPr>
        <w:t>l). The exempt or nonexempt status of such employees under Sec 13(b</w:t>
      </w:r>
      <w:proofErr w:type="gramStart"/>
      <w:r w:rsidRPr="00D15900">
        <w:rPr>
          <w:rFonts w:ascii="Times New Roman" w:hAnsi="Times New Roman" w:cs="Times New Roman"/>
        </w:rPr>
        <w:t>)(</w:t>
      </w:r>
      <w:proofErr w:type="gramEnd"/>
      <w:r w:rsidRPr="00D15900">
        <w:rPr>
          <w:rFonts w:ascii="Times New Roman" w:hAnsi="Times New Roman" w:cs="Times New Roman"/>
        </w:rPr>
        <w:t>1) shall be determined in the normal manner.</w:t>
      </w:r>
    </w:p>
    <w:p w:rsidR="00000000" w:rsidRPr="00D15900" w:rsidRDefault="00FD48B3" w:rsidP="00D15900">
      <w:pPr>
        <w:spacing w:after="0"/>
        <w:rPr>
          <w:rFonts w:ascii="Times New Roman" w:hAnsi="Times New Roman" w:cs="Times New Roman"/>
        </w:rPr>
        <w:sectPr w:rsidR="00000000" w:rsidRPr="00D15900">
          <w:headerReference w:type="default" r:id="rId9"/>
          <w:type w:val="continuous"/>
          <w:pgSz w:w="12240" w:h="15840"/>
          <w:pgMar w:top="1440" w:right="1440" w:bottom="1440" w:left="1440" w:header="1440" w:footer="720" w:gutter="0"/>
          <w:cols w:space="720"/>
          <w:noEndnote/>
        </w:sectPr>
      </w:pPr>
    </w:p>
    <w:p w:rsidR="00DB6243" w:rsidRPr="0026735D" w:rsidRDefault="00DB6243" w:rsidP="00D15900">
      <w:pPr>
        <w:pStyle w:val="Heading3"/>
      </w:pPr>
      <w:r w:rsidRPr="0026735D">
        <w:lastRenderedPageBreak/>
        <w:br w:type="page"/>
      </w:r>
      <w:r w:rsidRPr="0026735D">
        <w:lastRenderedPageBreak/>
        <w:t>24b</w:t>
      </w:r>
      <w:r w:rsidRPr="0026735D">
        <w:tab/>
        <w:t>SAFETY-AFFECTING ACTIVITIES - SEC 13(b</w:t>
      </w:r>
      <w:proofErr w:type="gramStart"/>
      <w:r w:rsidRPr="0026735D">
        <w:t>)(</w:t>
      </w:r>
      <w:proofErr w:type="gramEnd"/>
      <w:r w:rsidRPr="0026735D">
        <w:t>1)</w:t>
      </w:r>
    </w:p>
    <w:p w:rsidR="00DB6243" w:rsidRPr="00D15900" w:rsidRDefault="00DB6243" w:rsidP="00EF0F1F">
      <w:pPr>
        <w:spacing w:after="0"/>
        <w:rPr>
          <w:rFonts w:ascii="Times New Roman" w:hAnsi="Times New Roman" w:cs="Times New Roman"/>
        </w:rPr>
      </w:pPr>
    </w:p>
    <w:p w:rsidR="00DB6243" w:rsidRPr="00EF0F1F" w:rsidRDefault="00DB6243" w:rsidP="00D15900">
      <w:pPr>
        <w:pStyle w:val="Heading4"/>
      </w:pPr>
      <w:r w:rsidRPr="0026735D">
        <w:t>24b00</w:t>
      </w:r>
      <w:r w:rsidRPr="0026735D">
        <w:tab/>
        <w:t>“Spotting” trucks, tractors, trailers</w:t>
      </w:r>
      <w:r w:rsidRPr="00EF0F1F">
        <w:t>.</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D15900">
        <w:rPr>
          <w:rFonts w:ascii="Times New Roman" w:hAnsi="Times New Roman" w:cs="Times New Roman"/>
        </w:rPr>
        <w:t>The movement of trucks, tractors, or trailers (either empty or loaded) over the public highways between loading platforms, the garage, storage facilities or terminals, where such movement is either the beginning or continuation of an interstate or foreign journey, is itself transportation in interstate or foreign commerce subject to the jurisdiction of the DOT. If such “spotting” of equipment takes place entirely on the premises of a terminal or other private property, however, DOT would have no jurisdiction since it would not be transportation over the public highways.</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24b01</w:t>
      </w:r>
      <w:r w:rsidRPr="0026735D">
        <w:tab/>
        <w:t>Mechanics</w:t>
      </w:r>
      <w:r w:rsidRPr="00EF0F1F">
        <w:t>.</w:t>
      </w:r>
      <w:proofErr w:type="gramEnd"/>
    </w:p>
    <w:p w:rsidR="00DB6243" w:rsidRPr="00172921" w:rsidRDefault="00DB6243" w:rsidP="00EF0F1F">
      <w:pPr>
        <w:spacing w:after="0"/>
        <w:rPr>
          <w:rFonts w:ascii="Times New Roman" w:hAnsi="Times New Roman" w:cs="Times New Roman"/>
        </w:rPr>
      </w:pPr>
    </w:p>
    <w:p w:rsidR="0083226C" w:rsidRDefault="00DB6243" w:rsidP="00D15900">
      <w:pPr>
        <w:pStyle w:val="ListParagraph"/>
        <w:numPr>
          <w:ilvl w:val="0"/>
          <w:numId w:val="28"/>
        </w:numPr>
        <w:spacing w:after="0"/>
        <w:rPr>
          <w:rFonts w:ascii="Times New Roman" w:hAnsi="Times New Roman" w:cs="Times New Roman"/>
        </w:rPr>
      </w:pPr>
      <w:r w:rsidRPr="00D15900">
        <w:rPr>
          <w:rFonts w:ascii="Times New Roman" w:hAnsi="Times New Roman" w:cs="Times New Roman"/>
        </w:rPr>
        <w:t>Activities of mechanics which directly affect safety of operation of motor vehicles are described in IB 782.6(a). Activities which do not affect the safety of operation and do not, therefore, afford a basis for exemption are described in IB 782.6(c).</w:t>
      </w:r>
    </w:p>
    <w:p w:rsidR="0083226C" w:rsidRDefault="0083226C" w:rsidP="0083226C">
      <w:pPr>
        <w:pStyle w:val="ListParagraph"/>
        <w:spacing w:after="0"/>
        <w:rPr>
          <w:rFonts w:ascii="Times New Roman" w:hAnsi="Times New Roman" w:cs="Times New Roman"/>
        </w:rPr>
      </w:pPr>
    </w:p>
    <w:p w:rsidR="00DB6243" w:rsidRPr="00D15900" w:rsidRDefault="00DB6243" w:rsidP="0083226C">
      <w:pPr>
        <w:pStyle w:val="ListParagraph"/>
        <w:numPr>
          <w:ilvl w:val="0"/>
          <w:numId w:val="28"/>
        </w:numPr>
        <w:spacing w:after="0"/>
        <w:rPr>
          <w:rFonts w:ascii="Times New Roman" w:hAnsi="Times New Roman" w:cs="Times New Roman"/>
        </w:rPr>
      </w:pPr>
      <w:r w:rsidRPr="00D15900">
        <w:rPr>
          <w:rFonts w:ascii="Times New Roman" w:hAnsi="Times New Roman" w:cs="Times New Roman"/>
        </w:rPr>
        <w:t>If a mechanic actually exercises discretion or responsibility with regard to the proper mechanical repair of motor vehicles for their safe operation in interstate commerce on the highways, the mere fact that his work is subject to supervision or approval by the foreman would not withdraw the otherwise applicable exemption from him. Likewise, an employee who inspects and tests motor vehicles to see that they are in a safe operating condition is performing safety-affecting work even though he may not himself make the repairs.</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24b02</w:t>
      </w:r>
      <w:r w:rsidRPr="0026735D">
        <w:tab/>
        <w:t>Refrigeration mechanics</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D15900">
        <w:rPr>
          <w:rFonts w:ascii="Times New Roman" w:hAnsi="Times New Roman" w:cs="Times New Roman"/>
        </w:rPr>
        <w:t>The DOT has determined that the installation, inspection, repair, and maintenance of refrigeration equipment on motor vehicles operated in interstate commerce are safety-affecting activities subject to DOT jurisdiction under Sec 204 of the Motor Carrier Act.</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24b03</w:t>
      </w:r>
      <w:r w:rsidRPr="0026735D">
        <w:tab/>
        <w:t>Bus line hostesses</w:t>
      </w:r>
      <w:r w:rsidRPr="00EF0F1F">
        <w:t>.</w:t>
      </w:r>
      <w:proofErr w:type="gramEnd"/>
    </w:p>
    <w:p w:rsidR="00DB6243" w:rsidRPr="00172921" w:rsidRDefault="00DB6243" w:rsidP="00EF0F1F">
      <w:pPr>
        <w:spacing w:after="0"/>
        <w:rPr>
          <w:rFonts w:ascii="Times New Roman" w:hAnsi="Times New Roman" w:cs="Times New Roman"/>
        </w:rPr>
      </w:pPr>
    </w:p>
    <w:p w:rsidR="00DB6243" w:rsidRPr="0083226C" w:rsidRDefault="00DB6243" w:rsidP="00D15900">
      <w:pPr>
        <w:pStyle w:val="ListParagraph"/>
        <w:spacing w:after="0"/>
        <w:rPr>
          <w:rFonts w:ascii="Times New Roman" w:hAnsi="Times New Roman" w:cs="Times New Roman"/>
        </w:rPr>
      </w:pPr>
      <w:r w:rsidRPr="0083226C">
        <w:rPr>
          <w:rFonts w:ascii="Times New Roman" w:hAnsi="Times New Roman" w:cs="Times New Roman"/>
        </w:rPr>
        <w:t>Certain interst</w:t>
      </w:r>
      <w:r w:rsidRPr="00D15900">
        <w:rPr>
          <w:rFonts w:ascii="Times New Roman" w:hAnsi="Times New Roman" w:cs="Times New Roman"/>
        </w:rPr>
        <w:t>ate passenger carriers operate motor buses with “hostesses” who have such duties as looking after the comfort of the passengers, keeping the aisles clean and clear, and assisting the driver and passengers in case of accident or vehicle failure. For purposes of applying Sec 13(b</w:t>
      </w:r>
      <w:proofErr w:type="gramStart"/>
      <w:r w:rsidRPr="00D15900">
        <w:rPr>
          <w:rFonts w:ascii="Times New Roman" w:hAnsi="Times New Roman" w:cs="Times New Roman"/>
        </w:rPr>
        <w:t>)(</w:t>
      </w:r>
      <w:proofErr w:type="gramEnd"/>
      <w:r w:rsidRPr="00D15900">
        <w:rPr>
          <w:rFonts w:ascii="Times New Roman" w:hAnsi="Times New Roman" w:cs="Times New Roman"/>
        </w:rPr>
        <w:t>l), these hostesses are classified as “helpers” and their duties are considered to affect the safety of operation of the vehicle. (See</w:t>
      </w:r>
      <w:r w:rsidRPr="0083226C">
        <w:rPr>
          <w:rFonts w:ascii="Times New Roman" w:hAnsi="Times New Roman" w:cs="Times New Roman"/>
        </w:rPr>
        <w:t xml:space="preserve"> IB 782.4, Footnote 44.)</w:t>
      </w:r>
    </w:p>
    <w:p w:rsidR="00000000" w:rsidRPr="00D15900" w:rsidRDefault="00FD48B3" w:rsidP="00D15900">
      <w:pPr>
        <w:spacing w:after="0"/>
        <w:rPr>
          <w:rFonts w:ascii="Times New Roman" w:hAnsi="Times New Roman" w:cs="Times New Roman"/>
        </w:rPr>
        <w:sectPr w:rsidR="00000000" w:rsidRPr="00D15900">
          <w:headerReference w:type="default" r:id="rId10"/>
          <w:type w:val="continuous"/>
          <w:pgSz w:w="12240" w:h="15840"/>
          <w:pgMar w:top="1440" w:right="1440" w:bottom="1440" w:left="1440" w:header="1440" w:footer="720" w:gutter="0"/>
          <w:cols w:space="720"/>
          <w:noEndnote/>
        </w:sectPr>
      </w:pPr>
    </w:p>
    <w:p w:rsidR="007F4402" w:rsidRPr="00D15900" w:rsidRDefault="00DB6243" w:rsidP="00D15900">
      <w:pPr>
        <w:spacing w:after="0"/>
        <w:rPr>
          <w:rFonts w:ascii="Times New Roman" w:hAnsi="Times New Roman" w:cs="Times New Roman"/>
        </w:rPr>
      </w:pPr>
      <w:r w:rsidRPr="00D15900">
        <w:rPr>
          <w:rFonts w:ascii="Times New Roman" w:hAnsi="Times New Roman" w:cs="Times New Roman"/>
        </w:rPr>
        <w:lastRenderedPageBreak/>
        <w:br w:type="page"/>
      </w:r>
    </w:p>
    <w:p w:rsidR="00DB6243" w:rsidRPr="00D15900" w:rsidRDefault="00DB6243" w:rsidP="00D15900">
      <w:pPr>
        <w:pStyle w:val="Heading3"/>
      </w:pPr>
      <w:r w:rsidRPr="0026735D">
        <w:lastRenderedPageBreak/>
        <w:t>24c</w:t>
      </w:r>
      <w:r w:rsidRPr="0026735D">
        <w:tab/>
        <w:t>TRANSPORTATION IN INTERSTATE OR FOREIGN COMMERCE - SEC 13(b</w:t>
      </w:r>
      <w:proofErr w:type="gramStart"/>
      <w:r w:rsidRPr="0026735D">
        <w:t>)(</w:t>
      </w:r>
      <w:proofErr w:type="gramEnd"/>
      <w:r w:rsidRPr="0026735D">
        <w:t>1)</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24c00</w:t>
      </w:r>
      <w:r w:rsidRPr="0026735D">
        <w:tab/>
        <w:t>Interstate transportation under the Motor C</w:t>
      </w:r>
      <w:r w:rsidRPr="00D15900">
        <w:t>arrier Act</w:t>
      </w:r>
      <w:r w:rsidRPr="00EF0F1F">
        <w:t>.</w:t>
      </w:r>
      <w:proofErr w:type="gramEnd"/>
    </w:p>
    <w:p w:rsidR="00DB6243" w:rsidRPr="00172921" w:rsidRDefault="00DB6243" w:rsidP="00EF0F1F">
      <w:pPr>
        <w:spacing w:after="0"/>
        <w:rPr>
          <w:rFonts w:ascii="Times New Roman" w:hAnsi="Times New Roman" w:cs="Times New Roman"/>
        </w:rPr>
      </w:pPr>
    </w:p>
    <w:p w:rsidR="0083226C" w:rsidRDefault="008161CA" w:rsidP="00D15900">
      <w:pPr>
        <w:pStyle w:val="ListParagraph"/>
        <w:numPr>
          <w:ilvl w:val="0"/>
          <w:numId w:val="31"/>
        </w:numPr>
        <w:spacing w:after="0"/>
        <w:rPr>
          <w:rFonts w:ascii="Times New Roman" w:hAnsi="Times New Roman" w:cs="Times New Roman"/>
        </w:rPr>
      </w:pPr>
      <w:r w:rsidRPr="0083226C">
        <w:rPr>
          <w:rFonts w:ascii="Times New Roman" w:hAnsi="Times New Roman" w:cs="Times New Roman"/>
        </w:rPr>
        <w:t xml:space="preserve">The definitions of </w:t>
      </w:r>
      <w:r w:rsidR="00DB6243" w:rsidRPr="00D15900">
        <w:rPr>
          <w:rFonts w:ascii="Times New Roman" w:hAnsi="Times New Roman" w:cs="Times New Roman"/>
        </w:rPr>
        <w:t>“interstate commerce” contained in the Motor Carrier Act and the FLSA are not identical. Consequently, transportation by motor vehicle which is in “interstate commerce” under FLSA may</w:t>
      </w:r>
      <w:r w:rsidR="00DB6243" w:rsidRPr="0083226C">
        <w:rPr>
          <w:rFonts w:ascii="Times New Roman" w:hAnsi="Times New Roman" w:cs="Times New Roman"/>
        </w:rPr>
        <w:t xml:space="preserve"> not constitute transportation over which DOT has the power to exercise control and upon which the Sec 13(b</w:t>
      </w:r>
      <w:proofErr w:type="gramStart"/>
      <w:r w:rsidR="00DB6243" w:rsidRPr="0083226C">
        <w:rPr>
          <w:rFonts w:ascii="Times New Roman" w:hAnsi="Times New Roman" w:cs="Times New Roman"/>
        </w:rPr>
        <w:t>)(</w:t>
      </w:r>
      <w:proofErr w:type="gramEnd"/>
      <w:r w:rsidR="00DB6243" w:rsidRPr="0083226C">
        <w:rPr>
          <w:rFonts w:ascii="Times New Roman" w:hAnsi="Times New Roman" w:cs="Times New Roman"/>
        </w:rPr>
        <w:t xml:space="preserve">1) exemption could be based. In applying the exemption, however, and for enforcement purposes only, WH will consider that a movement in </w:t>
      </w:r>
      <w:r w:rsidR="00DB6243" w:rsidRPr="00D15900">
        <w:rPr>
          <w:rFonts w:ascii="Times New Roman" w:hAnsi="Times New Roman" w:cs="Times New Roman"/>
        </w:rPr>
        <w:t>interstate commerce for purposes of FLSA is also a movement in interstate commerce for purposes of the Motor Carrier Act, except where DOT or the courts hold otherwise. (See</w:t>
      </w:r>
      <w:r w:rsidR="00DB6243" w:rsidRPr="0083226C">
        <w:rPr>
          <w:rFonts w:ascii="Times New Roman" w:hAnsi="Times New Roman" w:cs="Times New Roman"/>
        </w:rPr>
        <w:t xml:space="preserve"> IB 782.7(b) and FOH 24d02.)</w:t>
      </w:r>
    </w:p>
    <w:p w:rsidR="0083226C" w:rsidRDefault="0083226C" w:rsidP="0083226C">
      <w:pPr>
        <w:pStyle w:val="ListParagraph"/>
        <w:spacing w:after="0"/>
        <w:rPr>
          <w:rFonts w:ascii="Times New Roman" w:hAnsi="Times New Roman" w:cs="Times New Roman"/>
        </w:rPr>
      </w:pPr>
    </w:p>
    <w:p w:rsidR="00DB6243" w:rsidRPr="00D15900" w:rsidRDefault="00DB6243" w:rsidP="0083226C">
      <w:pPr>
        <w:pStyle w:val="ListParagraph"/>
        <w:numPr>
          <w:ilvl w:val="0"/>
          <w:numId w:val="31"/>
        </w:numPr>
        <w:spacing w:after="0"/>
        <w:rPr>
          <w:rFonts w:ascii="Times New Roman" w:hAnsi="Times New Roman" w:cs="Times New Roman"/>
        </w:rPr>
      </w:pPr>
      <w:r w:rsidRPr="00D15900">
        <w:rPr>
          <w:rFonts w:ascii="Times New Roman" w:hAnsi="Times New Roman" w:cs="Times New Roman"/>
        </w:rPr>
        <w:t>If transportation which is considered intrastate under the FLSA is performed under operating authority granted by the DOT after a hearing and finding that it will accept jurisdiction under the Motor Carrier Act, it is the policy of WH to recognize this decision in applying Sec 13(b</w:t>
      </w:r>
      <w:proofErr w:type="gramStart"/>
      <w:r w:rsidRPr="00D15900">
        <w:rPr>
          <w:rFonts w:ascii="Times New Roman" w:hAnsi="Times New Roman" w:cs="Times New Roman"/>
        </w:rPr>
        <w:t>)(</w:t>
      </w:r>
      <w:proofErr w:type="gramEnd"/>
      <w:r w:rsidRPr="00D15900">
        <w:rPr>
          <w:rFonts w:ascii="Times New Roman" w:hAnsi="Times New Roman" w:cs="Times New Roman"/>
        </w:rPr>
        <w:t>l).</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24c01</w:t>
      </w:r>
      <w:r w:rsidRPr="0026735D">
        <w:tab/>
        <w:t>Transportation in “foreig</w:t>
      </w:r>
      <w:r w:rsidRPr="00D15900">
        <w:t>n commerce” or within a territory or possession</w:t>
      </w:r>
      <w:r w:rsidRPr="00EF0F1F">
        <w:t>.</w:t>
      </w:r>
      <w:proofErr w:type="gramEnd"/>
    </w:p>
    <w:p w:rsidR="00DB6243" w:rsidRPr="00172921" w:rsidRDefault="00DB6243" w:rsidP="00EF0F1F">
      <w:pPr>
        <w:spacing w:after="0"/>
        <w:rPr>
          <w:rFonts w:ascii="Times New Roman" w:hAnsi="Times New Roman" w:cs="Times New Roman"/>
        </w:rPr>
      </w:pPr>
    </w:p>
    <w:p w:rsidR="0083226C" w:rsidRDefault="00DB6243" w:rsidP="00D15900">
      <w:pPr>
        <w:pStyle w:val="ListParagraph"/>
        <w:numPr>
          <w:ilvl w:val="0"/>
          <w:numId w:val="32"/>
        </w:numPr>
        <w:spacing w:after="0"/>
        <w:rPr>
          <w:rFonts w:ascii="Times New Roman" w:hAnsi="Times New Roman" w:cs="Times New Roman"/>
        </w:rPr>
      </w:pPr>
      <w:r w:rsidRPr="0083226C">
        <w:rPr>
          <w:rFonts w:ascii="Times New Roman" w:hAnsi="Times New Roman" w:cs="Times New Roman"/>
        </w:rPr>
        <w:t>For purposes of the application of Sec 13(b)(1), the term “foreign commerce” means commerce, whether such commerce moves wholly by motor vehicle or partly by motor vehicle and partly by r</w:t>
      </w:r>
      <w:r w:rsidRPr="00D15900">
        <w:rPr>
          <w:rFonts w:ascii="Times New Roman" w:hAnsi="Times New Roman" w:cs="Times New Roman"/>
        </w:rPr>
        <w:t>ail, express, or water:</w:t>
      </w:r>
    </w:p>
    <w:p w:rsidR="0083226C" w:rsidRDefault="0083226C" w:rsidP="0083226C">
      <w:pPr>
        <w:pStyle w:val="ListParagraph"/>
        <w:spacing w:after="0"/>
        <w:rPr>
          <w:rFonts w:ascii="Times New Roman" w:hAnsi="Times New Roman" w:cs="Times New Roman"/>
        </w:rPr>
      </w:pPr>
    </w:p>
    <w:p w:rsidR="0083226C" w:rsidRDefault="00DB6243" w:rsidP="00D15900">
      <w:pPr>
        <w:pStyle w:val="ListParagraph"/>
        <w:numPr>
          <w:ilvl w:val="1"/>
          <w:numId w:val="32"/>
        </w:numPr>
        <w:spacing w:after="0"/>
        <w:rPr>
          <w:rFonts w:ascii="Times New Roman" w:hAnsi="Times New Roman" w:cs="Times New Roman"/>
        </w:rPr>
      </w:pPr>
      <w:r w:rsidRPr="00D15900">
        <w:rPr>
          <w:rFonts w:ascii="Times New Roman" w:hAnsi="Times New Roman" w:cs="Times New Roman"/>
        </w:rPr>
        <w:t>Between any place in the United States and any place in a foreign country, or between places in the United States through a foreign country; or</w:t>
      </w:r>
    </w:p>
    <w:p w:rsidR="0083226C" w:rsidRDefault="0083226C" w:rsidP="0083226C">
      <w:pPr>
        <w:pStyle w:val="ListParagraph"/>
        <w:spacing w:after="0"/>
        <w:ind w:left="1440"/>
        <w:rPr>
          <w:rFonts w:ascii="Times New Roman" w:hAnsi="Times New Roman" w:cs="Times New Roman"/>
        </w:rPr>
      </w:pPr>
    </w:p>
    <w:p w:rsidR="0083226C" w:rsidRDefault="00DB6243" w:rsidP="00D15900">
      <w:pPr>
        <w:pStyle w:val="ListParagraph"/>
        <w:numPr>
          <w:ilvl w:val="1"/>
          <w:numId w:val="32"/>
        </w:numPr>
        <w:spacing w:after="0"/>
        <w:rPr>
          <w:rFonts w:ascii="Times New Roman" w:hAnsi="Times New Roman" w:cs="Times New Roman"/>
        </w:rPr>
      </w:pPr>
      <w:r w:rsidRPr="00D15900">
        <w:rPr>
          <w:rFonts w:ascii="Times New Roman" w:hAnsi="Times New Roman" w:cs="Times New Roman"/>
        </w:rPr>
        <w:t>Between any place in the United States and any place in a Territory or possession of the United States, insofar as such transportation takes place within the United States; or</w:t>
      </w:r>
    </w:p>
    <w:p w:rsidR="0083226C" w:rsidRPr="0083226C" w:rsidRDefault="0083226C" w:rsidP="0083226C">
      <w:pPr>
        <w:pStyle w:val="ListParagraph"/>
        <w:rPr>
          <w:rFonts w:ascii="Times New Roman" w:hAnsi="Times New Roman" w:cs="Times New Roman"/>
        </w:rPr>
      </w:pPr>
    </w:p>
    <w:p w:rsidR="0083226C" w:rsidRDefault="00DB6243" w:rsidP="00D15900">
      <w:pPr>
        <w:pStyle w:val="ListParagraph"/>
        <w:numPr>
          <w:ilvl w:val="1"/>
          <w:numId w:val="32"/>
        </w:numPr>
        <w:spacing w:after="0"/>
        <w:rPr>
          <w:rFonts w:ascii="Times New Roman" w:hAnsi="Times New Roman" w:cs="Times New Roman"/>
        </w:rPr>
      </w:pPr>
      <w:r w:rsidRPr="00D15900">
        <w:rPr>
          <w:rFonts w:ascii="Times New Roman" w:hAnsi="Times New Roman" w:cs="Times New Roman"/>
        </w:rPr>
        <w:t>Between places in a foreign country, or between a place in one foreign country and a place in another foreign country, insofar as such trans</w:t>
      </w:r>
      <w:r w:rsidRPr="00D15900">
        <w:rPr>
          <w:rFonts w:ascii="Times New Roman" w:hAnsi="Times New Roman" w:cs="Times New Roman"/>
        </w:rPr>
        <w:softHyphen/>
        <w:t>portation takes place within the United States.</w:t>
      </w:r>
    </w:p>
    <w:p w:rsidR="0083226C" w:rsidRPr="0083226C" w:rsidRDefault="0083226C" w:rsidP="0083226C">
      <w:pPr>
        <w:pStyle w:val="ListParagraph"/>
        <w:rPr>
          <w:rFonts w:ascii="Times New Roman" w:hAnsi="Times New Roman" w:cs="Times New Roman"/>
        </w:rPr>
      </w:pPr>
    </w:p>
    <w:p w:rsidR="00DB6243" w:rsidRPr="00D15900" w:rsidRDefault="00DB6243" w:rsidP="0083226C">
      <w:pPr>
        <w:pStyle w:val="ListParagraph"/>
        <w:numPr>
          <w:ilvl w:val="0"/>
          <w:numId w:val="32"/>
        </w:numPr>
        <w:spacing w:after="0"/>
        <w:rPr>
          <w:rFonts w:ascii="Times New Roman" w:hAnsi="Times New Roman" w:cs="Times New Roman"/>
        </w:rPr>
      </w:pPr>
      <w:r w:rsidRPr="00D15900">
        <w:rPr>
          <w:rFonts w:ascii="Times New Roman" w:hAnsi="Times New Roman" w:cs="Times New Roman"/>
        </w:rPr>
        <w:t>Transportation within a Territory or possession of the United States is nonexempt since such transportation is not included in the definition of interstate or foreign commerce under the Motor Carrier Act.</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r w:rsidRPr="0026735D">
        <w:t>24c02</w:t>
      </w:r>
      <w:r w:rsidRPr="0026735D">
        <w:tab/>
        <w:t>Processing or packaging in transit</w:t>
      </w:r>
      <w:r w:rsidRPr="00EF0F1F">
        <w:t>.</w:t>
      </w:r>
    </w:p>
    <w:p w:rsidR="00DB6243" w:rsidRPr="00172921" w:rsidRDefault="00DB6243" w:rsidP="00EF0F1F">
      <w:pPr>
        <w:spacing w:after="0"/>
        <w:rPr>
          <w:rFonts w:ascii="Times New Roman" w:hAnsi="Times New Roman" w:cs="Times New Roman"/>
        </w:rPr>
      </w:pPr>
    </w:p>
    <w:p w:rsidR="0083226C" w:rsidRDefault="00DB6243" w:rsidP="00D15900">
      <w:pPr>
        <w:pStyle w:val="ListParagraph"/>
        <w:numPr>
          <w:ilvl w:val="0"/>
          <w:numId w:val="33"/>
        </w:numPr>
        <w:spacing w:after="0"/>
        <w:rPr>
          <w:rFonts w:ascii="Times New Roman" w:hAnsi="Times New Roman" w:cs="Times New Roman"/>
        </w:rPr>
      </w:pPr>
      <w:r w:rsidRPr="00D15900">
        <w:rPr>
          <w:rFonts w:ascii="Times New Roman" w:hAnsi="Times New Roman" w:cs="Times New Roman"/>
        </w:rPr>
        <w:t>In most cases the transportation of goods from a point of origin within a State to a processing or manufacturing establishment in the same State is not exempt under Sec 13(b)(1) because an actual out-of-State movement of the goods does not begin until the processing or manufacturing has taken place. (See</w:t>
      </w:r>
      <w:r w:rsidRPr="0083226C">
        <w:rPr>
          <w:rFonts w:ascii="Times New Roman" w:hAnsi="Times New Roman" w:cs="Times New Roman"/>
        </w:rPr>
        <w:t xml:space="preserve"> IB 782.7(c).) In the usual situation there are two separate and distinct </w:t>
      </w:r>
      <w:r w:rsidRPr="0083226C">
        <w:rPr>
          <w:rFonts w:ascii="Times New Roman" w:hAnsi="Times New Roman" w:cs="Times New Roman"/>
        </w:rPr>
        <w:lastRenderedPageBreak/>
        <w:t>movements of the goods under the Motor Carrier Act, the one before processing being in “intrast</w:t>
      </w:r>
      <w:r w:rsidRPr="00D15900">
        <w:rPr>
          <w:rFonts w:ascii="Times New Roman" w:hAnsi="Times New Roman" w:cs="Times New Roman"/>
        </w:rPr>
        <w:t>ate” commerce and the one after proces</w:t>
      </w:r>
      <w:r w:rsidRPr="00D15900">
        <w:rPr>
          <w:rFonts w:ascii="Times New Roman" w:hAnsi="Times New Roman" w:cs="Times New Roman"/>
        </w:rPr>
        <w:softHyphen/>
        <w:t>sing being in “interstate or foreign” commerce. There are certain situations, however, where processing or packaging operations are performed on goods during the course of their movement to a specified out-of-State destination under such circumstances that the exemption may be applied to the transportation preceding the operations as well as to that which follows. Such transportation is viewed as a single movement for purposes of the Motor Carrier Act and FLSA Sec 13(b</w:t>
      </w:r>
      <w:proofErr w:type="gramStart"/>
      <w:r w:rsidRPr="00D15900">
        <w:rPr>
          <w:rFonts w:ascii="Times New Roman" w:hAnsi="Times New Roman" w:cs="Times New Roman"/>
        </w:rPr>
        <w:t>)(</w:t>
      </w:r>
      <w:proofErr w:type="gramEnd"/>
      <w:r w:rsidRPr="00D15900">
        <w:rPr>
          <w:rFonts w:ascii="Times New Roman" w:hAnsi="Times New Roman" w:cs="Times New Roman"/>
        </w:rPr>
        <w:t>1) where the practical continuity of the journey from the point of origin within the State to the intended out-of-State destination has not been broken. The following examples illustrate this principle:</w:t>
      </w:r>
    </w:p>
    <w:p w:rsidR="0083226C" w:rsidRDefault="0083226C" w:rsidP="0083226C">
      <w:pPr>
        <w:pStyle w:val="ListParagraph"/>
        <w:spacing w:after="0"/>
        <w:rPr>
          <w:rFonts w:ascii="Times New Roman" w:hAnsi="Times New Roman" w:cs="Times New Roman"/>
        </w:rPr>
      </w:pPr>
    </w:p>
    <w:p w:rsidR="0083226C" w:rsidRDefault="00DB6243" w:rsidP="00D15900">
      <w:pPr>
        <w:pStyle w:val="ListParagraph"/>
        <w:numPr>
          <w:ilvl w:val="1"/>
          <w:numId w:val="33"/>
        </w:numPr>
        <w:spacing w:after="0"/>
        <w:rPr>
          <w:rFonts w:ascii="Times New Roman" w:hAnsi="Times New Roman" w:cs="Times New Roman"/>
        </w:rPr>
      </w:pPr>
      <w:r w:rsidRPr="00D15900">
        <w:rPr>
          <w:rFonts w:ascii="Times New Roman" w:hAnsi="Times New Roman" w:cs="Times New Roman"/>
        </w:rPr>
        <w:t>Coal being shipped to an out-of-State buyer is hauled to a tipple where, in a continuous operation, it is unloaded from the truck and cleaned, crushed, or graded and loaded directly into railroad cars for shipment out-of-State; or</w:t>
      </w:r>
    </w:p>
    <w:p w:rsidR="0083226C" w:rsidRDefault="0083226C" w:rsidP="0083226C">
      <w:pPr>
        <w:pStyle w:val="ListParagraph"/>
        <w:spacing w:after="0"/>
        <w:ind w:left="1440"/>
        <w:rPr>
          <w:rFonts w:ascii="Times New Roman" w:hAnsi="Times New Roman" w:cs="Times New Roman"/>
        </w:rPr>
      </w:pPr>
    </w:p>
    <w:p w:rsidR="00DB6243" w:rsidRPr="00D15900" w:rsidRDefault="00DB6243" w:rsidP="0083226C">
      <w:pPr>
        <w:pStyle w:val="ListParagraph"/>
        <w:numPr>
          <w:ilvl w:val="1"/>
          <w:numId w:val="33"/>
        </w:numPr>
        <w:spacing w:after="0"/>
        <w:rPr>
          <w:rFonts w:ascii="Times New Roman" w:hAnsi="Times New Roman" w:cs="Times New Roman"/>
        </w:rPr>
      </w:pPr>
      <w:r w:rsidRPr="00D15900">
        <w:rPr>
          <w:rFonts w:ascii="Times New Roman" w:hAnsi="Times New Roman" w:cs="Times New Roman"/>
        </w:rPr>
        <w:t>Household goods are transported by truck from a home to a warehouse to be crated or packed so that the movement by motor vehicle to the intended out-of-State destination may be continued.</w:t>
      </w:r>
    </w:p>
    <w:p w:rsidR="00DB6243" w:rsidRPr="00D15900" w:rsidRDefault="00DB6243" w:rsidP="00D15900">
      <w:pPr>
        <w:spacing w:after="0"/>
        <w:rPr>
          <w:rFonts w:ascii="Times New Roman" w:hAnsi="Times New Roman" w:cs="Times New Roman"/>
        </w:rPr>
      </w:pPr>
    </w:p>
    <w:p w:rsidR="00DB6243" w:rsidRPr="00D15900" w:rsidRDefault="00DB6243" w:rsidP="00D15900">
      <w:pPr>
        <w:pStyle w:val="Heading4"/>
      </w:pPr>
      <w:proofErr w:type="gramStart"/>
      <w:r w:rsidRPr="0026735D">
        <w:t>24c03</w:t>
      </w:r>
      <w:r w:rsidRPr="0026735D">
        <w:tab/>
        <w:t>Vending machine servicemen</w:t>
      </w:r>
      <w:r w:rsidRPr="00EF0F1F">
        <w:t>.</w:t>
      </w:r>
      <w:proofErr w:type="gramEnd"/>
    </w:p>
    <w:p w:rsidR="00DB6243" w:rsidRPr="00172921" w:rsidRDefault="00DB6243" w:rsidP="00EF0F1F">
      <w:pPr>
        <w:spacing w:after="0"/>
        <w:rPr>
          <w:rFonts w:ascii="Times New Roman" w:hAnsi="Times New Roman" w:cs="Times New Roman"/>
        </w:rPr>
      </w:pPr>
    </w:p>
    <w:p w:rsidR="00DB6243" w:rsidRPr="0083226C" w:rsidRDefault="00DB6243" w:rsidP="00D15900">
      <w:pPr>
        <w:pStyle w:val="ListParagraph"/>
        <w:spacing w:after="0"/>
        <w:rPr>
          <w:rFonts w:ascii="Times New Roman" w:hAnsi="Times New Roman" w:cs="Times New Roman"/>
        </w:rPr>
      </w:pPr>
      <w:r w:rsidRPr="0083226C">
        <w:rPr>
          <w:rFonts w:ascii="Times New Roman" w:hAnsi="Times New Roman" w:cs="Times New Roman"/>
        </w:rPr>
        <w:t>Vending machine servicemen who transport products between a warehouse and points within the s</w:t>
      </w:r>
      <w:r w:rsidRPr="00D15900">
        <w:rPr>
          <w:rFonts w:ascii="Times New Roman" w:hAnsi="Times New Roman" w:cs="Times New Roman"/>
        </w:rPr>
        <w:t>ame State, where such products have been procured from other States for stocking vending machines, are engaged in the transportation of property in interstate commerce until placed in the vending machines (see</w:t>
      </w:r>
      <w:r w:rsidRPr="0083226C">
        <w:rPr>
          <w:rFonts w:ascii="Times New Roman" w:hAnsi="Times New Roman" w:cs="Times New Roman"/>
        </w:rPr>
        <w:t xml:space="preserve"> FOH 11v00). Thus, no assertion will be made that Sec 13(b</w:t>
      </w:r>
      <w:proofErr w:type="gramStart"/>
      <w:r w:rsidRPr="0083226C">
        <w:rPr>
          <w:rFonts w:ascii="Times New Roman" w:hAnsi="Times New Roman" w:cs="Times New Roman"/>
        </w:rPr>
        <w:t>)(</w:t>
      </w:r>
      <w:proofErr w:type="gramEnd"/>
      <w:r w:rsidRPr="0083226C">
        <w:rPr>
          <w:rFonts w:ascii="Times New Roman" w:hAnsi="Times New Roman" w:cs="Times New Roman"/>
        </w:rPr>
        <w:t xml:space="preserve">1) does </w:t>
      </w:r>
      <w:r w:rsidRPr="00D15900">
        <w:rPr>
          <w:rFonts w:ascii="Times New Roman" w:hAnsi="Times New Roman" w:cs="Times New Roman"/>
        </w:rPr>
        <w:t>not</w:t>
      </w:r>
      <w:r w:rsidRPr="0083226C">
        <w:rPr>
          <w:rFonts w:ascii="Times New Roman" w:hAnsi="Times New Roman" w:cs="Times New Roman"/>
        </w:rPr>
        <w:t xml:space="preserve"> apply in such situations.</w:t>
      </w:r>
    </w:p>
    <w:p w:rsidR="00DB6243" w:rsidRPr="00172921"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24c04</w:t>
      </w:r>
      <w:r w:rsidRPr="0026735D">
        <w:tab/>
        <w:t xml:space="preserve">Drivers of buses and limousines operating </w:t>
      </w:r>
      <w:r w:rsidR="008161CA" w:rsidRPr="00D15900">
        <w:t xml:space="preserve">to and </w:t>
      </w:r>
      <w:r w:rsidRPr="00D15900">
        <w:t>from transportation terminals</w:t>
      </w:r>
      <w:r w:rsidRPr="00EF0F1F">
        <w:t>.</w:t>
      </w:r>
      <w:proofErr w:type="gramEnd"/>
    </w:p>
    <w:p w:rsidR="00DB6243" w:rsidRPr="00172921" w:rsidRDefault="00DB6243" w:rsidP="00EF0F1F">
      <w:pPr>
        <w:spacing w:after="0"/>
        <w:rPr>
          <w:rFonts w:ascii="Times New Roman" w:hAnsi="Times New Roman" w:cs="Times New Roman"/>
        </w:rPr>
      </w:pPr>
    </w:p>
    <w:p w:rsidR="0083226C" w:rsidRDefault="00DB6243" w:rsidP="00D15900">
      <w:pPr>
        <w:pStyle w:val="ListParagraph"/>
        <w:spacing w:after="0"/>
        <w:rPr>
          <w:rFonts w:ascii="Times New Roman" w:hAnsi="Times New Roman" w:cs="Times New Roman"/>
        </w:rPr>
      </w:pPr>
      <w:r w:rsidRPr="0083226C">
        <w:rPr>
          <w:rFonts w:ascii="Times New Roman" w:hAnsi="Times New Roman" w:cs="Times New Roman"/>
        </w:rPr>
        <w:t>Drivers of buses/shuttle services/limousines carrying interstate pa</w:t>
      </w:r>
      <w:r w:rsidR="008161CA" w:rsidRPr="00D15900">
        <w:rPr>
          <w:rFonts w:ascii="Times New Roman" w:hAnsi="Times New Roman" w:cs="Times New Roman"/>
        </w:rPr>
        <w:t>ssengers and their baggage to and</w:t>
      </w:r>
      <w:r w:rsidRPr="00D15900">
        <w:rPr>
          <w:rFonts w:ascii="Times New Roman" w:hAnsi="Times New Roman" w:cs="Times New Roman"/>
        </w:rPr>
        <w:t xml:space="preserve"> from transportation terminals within a single state are not engaged in interstate transportation of passengers and property within the meaning of the Motor Carrier Act, unless the tran</w:t>
      </w:r>
      <w:r w:rsidR="008161CA" w:rsidRPr="00D15900">
        <w:rPr>
          <w:rFonts w:ascii="Times New Roman" w:hAnsi="Times New Roman" w:cs="Times New Roman"/>
        </w:rPr>
        <w:t>sportation is part of a through-</w:t>
      </w:r>
      <w:r w:rsidRPr="00D15900">
        <w:rPr>
          <w:rFonts w:ascii="Times New Roman" w:hAnsi="Times New Roman" w:cs="Times New Roman"/>
        </w:rPr>
        <w:t>ticketing or other common arrangement between the motor carrier and the air carrier. Therefore, Sec 13(b</w:t>
      </w:r>
      <w:proofErr w:type="gramStart"/>
      <w:r w:rsidRPr="00D15900">
        <w:rPr>
          <w:rFonts w:ascii="Times New Roman" w:hAnsi="Times New Roman" w:cs="Times New Roman"/>
        </w:rPr>
        <w:t>)(</w:t>
      </w:r>
      <w:proofErr w:type="gramEnd"/>
      <w:r w:rsidRPr="00D15900">
        <w:rPr>
          <w:rFonts w:ascii="Times New Roman" w:hAnsi="Times New Roman" w:cs="Times New Roman"/>
        </w:rPr>
        <w:t>l) will not</w:t>
      </w:r>
      <w:r w:rsidRPr="0083226C">
        <w:rPr>
          <w:rFonts w:ascii="Times New Roman" w:hAnsi="Times New Roman" w:cs="Times New Roman"/>
        </w:rPr>
        <w:t xml:space="preserve"> apply except in the case of a through-ticketing or other common arrangement for continuous passage or interchange between the motor carrier and the air carrier.</w:t>
      </w:r>
    </w:p>
    <w:p w:rsidR="0083226C" w:rsidRDefault="0083226C" w:rsidP="0083226C">
      <w:pPr>
        <w:pStyle w:val="ListParagraph"/>
        <w:spacing w:after="0"/>
        <w:rPr>
          <w:rFonts w:ascii="Times New Roman" w:hAnsi="Times New Roman" w:cs="Times New Roman"/>
        </w:rPr>
      </w:pPr>
    </w:p>
    <w:p w:rsidR="00DB6243" w:rsidRPr="00D15900" w:rsidRDefault="00DB6243" w:rsidP="0083226C">
      <w:pPr>
        <w:pStyle w:val="ListParagraph"/>
        <w:spacing w:after="0"/>
        <w:rPr>
          <w:rFonts w:ascii="Times New Roman" w:hAnsi="Times New Roman" w:cs="Times New Roman"/>
        </w:rPr>
      </w:pPr>
      <w:r w:rsidRPr="00D15900">
        <w:rPr>
          <w:rFonts w:ascii="Times New Roman" w:hAnsi="Times New Roman" w:cs="Times New Roman"/>
        </w:rPr>
        <w:t>An example wo</w:t>
      </w:r>
      <w:r w:rsidR="008161CA" w:rsidRPr="00D15900">
        <w:rPr>
          <w:rFonts w:ascii="Times New Roman" w:hAnsi="Times New Roman" w:cs="Times New Roman"/>
        </w:rPr>
        <w:t>uld be where there is a through-</w:t>
      </w:r>
      <w:r w:rsidRPr="00D15900">
        <w:rPr>
          <w:rFonts w:ascii="Times New Roman" w:hAnsi="Times New Roman" w:cs="Times New Roman"/>
        </w:rPr>
        <w:t>ticketing arrangement under which passengers purchase a single ticket which is good for both the local bus ride and the prior or subsequent interstate journey by air, rail, or bus.</w:t>
      </w:r>
    </w:p>
    <w:p w:rsidR="00DB6243" w:rsidRPr="00D15900" w:rsidRDefault="00DB6243" w:rsidP="00D15900">
      <w:pPr>
        <w:spacing w:after="0"/>
        <w:rPr>
          <w:rFonts w:ascii="Times New Roman" w:hAnsi="Times New Roman" w:cs="Times New Roman"/>
        </w:rPr>
      </w:pPr>
    </w:p>
    <w:p w:rsidR="00DB6243" w:rsidRPr="00EF0F1F" w:rsidRDefault="00DB6243" w:rsidP="00D15900">
      <w:pPr>
        <w:pStyle w:val="Heading4"/>
      </w:pPr>
      <w:proofErr w:type="gramStart"/>
      <w:r w:rsidRPr="0026735D">
        <w:t>24c05</w:t>
      </w:r>
      <w:r w:rsidRPr="0026735D">
        <w:tab/>
        <w:t>Transportation of consumable goods (fu</w:t>
      </w:r>
      <w:r w:rsidRPr="00D15900">
        <w:t>el, food, supplies) to railroads, docks, and airports</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D15900">
        <w:rPr>
          <w:rFonts w:ascii="Times New Roman" w:hAnsi="Times New Roman" w:cs="Times New Roman"/>
        </w:rPr>
        <w:lastRenderedPageBreak/>
        <w:t>Under the Moto</w:t>
      </w:r>
      <w:r w:rsidR="00215AD1" w:rsidRPr="00D15900">
        <w:rPr>
          <w:rFonts w:ascii="Times New Roman" w:hAnsi="Times New Roman" w:cs="Times New Roman"/>
        </w:rPr>
        <w:t xml:space="preserve">r Carrier Act, the movement of </w:t>
      </w:r>
      <w:r w:rsidRPr="00D15900">
        <w:rPr>
          <w:rFonts w:ascii="Times New Roman" w:hAnsi="Times New Roman" w:cs="Times New Roman"/>
        </w:rPr>
        <w:t>“consumable goods,” such as food and drink, ice, coal, and gasoline (see</w:t>
      </w:r>
      <w:r w:rsidRPr="0083226C">
        <w:rPr>
          <w:rFonts w:ascii="Times New Roman" w:hAnsi="Times New Roman" w:cs="Times New Roman"/>
        </w:rPr>
        <w:t xml:space="preserve"> IB 782.8(a)), terminates upon delivery to railroads, ship docks, airports or other similar points. </w:t>
      </w:r>
      <w:r w:rsidRPr="00D15900">
        <w:rPr>
          <w:rFonts w:ascii="Times New Roman" w:hAnsi="Times New Roman" w:cs="Times New Roman"/>
        </w:rPr>
        <w:t>Thus, such transportation is not in interstate or foreign commerce so as to be within the jurisdiction of the DOT except where the transportation is an integral part of a single movement which commenced outside the State in which delivery is made.</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24c06</w:t>
      </w:r>
      <w:r w:rsidRPr="0026735D">
        <w:tab/>
        <w:t>Combination interstate and intrastate transportation</w:t>
      </w:r>
      <w:r w:rsidRPr="00EF0F1F">
        <w:t>.</w:t>
      </w:r>
      <w:proofErr w:type="gramEnd"/>
    </w:p>
    <w:p w:rsidR="00DB6243" w:rsidRPr="00172921" w:rsidRDefault="00DB6243" w:rsidP="00EF0F1F">
      <w:pPr>
        <w:spacing w:after="0"/>
        <w:rPr>
          <w:rFonts w:ascii="Times New Roman" w:hAnsi="Times New Roman" w:cs="Times New Roman"/>
        </w:rPr>
      </w:pPr>
    </w:p>
    <w:p w:rsidR="0083226C" w:rsidRDefault="00DB6243" w:rsidP="00D15900">
      <w:pPr>
        <w:pStyle w:val="ListParagraph"/>
        <w:numPr>
          <w:ilvl w:val="0"/>
          <w:numId w:val="37"/>
        </w:numPr>
        <w:spacing w:after="0"/>
        <w:rPr>
          <w:rFonts w:ascii="Times New Roman" w:hAnsi="Times New Roman" w:cs="Times New Roman"/>
        </w:rPr>
      </w:pPr>
      <w:r w:rsidRPr="0083226C">
        <w:rPr>
          <w:rFonts w:ascii="Times New Roman" w:hAnsi="Times New Roman" w:cs="Times New Roman"/>
        </w:rPr>
        <w:t xml:space="preserve">If it is known that some portion of a particular load is moving in interstate commerce, whether or not this is an identifiable portion of the load, the trip will be viewed as an interstate trip and </w:t>
      </w:r>
      <w:r w:rsidRPr="00D15900">
        <w:rPr>
          <w:rFonts w:ascii="Times New Roman" w:hAnsi="Times New Roman" w:cs="Times New Roman"/>
        </w:rPr>
        <w:t>therefore subject to the jurisdiction of the DOT.</w:t>
      </w:r>
    </w:p>
    <w:p w:rsidR="0083226C" w:rsidRDefault="0083226C" w:rsidP="0083226C">
      <w:pPr>
        <w:pStyle w:val="ListParagraph"/>
        <w:spacing w:after="0"/>
        <w:rPr>
          <w:rFonts w:ascii="Times New Roman" w:hAnsi="Times New Roman" w:cs="Times New Roman"/>
        </w:rPr>
      </w:pPr>
    </w:p>
    <w:p w:rsidR="00DB6243" w:rsidRPr="00D15900" w:rsidRDefault="00DB6243" w:rsidP="0083226C">
      <w:pPr>
        <w:pStyle w:val="ListParagraph"/>
        <w:numPr>
          <w:ilvl w:val="0"/>
          <w:numId w:val="37"/>
        </w:numPr>
        <w:spacing w:after="0"/>
        <w:rPr>
          <w:rFonts w:ascii="Times New Roman" w:hAnsi="Times New Roman" w:cs="Times New Roman"/>
        </w:rPr>
      </w:pPr>
      <w:r w:rsidRPr="00D15900">
        <w:rPr>
          <w:rFonts w:ascii="Times New Roman" w:hAnsi="Times New Roman" w:cs="Times New Roman"/>
        </w:rPr>
        <w:t>If a driver employed by a manufacturer makes a trip by motor vehicle from the plant to a railhead or other transportation terminal to pick up or deliver goods moving in interstate commerce, the transportation is subject to the jurisdiction of the DOT regardless of the fact that the employee may make stops along the way in connection with production activities.</w:t>
      </w:r>
    </w:p>
    <w:p w:rsidR="00DB6243" w:rsidRPr="00D15900" w:rsidRDefault="00DB6243" w:rsidP="00D15900">
      <w:pPr>
        <w:spacing w:after="0"/>
        <w:rPr>
          <w:rFonts w:ascii="Times New Roman" w:hAnsi="Times New Roman" w:cs="Times New Roman"/>
        </w:rPr>
      </w:pPr>
    </w:p>
    <w:p w:rsidR="00DB6243" w:rsidRPr="00D15900" w:rsidRDefault="00DB6243" w:rsidP="00D15900">
      <w:pPr>
        <w:pStyle w:val="Heading4"/>
      </w:pPr>
      <w:proofErr w:type="gramStart"/>
      <w:r w:rsidRPr="0026735D">
        <w:t>24c08</w:t>
      </w:r>
      <w:r w:rsidRPr="0026735D">
        <w:tab/>
        <w:t>Ambulance and hearse transporta</w:t>
      </w:r>
      <w:r w:rsidRPr="00D15900">
        <w:t>tion</w:t>
      </w:r>
      <w:r w:rsidRPr="00EF0F1F">
        <w:t>.</w:t>
      </w:r>
      <w:proofErr w:type="gramEnd"/>
    </w:p>
    <w:p w:rsidR="00DB6243" w:rsidRPr="00172921" w:rsidRDefault="00DB6243" w:rsidP="00EF0F1F">
      <w:pPr>
        <w:spacing w:after="0"/>
        <w:rPr>
          <w:rFonts w:ascii="Times New Roman" w:hAnsi="Times New Roman" w:cs="Times New Roman"/>
        </w:rPr>
      </w:pPr>
    </w:p>
    <w:p w:rsidR="0083226C" w:rsidRDefault="00DB6243" w:rsidP="00D15900">
      <w:pPr>
        <w:pStyle w:val="ListParagraph"/>
        <w:numPr>
          <w:ilvl w:val="0"/>
          <w:numId w:val="38"/>
        </w:numPr>
        <w:spacing w:after="0"/>
        <w:rPr>
          <w:rFonts w:ascii="Times New Roman" w:hAnsi="Times New Roman" w:cs="Times New Roman"/>
        </w:rPr>
      </w:pPr>
      <w:r w:rsidRPr="0083226C">
        <w:rPr>
          <w:rFonts w:ascii="Times New Roman" w:hAnsi="Times New Roman" w:cs="Times New Roman"/>
        </w:rPr>
        <w:t>It is the position of WH that the Dep</w:t>
      </w:r>
      <w:r w:rsidRPr="00D15900">
        <w:rPr>
          <w:rFonts w:ascii="Times New Roman" w:hAnsi="Times New Roman" w:cs="Times New Roman"/>
        </w:rPr>
        <w:t>artment of Transportation (DOT) has no jurisdiction over the operation of ambulances and hearses within the meaning of the FLSA Sec 13(b</w:t>
      </w:r>
      <w:proofErr w:type="gramStart"/>
      <w:r w:rsidRPr="00D15900">
        <w:rPr>
          <w:rFonts w:ascii="Times New Roman" w:hAnsi="Times New Roman" w:cs="Times New Roman"/>
        </w:rPr>
        <w:t>)(</w:t>
      </w:r>
      <w:proofErr w:type="gramEnd"/>
      <w:r w:rsidRPr="00D15900">
        <w:rPr>
          <w:rFonts w:ascii="Times New Roman" w:hAnsi="Times New Roman" w:cs="Times New Roman"/>
        </w:rPr>
        <w:t>1) motor carrier exemption, and that the exemption does not</w:t>
      </w:r>
      <w:r w:rsidRPr="0083226C">
        <w:rPr>
          <w:rFonts w:ascii="Times New Roman" w:hAnsi="Times New Roman" w:cs="Times New Roman"/>
        </w:rPr>
        <w:t xml:space="preserve"> apply to employees so engaged. This position is derived from court and administrative decisions and a statement by DOT disclaiming jurisdiction over ambulances. </w:t>
      </w:r>
      <w:r w:rsidRPr="00D15900">
        <w:rPr>
          <w:rFonts w:ascii="Times New Roman" w:hAnsi="Times New Roman" w:cs="Times New Roman"/>
        </w:rPr>
        <w:t>Spires v. Ben Hill County</w:t>
      </w:r>
      <w:r w:rsidRPr="0083226C">
        <w:rPr>
          <w:rFonts w:ascii="Times New Roman" w:hAnsi="Times New Roman" w:cs="Times New Roman"/>
        </w:rPr>
        <w:t xml:space="preserve">, 980 F.2d 683 (11th Cir. 1993); </w:t>
      </w:r>
      <w:r w:rsidRPr="00D15900">
        <w:rPr>
          <w:rFonts w:ascii="Times New Roman" w:hAnsi="Times New Roman" w:cs="Times New Roman"/>
        </w:rPr>
        <w:t>Jones v. Giles</w:t>
      </w:r>
      <w:r w:rsidRPr="0083226C">
        <w:rPr>
          <w:rFonts w:ascii="Times New Roman" w:hAnsi="Times New Roman" w:cs="Times New Roman"/>
        </w:rPr>
        <w:t xml:space="preserve">, 741 F.2d 245 (9th Cir. 1984); </w:t>
      </w:r>
      <w:r w:rsidRPr="00D15900">
        <w:rPr>
          <w:rFonts w:ascii="Times New Roman" w:hAnsi="Times New Roman" w:cs="Times New Roman"/>
        </w:rPr>
        <w:t>Lonnie W. Dennis. Common Carrier Application</w:t>
      </w:r>
      <w:r w:rsidRPr="0083226C">
        <w:rPr>
          <w:rFonts w:ascii="Times New Roman" w:hAnsi="Times New Roman" w:cs="Times New Roman"/>
        </w:rPr>
        <w:t xml:space="preserve"> 63 M.C.C. 66 (1954); 42 </w:t>
      </w:r>
      <w:r w:rsidRPr="00D15900">
        <w:rPr>
          <w:rFonts w:ascii="Times New Roman" w:hAnsi="Times New Roman" w:cs="Times New Roman"/>
        </w:rPr>
        <w:t>Federal Register</w:t>
      </w:r>
      <w:r w:rsidRPr="0083226C">
        <w:rPr>
          <w:rFonts w:ascii="Times New Roman" w:hAnsi="Times New Roman" w:cs="Times New Roman"/>
        </w:rPr>
        <w:t xml:space="preserve"> 60,078, 60,080 (November 23, 1977).</w:t>
      </w:r>
    </w:p>
    <w:p w:rsidR="0083226C" w:rsidRDefault="0083226C" w:rsidP="0083226C">
      <w:pPr>
        <w:pStyle w:val="ListParagraph"/>
        <w:spacing w:after="0"/>
        <w:rPr>
          <w:rFonts w:ascii="Times New Roman" w:hAnsi="Times New Roman" w:cs="Times New Roman"/>
        </w:rPr>
      </w:pPr>
    </w:p>
    <w:p w:rsidR="00DB6243" w:rsidRPr="0083226C" w:rsidRDefault="00DB6243" w:rsidP="0083226C">
      <w:pPr>
        <w:pStyle w:val="ListParagraph"/>
        <w:numPr>
          <w:ilvl w:val="0"/>
          <w:numId w:val="38"/>
        </w:numPr>
        <w:spacing w:after="0"/>
        <w:rPr>
          <w:rFonts w:ascii="Times New Roman" w:hAnsi="Times New Roman" w:cs="Times New Roman"/>
        </w:rPr>
      </w:pPr>
      <w:r w:rsidRPr="00D15900">
        <w:rPr>
          <w:rFonts w:ascii="Times New Roman" w:hAnsi="Times New Roman" w:cs="Times New Roman"/>
        </w:rPr>
        <w:t>The Eleventh Circuit (Spires</w:t>
      </w:r>
      <w:r w:rsidRPr="0083226C">
        <w:rPr>
          <w:rFonts w:ascii="Times New Roman" w:hAnsi="Times New Roman" w:cs="Times New Roman"/>
        </w:rPr>
        <w:t>) recently joined the Ninth Circuit (</w:t>
      </w:r>
      <w:r w:rsidRPr="00D15900">
        <w:rPr>
          <w:rFonts w:ascii="Times New Roman" w:hAnsi="Times New Roman" w:cs="Times New Roman"/>
        </w:rPr>
        <w:t>Jones</w:t>
      </w:r>
      <w:r w:rsidRPr="0083226C">
        <w:rPr>
          <w:rFonts w:ascii="Times New Roman" w:hAnsi="Times New Roman" w:cs="Times New Roman"/>
        </w:rPr>
        <w:t>) in holding that ambulance drivers are not subject to FLSA Sec 13(b</w:t>
      </w:r>
      <w:proofErr w:type="gramStart"/>
      <w:r w:rsidRPr="0083226C">
        <w:rPr>
          <w:rFonts w:ascii="Times New Roman" w:hAnsi="Times New Roman" w:cs="Times New Roman"/>
        </w:rPr>
        <w:t>)(</w:t>
      </w:r>
      <w:proofErr w:type="gramEnd"/>
      <w:r w:rsidRPr="0083226C">
        <w:rPr>
          <w:rFonts w:ascii="Times New Roman" w:hAnsi="Times New Roman" w:cs="Times New Roman"/>
        </w:rPr>
        <w:t>l). Both courts noted that the Interst</w:t>
      </w:r>
      <w:r w:rsidRPr="00D15900">
        <w:rPr>
          <w:rFonts w:ascii="Times New Roman" w:hAnsi="Times New Roman" w:cs="Times New Roman"/>
        </w:rPr>
        <w:t>ate Commerce Commission (ICC) (DOT predecessor) had determined that the unique operation of ambulances compared to other forms of motor transportation put them outside the ICC’s jurisdiction. The only decision specifically contrary is Benson v. Universal Ambulance Service. Inc.</w:t>
      </w:r>
      <w:r w:rsidRPr="0083226C">
        <w:rPr>
          <w:rFonts w:ascii="Times New Roman" w:hAnsi="Times New Roman" w:cs="Times New Roman"/>
        </w:rPr>
        <w:t>, 675 F.2d 783 (6th Cir. 1982), a decision which did not deal with the ICC ruling, and both the Ninth and Eleventh Circuits specifically declined to follow Benson. (</w:t>
      </w:r>
      <w:r w:rsidRPr="00D15900">
        <w:rPr>
          <w:rFonts w:ascii="Times New Roman" w:hAnsi="Times New Roman" w:cs="Times New Roman"/>
        </w:rPr>
        <w:t>See also</w:t>
      </w:r>
      <w:r w:rsidRPr="0083226C">
        <w:rPr>
          <w:rFonts w:ascii="Times New Roman" w:hAnsi="Times New Roman" w:cs="Times New Roman"/>
        </w:rPr>
        <w:t xml:space="preserve"> FOH 52p07.)</w:t>
      </w:r>
    </w:p>
    <w:p w:rsidR="00DB6243" w:rsidRPr="00D15900" w:rsidRDefault="00DB6243" w:rsidP="00EF0F1F">
      <w:pPr>
        <w:spacing w:after="0"/>
        <w:rPr>
          <w:rFonts w:ascii="Times New Roman" w:hAnsi="Times New Roman" w:cs="Times New Roman"/>
        </w:rPr>
      </w:pPr>
    </w:p>
    <w:p w:rsidR="00DB6243" w:rsidRPr="0026735D" w:rsidRDefault="00DB6243" w:rsidP="00D15900">
      <w:pPr>
        <w:pStyle w:val="Heading4"/>
      </w:pPr>
      <w:proofErr w:type="gramStart"/>
      <w:r w:rsidRPr="0026735D">
        <w:t>24c09</w:t>
      </w:r>
      <w:r w:rsidRPr="0026735D">
        <w:tab/>
        <w:t>C</w:t>
      </w:r>
      <w:r w:rsidRPr="00D15900">
        <w:t>ontractual hauling of debris and rubble</w:t>
      </w:r>
      <w:r w:rsidRPr="00EF0F1F">
        <w:t>.</w:t>
      </w:r>
      <w:proofErr w:type="gramEnd"/>
    </w:p>
    <w:p w:rsidR="00DB6243" w:rsidRPr="00D15900"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D15900">
        <w:rPr>
          <w:rFonts w:ascii="Times New Roman" w:hAnsi="Times New Roman" w:cs="Times New Roman"/>
        </w:rPr>
        <w:t>WH will not deny the Sec 13(b)(1) exemption with respect to employees engaged in transportation of garbage, refuse, and trash, including rock debris and like commodities obtained from excavations and the demolition of buildings, who would otherwise be considered exempt except for the disclaimer of jurisdiction over such transportation by the DOT.</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lastRenderedPageBreak/>
        <w:t>24c10</w:t>
      </w:r>
      <w:r w:rsidRPr="0026735D">
        <w:tab/>
        <w:t>Transportation of checks drawn on out-of-State banks</w:t>
      </w:r>
      <w:r w:rsidRPr="00EF0F1F">
        <w:t>.</w:t>
      </w:r>
      <w:proofErr w:type="gramEnd"/>
    </w:p>
    <w:p w:rsidR="00DB6243" w:rsidRPr="00172921" w:rsidRDefault="00DB6243" w:rsidP="00EF0F1F">
      <w:pPr>
        <w:spacing w:after="0"/>
        <w:rPr>
          <w:rFonts w:ascii="Times New Roman" w:hAnsi="Times New Roman" w:cs="Times New Roman"/>
        </w:rPr>
      </w:pPr>
    </w:p>
    <w:p w:rsidR="008A057D" w:rsidRDefault="00DB6243" w:rsidP="00D15900">
      <w:pPr>
        <w:pStyle w:val="ListParagraph"/>
        <w:numPr>
          <w:ilvl w:val="0"/>
          <w:numId w:val="40"/>
        </w:numPr>
        <w:spacing w:after="0"/>
        <w:rPr>
          <w:rFonts w:ascii="Times New Roman" w:hAnsi="Times New Roman" w:cs="Times New Roman"/>
        </w:rPr>
      </w:pPr>
      <w:r w:rsidRPr="00D15900">
        <w:rPr>
          <w:rFonts w:ascii="Times New Roman" w:hAnsi="Times New Roman" w:cs="Times New Roman"/>
        </w:rPr>
        <w:t>In the usual operation of an armored car company the vehicles transport checks drawn on out-of-State banks as well as coins and currency to a bank for subsequent out-of-State transmittal. The transportation to the main bank for further transmittal is part of a “practical continuity of movement” across State lines, making the Sec 13(b</w:t>
      </w:r>
      <w:proofErr w:type="gramStart"/>
      <w:r w:rsidRPr="00D15900">
        <w:rPr>
          <w:rFonts w:ascii="Times New Roman" w:hAnsi="Times New Roman" w:cs="Times New Roman"/>
        </w:rPr>
        <w:t>)(</w:t>
      </w:r>
      <w:proofErr w:type="gramEnd"/>
      <w:r w:rsidRPr="00D15900">
        <w:rPr>
          <w:rFonts w:ascii="Times New Roman" w:hAnsi="Times New Roman" w:cs="Times New Roman"/>
        </w:rPr>
        <w:t>1) exemption applicable.</w:t>
      </w:r>
    </w:p>
    <w:p w:rsidR="008A057D" w:rsidRDefault="008A057D" w:rsidP="008A057D">
      <w:pPr>
        <w:pStyle w:val="ListParagraph"/>
        <w:spacing w:after="0"/>
        <w:rPr>
          <w:rFonts w:ascii="Times New Roman" w:hAnsi="Times New Roman" w:cs="Times New Roman"/>
        </w:rPr>
      </w:pPr>
    </w:p>
    <w:p w:rsidR="00DB6243" w:rsidRPr="00D15900" w:rsidRDefault="00DB6243" w:rsidP="008A057D">
      <w:pPr>
        <w:pStyle w:val="ListParagraph"/>
        <w:numPr>
          <w:ilvl w:val="0"/>
          <w:numId w:val="40"/>
        </w:numPr>
        <w:spacing w:after="0"/>
        <w:rPr>
          <w:rFonts w:ascii="Times New Roman" w:hAnsi="Times New Roman" w:cs="Times New Roman"/>
        </w:rPr>
      </w:pPr>
      <w:r w:rsidRPr="00D15900">
        <w:rPr>
          <w:rFonts w:ascii="Times New Roman" w:hAnsi="Times New Roman" w:cs="Times New Roman"/>
        </w:rPr>
        <w:t xml:space="preserve">On the other hand, there is a significant difference with respect to route salespersons </w:t>
      </w:r>
      <w:proofErr w:type="gramStart"/>
      <w:r w:rsidRPr="00D15900">
        <w:rPr>
          <w:rFonts w:ascii="Times New Roman" w:hAnsi="Times New Roman" w:cs="Times New Roman"/>
        </w:rPr>
        <w:t>who</w:t>
      </w:r>
      <w:proofErr w:type="gramEnd"/>
      <w:r w:rsidRPr="00D15900">
        <w:rPr>
          <w:rFonts w:ascii="Times New Roman" w:hAnsi="Times New Roman" w:cs="Times New Roman"/>
        </w:rPr>
        <w:t xml:space="preserve"> pick up checks from their customers and turn them in to the office before they continue on to the bank for subsequent out-of-State transmittal. Such checks must be credited on the firm’s books, endorsed, and otherwise “processed” before depositing. Such processing in the office is sufficient to constitute a break in the interstate movement, and Sec 13 (b</w:t>
      </w:r>
      <w:proofErr w:type="gramStart"/>
      <w:r w:rsidRPr="00D15900">
        <w:rPr>
          <w:rFonts w:ascii="Times New Roman" w:hAnsi="Times New Roman" w:cs="Times New Roman"/>
        </w:rPr>
        <w:t>)(</w:t>
      </w:r>
      <w:proofErr w:type="gramEnd"/>
      <w:r w:rsidRPr="00D15900">
        <w:rPr>
          <w:rFonts w:ascii="Times New Roman" w:hAnsi="Times New Roman" w:cs="Times New Roman"/>
        </w:rPr>
        <w:t>l) would not be applicable.</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24c11</w:t>
      </w:r>
      <w:r w:rsidRPr="0026735D">
        <w:tab/>
        <w:t>Acquisition of interstate business</w:t>
      </w:r>
      <w:r w:rsidRPr="00EF0F1F">
        <w:t>.</w:t>
      </w:r>
      <w:proofErr w:type="gramEnd"/>
    </w:p>
    <w:p w:rsidR="00DB6243" w:rsidRPr="00172921" w:rsidRDefault="00DB6243" w:rsidP="00EF0F1F">
      <w:pPr>
        <w:spacing w:after="0"/>
        <w:rPr>
          <w:rFonts w:ascii="Times New Roman" w:hAnsi="Times New Roman" w:cs="Times New Roman"/>
        </w:rPr>
      </w:pPr>
    </w:p>
    <w:p w:rsidR="008A057D" w:rsidRDefault="00DB6243" w:rsidP="00D15900">
      <w:pPr>
        <w:pStyle w:val="ListParagraph"/>
        <w:numPr>
          <w:ilvl w:val="0"/>
          <w:numId w:val="41"/>
        </w:numPr>
        <w:spacing w:after="0"/>
        <w:rPr>
          <w:rFonts w:ascii="Times New Roman" w:hAnsi="Times New Roman" w:cs="Times New Roman"/>
        </w:rPr>
      </w:pPr>
      <w:r w:rsidRPr="00D15900">
        <w:rPr>
          <w:rFonts w:ascii="Times New Roman" w:hAnsi="Times New Roman" w:cs="Times New Roman"/>
        </w:rPr>
        <w:t>A common carrier that holds itself out in good faith for interstate business, pursuant to a valid ICC certificate, is subject to DOT’s jurisdiction under Sec 204 of the Motor</w:t>
      </w:r>
      <w:r w:rsidR="001F7BF8" w:rsidRPr="00D15900">
        <w:rPr>
          <w:rFonts w:ascii="Times New Roman" w:hAnsi="Times New Roman" w:cs="Times New Roman"/>
        </w:rPr>
        <w:t xml:space="preserve"> Carrier Act. Therefore, driver</w:t>
      </w:r>
      <w:r w:rsidRPr="00D15900">
        <w:rPr>
          <w:rFonts w:ascii="Times New Roman" w:hAnsi="Times New Roman" w:cs="Times New Roman"/>
        </w:rPr>
        <w:t>s, driver’s helpers, loaders, and mechanics employed by such carriers may be exempt under Sec 13(b</w:t>
      </w:r>
      <w:proofErr w:type="gramStart"/>
      <w:r w:rsidRPr="00D15900">
        <w:rPr>
          <w:rFonts w:ascii="Times New Roman" w:hAnsi="Times New Roman" w:cs="Times New Roman"/>
        </w:rPr>
        <w:t>)(</w:t>
      </w:r>
      <w:proofErr w:type="gramEnd"/>
      <w:r w:rsidRPr="00D15900">
        <w:rPr>
          <w:rFonts w:ascii="Times New Roman" w:hAnsi="Times New Roman" w:cs="Times New Roman"/>
        </w:rPr>
        <w:t>1) even though the carrier may never actually acquire any interstate business.</w:t>
      </w:r>
    </w:p>
    <w:p w:rsidR="008A057D" w:rsidRDefault="008A057D" w:rsidP="008A057D">
      <w:pPr>
        <w:pStyle w:val="ListParagraph"/>
        <w:spacing w:after="0"/>
        <w:rPr>
          <w:rFonts w:ascii="Times New Roman" w:hAnsi="Times New Roman" w:cs="Times New Roman"/>
        </w:rPr>
      </w:pPr>
    </w:p>
    <w:p w:rsidR="00DB6243" w:rsidRPr="00D15900" w:rsidRDefault="00DB6243" w:rsidP="008A057D">
      <w:pPr>
        <w:pStyle w:val="ListParagraph"/>
        <w:numPr>
          <w:ilvl w:val="0"/>
          <w:numId w:val="41"/>
        </w:numPr>
        <w:spacing w:after="0"/>
        <w:rPr>
          <w:rFonts w:ascii="Times New Roman" w:hAnsi="Times New Roman" w:cs="Times New Roman"/>
        </w:rPr>
      </w:pPr>
      <w:r w:rsidRPr="00D15900">
        <w:rPr>
          <w:rFonts w:ascii="Times New Roman" w:hAnsi="Times New Roman" w:cs="Times New Roman"/>
        </w:rPr>
        <w:t>Thus, the exemption is applicable to such employees notwithstanding the implication in IB 782.2(c) that there should be an expectation of a small percentage of interstate work.</w:t>
      </w:r>
    </w:p>
    <w:p w:rsidR="00000000" w:rsidRPr="00D15900" w:rsidRDefault="00FD48B3" w:rsidP="00D15900">
      <w:pPr>
        <w:spacing w:after="0"/>
        <w:rPr>
          <w:rFonts w:ascii="Times New Roman" w:hAnsi="Times New Roman" w:cs="Times New Roman"/>
        </w:rPr>
        <w:sectPr w:rsidR="00000000" w:rsidRPr="00D15900">
          <w:headerReference w:type="default" r:id="rId11"/>
          <w:type w:val="continuous"/>
          <w:pgSz w:w="12240" w:h="15840"/>
          <w:pgMar w:top="1440" w:right="1440" w:bottom="1440" w:left="1440" w:header="1440" w:footer="720" w:gutter="0"/>
          <w:cols w:space="720"/>
          <w:noEndnote/>
        </w:sectPr>
      </w:pPr>
    </w:p>
    <w:p w:rsidR="00DB6243" w:rsidRPr="00D15900" w:rsidRDefault="00DB6243" w:rsidP="00D15900">
      <w:pPr>
        <w:spacing w:after="0"/>
        <w:rPr>
          <w:rFonts w:ascii="Times New Roman" w:hAnsi="Times New Roman" w:cs="Times New Roman"/>
        </w:rPr>
      </w:pPr>
      <w:r w:rsidRPr="00D15900">
        <w:rPr>
          <w:rFonts w:ascii="Times New Roman" w:hAnsi="Times New Roman" w:cs="Times New Roman"/>
        </w:rPr>
        <w:lastRenderedPageBreak/>
        <w:br w:type="page"/>
      </w:r>
    </w:p>
    <w:p w:rsidR="007F4402" w:rsidRPr="00D15900" w:rsidRDefault="007F4402" w:rsidP="00D15900">
      <w:pPr>
        <w:spacing w:after="0"/>
        <w:rPr>
          <w:rFonts w:ascii="Times New Roman" w:hAnsi="Times New Roman" w:cs="Times New Roman"/>
        </w:rPr>
      </w:pPr>
    </w:p>
    <w:p w:rsidR="00DB6243" w:rsidRPr="00D15900" w:rsidRDefault="00DB6243" w:rsidP="00D15900">
      <w:pPr>
        <w:pStyle w:val="Heading3"/>
      </w:pPr>
      <w:r w:rsidRPr="0026735D">
        <w:t>24d</w:t>
      </w:r>
      <w:r w:rsidRPr="0026735D">
        <w:tab/>
        <w:t>INTRASTATE TRANSPORTATION - SEC 13(b</w:t>
      </w:r>
      <w:proofErr w:type="gramStart"/>
      <w:r w:rsidRPr="0026735D">
        <w:t>)(</w:t>
      </w:r>
      <w:proofErr w:type="gramEnd"/>
      <w:r w:rsidRPr="0026735D">
        <w:t>1)</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r w:rsidRPr="0026735D">
        <w:t>24d00</w:t>
      </w:r>
      <w:r w:rsidRPr="0026735D">
        <w:tab/>
        <w:t>Drivers delivering newspapers within the State</w:t>
      </w:r>
      <w:r w:rsidRPr="00EF0F1F">
        <w:t>.</w:t>
      </w:r>
    </w:p>
    <w:p w:rsidR="00DB6243" w:rsidRPr="00172921" w:rsidRDefault="00DB6243" w:rsidP="00EF0F1F">
      <w:pPr>
        <w:spacing w:after="0"/>
        <w:rPr>
          <w:rFonts w:ascii="Times New Roman" w:hAnsi="Times New Roman" w:cs="Times New Roman"/>
        </w:rPr>
      </w:pPr>
    </w:p>
    <w:p w:rsidR="008A057D" w:rsidRDefault="00DB6243" w:rsidP="00D15900">
      <w:pPr>
        <w:pStyle w:val="ListParagraph"/>
        <w:numPr>
          <w:ilvl w:val="0"/>
          <w:numId w:val="42"/>
        </w:numPr>
        <w:spacing w:after="0"/>
        <w:rPr>
          <w:rFonts w:ascii="Times New Roman" w:hAnsi="Times New Roman" w:cs="Times New Roman"/>
        </w:rPr>
      </w:pPr>
      <w:r w:rsidRPr="008A057D">
        <w:rPr>
          <w:rFonts w:ascii="Times New Roman" w:hAnsi="Times New Roman" w:cs="Times New Roman"/>
        </w:rPr>
        <w:t>The delivery of newspapers within the State in which they are p</w:t>
      </w:r>
      <w:r w:rsidRPr="00D15900">
        <w:rPr>
          <w:rFonts w:ascii="Times New Roman" w:hAnsi="Times New Roman" w:cs="Times New Roman"/>
        </w:rPr>
        <w:t>rinted is not transportation over which the DOT has jurisdiction. While such delivery drivers are engaged in the interstate communication or transmission of news so as to be covered by the FLSA, they are not transporting property (the newspaper) in interstate or foreign commerce within the meaning of the Motor Carrier Act.</w:t>
      </w:r>
    </w:p>
    <w:p w:rsidR="008A057D" w:rsidRDefault="008A057D" w:rsidP="008A057D">
      <w:pPr>
        <w:pStyle w:val="ListParagraph"/>
        <w:spacing w:after="0"/>
        <w:rPr>
          <w:rFonts w:ascii="Times New Roman" w:hAnsi="Times New Roman" w:cs="Times New Roman"/>
        </w:rPr>
      </w:pPr>
    </w:p>
    <w:p w:rsidR="00DB6243" w:rsidRPr="00D15900" w:rsidRDefault="00DB6243" w:rsidP="008A057D">
      <w:pPr>
        <w:pStyle w:val="ListParagraph"/>
        <w:numPr>
          <w:ilvl w:val="0"/>
          <w:numId w:val="42"/>
        </w:numPr>
        <w:spacing w:after="0"/>
        <w:rPr>
          <w:rFonts w:ascii="Times New Roman" w:hAnsi="Times New Roman" w:cs="Times New Roman"/>
        </w:rPr>
      </w:pPr>
      <w:r w:rsidRPr="00D15900">
        <w:rPr>
          <w:rFonts w:ascii="Times New Roman" w:hAnsi="Times New Roman" w:cs="Times New Roman"/>
        </w:rPr>
        <w:t>Certain newspapers of the type described in (a) above contain as an integral part weekly supplements, such as comics, magazines and the like, which are produced outside the State. If these supplements are obtained by the news</w:t>
      </w:r>
      <w:r w:rsidRPr="00D15900">
        <w:rPr>
          <w:rFonts w:ascii="Times New Roman" w:hAnsi="Times New Roman" w:cs="Times New Roman"/>
        </w:rPr>
        <w:softHyphen/>
        <w:t>paper in complete and finished form and no processing work is performed on them by the newspaper establishment, the movement within the State of the supplements printed out of State constitutes part of a practical continuity of movement of the goods from the point of origin to the ultimate destina</w:t>
      </w:r>
      <w:r w:rsidRPr="00D15900">
        <w:rPr>
          <w:rFonts w:ascii="Times New Roman" w:hAnsi="Times New Roman" w:cs="Times New Roman"/>
        </w:rPr>
        <w:softHyphen/>
        <w:t>tion. Thus, the Sec 13(b</w:t>
      </w:r>
      <w:proofErr w:type="gramStart"/>
      <w:r w:rsidRPr="00D15900">
        <w:rPr>
          <w:rFonts w:ascii="Times New Roman" w:hAnsi="Times New Roman" w:cs="Times New Roman"/>
        </w:rPr>
        <w:t>)(</w:t>
      </w:r>
      <w:proofErr w:type="gramEnd"/>
      <w:r w:rsidRPr="00D15900">
        <w:rPr>
          <w:rFonts w:ascii="Times New Roman" w:hAnsi="Times New Roman" w:cs="Times New Roman"/>
        </w:rPr>
        <w:t>1) exemption is applicable to the delivery drivers who transport and deliver the newspaper containing the supplements. The temporary storage of the supplements at the newspaper establishment awaiting insertion into the paper does not change the interstate character of the transportation.</w:t>
      </w:r>
    </w:p>
    <w:p w:rsidR="00DB6243" w:rsidRPr="00D15900" w:rsidRDefault="00DB6243" w:rsidP="00EF0F1F">
      <w:pPr>
        <w:spacing w:after="0"/>
        <w:rPr>
          <w:rFonts w:ascii="Times New Roman" w:hAnsi="Times New Roman" w:cs="Times New Roman"/>
        </w:rPr>
      </w:pPr>
    </w:p>
    <w:p w:rsidR="00DB6243" w:rsidRPr="00EF0F1F" w:rsidRDefault="00DB6243" w:rsidP="00D15900">
      <w:pPr>
        <w:pStyle w:val="Heading4"/>
      </w:pPr>
      <w:proofErr w:type="gramStart"/>
      <w:r w:rsidRPr="0026735D">
        <w:t>24d01</w:t>
      </w:r>
      <w:r w:rsidRPr="0026735D">
        <w:tab/>
        <w:t>“Off-highway” transportation</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D15900">
        <w:rPr>
          <w:rFonts w:ascii="Times New Roman" w:hAnsi="Times New Roman" w:cs="Times New Roman"/>
        </w:rPr>
        <w:t>Drivers engaged in transportation solely on private property do not come within the Sec 13(b</w:t>
      </w:r>
      <w:proofErr w:type="gramStart"/>
      <w:r w:rsidRPr="00D15900">
        <w:rPr>
          <w:rFonts w:ascii="Times New Roman" w:hAnsi="Times New Roman" w:cs="Times New Roman"/>
        </w:rPr>
        <w:t>)(</w:t>
      </w:r>
      <w:proofErr w:type="gramEnd"/>
      <w:r w:rsidRPr="00D15900">
        <w:rPr>
          <w:rFonts w:ascii="Times New Roman" w:hAnsi="Times New Roman" w:cs="Times New Roman"/>
        </w:rPr>
        <w:t>1) exemption since such transportation is not “over the public highways.” The fact that a State line or a public highway is crossed during the course of such transportation would not change this conclusion.</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24d02</w:t>
      </w:r>
      <w:r w:rsidRPr="0026735D">
        <w:tab/>
        <w:t>Transportation of com</w:t>
      </w:r>
      <w:r w:rsidRPr="00D15900">
        <w:t>modities from terminal storage</w:t>
      </w:r>
      <w:r w:rsidRPr="00EF0F1F">
        <w:t>.</w:t>
      </w:r>
      <w:proofErr w:type="gramEnd"/>
    </w:p>
    <w:p w:rsidR="00DB6243" w:rsidRPr="00172921" w:rsidRDefault="00DB6243" w:rsidP="00EF0F1F">
      <w:pPr>
        <w:spacing w:after="0"/>
        <w:rPr>
          <w:rFonts w:ascii="Times New Roman" w:hAnsi="Times New Roman" w:cs="Times New Roman"/>
        </w:rPr>
      </w:pPr>
    </w:p>
    <w:p w:rsidR="008A057D" w:rsidRDefault="00DB6243" w:rsidP="00D15900">
      <w:pPr>
        <w:pStyle w:val="ListParagraph"/>
        <w:numPr>
          <w:ilvl w:val="0"/>
          <w:numId w:val="44"/>
        </w:numPr>
        <w:spacing w:after="0"/>
        <w:rPr>
          <w:rFonts w:ascii="Times New Roman" w:hAnsi="Times New Roman" w:cs="Times New Roman"/>
        </w:rPr>
      </w:pPr>
      <w:r w:rsidRPr="008A057D">
        <w:rPr>
          <w:rFonts w:ascii="Times New Roman" w:hAnsi="Times New Roman" w:cs="Times New Roman"/>
        </w:rPr>
        <w:t>IB 782.7(b</w:t>
      </w:r>
      <w:proofErr w:type="gramStart"/>
      <w:r w:rsidRPr="008A057D">
        <w:rPr>
          <w:rFonts w:ascii="Times New Roman" w:hAnsi="Times New Roman" w:cs="Times New Roman"/>
        </w:rPr>
        <w:t>)(</w:t>
      </w:r>
      <w:proofErr w:type="gramEnd"/>
      <w:r w:rsidRPr="008A057D">
        <w:rPr>
          <w:rFonts w:ascii="Times New Roman" w:hAnsi="Times New Roman" w:cs="Times New Roman"/>
        </w:rPr>
        <w:t>1) contains an enforcement policy with respect to motor carrier transportation of property or passengers within a single State which provides that any such movement which is in interstate commerce under the</w:t>
      </w:r>
      <w:r w:rsidRPr="00D15900">
        <w:rPr>
          <w:rFonts w:ascii="Times New Roman" w:hAnsi="Times New Roman" w:cs="Times New Roman"/>
        </w:rPr>
        <w:t xml:space="preserve"> FLSA will be considered a movement in interstate commerce under the Motor Carrier Act (Part II of the Interstate Commerce Act) except</w:t>
      </w:r>
      <w:r w:rsidRPr="008A057D">
        <w:rPr>
          <w:rFonts w:ascii="Times New Roman" w:hAnsi="Times New Roman" w:cs="Times New Roman"/>
        </w:rPr>
        <w:t xml:space="preserve"> where the DOT or the courts hold otherwise. However, as stated in IB 782.7(b</w:t>
      </w:r>
      <w:proofErr w:type="gramStart"/>
      <w:r w:rsidRPr="008A057D">
        <w:rPr>
          <w:rFonts w:ascii="Times New Roman" w:hAnsi="Times New Roman" w:cs="Times New Roman"/>
        </w:rPr>
        <w:t>)(</w:t>
      </w:r>
      <w:proofErr w:type="gramEnd"/>
      <w:r w:rsidRPr="008A057D">
        <w:rPr>
          <w:rFonts w:ascii="Times New Roman" w:hAnsi="Times New Roman" w:cs="Times New Roman"/>
        </w:rPr>
        <w:t>2), the DOT has held that transportation co</w:t>
      </w:r>
      <w:r w:rsidRPr="00D15900">
        <w:rPr>
          <w:rFonts w:ascii="Times New Roman" w:hAnsi="Times New Roman" w:cs="Times New Roman"/>
        </w:rPr>
        <w:t>nfined to points in a single State from a storage terminal of commodities which have had a prior movement by rail, pipeline, motor, or water from an origin in a different State is not in interstate commerce within the meaning of the Motor Carrier Act</w:t>
      </w:r>
      <w:r w:rsidRPr="008A057D">
        <w:rPr>
          <w:rFonts w:ascii="Times New Roman" w:hAnsi="Times New Roman" w:cs="Times New Roman"/>
        </w:rPr>
        <w:t xml:space="preserve"> if th</w:t>
      </w:r>
      <w:r w:rsidRPr="00D15900">
        <w:rPr>
          <w:rFonts w:ascii="Times New Roman" w:hAnsi="Times New Roman" w:cs="Times New Roman"/>
        </w:rPr>
        <w:t>e shipper has no fixed and persisting transportation intent beyond the terminal storage point at the time of the shipment. It has been specifically found that there is no fixed and persisting intent where the following three conditions are present:</w:t>
      </w:r>
    </w:p>
    <w:p w:rsidR="008A057D" w:rsidRDefault="008A057D" w:rsidP="008A057D">
      <w:pPr>
        <w:pStyle w:val="ListParagraph"/>
        <w:spacing w:after="0"/>
        <w:rPr>
          <w:rFonts w:ascii="Times New Roman" w:hAnsi="Times New Roman" w:cs="Times New Roman"/>
        </w:rPr>
      </w:pPr>
    </w:p>
    <w:p w:rsidR="008A057D" w:rsidRDefault="00DB6243" w:rsidP="00D15900">
      <w:pPr>
        <w:pStyle w:val="ListParagraph"/>
        <w:numPr>
          <w:ilvl w:val="1"/>
          <w:numId w:val="44"/>
        </w:numPr>
        <w:spacing w:after="0"/>
        <w:rPr>
          <w:rFonts w:ascii="Times New Roman" w:hAnsi="Times New Roman" w:cs="Times New Roman"/>
        </w:rPr>
      </w:pPr>
      <w:r w:rsidRPr="00D15900">
        <w:rPr>
          <w:rFonts w:ascii="Times New Roman" w:hAnsi="Times New Roman" w:cs="Times New Roman"/>
        </w:rPr>
        <w:t>At the time of shipment there is no specific order being filled for a specific quantity of a given product to be moved through to a specific destination;</w:t>
      </w:r>
    </w:p>
    <w:p w:rsidR="008A057D" w:rsidRDefault="008A057D" w:rsidP="008A057D">
      <w:pPr>
        <w:pStyle w:val="ListParagraph"/>
        <w:spacing w:after="0"/>
        <w:ind w:left="1440"/>
        <w:rPr>
          <w:rFonts w:ascii="Times New Roman" w:hAnsi="Times New Roman" w:cs="Times New Roman"/>
        </w:rPr>
      </w:pPr>
    </w:p>
    <w:p w:rsidR="008A057D" w:rsidRDefault="00DB6243" w:rsidP="00D15900">
      <w:pPr>
        <w:pStyle w:val="ListParagraph"/>
        <w:numPr>
          <w:ilvl w:val="1"/>
          <w:numId w:val="44"/>
        </w:numPr>
        <w:spacing w:after="0"/>
        <w:rPr>
          <w:rFonts w:ascii="Times New Roman" w:hAnsi="Times New Roman" w:cs="Times New Roman"/>
        </w:rPr>
      </w:pPr>
      <w:r w:rsidRPr="00D15900">
        <w:rPr>
          <w:rFonts w:ascii="Times New Roman" w:hAnsi="Times New Roman" w:cs="Times New Roman"/>
        </w:rPr>
        <w:t>The terminal storage is a distribution point or local marketing facility from which specific amounts of the product are sold or allocated; and</w:t>
      </w:r>
    </w:p>
    <w:p w:rsidR="008A057D" w:rsidRPr="008A057D" w:rsidRDefault="008A057D" w:rsidP="008A057D">
      <w:pPr>
        <w:pStyle w:val="ListParagraph"/>
        <w:rPr>
          <w:rFonts w:ascii="Times New Roman" w:hAnsi="Times New Roman" w:cs="Times New Roman"/>
        </w:rPr>
      </w:pPr>
    </w:p>
    <w:p w:rsidR="008A057D" w:rsidRDefault="00DB6243" w:rsidP="00D15900">
      <w:pPr>
        <w:pStyle w:val="ListParagraph"/>
        <w:numPr>
          <w:ilvl w:val="1"/>
          <w:numId w:val="44"/>
        </w:numPr>
        <w:spacing w:after="0"/>
        <w:rPr>
          <w:rFonts w:ascii="Times New Roman" w:hAnsi="Times New Roman" w:cs="Times New Roman"/>
        </w:rPr>
      </w:pPr>
      <w:r w:rsidRPr="00D15900">
        <w:rPr>
          <w:rFonts w:ascii="Times New Roman" w:hAnsi="Times New Roman" w:cs="Times New Roman"/>
        </w:rPr>
        <w:t>Transportation in the furtherance of this distribution within the single State is specifically arranged only after sale or allocation from storage.</w:t>
      </w:r>
    </w:p>
    <w:p w:rsidR="008A057D" w:rsidRPr="008A057D" w:rsidRDefault="008A057D" w:rsidP="008A057D">
      <w:pPr>
        <w:pStyle w:val="ListParagraph"/>
        <w:rPr>
          <w:rFonts w:ascii="Times New Roman" w:hAnsi="Times New Roman" w:cs="Times New Roman"/>
        </w:rPr>
      </w:pPr>
    </w:p>
    <w:p w:rsidR="008A057D" w:rsidRDefault="00DB6243" w:rsidP="00D15900">
      <w:pPr>
        <w:pStyle w:val="ListParagraph"/>
        <w:spacing w:after="0"/>
        <w:ind w:left="1080"/>
        <w:rPr>
          <w:rFonts w:ascii="Times New Roman" w:hAnsi="Times New Roman" w:cs="Times New Roman"/>
        </w:rPr>
      </w:pPr>
      <w:r w:rsidRPr="00D15900">
        <w:rPr>
          <w:rFonts w:ascii="Times New Roman" w:hAnsi="Times New Roman" w:cs="Times New Roman"/>
        </w:rPr>
        <w:t>The term “fixed and persisting transportation intent” as used by the DOT refers to the intent of the shipper of the commodities into the State, who may or may not also be the importer. If in applying the te</w:t>
      </w:r>
      <w:r w:rsidR="001F7BF8" w:rsidRPr="00D15900">
        <w:rPr>
          <w:rFonts w:ascii="Times New Roman" w:hAnsi="Times New Roman" w:cs="Times New Roman"/>
        </w:rPr>
        <w:t>sts set out in (1</w:t>
      </w:r>
      <w:r w:rsidRPr="00D15900">
        <w:rPr>
          <w:rFonts w:ascii="Times New Roman" w:hAnsi="Times New Roman" w:cs="Times New Roman"/>
        </w:rPr>
        <w:t>) through (3) above it is determined that there was no such intent on the part of the shipper, the interstate movement of the commod</w:t>
      </w:r>
      <w:r w:rsidRPr="00D15900">
        <w:rPr>
          <w:rFonts w:ascii="Times New Roman" w:hAnsi="Times New Roman" w:cs="Times New Roman"/>
        </w:rPr>
        <w:softHyphen/>
        <w:t>ities under the Motor Carrier Act ends with delivery to a terminal storage facility even where a “practical continuity of movement” through the terminal (Jacksonville Paper</w:t>
      </w:r>
      <w:r w:rsidRPr="008A057D">
        <w:rPr>
          <w:rFonts w:ascii="Times New Roman" w:hAnsi="Times New Roman" w:cs="Times New Roman"/>
        </w:rPr>
        <w:t xml:space="preserve"> rule) makes the subsequent movement of all or part of the commodities from terminal storage to a destination in the same State a part of their movement in interstate commerce under the FLSA. Thus, in situations where the three tests are in fact met, as has been found to be true wit</w:t>
      </w:r>
      <w:r w:rsidRPr="00D15900">
        <w:rPr>
          <w:rFonts w:ascii="Times New Roman" w:hAnsi="Times New Roman" w:cs="Times New Roman"/>
        </w:rPr>
        <w:t>h respect to movement of petroleum products through pipeline and water terminals, such a subsequent movement would be considered a separate intrastate movement under the Motor Carrier Act even though the importer ordered the out-of-State goods in anticipation of the needs of a stable group of specified customers, or to meet the needs of particular customers pursuant to an understanding with them, or to fill previously received orders of his customers. However, these facts which demonstrate a “practical continuity of movement” under FLSA may, in par</w:t>
      </w:r>
      <w:r w:rsidRPr="00D15900">
        <w:rPr>
          <w:rFonts w:ascii="Times New Roman" w:hAnsi="Times New Roman" w:cs="Times New Roman"/>
        </w:rPr>
        <w:softHyphen/>
        <w:t>ticular cases, also demonstrate that one or more of the three DOT condi</w:t>
      </w:r>
      <w:r w:rsidRPr="00D15900">
        <w:rPr>
          <w:rFonts w:ascii="Times New Roman" w:hAnsi="Times New Roman" w:cs="Times New Roman"/>
        </w:rPr>
        <w:softHyphen/>
        <w:t>tions are not met, and must be carefully examined with this in mind in any situation in which the application of the tests to the facts present in such situation has not specifically been determined by the DOT.</w:t>
      </w:r>
    </w:p>
    <w:p w:rsidR="008A057D" w:rsidRDefault="008A057D" w:rsidP="008A057D">
      <w:pPr>
        <w:pStyle w:val="ListParagraph"/>
        <w:spacing w:after="0"/>
        <w:ind w:left="1080"/>
        <w:rPr>
          <w:rFonts w:ascii="Times New Roman" w:hAnsi="Times New Roman" w:cs="Times New Roman"/>
        </w:rPr>
      </w:pPr>
    </w:p>
    <w:p w:rsidR="008A057D" w:rsidRDefault="00DB6243" w:rsidP="00D15900">
      <w:pPr>
        <w:pStyle w:val="ListParagraph"/>
        <w:numPr>
          <w:ilvl w:val="0"/>
          <w:numId w:val="44"/>
        </w:numPr>
        <w:spacing w:after="0"/>
        <w:rPr>
          <w:rFonts w:ascii="Times New Roman" w:hAnsi="Times New Roman" w:cs="Times New Roman"/>
        </w:rPr>
      </w:pPr>
      <w:r w:rsidRPr="00D15900">
        <w:rPr>
          <w:rFonts w:ascii="Times New Roman" w:hAnsi="Times New Roman" w:cs="Times New Roman"/>
        </w:rPr>
        <w:t>In some situations the shipper is also the importer, as would be the case where a manufacturer, such as a bakery, produces goods in one State and moves them through his distribution point in another State to his cus</w:t>
      </w:r>
      <w:r w:rsidRPr="00D15900">
        <w:rPr>
          <w:rFonts w:ascii="Times New Roman" w:hAnsi="Times New Roman" w:cs="Times New Roman"/>
        </w:rPr>
        <w:softHyphen/>
        <w:t>tomers in that State. The employer, as the shipper, knows at the time of the shipment what he intends to do with the goods after they reach his out-of-State distribution point. If, as would normally be the case, there is a “practical continuity of movement” of the out-of-State goods through the firm’s distribution point to its customers, this is sufficient to establish a “fixed and persisting transportation intent” beyond the distribution point for purposes of applying Sec 13(b)(1).</w:t>
      </w:r>
    </w:p>
    <w:p w:rsidR="008A057D" w:rsidRDefault="008A057D" w:rsidP="008A057D">
      <w:pPr>
        <w:pStyle w:val="ListParagraph"/>
        <w:spacing w:after="0"/>
        <w:rPr>
          <w:rFonts w:ascii="Times New Roman" w:hAnsi="Times New Roman" w:cs="Times New Roman"/>
        </w:rPr>
      </w:pPr>
    </w:p>
    <w:p w:rsidR="008A057D" w:rsidRDefault="00DB6243" w:rsidP="00D15900">
      <w:pPr>
        <w:pStyle w:val="ListParagraph"/>
        <w:numPr>
          <w:ilvl w:val="0"/>
          <w:numId w:val="44"/>
        </w:numPr>
        <w:spacing w:after="0"/>
        <w:rPr>
          <w:rFonts w:ascii="Times New Roman" w:hAnsi="Times New Roman" w:cs="Times New Roman"/>
        </w:rPr>
      </w:pPr>
      <w:r w:rsidRPr="00D15900">
        <w:rPr>
          <w:rFonts w:ascii="Times New Roman" w:hAnsi="Times New Roman" w:cs="Times New Roman"/>
        </w:rPr>
        <w:t xml:space="preserve">Transportation within a single State of petroleum products from pipeline or water terminals, as ordinarily performed, has specifically been held by the DOT to be in intrastate rather than interstate commerce within the meaning of the Motor Carrier Act. Employees engaged in such </w:t>
      </w:r>
      <w:r w:rsidRPr="00D15900">
        <w:rPr>
          <w:rFonts w:ascii="Times New Roman" w:hAnsi="Times New Roman" w:cs="Times New Roman"/>
        </w:rPr>
        <w:lastRenderedPageBreak/>
        <w:t>transporta</w:t>
      </w:r>
      <w:r w:rsidRPr="00D15900">
        <w:rPr>
          <w:rFonts w:ascii="Times New Roman" w:hAnsi="Times New Roman" w:cs="Times New Roman"/>
        </w:rPr>
        <w:softHyphen/>
        <w:t>tion, if covered on traditional or enterprise grounds under FLSA, are not within the Sec 13(b</w:t>
      </w:r>
      <w:proofErr w:type="gramStart"/>
      <w:r w:rsidRPr="00D15900">
        <w:rPr>
          <w:rFonts w:ascii="Times New Roman" w:hAnsi="Times New Roman" w:cs="Times New Roman"/>
        </w:rPr>
        <w:t>)(</w:t>
      </w:r>
      <w:proofErr w:type="gramEnd"/>
      <w:r w:rsidRPr="00D15900">
        <w:rPr>
          <w:rFonts w:ascii="Times New Roman" w:hAnsi="Times New Roman" w:cs="Times New Roman"/>
        </w:rPr>
        <w:t>l) exemption.</w:t>
      </w:r>
    </w:p>
    <w:p w:rsidR="008A057D" w:rsidRPr="008A057D" w:rsidRDefault="008A057D" w:rsidP="008A057D">
      <w:pPr>
        <w:pStyle w:val="ListParagraph"/>
        <w:rPr>
          <w:rFonts w:ascii="Times New Roman" w:hAnsi="Times New Roman" w:cs="Times New Roman"/>
        </w:rPr>
      </w:pPr>
    </w:p>
    <w:p w:rsidR="008A057D" w:rsidRDefault="00DB6243" w:rsidP="00D15900">
      <w:pPr>
        <w:pStyle w:val="ListParagraph"/>
        <w:numPr>
          <w:ilvl w:val="0"/>
          <w:numId w:val="44"/>
        </w:numPr>
        <w:spacing w:after="0"/>
        <w:rPr>
          <w:rFonts w:ascii="Times New Roman" w:hAnsi="Times New Roman" w:cs="Times New Roman"/>
        </w:rPr>
      </w:pPr>
      <w:r w:rsidRPr="00D15900">
        <w:rPr>
          <w:rFonts w:ascii="Times New Roman" w:hAnsi="Times New Roman" w:cs="Times New Roman"/>
        </w:rPr>
        <w:t>Transportation within a single State from a chain store warehouse to outlets of the chain, of goods brought into the State for sale at the outlets, is covered on traditional “in commerce” grounds under the FLSA and is also transportation in interstate commerce under the Motor Carrier Act. The Sec 13(b</w:t>
      </w:r>
      <w:proofErr w:type="gramStart"/>
      <w:r w:rsidRPr="00D15900">
        <w:rPr>
          <w:rFonts w:ascii="Times New Roman" w:hAnsi="Times New Roman" w:cs="Times New Roman"/>
        </w:rPr>
        <w:t>)(</w:t>
      </w:r>
      <w:proofErr w:type="gramEnd"/>
      <w:r w:rsidRPr="00D15900">
        <w:rPr>
          <w:rFonts w:ascii="Times New Roman" w:hAnsi="Times New Roman" w:cs="Times New Roman"/>
        </w:rPr>
        <w:t>l) exemption applies to the drivers, drivers’ helpers, loaders and mechanics concerned with such transportation. This has been established in the courts and the DOT determination in paragraph (a) above has no application. The situation of the chain store warehouse differs in essential respects from that of the terminals considered by the DOT in its decision. As the courts have uniformly held, the situation in the chain store cases is one where goods are shipped from one State and briefly ware</w:t>
      </w:r>
      <w:r w:rsidRPr="00D15900">
        <w:rPr>
          <w:rFonts w:ascii="Times New Roman" w:hAnsi="Times New Roman" w:cs="Times New Roman"/>
        </w:rPr>
        <w:softHyphen/>
        <w:t>housed in another for the convenience of the owner in making an efficient distribution of those goods to its local retail outlets. All goods ordered from other States for delivery to the warehouse are ordered to supply the needs of the retail stores, and the shipper will know or can be presumed to know that these stores are the ultimate destination of the goods shipped. Transportation of goods from the warehouse to the retail outlets is typically scheduled for the most part on a continuing basis, rather than only after specific items have been sold or allocated from storage.</w:t>
      </w:r>
    </w:p>
    <w:p w:rsidR="008A057D" w:rsidRDefault="008A057D" w:rsidP="008A057D">
      <w:pPr>
        <w:pStyle w:val="ListParagraph"/>
        <w:spacing w:after="0"/>
        <w:rPr>
          <w:rFonts w:ascii="Times New Roman" w:hAnsi="Times New Roman" w:cs="Times New Roman"/>
        </w:rPr>
      </w:pPr>
    </w:p>
    <w:p w:rsidR="008A057D" w:rsidRDefault="00DB6243" w:rsidP="00D15900">
      <w:pPr>
        <w:pStyle w:val="ListParagraph"/>
        <w:numPr>
          <w:ilvl w:val="0"/>
          <w:numId w:val="44"/>
        </w:numPr>
        <w:spacing w:after="0"/>
        <w:rPr>
          <w:rFonts w:ascii="Times New Roman" w:hAnsi="Times New Roman" w:cs="Times New Roman"/>
        </w:rPr>
      </w:pPr>
      <w:r w:rsidRPr="00D15900">
        <w:rPr>
          <w:rFonts w:ascii="Times New Roman" w:hAnsi="Times New Roman" w:cs="Times New Roman"/>
        </w:rPr>
        <w:t>Transportation within a single State from the warehouse of an independent wholesaler or supplier of goods ordered from other States to meet the needs of an associated or allied group of retail stores may be assumed to be in interstate commerce within the meaning of the Motor Carrier Act for purposes of Sec 13(b)(l) pending further clarification by DOT or the courts, if the warehouse serves such stores exclusively and the situation is in other res</w:t>
      </w:r>
      <w:r w:rsidRPr="00D15900">
        <w:rPr>
          <w:rFonts w:ascii="Times New Roman" w:hAnsi="Times New Roman" w:cs="Times New Roman"/>
        </w:rPr>
        <w:softHyphen/>
        <w:t>pects comparable to the chain store situation discussed in paragraph (c) above.</w:t>
      </w:r>
    </w:p>
    <w:p w:rsidR="008A057D" w:rsidRPr="008A057D" w:rsidRDefault="008A057D" w:rsidP="008A057D">
      <w:pPr>
        <w:pStyle w:val="ListParagraph"/>
        <w:rPr>
          <w:rFonts w:ascii="Times New Roman" w:hAnsi="Times New Roman" w:cs="Times New Roman"/>
        </w:rPr>
      </w:pPr>
    </w:p>
    <w:p w:rsidR="00DB6243" w:rsidRPr="00D15900" w:rsidRDefault="00DB6243" w:rsidP="008A057D">
      <w:pPr>
        <w:pStyle w:val="ListParagraph"/>
        <w:numPr>
          <w:ilvl w:val="0"/>
          <w:numId w:val="44"/>
        </w:numPr>
        <w:spacing w:after="0"/>
        <w:rPr>
          <w:rFonts w:ascii="Times New Roman" w:hAnsi="Times New Roman" w:cs="Times New Roman"/>
        </w:rPr>
      </w:pPr>
      <w:r w:rsidRPr="00D15900">
        <w:rPr>
          <w:rFonts w:ascii="Times New Roman" w:hAnsi="Times New Roman" w:cs="Times New Roman"/>
        </w:rPr>
        <w:t>In situations other than those in (b), (c), (d), and (e) above, the CO shall make every effort to determine the “fixed and persisting transportation intent” of the shipper by ascertaining from the information available at the establishment under investigation whether the three DOT tests are met. In the case of the typical wholesaler or supplier this will generally present no problem because the facts will be available to show whether tests (2) and (3) in (a) above are met and the presence or absence of any transportation intent beyond the importer’s establishment on the part of the shipper can ordinarily be demonstrated from the importer’s purchase orders, invoices, and other similar records. In the event the CO is unable to resolve the question from information available at the establishment under investigation, he shall make no attempt to contact the shipper. In such situations the matter shall be referred promptly to the AD and the ARA shall be contacted as necessary for additional guidance or to consult the RS as appropriate.</w:t>
      </w:r>
    </w:p>
    <w:p w:rsidR="00000000" w:rsidRPr="00D15900" w:rsidRDefault="00FD48B3" w:rsidP="00D15900">
      <w:pPr>
        <w:spacing w:after="0"/>
        <w:rPr>
          <w:rFonts w:ascii="Times New Roman" w:hAnsi="Times New Roman" w:cs="Times New Roman"/>
        </w:rPr>
        <w:sectPr w:rsidR="00000000" w:rsidRPr="00D15900">
          <w:headerReference w:type="default" r:id="rId12"/>
          <w:type w:val="continuous"/>
          <w:pgSz w:w="12240" w:h="15840"/>
          <w:pgMar w:top="1440" w:right="1440" w:bottom="1440" w:left="1440" w:header="1440" w:footer="720" w:gutter="0"/>
          <w:cols w:space="720"/>
          <w:noEndnote/>
        </w:sectPr>
      </w:pPr>
    </w:p>
    <w:p w:rsidR="00B516EA" w:rsidRPr="00D15900" w:rsidRDefault="00DB6243" w:rsidP="00D15900">
      <w:pPr>
        <w:spacing w:after="0"/>
        <w:rPr>
          <w:rFonts w:ascii="Times New Roman" w:hAnsi="Times New Roman" w:cs="Times New Roman"/>
        </w:rPr>
      </w:pPr>
      <w:r w:rsidRPr="00D15900">
        <w:rPr>
          <w:rFonts w:ascii="Times New Roman" w:hAnsi="Times New Roman" w:cs="Times New Roman"/>
        </w:rPr>
        <w:lastRenderedPageBreak/>
        <w:br w:type="page"/>
      </w:r>
    </w:p>
    <w:p w:rsidR="00DB6243" w:rsidRPr="00D15900" w:rsidRDefault="00DB6243" w:rsidP="00D15900">
      <w:pPr>
        <w:pStyle w:val="Heading3"/>
      </w:pPr>
      <w:r w:rsidRPr="0026735D">
        <w:lastRenderedPageBreak/>
        <w:t>24e</w:t>
      </w:r>
      <w:r w:rsidRPr="0026735D">
        <w:tab/>
        <w:t>APPLICATION OF THE EXEMPTION - SEC 13(b</w:t>
      </w:r>
      <w:proofErr w:type="gramStart"/>
      <w:r w:rsidRPr="0026735D">
        <w:t>)(</w:t>
      </w:r>
      <w:proofErr w:type="gramEnd"/>
      <w:r w:rsidRPr="0026735D">
        <w:t>l)</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rPr>
          <w:rFonts w:cs="Times New Roman"/>
        </w:rPr>
      </w:pPr>
      <w:proofErr w:type="gramStart"/>
      <w:r w:rsidRPr="0026735D">
        <w:t>24e00</w:t>
      </w:r>
      <w:r w:rsidRPr="0026735D">
        <w:tab/>
        <w:t>Requirements for exemption in general</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8A057D">
        <w:rPr>
          <w:rFonts w:ascii="Times New Roman" w:hAnsi="Times New Roman" w:cs="Times New Roman"/>
        </w:rPr>
        <w:t xml:space="preserve">IB 782.2 sets forth the bases on which the exemption is applied to employees </w:t>
      </w:r>
      <w:r w:rsidRPr="00D15900">
        <w:rPr>
          <w:rFonts w:ascii="Times New Roman" w:hAnsi="Times New Roman" w:cs="Times New Roman"/>
        </w:rPr>
        <w:t>of common, contract, and private carriers.</w:t>
      </w:r>
    </w:p>
    <w:p w:rsidR="00DB6243" w:rsidRPr="00D15900" w:rsidRDefault="00DB6243" w:rsidP="00D15900">
      <w:pPr>
        <w:spacing w:after="0"/>
        <w:rPr>
          <w:rFonts w:ascii="Times New Roman" w:hAnsi="Times New Roman" w:cs="Times New Roman"/>
        </w:rPr>
      </w:pPr>
    </w:p>
    <w:p w:rsidR="00DB6243" w:rsidRPr="00D15900" w:rsidRDefault="00DB6243" w:rsidP="00D15900">
      <w:pPr>
        <w:pStyle w:val="Heading4"/>
      </w:pPr>
      <w:proofErr w:type="gramStart"/>
      <w:r w:rsidRPr="0026735D">
        <w:t>24e01</w:t>
      </w:r>
      <w:r w:rsidRPr="0026735D">
        <w:tab/>
        <w:t>Extent of DOT jurisdiction</w:t>
      </w:r>
      <w:r w:rsidRPr="00EF0F1F">
        <w:t>.</w:t>
      </w:r>
      <w:proofErr w:type="gramEnd"/>
    </w:p>
    <w:p w:rsidR="00DB6243" w:rsidRPr="00172921" w:rsidRDefault="00DB6243" w:rsidP="00EF0F1F">
      <w:pPr>
        <w:spacing w:after="0"/>
        <w:rPr>
          <w:rFonts w:ascii="Times New Roman" w:hAnsi="Times New Roman" w:cs="Times New Roman"/>
        </w:rPr>
      </w:pPr>
    </w:p>
    <w:p w:rsidR="008A057D" w:rsidRDefault="00DB6243" w:rsidP="00D15900">
      <w:pPr>
        <w:pStyle w:val="ListParagraph"/>
        <w:numPr>
          <w:ilvl w:val="0"/>
          <w:numId w:val="47"/>
        </w:numPr>
        <w:spacing w:after="0"/>
        <w:rPr>
          <w:rFonts w:ascii="Times New Roman" w:hAnsi="Times New Roman" w:cs="Times New Roman"/>
        </w:rPr>
      </w:pPr>
      <w:r w:rsidRPr="008A057D">
        <w:rPr>
          <w:rFonts w:ascii="Times New Roman" w:hAnsi="Times New Roman" w:cs="Times New Roman"/>
        </w:rPr>
        <w:t>DOT has held that drivers, driver’s helpers, loaders, and mechanics engaged in activities which directly affect the safe operation of motor vehicles in interstate commerce w</w:t>
      </w:r>
      <w:r w:rsidRPr="00D15900">
        <w:rPr>
          <w:rFonts w:ascii="Times New Roman" w:hAnsi="Times New Roman" w:cs="Times New Roman"/>
        </w:rPr>
        <w:t>ill be subject to its jurisdiction under Sec 204 of the Motor Carrier Act. This applies to such employees who are employed by a common, contract, or private carrier which has engaged in the interstate transportation of goods. In the case of a common carrier that has solicited interstate transportation business pursuant to a valid I.C.C. certificate, it would not be necessary to have actually engaged in the interstate transportation of goods.</w:t>
      </w:r>
    </w:p>
    <w:p w:rsidR="008A057D" w:rsidRDefault="008A057D" w:rsidP="008A057D">
      <w:pPr>
        <w:pStyle w:val="ListParagraph"/>
        <w:spacing w:after="0"/>
        <w:rPr>
          <w:rFonts w:ascii="Times New Roman" w:hAnsi="Times New Roman" w:cs="Times New Roman"/>
        </w:rPr>
      </w:pPr>
    </w:p>
    <w:p w:rsidR="008A057D" w:rsidRDefault="00DB6243" w:rsidP="00D15900">
      <w:pPr>
        <w:pStyle w:val="ListParagraph"/>
        <w:numPr>
          <w:ilvl w:val="0"/>
          <w:numId w:val="47"/>
        </w:numPr>
        <w:spacing w:after="0"/>
        <w:rPr>
          <w:rFonts w:ascii="Times New Roman" w:hAnsi="Times New Roman" w:cs="Times New Roman"/>
        </w:rPr>
      </w:pPr>
      <w:r w:rsidRPr="00D15900">
        <w:rPr>
          <w:rFonts w:ascii="Times New Roman" w:hAnsi="Times New Roman" w:cs="Times New Roman"/>
        </w:rPr>
        <w:t>Where a driver or driver’s helper has not made an actual interstate trip, or a loader or mechanic has not been working on an interstate shipment or vehicle which has been utilized in such a shipment, they may still be subject to DOT’s jurisdiction, if:</w:t>
      </w:r>
    </w:p>
    <w:p w:rsidR="008A057D" w:rsidRPr="008A057D" w:rsidRDefault="008A057D" w:rsidP="008A057D">
      <w:pPr>
        <w:pStyle w:val="ListParagraph"/>
        <w:rPr>
          <w:rFonts w:ascii="Times New Roman" w:hAnsi="Times New Roman" w:cs="Times New Roman"/>
        </w:rPr>
      </w:pPr>
    </w:p>
    <w:p w:rsidR="008A057D" w:rsidRDefault="00DB6243" w:rsidP="00D15900">
      <w:pPr>
        <w:pStyle w:val="ListParagraph"/>
        <w:numPr>
          <w:ilvl w:val="1"/>
          <w:numId w:val="47"/>
        </w:numPr>
        <w:spacing w:after="0"/>
        <w:rPr>
          <w:rFonts w:ascii="Times New Roman" w:hAnsi="Times New Roman" w:cs="Times New Roman"/>
        </w:rPr>
      </w:pPr>
      <w:r w:rsidRPr="00D15900">
        <w:rPr>
          <w:rFonts w:ascii="Times New Roman" w:hAnsi="Times New Roman" w:cs="Times New Roman"/>
        </w:rPr>
        <w:t>The carrier is shown to have an involvement in interstate commerce and,</w:t>
      </w:r>
    </w:p>
    <w:p w:rsidR="008A057D" w:rsidRDefault="008A057D" w:rsidP="008A057D">
      <w:pPr>
        <w:pStyle w:val="ListParagraph"/>
        <w:spacing w:after="0"/>
        <w:ind w:left="1440"/>
        <w:rPr>
          <w:rFonts w:ascii="Times New Roman" w:hAnsi="Times New Roman" w:cs="Times New Roman"/>
        </w:rPr>
      </w:pPr>
    </w:p>
    <w:p w:rsidR="008A057D" w:rsidRDefault="00DB6243" w:rsidP="00D15900">
      <w:pPr>
        <w:pStyle w:val="ListParagraph"/>
        <w:numPr>
          <w:ilvl w:val="1"/>
          <w:numId w:val="47"/>
        </w:numPr>
        <w:spacing w:after="0"/>
        <w:rPr>
          <w:rFonts w:ascii="Times New Roman" w:hAnsi="Times New Roman" w:cs="Times New Roman"/>
        </w:rPr>
      </w:pPr>
      <w:r w:rsidRPr="00D15900">
        <w:rPr>
          <w:rFonts w:ascii="Times New Roman" w:hAnsi="Times New Roman" w:cs="Times New Roman"/>
        </w:rPr>
        <w:t>It can be established that the driver or driver’s helper could have, in the regular course of his/her employment, been reasonably expected to make one of the carrier’s interstate runs or, in the case of a loader or mechanic, could have been reasonably expected to perform as such in the carrier’s interstate activity.</w:t>
      </w:r>
    </w:p>
    <w:p w:rsidR="008A057D" w:rsidRPr="008A057D" w:rsidRDefault="008A057D" w:rsidP="008A057D">
      <w:pPr>
        <w:pStyle w:val="ListParagraph"/>
        <w:rPr>
          <w:rFonts w:ascii="Times New Roman" w:hAnsi="Times New Roman" w:cs="Times New Roman"/>
        </w:rPr>
      </w:pPr>
    </w:p>
    <w:p w:rsidR="008A057D" w:rsidRDefault="008A057D" w:rsidP="00D15900">
      <w:pPr>
        <w:pStyle w:val="ListParagraph"/>
        <w:spacing w:after="0"/>
        <w:ind w:left="1080"/>
        <w:rPr>
          <w:rFonts w:ascii="Times New Roman" w:hAnsi="Times New Roman" w:cs="Times New Roman"/>
        </w:rPr>
      </w:pPr>
      <w:r>
        <w:rPr>
          <w:rFonts w:ascii="Times New Roman" w:hAnsi="Times New Roman" w:cs="Times New Roman"/>
        </w:rPr>
        <w:t>S</w:t>
      </w:r>
      <w:r w:rsidR="00DB6243" w:rsidRPr="00D15900">
        <w:rPr>
          <w:rFonts w:ascii="Times New Roman" w:hAnsi="Times New Roman" w:cs="Times New Roman"/>
        </w:rPr>
        <w:t>atisfactory evidence of the above could take the form of statements from the carrier’s employees, or documentation such as employment agreements. Where such evidence is developed with regard to an employee, DOT will assert jurisdiction over that employee for a 4-month period beginning with the date they could have been called upon to, or actually did, engage in the carrier’s interstate activity. Thus, such employees would be exempt under Sec 13(b</w:t>
      </w:r>
      <w:proofErr w:type="gramStart"/>
      <w:r w:rsidR="00DB6243" w:rsidRPr="00D15900">
        <w:rPr>
          <w:rFonts w:ascii="Times New Roman" w:hAnsi="Times New Roman" w:cs="Times New Roman"/>
        </w:rPr>
        <w:t>)(</w:t>
      </w:r>
      <w:proofErr w:type="gramEnd"/>
      <w:r w:rsidR="00DB6243" w:rsidRPr="00D15900">
        <w:rPr>
          <w:rFonts w:ascii="Times New Roman" w:hAnsi="Times New Roman" w:cs="Times New Roman"/>
        </w:rPr>
        <w:t>l) for the same 4-month period, notwithstanding references to t</w:t>
      </w:r>
      <w:r w:rsidR="00A914E3" w:rsidRPr="00D15900">
        <w:rPr>
          <w:rFonts w:ascii="Times New Roman" w:hAnsi="Times New Roman" w:cs="Times New Roman"/>
        </w:rPr>
        <w:t>he contrary contained in IB 782.</w:t>
      </w:r>
      <w:r w:rsidR="00DB6243" w:rsidRPr="00D15900">
        <w:rPr>
          <w:rFonts w:ascii="Times New Roman" w:hAnsi="Times New Roman" w:cs="Times New Roman"/>
        </w:rPr>
        <w:t>2.</w:t>
      </w:r>
    </w:p>
    <w:p w:rsidR="008A057D" w:rsidRDefault="008A057D" w:rsidP="008A057D">
      <w:pPr>
        <w:pStyle w:val="ListParagraph"/>
        <w:spacing w:after="0"/>
        <w:ind w:left="1080"/>
        <w:rPr>
          <w:rFonts w:ascii="Times New Roman" w:hAnsi="Times New Roman" w:cs="Times New Roman"/>
        </w:rPr>
      </w:pPr>
    </w:p>
    <w:p w:rsidR="008A057D" w:rsidRDefault="00DB6243" w:rsidP="00D15900">
      <w:pPr>
        <w:pStyle w:val="ListParagraph"/>
        <w:numPr>
          <w:ilvl w:val="0"/>
          <w:numId w:val="47"/>
        </w:numPr>
        <w:spacing w:after="0"/>
        <w:rPr>
          <w:rFonts w:ascii="Times New Roman" w:hAnsi="Times New Roman" w:cs="Times New Roman"/>
        </w:rPr>
      </w:pPr>
      <w:r w:rsidRPr="00D15900">
        <w:rPr>
          <w:rFonts w:ascii="Times New Roman" w:hAnsi="Times New Roman" w:cs="Times New Roman"/>
        </w:rPr>
        <w:t xml:space="preserve">Where it is not clear whether this exemption will apply to </w:t>
      </w:r>
      <w:r w:rsidR="00A914E3" w:rsidRPr="00D15900">
        <w:rPr>
          <w:rFonts w:ascii="Times New Roman" w:hAnsi="Times New Roman" w:cs="Times New Roman"/>
        </w:rPr>
        <w:t>a carrier’</w:t>
      </w:r>
      <w:r w:rsidRPr="00D15900">
        <w:rPr>
          <w:rFonts w:ascii="Times New Roman" w:hAnsi="Times New Roman" w:cs="Times New Roman"/>
        </w:rPr>
        <w:t>s drivers, driver’s helpers, loaders, and mechanics, the following information should be developed and forwarded to the AA/OFLS:</w:t>
      </w:r>
    </w:p>
    <w:p w:rsidR="008A057D" w:rsidRDefault="008A057D" w:rsidP="008A057D">
      <w:pPr>
        <w:pStyle w:val="ListParagraph"/>
        <w:spacing w:after="0"/>
        <w:rPr>
          <w:rFonts w:ascii="Times New Roman" w:hAnsi="Times New Roman" w:cs="Times New Roman"/>
        </w:rPr>
      </w:pPr>
    </w:p>
    <w:p w:rsidR="008A057D" w:rsidRDefault="00DB6243" w:rsidP="00D15900">
      <w:pPr>
        <w:pStyle w:val="ListParagraph"/>
        <w:numPr>
          <w:ilvl w:val="1"/>
          <w:numId w:val="47"/>
        </w:numPr>
        <w:spacing w:after="0"/>
        <w:rPr>
          <w:rFonts w:ascii="Times New Roman" w:hAnsi="Times New Roman" w:cs="Times New Roman"/>
        </w:rPr>
      </w:pPr>
      <w:r w:rsidRPr="00D15900">
        <w:rPr>
          <w:rFonts w:ascii="Times New Roman" w:hAnsi="Times New Roman" w:cs="Times New Roman"/>
        </w:rPr>
        <w:t>With regard to the carrier:</w:t>
      </w:r>
    </w:p>
    <w:p w:rsidR="008A057D" w:rsidRDefault="008A057D" w:rsidP="008A057D">
      <w:pPr>
        <w:pStyle w:val="ListParagraph"/>
        <w:spacing w:after="0"/>
        <w:ind w:left="2160"/>
        <w:rPr>
          <w:rFonts w:ascii="Times New Roman" w:hAnsi="Times New Roman" w:cs="Times New Roman"/>
        </w:rPr>
      </w:pPr>
    </w:p>
    <w:p w:rsidR="008A057D" w:rsidRDefault="00DB6243" w:rsidP="00D15900">
      <w:pPr>
        <w:pStyle w:val="ListParagraph"/>
        <w:numPr>
          <w:ilvl w:val="2"/>
          <w:numId w:val="47"/>
        </w:numPr>
        <w:spacing w:after="0"/>
        <w:rPr>
          <w:rFonts w:ascii="Times New Roman" w:hAnsi="Times New Roman" w:cs="Times New Roman"/>
        </w:rPr>
      </w:pPr>
      <w:r w:rsidRPr="00D15900">
        <w:rPr>
          <w:rFonts w:ascii="Times New Roman" w:hAnsi="Times New Roman" w:cs="Times New Roman"/>
        </w:rPr>
        <w:lastRenderedPageBreak/>
        <w:t>The extent to which it is involved in interstate commerce;</w:t>
      </w:r>
    </w:p>
    <w:p w:rsidR="008A057D" w:rsidRDefault="008A057D" w:rsidP="008A057D">
      <w:pPr>
        <w:pStyle w:val="ListParagraph"/>
        <w:spacing w:after="0"/>
        <w:ind w:left="2160"/>
        <w:rPr>
          <w:rFonts w:ascii="Times New Roman" w:hAnsi="Times New Roman" w:cs="Times New Roman"/>
        </w:rPr>
      </w:pPr>
    </w:p>
    <w:p w:rsidR="008A057D" w:rsidRDefault="00DB6243" w:rsidP="00D15900">
      <w:pPr>
        <w:pStyle w:val="ListParagraph"/>
        <w:numPr>
          <w:ilvl w:val="2"/>
          <w:numId w:val="47"/>
        </w:numPr>
        <w:spacing w:after="0"/>
        <w:rPr>
          <w:rFonts w:ascii="Times New Roman" w:hAnsi="Times New Roman" w:cs="Times New Roman"/>
        </w:rPr>
      </w:pPr>
      <w:r w:rsidRPr="00D15900">
        <w:rPr>
          <w:rFonts w:ascii="Times New Roman" w:hAnsi="Times New Roman" w:cs="Times New Roman"/>
        </w:rPr>
        <w:t>Evidence, in the case of a common carrier which has not engaged in interstate transportation, that it has solicited such business; and</w:t>
      </w:r>
    </w:p>
    <w:p w:rsidR="008A057D" w:rsidRPr="008A057D" w:rsidRDefault="008A057D" w:rsidP="008A057D">
      <w:pPr>
        <w:pStyle w:val="ListParagraph"/>
        <w:rPr>
          <w:rFonts w:ascii="Times New Roman" w:hAnsi="Times New Roman" w:cs="Times New Roman"/>
        </w:rPr>
      </w:pPr>
    </w:p>
    <w:p w:rsidR="008A057D" w:rsidRDefault="00DB6243" w:rsidP="00D15900">
      <w:pPr>
        <w:pStyle w:val="ListParagraph"/>
        <w:numPr>
          <w:ilvl w:val="2"/>
          <w:numId w:val="47"/>
        </w:numPr>
        <w:spacing w:after="0"/>
        <w:rPr>
          <w:rFonts w:ascii="Times New Roman" w:hAnsi="Times New Roman" w:cs="Times New Roman"/>
        </w:rPr>
      </w:pPr>
      <w:r w:rsidRPr="00D15900">
        <w:rPr>
          <w:rFonts w:ascii="Times New Roman" w:hAnsi="Times New Roman" w:cs="Times New Roman"/>
        </w:rPr>
        <w:t>Whether it operates pursuant to a valid ICC certificate.</w:t>
      </w:r>
    </w:p>
    <w:p w:rsidR="008A057D" w:rsidRPr="008A057D" w:rsidRDefault="008A057D" w:rsidP="008A057D">
      <w:pPr>
        <w:pStyle w:val="ListParagraph"/>
        <w:rPr>
          <w:rFonts w:ascii="Times New Roman" w:hAnsi="Times New Roman" w:cs="Times New Roman"/>
        </w:rPr>
      </w:pPr>
    </w:p>
    <w:p w:rsidR="008A057D" w:rsidRDefault="00DB6243" w:rsidP="00D15900">
      <w:pPr>
        <w:pStyle w:val="ListParagraph"/>
        <w:numPr>
          <w:ilvl w:val="1"/>
          <w:numId w:val="47"/>
        </w:numPr>
        <w:spacing w:after="0"/>
        <w:rPr>
          <w:rFonts w:ascii="Times New Roman" w:hAnsi="Times New Roman" w:cs="Times New Roman"/>
        </w:rPr>
      </w:pPr>
      <w:r w:rsidRPr="00D15900">
        <w:rPr>
          <w:rFonts w:ascii="Times New Roman" w:hAnsi="Times New Roman" w:cs="Times New Roman"/>
        </w:rPr>
        <w:t>With regard to the employees in question:</w:t>
      </w:r>
    </w:p>
    <w:p w:rsidR="008A057D" w:rsidRDefault="008A057D" w:rsidP="008A057D">
      <w:pPr>
        <w:pStyle w:val="ListParagraph"/>
        <w:spacing w:after="0"/>
        <w:ind w:left="2160"/>
        <w:rPr>
          <w:rFonts w:ascii="Times New Roman" w:hAnsi="Times New Roman" w:cs="Times New Roman"/>
        </w:rPr>
      </w:pPr>
    </w:p>
    <w:p w:rsidR="008A057D" w:rsidRDefault="008A057D" w:rsidP="00D15900">
      <w:pPr>
        <w:pStyle w:val="ListParagraph"/>
        <w:numPr>
          <w:ilvl w:val="2"/>
          <w:numId w:val="47"/>
        </w:numPr>
        <w:spacing w:after="0"/>
        <w:rPr>
          <w:rFonts w:ascii="Times New Roman" w:hAnsi="Times New Roman" w:cs="Times New Roman"/>
        </w:rPr>
      </w:pPr>
      <w:r w:rsidRPr="008A057D">
        <w:rPr>
          <w:rFonts w:ascii="Times New Roman" w:hAnsi="Times New Roman" w:cs="Times New Roman"/>
        </w:rPr>
        <w:t>T</w:t>
      </w:r>
      <w:r w:rsidR="00DB6243" w:rsidRPr="00D15900">
        <w:rPr>
          <w:rFonts w:ascii="Times New Roman" w:hAnsi="Times New Roman" w:cs="Times New Roman"/>
        </w:rPr>
        <w:t>he degree to which their duties affect the safety of operation of motor vehicles on the public highways in interstate commerce;</w:t>
      </w:r>
    </w:p>
    <w:p w:rsidR="008A057D" w:rsidRDefault="008A057D" w:rsidP="008A057D">
      <w:pPr>
        <w:pStyle w:val="ListParagraph"/>
        <w:spacing w:after="0"/>
        <w:ind w:left="2160"/>
        <w:rPr>
          <w:rFonts w:ascii="Times New Roman" w:hAnsi="Times New Roman" w:cs="Times New Roman"/>
        </w:rPr>
      </w:pPr>
    </w:p>
    <w:p w:rsidR="008A057D" w:rsidRDefault="00DB6243" w:rsidP="00D15900">
      <w:pPr>
        <w:pStyle w:val="ListParagraph"/>
        <w:numPr>
          <w:ilvl w:val="2"/>
          <w:numId w:val="47"/>
        </w:numPr>
        <w:spacing w:after="0"/>
        <w:rPr>
          <w:rFonts w:ascii="Times New Roman" w:hAnsi="Times New Roman" w:cs="Times New Roman"/>
        </w:rPr>
      </w:pPr>
      <w:r w:rsidRPr="00D15900">
        <w:rPr>
          <w:rFonts w:ascii="Times New Roman" w:hAnsi="Times New Roman" w:cs="Times New Roman"/>
        </w:rPr>
        <w:t>The frequency with which they engage in the duties of a driver, driver’s helper, loader, or mechanic in an interstate activity; and</w:t>
      </w:r>
    </w:p>
    <w:p w:rsidR="008A057D" w:rsidRPr="008A057D" w:rsidRDefault="008A057D" w:rsidP="008A057D">
      <w:pPr>
        <w:pStyle w:val="ListParagraph"/>
        <w:rPr>
          <w:rFonts w:ascii="Times New Roman" w:hAnsi="Times New Roman" w:cs="Times New Roman"/>
        </w:rPr>
      </w:pPr>
    </w:p>
    <w:p w:rsidR="008A057D" w:rsidRDefault="00DB6243" w:rsidP="00D15900">
      <w:pPr>
        <w:pStyle w:val="ListParagraph"/>
        <w:numPr>
          <w:ilvl w:val="2"/>
          <w:numId w:val="47"/>
        </w:numPr>
        <w:spacing w:after="0"/>
        <w:rPr>
          <w:rFonts w:ascii="Times New Roman" w:hAnsi="Times New Roman" w:cs="Times New Roman"/>
        </w:rPr>
      </w:pPr>
      <w:r w:rsidRPr="00D15900">
        <w:rPr>
          <w:rFonts w:ascii="Times New Roman" w:hAnsi="Times New Roman" w:cs="Times New Roman"/>
        </w:rPr>
        <w:t>Evidence that they could be called upon to perform the duties of a driver, driver’s helper, loader, or mechanic in an interstate activity.</w:t>
      </w:r>
    </w:p>
    <w:p w:rsidR="008A057D" w:rsidRPr="008A057D" w:rsidRDefault="008A057D" w:rsidP="008A057D">
      <w:pPr>
        <w:pStyle w:val="ListParagraph"/>
        <w:rPr>
          <w:rFonts w:ascii="Times New Roman" w:hAnsi="Times New Roman" w:cs="Times New Roman"/>
        </w:rPr>
      </w:pPr>
    </w:p>
    <w:p w:rsidR="00DB6243" w:rsidRPr="00D15900" w:rsidRDefault="00DB6243" w:rsidP="008A057D">
      <w:pPr>
        <w:pStyle w:val="ListParagraph"/>
        <w:numPr>
          <w:ilvl w:val="1"/>
          <w:numId w:val="47"/>
        </w:numPr>
        <w:spacing w:after="0"/>
        <w:rPr>
          <w:rFonts w:ascii="Times New Roman" w:hAnsi="Times New Roman" w:cs="Times New Roman"/>
        </w:rPr>
      </w:pPr>
      <w:r w:rsidRPr="00D15900">
        <w:rPr>
          <w:rFonts w:ascii="Times New Roman" w:hAnsi="Times New Roman" w:cs="Times New Roman"/>
        </w:rPr>
        <w:t>Any other pertinent information regarding the exempt status of the carrier’s employees.</w:t>
      </w:r>
    </w:p>
    <w:p w:rsidR="00000000" w:rsidRPr="00D15900" w:rsidRDefault="00FD48B3" w:rsidP="00D15900">
      <w:pPr>
        <w:spacing w:after="0"/>
        <w:rPr>
          <w:rFonts w:ascii="Times New Roman" w:hAnsi="Times New Roman" w:cs="Times New Roman"/>
        </w:rPr>
        <w:sectPr w:rsidR="00000000" w:rsidRPr="00D15900">
          <w:headerReference w:type="default" r:id="rId13"/>
          <w:type w:val="continuous"/>
          <w:pgSz w:w="12240" w:h="15840"/>
          <w:pgMar w:top="1440" w:right="1440" w:bottom="1440" w:left="1440" w:header="1440" w:footer="720" w:gutter="0"/>
          <w:cols w:space="720"/>
          <w:noEndnote/>
        </w:sectPr>
      </w:pPr>
    </w:p>
    <w:p w:rsidR="00B516EA" w:rsidRPr="00D15900" w:rsidRDefault="00DB6243" w:rsidP="00D15900">
      <w:pPr>
        <w:spacing w:after="0"/>
        <w:rPr>
          <w:rFonts w:ascii="Times New Roman" w:hAnsi="Times New Roman" w:cs="Times New Roman"/>
        </w:rPr>
      </w:pPr>
      <w:r w:rsidRPr="00D15900">
        <w:rPr>
          <w:rFonts w:ascii="Times New Roman" w:hAnsi="Times New Roman" w:cs="Times New Roman"/>
        </w:rPr>
        <w:lastRenderedPageBreak/>
        <w:br w:type="page"/>
      </w:r>
    </w:p>
    <w:p w:rsidR="00DB6243" w:rsidRPr="00D15900" w:rsidRDefault="00DB6243" w:rsidP="00D15900">
      <w:pPr>
        <w:pStyle w:val="Heading3"/>
        <w:rPr>
          <w:rFonts w:cs="Times New Roman"/>
        </w:rPr>
      </w:pPr>
      <w:r w:rsidRPr="0026735D">
        <w:lastRenderedPageBreak/>
        <w:t>24f</w:t>
      </w:r>
      <w:r w:rsidRPr="0026735D">
        <w:tab/>
        <w:t>LOCAL DELIVERY DRIVERS AND HELPERS - SEC 13(b</w:t>
      </w:r>
      <w:proofErr w:type="gramStart"/>
      <w:r w:rsidRPr="0026735D">
        <w:t>)(</w:t>
      </w:r>
      <w:proofErr w:type="gramEnd"/>
      <w:r w:rsidRPr="0026735D">
        <w:t>11)</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r w:rsidRPr="0026735D">
        <w:t>24f00</w:t>
      </w:r>
      <w:r w:rsidRPr="0026735D">
        <w:tab/>
        <w:t>General provisions of FLSA Sec 13(b</w:t>
      </w:r>
      <w:proofErr w:type="gramStart"/>
      <w:r w:rsidRPr="00D15900">
        <w:t>)(</w:t>
      </w:r>
      <w:proofErr w:type="gramEnd"/>
      <w:r w:rsidRPr="00D15900">
        <w:t>11)</w:t>
      </w:r>
      <w:r w:rsidRPr="00EF0F1F">
        <w:t>.</w:t>
      </w:r>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D15900">
        <w:rPr>
          <w:rFonts w:ascii="Times New Roman" w:hAnsi="Times New Roman" w:cs="Times New Roman"/>
        </w:rPr>
        <w:t>Sec 13(b</w:t>
      </w:r>
      <w:proofErr w:type="gramStart"/>
      <w:r w:rsidRPr="00D15900">
        <w:rPr>
          <w:rFonts w:ascii="Times New Roman" w:hAnsi="Times New Roman" w:cs="Times New Roman"/>
        </w:rPr>
        <w:t>)(</w:t>
      </w:r>
      <w:proofErr w:type="gramEnd"/>
      <w:r w:rsidRPr="00D15900">
        <w:rPr>
          <w:rFonts w:ascii="Times New Roman" w:hAnsi="Times New Roman" w:cs="Times New Roman"/>
        </w:rPr>
        <w:t>11) provides that FLSA Sec 7 shall not apply to “any employee employed as a driver or driver’s helper making local deliveries, who is compensated for such employment on the basis of trip rates, or other delivery payment plan, if the Secretary shall find that such plan has the general purpose and effect of reducing hours worked by such employees to, or below, the maximum workweek applicable to them under Sec 7(a)”.</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r w:rsidRPr="0026735D">
        <w:t>24f01</w:t>
      </w:r>
      <w:r w:rsidRPr="0026735D">
        <w:tab/>
        <w:t>Approval of Sec 13(b</w:t>
      </w:r>
      <w:proofErr w:type="gramStart"/>
      <w:r w:rsidRPr="00D15900">
        <w:t>)(</w:t>
      </w:r>
      <w:proofErr w:type="gramEnd"/>
      <w:r w:rsidRPr="00D15900">
        <w:t>11) payment plans</w:t>
      </w:r>
      <w:r w:rsidRPr="00EF0F1F">
        <w:t>.</w:t>
      </w:r>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proofErr w:type="spellStart"/>
      <w:r w:rsidRPr="00D15900">
        <w:rPr>
          <w:rFonts w:ascii="Times New Roman" w:hAnsi="Times New Roman" w:cs="Times New Roman"/>
        </w:rPr>
        <w:t>Reg</w:t>
      </w:r>
      <w:proofErr w:type="spellEnd"/>
      <w:r w:rsidRPr="00D15900">
        <w:rPr>
          <w:rFonts w:ascii="Times New Roman" w:hAnsi="Times New Roman" w:cs="Times New Roman"/>
        </w:rPr>
        <w:t xml:space="preserve"> 551 sets out the requirements and procedures for submission of petitions to the </w:t>
      </w:r>
      <w:proofErr w:type="spellStart"/>
      <w:r w:rsidRPr="00D15900">
        <w:rPr>
          <w:rFonts w:ascii="Times New Roman" w:hAnsi="Times New Roman" w:cs="Times New Roman"/>
        </w:rPr>
        <w:t>Adm</w:t>
      </w:r>
      <w:proofErr w:type="spellEnd"/>
      <w:r w:rsidRPr="00D15900">
        <w:rPr>
          <w:rFonts w:ascii="Times New Roman" w:hAnsi="Times New Roman" w:cs="Times New Roman"/>
        </w:rPr>
        <w:t xml:space="preserve"> for approval of plans to operate under this OT exemption. </w:t>
      </w:r>
      <w:proofErr w:type="spellStart"/>
      <w:r w:rsidRPr="00D15900">
        <w:rPr>
          <w:rFonts w:ascii="Times New Roman" w:hAnsi="Times New Roman" w:cs="Times New Roman"/>
        </w:rPr>
        <w:t>Reg</w:t>
      </w:r>
      <w:proofErr w:type="spellEnd"/>
      <w:r w:rsidRPr="00D15900">
        <w:rPr>
          <w:rFonts w:ascii="Times New Roman" w:hAnsi="Times New Roman" w:cs="Times New Roman"/>
        </w:rPr>
        <w:t xml:space="preserve"> 516.15 provides for certain records to be kept by employers operating under an approved plan. Employers desiring to make use of the Sec 13(b</w:t>
      </w:r>
      <w:proofErr w:type="gramStart"/>
      <w:r w:rsidRPr="00D15900">
        <w:rPr>
          <w:rFonts w:ascii="Times New Roman" w:hAnsi="Times New Roman" w:cs="Times New Roman"/>
        </w:rPr>
        <w:t>)(</w:t>
      </w:r>
      <w:proofErr w:type="gramEnd"/>
      <w:r w:rsidRPr="00D15900">
        <w:rPr>
          <w:rFonts w:ascii="Times New Roman" w:hAnsi="Times New Roman" w:cs="Times New Roman"/>
        </w:rPr>
        <w:t xml:space="preserve">11) exemption should be furnished a copy of </w:t>
      </w:r>
      <w:proofErr w:type="spellStart"/>
      <w:r w:rsidRPr="00D15900">
        <w:rPr>
          <w:rFonts w:ascii="Times New Roman" w:hAnsi="Times New Roman" w:cs="Times New Roman"/>
        </w:rPr>
        <w:t>Reg</w:t>
      </w:r>
      <w:proofErr w:type="spellEnd"/>
      <w:r w:rsidRPr="00D15900">
        <w:rPr>
          <w:rFonts w:ascii="Times New Roman" w:hAnsi="Times New Roman" w:cs="Times New Roman"/>
        </w:rPr>
        <w:t xml:space="preserve"> 551 and advised of the necessity to secure prior approval of such plans.</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r w:rsidRPr="0026735D">
        <w:t>24f02</w:t>
      </w:r>
      <w:r w:rsidRPr="0026735D">
        <w:tab/>
        <w:t xml:space="preserve">Plans approved prior to issuance of </w:t>
      </w:r>
      <w:proofErr w:type="spellStart"/>
      <w:r w:rsidRPr="00D15900">
        <w:t>Reg</w:t>
      </w:r>
      <w:proofErr w:type="spellEnd"/>
      <w:r w:rsidRPr="00D15900">
        <w:t xml:space="preserve"> 551</w:t>
      </w:r>
      <w:r w:rsidRPr="00EF0F1F">
        <w:t>.</w:t>
      </w:r>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D15900">
        <w:rPr>
          <w:rFonts w:ascii="Times New Roman" w:hAnsi="Times New Roman" w:cs="Times New Roman"/>
        </w:rPr>
        <w:t xml:space="preserve">The </w:t>
      </w:r>
      <w:proofErr w:type="spellStart"/>
      <w:r w:rsidRPr="00D15900">
        <w:rPr>
          <w:rFonts w:ascii="Times New Roman" w:hAnsi="Times New Roman" w:cs="Times New Roman"/>
        </w:rPr>
        <w:t>Adm</w:t>
      </w:r>
      <w:proofErr w:type="spellEnd"/>
      <w:r w:rsidRPr="00D15900">
        <w:rPr>
          <w:rFonts w:ascii="Times New Roman" w:hAnsi="Times New Roman" w:cs="Times New Roman"/>
        </w:rPr>
        <w:t xml:space="preserve"> has approved a small number of plans submitted to him prior to the issuance of </w:t>
      </w:r>
      <w:proofErr w:type="spellStart"/>
      <w:r w:rsidRPr="00D15900">
        <w:rPr>
          <w:rFonts w:ascii="Times New Roman" w:hAnsi="Times New Roman" w:cs="Times New Roman"/>
        </w:rPr>
        <w:t>Reg</w:t>
      </w:r>
      <w:proofErr w:type="spellEnd"/>
      <w:r w:rsidRPr="00D15900">
        <w:rPr>
          <w:rFonts w:ascii="Times New Roman" w:hAnsi="Times New Roman" w:cs="Times New Roman"/>
        </w:rPr>
        <w:t xml:space="preserve"> 551. Should an employer claim this exemption based on such approval, the facts shall be obtained as to whether the plan operates to meet the requirements as set out in </w:t>
      </w:r>
      <w:proofErr w:type="spellStart"/>
      <w:r w:rsidRPr="00D15900">
        <w:rPr>
          <w:rFonts w:ascii="Times New Roman" w:hAnsi="Times New Roman" w:cs="Times New Roman"/>
        </w:rPr>
        <w:t>Reg</w:t>
      </w:r>
      <w:proofErr w:type="spellEnd"/>
      <w:r w:rsidRPr="00D15900">
        <w:rPr>
          <w:rFonts w:ascii="Times New Roman" w:hAnsi="Times New Roman" w:cs="Times New Roman"/>
        </w:rPr>
        <w:t xml:space="preserve"> </w:t>
      </w:r>
      <w:proofErr w:type="gramStart"/>
      <w:r w:rsidRPr="00D15900">
        <w:rPr>
          <w:rFonts w:ascii="Times New Roman" w:hAnsi="Times New Roman" w:cs="Times New Roman"/>
        </w:rPr>
        <w:t>551.</w:t>
      </w:r>
      <w:proofErr w:type="gramEnd"/>
      <w:r w:rsidRPr="00D15900">
        <w:rPr>
          <w:rFonts w:ascii="Times New Roman" w:hAnsi="Times New Roman" w:cs="Times New Roman"/>
        </w:rPr>
        <w:t xml:space="preserve"> If there is any question as to whether the operation of the plan is consistent with </w:t>
      </w:r>
      <w:proofErr w:type="spellStart"/>
      <w:r w:rsidRPr="00D15900">
        <w:rPr>
          <w:rFonts w:ascii="Times New Roman" w:hAnsi="Times New Roman" w:cs="Times New Roman"/>
        </w:rPr>
        <w:t>Reg</w:t>
      </w:r>
      <w:proofErr w:type="spellEnd"/>
      <w:r w:rsidRPr="00D15900">
        <w:rPr>
          <w:rFonts w:ascii="Times New Roman" w:hAnsi="Times New Roman" w:cs="Times New Roman"/>
        </w:rPr>
        <w:t xml:space="preserve"> 551, the matter shall be referred through channels to the AA for OFLS without further action.</w:t>
      </w:r>
    </w:p>
    <w:p w:rsidR="00000000" w:rsidRPr="00D15900" w:rsidRDefault="00FD48B3" w:rsidP="00D15900">
      <w:pPr>
        <w:spacing w:after="0"/>
        <w:rPr>
          <w:rFonts w:ascii="Times New Roman" w:hAnsi="Times New Roman" w:cs="Times New Roman"/>
        </w:rPr>
        <w:sectPr w:rsidR="00000000" w:rsidRPr="00D15900">
          <w:headerReference w:type="default" r:id="rId14"/>
          <w:type w:val="continuous"/>
          <w:pgSz w:w="12240" w:h="15840"/>
          <w:pgMar w:top="1440" w:right="1440" w:bottom="1440" w:left="1440" w:header="1440" w:footer="720" w:gutter="0"/>
          <w:cols w:space="720"/>
          <w:noEndnote/>
        </w:sectPr>
      </w:pPr>
    </w:p>
    <w:p w:rsidR="00B516EA" w:rsidRPr="00D15900" w:rsidRDefault="00DB6243" w:rsidP="00D15900">
      <w:pPr>
        <w:spacing w:after="0"/>
        <w:rPr>
          <w:rFonts w:ascii="Times New Roman" w:hAnsi="Times New Roman" w:cs="Times New Roman"/>
        </w:rPr>
      </w:pPr>
      <w:r w:rsidRPr="00D15900">
        <w:rPr>
          <w:rFonts w:ascii="Times New Roman" w:hAnsi="Times New Roman" w:cs="Times New Roman"/>
        </w:rPr>
        <w:lastRenderedPageBreak/>
        <w:br w:type="page"/>
      </w:r>
    </w:p>
    <w:p w:rsidR="00B516EA" w:rsidRPr="00D15900" w:rsidRDefault="00B516EA" w:rsidP="00D15900">
      <w:pPr>
        <w:spacing w:after="0"/>
        <w:rPr>
          <w:rFonts w:ascii="Times New Roman" w:hAnsi="Times New Roman" w:cs="Times New Roman"/>
        </w:rPr>
      </w:pPr>
    </w:p>
    <w:p w:rsidR="00DB6243" w:rsidRPr="00D15900" w:rsidRDefault="00DB6243" w:rsidP="00D15900">
      <w:pPr>
        <w:pStyle w:val="Heading3"/>
      </w:pPr>
      <w:r w:rsidRPr="0026735D">
        <w:t>24g</w:t>
      </w:r>
      <w:r w:rsidRPr="0026735D">
        <w:tab/>
        <w:t xml:space="preserve">STREET SUBURBAN OR INTERURBAN ELECTRIC RAILWAYS OR LOCAL TROLLEY OR MOTORBUS CARRIER - SEC </w:t>
      </w:r>
      <w:proofErr w:type="gramStart"/>
      <w:r w:rsidRPr="0026735D">
        <w:t>l3(</w:t>
      </w:r>
      <w:proofErr w:type="gramEnd"/>
      <w:r w:rsidRPr="0026735D">
        <w:t xml:space="preserve">b)(7), SEC 7(n), OLD SECS </w:t>
      </w:r>
      <w:r w:rsidRPr="00D15900">
        <w:t>l3(b)(7) AND 13(a)(9)</w:t>
      </w:r>
    </w:p>
    <w:p w:rsidR="00DB6243" w:rsidRPr="00D15900" w:rsidRDefault="00DB6243" w:rsidP="00EF0F1F">
      <w:pPr>
        <w:spacing w:after="0"/>
        <w:rPr>
          <w:rFonts w:ascii="Times New Roman" w:hAnsi="Times New Roman" w:cs="Times New Roman"/>
        </w:rPr>
      </w:pPr>
    </w:p>
    <w:p w:rsidR="00DE60C5" w:rsidRPr="00D15900" w:rsidRDefault="00DB6243" w:rsidP="00D15900">
      <w:pPr>
        <w:pStyle w:val="Heading4"/>
      </w:pPr>
      <w:proofErr w:type="gramStart"/>
      <w:r w:rsidRPr="0026735D">
        <w:t>24g00</w:t>
      </w:r>
      <w:r w:rsidRPr="0026735D">
        <w:tab/>
        <w:t>General considerations.</w:t>
      </w:r>
      <w:proofErr w:type="gramEnd"/>
      <w:r w:rsidRPr="00D15900">
        <w:t xml:space="preserve"> </w:t>
      </w:r>
    </w:p>
    <w:p w:rsidR="00DE60C5" w:rsidRPr="00D15900" w:rsidRDefault="00DE60C5" w:rsidP="00D15900">
      <w:pPr>
        <w:spacing w:after="0"/>
        <w:rPr>
          <w:rFonts w:ascii="Times New Roman" w:hAnsi="Times New Roman" w:cs="Times New Roman"/>
        </w:rPr>
      </w:pPr>
    </w:p>
    <w:p w:rsidR="008A057D" w:rsidRDefault="00DB6243" w:rsidP="00D15900">
      <w:pPr>
        <w:pStyle w:val="ListParagraph"/>
        <w:numPr>
          <w:ilvl w:val="0"/>
          <w:numId w:val="52"/>
        </w:numPr>
        <w:spacing w:after="0"/>
        <w:rPr>
          <w:rFonts w:ascii="Times New Roman" w:hAnsi="Times New Roman" w:cs="Times New Roman"/>
        </w:rPr>
      </w:pPr>
      <w:r w:rsidRPr="00D15900">
        <w:rPr>
          <w:rFonts w:ascii="Times New Roman" w:hAnsi="Times New Roman" w:cs="Times New Roman"/>
        </w:rPr>
        <w:t>Sec l3(b)(7) of the amended Act, effective 5/1/74, provides a partial OT exemption as follows:</w:t>
      </w:r>
    </w:p>
    <w:p w:rsidR="008A057D" w:rsidRDefault="008A057D" w:rsidP="008A057D">
      <w:pPr>
        <w:pStyle w:val="ListParagraph"/>
        <w:spacing w:after="0"/>
        <w:rPr>
          <w:rFonts w:ascii="Times New Roman" w:hAnsi="Times New Roman" w:cs="Times New Roman"/>
        </w:rPr>
      </w:pPr>
    </w:p>
    <w:p w:rsidR="008A057D" w:rsidRDefault="00DB6243" w:rsidP="00D15900">
      <w:pPr>
        <w:pStyle w:val="ListParagraph"/>
        <w:spacing w:after="0"/>
        <w:rPr>
          <w:rFonts w:ascii="Times New Roman" w:hAnsi="Times New Roman" w:cs="Times New Roman"/>
        </w:rPr>
      </w:pPr>
      <w:r w:rsidRPr="00D15900">
        <w:rPr>
          <w:rFonts w:ascii="Times New Roman" w:hAnsi="Times New Roman" w:cs="Times New Roman"/>
        </w:rPr>
        <w:t>“Any driver, operator, or conductor employed by an employer engaged in the business of operating a street, suburban or interurban electric railway, or local trolley or motorbus carrier (regardless of whether or not such railway carrier is public or private or operated for profit or not for profit), if such employee receives compensation for employment in excess of forty-eight hours in any workweek at a rate not less than one and one-half times the regular rate at which he is employed.”</w:t>
      </w:r>
    </w:p>
    <w:p w:rsidR="008A057D" w:rsidRDefault="008A057D" w:rsidP="008A057D">
      <w:pPr>
        <w:pStyle w:val="ListParagraph"/>
        <w:spacing w:after="0"/>
        <w:rPr>
          <w:rFonts w:ascii="Times New Roman" w:hAnsi="Times New Roman" w:cs="Times New Roman"/>
        </w:rPr>
      </w:pPr>
    </w:p>
    <w:p w:rsidR="00DB6243" w:rsidRPr="00D15900" w:rsidRDefault="00DE60C5" w:rsidP="008A057D">
      <w:pPr>
        <w:pStyle w:val="ListParagraph"/>
        <w:spacing w:after="0"/>
        <w:rPr>
          <w:rFonts w:ascii="Times New Roman" w:hAnsi="Times New Roman" w:cs="Times New Roman"/>
        </w:rPr>
      </w:pPr>
      <w:r w:rsidRPr="00D15900">
        <w:rPr>
          <w:rFonts w:ascii="Times New Roman" w:hAnsi="Times New Roman" w:cs="Times New Roman"/>
        </w:rPr>
        <w:t xml:space="preserve">(NOTE: </w:t>
      </w:r>
      <w:r w:rsidR="00DB6243" w:rsidRPr="00D15900">
        <w:rPr>
          <w:rFonts w:ascii="Times New Roman" w:hAnsi="Times New Roman" w:cs="Times New Roman"/>
        </w:rPr>
        <w:t>Effective 5/1/75, OT compensation must be paid for hours worked in excess of 44 per week; and effective 5/1/76, the exemption is repealed and thus OT compensation must be paid for hours worked in excess of 40 per week.)</w:t>
      </w:r>
    </w:p>
    <w:p w:rsidR="00DB6243" w:rsidRPr="00D15900" w:rsidRDefault="00DB6243" w:rsidP="00EF0F1F">
      <w:pPr>
        <w:spacing w:after="0"/>
        <w:rPr>
          <w:rFonts w:ascii="Times New Roman" w:hAnsi="Times New Roman" w:cs="Times New Roman"/>
        </w:rPr>
      </w:pPr>
    </w:p>
    <w:p w:rsidR="008A057D" w:rsidRDefault="00DB6243" w:rsidP="00D15900">
      <w:pPr>
        <w:pStyle w:val="ListParagraph"/>
        <w:numPr>
          <w:ilvl w:val="0"/>
          <w:numId w:val="52"/>
        </w:numPr>
        <w:spacing w:after="0"/>
        <w:rPr>
          <w:rFonts w:ascii="Times New Roman" w:hAnsi="Times New Roman" w:cs="Times New Roman"/>
        </w:rPr>
      </w:pPr>
      <w:r w:rsidRPr="00D15900">
        <w:rPr>
          <w:rFonts w:ascii="Times New Roman" w:hAnsi="Times New Roman" w:cs="Times New Roman"/>
        </w:rPr>
        <w:t>Sec 7(n) of the amended Act provides that in determining the hours of employment of an employee of a transit system or carrier, the hours worked in “charter activities” shall not be included if</w:t>
      </w:r>
    </w:p>
    <w:p w:rsidR="008A057D" w:rsidRDefault="008A057D" w:rsidP="008A057D">
      <w:pPr>
        <w:pStyle w:val="ListParagraph"/>
        <w:spacing w:after="0"/>
        <w:rPr>
          <w:rFonts w:ascii="Times New Roman" w:hAnsi="Times New Roman" w:cs="Times New Roman"/>
        </w:rPr>
      </w:pPr>
    </w:p>
    <w:p w:rsidR="008A057D" w:rsidRDefault="00DB6243" w:rsidP="00D15900">
      <w:pPr>
        <w:pStyle w:val="ListParagraph"/>
        <w:numPr>
          <w:ilvl w:val="1"/>
          <w:numId w:val="52"/>
        </w:numPr>
        <w:spacing w:after="0"/>
        <w:rPr>
          <w:rFonts w:ascii="Times New Roman" w:hAnsi="Times New Roman" w:cs="Times New Roman"/>
        </w:rPr>
      </w:pPr>
      <w:r w:rsidRPr="00D15900">
        <w:rPr>
          <w:rFonts w:ascii="Times New Roman" w:hAnsi="Times New Roman" w:cs="Times New Roman"/>
        </w:rPr>
        <w:t>the employee’s employment in such activities was pursuant to an agreement or understanding with his employer arrived at before engaging in such employment, and</w:t>
      </w:r>
      <w:r w:rsidRPr="008A057D">
        <w:rPr>
          <w:rFonts w:ascii="Times New Roman" w:hAnsi="Times New Roman" w:cs="Times New Roman"/>
        </w:rPr>
        <w:t xml:space="preserve"> </w:t>
      </w:r>
    </w:p>
    <w:p w:rsidR="008A057D" w:rsidRDefault="008A057D" w:rsidP="008A057D">
      <w:pPr>
        <w:pStyle w:val="ListParagraph"/>
        <w:spacing w:after="0"/>
        <w:ind w:left="1440"/>
        <w:rPr>
          <w:rFonts w:ascii="Times New Roman" w:hAnsi="Times New Roman" w:cs="Times New Roman"/>
        </w:rPr>
      </w:pPr>
    </w:p>
    <w:p w:rsidR="008A057D" w:rsidRDefault="00DB6243" w:rsidP="00D15900">
      <w:pPr>
        <w:pStyle w:val="ListParagraph"/>
        <w:numPr>
          <w:ilvl w:val="1"/>
          <w:numId w:val="52"/>
        </w:numPr>
        <w:spacing w:after="0"/>
        <w:rPr>
          <w:rFonts w:ascii="Times New Roman" w:hAnsi="Times New Roman" w:cs="Times New Roman"/>
        </w:rPr>
      </w:pPr>
      <w:proofErr w:type="gramStart"/>
      <w:r w:rsidRPr="00D15900">
        <w:rPr>
          <w:rFonts w:ascii="Times New Roman" w:hAnsi="Times New Roman" w:cs="Times New Roman"/>
        </w:rPr>
        <w:t>employment</w:t>
      </w:r>
      <w:proofErr w:type="gramEnd"/>
      <w:r w:rsidRPr="00D15900">
        <w:rPr>
          <w:rFonts w:ascii="Times New Roman" w:hAnsi="Times New Roman" w:cs="Times New Roman"/>
        </w:rPr>
        <w:t xml:space="preserve"> in such activities is not part of such employee’s regular employment.</w:t>
      </w:r>
    </w:p>
    <w:p w:rsidR="008A057D" w:rsidRPr="008A057D" w:rsidRDefault="008A057D" w:rsidP="008A057D">
      <w:pPr>
        <w:pStyle w:val="ListParagraph"/>
        <w:rPr>
          <w:rFonts w:ascii="Times New Roman" w:hAnsi="Times New Roman" w:cs="Times New Roman"/>
        </w:rPr>
      </w:pPr>
    </w:p>
    <w:p w:rsidR="00DB6243" w:rsidRPr="008A057D" w:rsidRDefault="00DB6243" w:rsidP="008A057D">
      <w:pPr>
        <w:pStyle w:val="ListParagraph"/>
        <w:numPr>
          <w:ilvl w:val="0"/>
          <w:numId w:val="52"/>
        </w:numPr>
        <w:spacing w:after="0"/>
        <w:rPr>
          <w:rFonts w:ascii="Times New Roman" w:hAnsi="Times New Roman" w:cs="Times New Roman"/>
        </w:rPr>
      </w:pPr>
      <w:r w:rsidRPr="008A057D">
        <w:rPr>
          <w:rFonts w:ascii="Times New Roman" w:hAnsi="Times New Roman" w:cs="Times New Roman"/>
        </w:rPr>
        <w:t xml:space="preserve">An employer cannot satisfy his obligations under the Act by the </w:t>
      </w:r>
      <w:r w:rsidRPr="00D15900">
        <w:rPr>
          <w:rFonts w:ascii="Times New Roman" w:hAnsi="Times New Roman" w:cs="Times New Roman"/>
        </w:rPr>
        <w:t>unilateral</w:t>
      </w:r>
      <w:r w:rsidRPr="008A057D">
        <w:rPr>
          <w:rFonts w:ascii="Times New Roman" w:hAnsi="Times New Roman" w:cs="Times New Roman"/>
        </w:rPr>
        <w:t xml:space="preserve"> adoption of the provision in Sec 7(n). Sec 7(n) is operable only if pursuant to an agreement or understanding arrived at between the employer and the employee </w:t>
      </w:r>
      <w:r w:rsidRPr="00D15900">
        <w:rPr>
          <w:rFonts w:ascii="Times New Roman" w:hAnsi="Times New Roman" w:cs="Times New Roman"/>
        </w:rPr>
        <w:t>before</w:t>
      </w:r>
      <w:r w:rsidRPr="008A057D">
        <w:rPr>
          <w:rFonts w:ascii="Times New Roman" w:hAnsi="Times New Roman" w:cs="Times New Roman"/>
        </w:rPr>
        <w:t xml:space="preserve"> performance of the work. If the employees express their unwillingness to accept the exclusion of hours spent in charter activities from the number of hours worked, Sec 7(n) is inapplicable.</w:t>
      </w:r>
    </w:p>
    <w:p w:rsidR="00DB6243" w:rsidRPr="00172921" w:rsidRDefault="00DB6243" w:rsidP="00EF0F1F">
      <w:pPr>
        <w:spacing w:after="0"/>
        <w:rPr>
          <w:rFonts w:ascii="Times New Roman" w:hAnsi="Times New Roman" w:cs="Times New Roman"/>
        </w:rPr>
      </w:pPr>
    </w:p>
    <w:p w:rsidR="00DB6243" w:rsidRPr="00EF0F1F" w:rsidRDefault="00DB6243" w:rsidP="00D15900">
      <w:pPr>
        <w:pStyle w:val="Heading4"/>
      </w:pPr>
      <w:proofErr w:type="gramStart"/>
      <w:r w:rsidRPr="0026735D">
        <w:t>24g01</w:t>
      </w:r>
      <w:r w:rsidRPr="0026735D">
        <w:tab/>
        <w:t>General considerations</w:t>
      </w:r>
      <w:r w:rsidR="002A2DFD" w:rsidRPr="00D15900">
        <w:t>,</w:t>
      </w:r>
      <w:r w:rsidRPr="00D15900">
        <w:t xml:space="preserve"> 19</w:t>
      </w:r>
      <w:r w:rsidR="00E05F06" w:rsidRPr="00D15900">
        <w:t>6</w:t>
      </w:r>
      <w:r w:rsidRPr="00D15900">
        <w:t xml:space="preserve">6 </w:t>
      </w:r>
      <w:r w:rsidR="002A2DFD" w:rsidRPr="00D15900">
        <w:t>Amendments</w:t>
      </w:r>
      <w:r w:rsidRPr="00D15900">
        <w:t xml:space="preserve"> (2/1/67 - 4/30/74)</w:t>
      </w:r>
      <w:r w:rsidRPr="00EF0F1F">
        <w:t>.</w:t>
      </w:r>
      <w:proofErr w:type="gramEnd"/>
    </w:p>
    <w:p w:rsidR="00DB6243" w:rsidRPr="00D15900" w:rsidRDefault="00DB6243" w:rsidP="00D15900">
      <w:pPr>
        <w:spacing w:after="0"/>
        <w:rPr>
          <w:rFonts w:ascii="Times New Roman" w:hAnsi="Times New Roman" w:cs="Times New Roman"/>
        </w:rPr>
      </w:pPr>
    </w:p>
    <w:p w:rsidR="008A057D" w:rsidRDefault="00DB6243" w:rsidP="00D15900">
      <w:pPr>
        <w:pStyle w:val="ListParagraph"/>
        <w:numPr>
          <w:ilvl w:val="0"/>
          <w:numId w:val="53"/>
        </w:numPr>
        <w:spacing w:after="0"/>
        <w:rPr>
          <w:rFonts w:ascii="Times New Roman" w:hAnsi="Times New Roman" w:cs="Times New Roman"/>
        </w:rPr>
      </w:pPr>
      <w:r w:rsidRPr="00D15900">
        <w:rPr>
          <w:rFonts w:ascii="Times New Roman" w:hAnsi="Times New Roman" w:cs="Times New Roman"/>
        </w:rPr>
        <w:t>During the period 2/l/67 to 4/30/74, Sec l3(b)(7) provided an OT exemption for:</w:t>
      </w:r>
    </w:p>
    <w:p w:rsidR="008A057D" w:rsidRDefault="008A057D" w:rsidP="008A057D">
      <w:pPr>
        <w:pStyle w:val="ListParagraph"/>
        <w:spacing w:after="0"/>
        <w:rPr>
          <w:rFonts w:ascii="Times New Roman" w:hAnsi="Times New Roman" w:cs="Times New Roman"/>
        </w:rPr>
      </w:pPr>
    </w:p>
    <w:p w:rsidR="008A057D" w:rsidRDefault="00DB6243" w:rsidP="008A057D">
      <w:pPr>
        <w:pStyle w:val="ListParagraph"/>
        <w:spacing w:after="0"/>
        <w:rPr>
          <w:rFonts w:ascii="Times New Roman" w:hAnsi="Times New Roman" w:cs="Times New Roman"/>
        </w:rPr>
      </w:pPr>
      <w:r w:rsidRPr="00D15900">
        <w:rPr>
          <w:rFonts w:ascii="Times New Roman" w:hAnsi="Times New Roman" w:cs="Times New Roman"/>
        </w:rPr>
        <w:t xml:space="preserve">“any driver, operator, or conductor employed by an employer engaged in the business of operating a street, suburban or interurban electric railway, or local trolley or motorbus carrier, if </w:t>
      </w:r>
      <w:r w:rsidRPr="00D15900">
        <w:rPr>
          <w:rFonts w:ascii="Times New Roman" w:hAnsi="Times New Roman" w:cs="Times New Roman"/>
        </w:rPr>
        <w:lastRenderedPageBreak/>
        <w:t>the rates and services of such railway or carrier are subject to regulation by a State or local agency.”</w:t>
      </w:r>
    </w:p>
    <w:p w:rsidR="008A057D" w:rsidRDefault="008A057D" w:rsidP="008A057D">
      <w:pPr>
        <w:pStyle w:val="ListParagraph"/>
        <w:spacing w:after="0"/>
        <w:rPr>
          <w:rFonts w:ascii="Times New Roman" w:hAnsi="Times New Roman" w:cs="Times New Roman"/>
        </w:rPr>
      </w:pPr>
    </w:p>
    <w:p w:rsidR="008A057D" w:rsidRDefault="00DB6243" w:rsidP="00D15900">
      <w:pPr>
        <w:pStyle w:val="ListParagraph"/>
        <w:numPr>
          <w:ilvl w:val="0"/>
          <w:numId w:val="53"/>
        </w:numPr>
        <w:spacing w:after="0"/>
        <w:rPr>
          <w:rFonts w:ascii="Times New Roman" w:hAnsi="Times New Roman" w:cs="Times New Roman"/>
        </w:rPr>
      </w:pPr>
      <w:r w:rsidRPr="00D15900">
        <w:rPr>
          <w:rFonts w:ascii="Times New Roman" w:hAnsi="Times New Roman" w:cs="Times New Roman"/>
        </w:rPr>
        <w:t xml:space="preserve">The OT exemption in Sec </w:t>
      </w:r>
      <w:proofErr w:type="gramStart"/>
      <w:r w:rsidRPr="00D15900">
        <w:rPr>
          <w:rFonts w:ascii="Times New Roman" w:hAnsi="Times New Roman" w:cs="Times New Roman"/>
        </w:rPr>
        <w:t>l3(</w:t>
      </w:r>
      <w:proofErr w:type="gramEnd"/>
      <w:r w:rsidRPr="00D15900">
        <w:rPr>
          <w:rFonts w:ascii="Times New Roman" w:hAnsi="Times New Roman" w:cs="Times New Roman"/>
        </w:rPr>
        <w:t>b)(7) in the period 2/1/67 - 4/30/74 for any driver, operator, or conductor applied in all</w:t>
      </w:r>
      <w:r w:rsidRPr="008A057D">
        <w:rPr>
          <w:rFonts w:ascii="Times New Roman" w:hAnsi="Times New Roman" w:cs="Times New Roman"/>
        </w:rPr>
        <w:t xml:space="preserve"> cases where the State or political subdivision thereof was the “employer”.</w:t>
      </w:r>
    </w:p>
    <w:p w:rsidR="008A057D" w:rsidRDefault="008A057D" w:rsidP="008A057D">
      <w:pPr>
        <w:pStyle w:val="ListParagraph"/>
        <w:spacing w:after="0"/>
        <w:rPr>
          <w:rFonts w:ascii="Times New Roman" w:hAnsi="Times New Roman" w:cs="Times New Roman"/>
        </w:rPr>
      </w:pPr>
    </w:p>
    <w:p w:rsidR="00DB6243" w:rsidRPr="008A057D" w:rsidRDefault="00DB6243" w:rsidP="008A057D">
      <w:pPr>
        <w:pStyle w:val="ListParagraph"/>
        <w:numPr>
          <w:ilvl w:val="0"/>
          <w:numId w:val="53"/>
        </w:numPr>
        <w:spacing w:after="0"/>
        <w:rPr>
          <w:rFonts w:ascii="Times New Roman" w:hAnsi="Times New Roman" w:cs="Times New Roman"/>
        </w:rPr>
      </w:pPr>
      <w:r w:rsidRPr="00D15900">
        <w:rPr>
          <w:rFonts w:ascii="Times New Roman" w:hAnsi="Times New Roman" w:cs="Times New Roman"/>
        </w:rPr>
        <w:t xml:space="preserve">With respect to a publicly-owned railway or carrier, it will be assumed for purposes of former Sec </w:t>
      </w:r>
      <w:proofErr w:type="gramStart"/>
      <w:r w:rsidRPr="00D15900">
        <w:rPr>
          <w:rFonts w:ascii="Times New Roman" w:hAnsi="Times New Roman" w:cs="Times New Roman"/>
        </w:rPr>
        <w:t>l3(</w:t>
      </w:r>
      <w:proofErr w:type="gramEnd"/>
      <w:r w:rsidRPr="00D15900">
        <w:rPr>
          <w:rFonts w:ascii="Times New Roman" w:hAnsi="Times New Roman" w:cs="Times New Roman"/>
        </w:rPr>
        <w:t xml:space="preserve">b)(7) that such public ownership carries with it the regulation of rates and services . </w:t>
      </w:r>
      <w:r w:rsidRPr="008A057D">
        <w:rPr>
          <w:rFonts w:ascii="Times New Roman" w:hAnsi="Times New Roman" w:cs="Times New Roman"/>
        </w:rPr>
        <w:t>With respect to such a railway or carrier which is privately owned, the rates and services are normally regulated by the State or by a local agency. However, this is a question of fact and must be determined o</w:t>
      </w:r>
      <w:r w:rsidRPr="00D15900">
        <w:rPr>
          <w:rFonts w:ascii="Times New Roman" w:hAnsi="Times New Roman" w:cs="Times New Roman"/>
        </w:rPr>
        <w:t>n</w:t>
      </w:r>
      <w:r w:rsidR="002A2DFD" w:rsidRPr="00D15900">
        <w:rPr>
          <w:rFonts w:ascii="Times New Roman" w:hAnsi="Times New Roman" w:cs="Times New Roman"/>
        </w:rPr>
        <w:t xml:space="preserve"> the circumstances in each case</w:t>
      </w:r>
      <w:r w:rsidRPr="00D15900">
        <w:rPr>
          <w:rFonts w:ascii="Times New Roman" w:hAnsi="Times New Roman" w:cs="Times New Roman"/>
        </w:rPr>
        <w:t>.</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r w:rsidRPr="0026735D">
        <w:t>24g02</w:t>
      </w:r>
      <w:r w:rsidRPr="0026735D">
        <w:tab/>
        <w:t>General considerations - Sec 13(a</w:t>
      </w:r>
      <w:proofErr w:type="gramStart"/>
      <w:r w:rsidRPr="00D15900">
        <w:t>)(</w:t>
      </w:r>
      <w:proofErr w:type="gramEnd"/>
      <w:r w:rsidRPr="00D15900">
        <w:t>9) of the Act, prior to 1966 Amendments</w:t>
      </w:r>
      <w:r w:rsidRPr="00EF0F1F">
        <w:t>.</w:t>
      </w:r>
    </w:p>
    <w:p w:rsidR="00DB6243" w:rsidRPr="00172921" w:rsidRDefault="00DB6243" w:rsidP="00EF0F1F">
      <w:pPr>
        <w:spacing w:after="0"/>
        <w:rPr>
          <w:rFonts w:ascii="Times New Roman" w:hAnsi="Times New Roman" w:cs="Times New Roman"/>
        </w:rPr>
      </w:pPr>
    </w:p>
    <w:p w:rsidR="008A057D" w:rsidRDefault="00DB6243" w:rsidP="00D15900">
      <w:pPr>
        <w:pStyle w:val="ListParagraph"/>
        <w:numPr>
          <w:ilvl w:val="0"/>
          <w:numId w:val="54"/>
        </w:numPr>
        <w:spacing w:after="0"/>
        <w:rPr>
          <w:rFonts w:ascii="Times New Roman" w:hAnsi="Times New Roman" w:cs="Times New Roman"/>
        </w:rPr>
      </w:pPr>
      <w:r w:rsidRPr="00D15900">
        <w:rPr>
          <w:rFonts w:ascii="Times New Roman" w:hAnsi="Times New Roman" w:cs="Times New Roman"/>
        </w:rPr>
        <w:t>Sec 13(a</w:t>
      </w:r>
      <w:proofErr w:type="gramStart"/>
      <w:r w:rsidRPr="00D15900">
        <w:rPr>
          <w:rFonts w:ascii="Times New Roman" w:hAnsi="Times New Roman" w:cs="Times New Roman"/>
        </w:rPr>
        <w:t>)(</w:t>
      </w:r>
      <w:proofErr w:type="gramEnd"/>
      <w:r w:rsidRPr="00D15900">
        <w:rPr>
          <w:rFonts w:ascii="Times New Roman" w:hAnsi="Times New Roman" w:cs="Times New Roman"/>
        </w:rPr>
        <w:t>9) of the Act, prior to 2/1/67, provided that the MW and OT requirements of the FLSA would not apply to “any employee of a street, suburban or interurban electric railway, or local trolley or motor bus carrier, not in an enterprise described in Section 3(s)(2)”.</w:t>
      </w:r>
    </w:p>
    <w:p w:rsidR="008A057D" w:rsidRDefault="008A057D" w:rsidP="008A057D">
      <w:pPr>
        <w:pStyle w:val="ListParagraph"/>
        <w:spacing w:after="0"/>
        <w:rPr>
          <w:rFonts w:ascii="Times New Roman" w:hAnsi="Times New Roman" w:cs="Times New Roman"/>
        </w:rPr>
      </w:pPr>
    </w:p>
    <w:p w:rsidR="00DB6243" w:rsidRPr="008A057D" w:rsidRDefault="00DB6243" w:rsidP="008A057D">
      <w:pPr>
        <w:pStyle w:val="ListParagraph"/>
        <w:numPr>
          <w:ilvl w:val="0"/>
          <w:numId w:val="54"/>
        </w:numPr>
        <w:spacing w:after="0"/>
        <w:rPr>
          <w:rFonts w:ascii="Times New Roman" w:hAnsi="Times New Roman" w:cs="Times New Roman"/>
        </w:rPr>
      </w:pPr>
      <w:r w:rsidRPr="00D15900">
        <w:rPr>
          <w:rFonts w:ascii="Times New Roman" w:hAnsi="Times New Roman" w:cs="Times New Roman"/>
        </w:rPr>
        <w:t>It should be noted that the MW and OT exemption provided by Sec 13(a</w:t>
      </w:r>
      <w:proofErr w:type="gramStart"/>
      <w:r w:rsidRPr="00D15900">
        <w:rPr>
          <w:rFonts w:ascii="Times New Roman" w:hAnsi="Times New Roman" w:cs="Times New Roman"/>
        </w:rPr>
        <w:t>)(</w:t>
      </w:r>
      <w:proofErr w:type="gramEnd"/>
      <w:r w:rsidRPr="00D15900">
        <w:rPr>
          <w:rFonts w:ascii="Times New Roman" w:hAnsi="Times New Roman" w:cs="Times New Roman"/>
        </w:rPr>
        <w:t>9) as amended in 1961, was available only</w:t>
      </w:r>
      <w:r w:rsidRPr="008A057D">
        <w:rPr>
          <w:rFonts w:ascii="Times New Roman" w:hAnsi="Times New Roman" w:cs="Times New Roman"/>
        </w:rPr>
        <w:t xml:space="preserve"> </w:t>
      </w:r>
      <w:r w:rsidRPr="00D15900">
        <w:rPr>
          <w:rFonts w:ascii="Times New Roman" w:hAnsi="Times New Roman" w:cs="Times New Roman"/>
        </w:rPr>
        <w:t>for employment which was not</w:t>
      </w:r>
      <w:r w:rsidRPr="008A057D">
        <w:rPr>
          <w:rFonts w:ascii="Times New Roman" w:hAnsi="Times New Roman" w:cs="Times New Roman"/>
        </w:rPr>
        <w:t xml:space="preserve"> in an enterpri</w:t>
      </w:r>
      <w:r w:rsidR="00B93A6C" w:rsidRPr="00D15900">
        <w:rPr>
          <w:rFonts w:ascii="Times New Roman" w:hAnsi="Times New Roman" w:cs="Times New Roman"/>
        </w:rPr>
        <w:t>se described in old Sec 3(s)(2). 1/</w:t>
      </w:r>
      <w:r w:rsidRPr="00D15900">
        <w:rPr>
          <w:rFonts w:ascii="Times New Roman" w:hAnsi="Times New Roman" w:cs="Times New Roman"/>
        </w:rPr>
        <w:t xml:space="preserve"> </w:t>
      </w:r>
    </w:p>
    <w:p w:rsidR="00DB6243" w:rsidRPr="00D15900" w:rsidRDefault="00DB6243" w:rsidP="00EF0F1F">
      <w:pPr>
        <w:spacing w:after="0"/>
        <w:rPr>
          <w:rFonts w:ascii="Times New Roman" w:hAnsi="Times New Roman" w:cs="Times New Roman"/>
        </w:rPr>
      </w:pPr>
    </w:p>
    <w:p w:rsidR="00B46D1A" w:rsidRPr="00D15900" w:rsidRDefault="00DB6243" w:rsidP="00D15900">
      <w:pPr>
        <w:pStyle w:val="Heading4"/>
      </w:pPr>
      <w:proofErr w:type="gramStart"/>
      <w:r w:rsidRPr="0026735D">
        <w:t>24g03</w:t>
      </w:r>
      <w:r w:rsidRPr="0026735D">
        <w:tab/>
        <w:t>Applicable MW rates and OT standards effective 5/1/74.</w:t>
      </w:r>
      <w:proofErr w:type="gramEnd"/>
      <w:r w:rsidRPr="00D15900">
        <w:t xml:space="preserve"> </w:t>
      </w:r>
    </w:p>
    <w:p w:rsidR="00B46D1A" w:rsidRPr="00172921" w:rsidRDefault="00B46D1A" w:rsidP="00D15900">
      <w:pPr>
        <w:spacing w:after="0"/>
        <w:rPr>
          <w:rFonts w:ascii="Times New Roman" w:hAnsi="Times New Roman" w:cs="Times New Roman"/>
        </w:rPr>
      </w:pPr>
    </w:p>
    <w:p w:rsidR="008A057D" w:rsidRDefault="00DB6243" w:rsidP="00D15900">
      <w:pPr>
        <w:pStyle w:val="ListParagraph"/>
        <w:numPr>
          <w:ilvl w:val="0"/>
          <w:numId w:val="55"/>
        </w:numPr>
        <w:spacing w:after="0"/>
        <w:rPr>
          <w:rFonts w:ascii="Times New Roman" w:hAnsi="Times New Roman" w:cs="Times New Roman"/>
        </w:rPr>
      </w:pPr>
      <w:r w:rsidRPr="00D15900">
        <w:rPr>
          <w:rFonts w:ascii="Times New Roman" w:hAnsi="Times New Roman" w:cs="Times New Roman"/>
        </w:rPr>
        <w:t xml:space="preserve">Employment by a private employer engaged in </w:t>
      </w:r>
      <w:r w:rsidRPr="008A057D">
        <w:rPr>
          <w:rFonts w:ascii="Times New Roman" w:hAnsi="Times New Roman" w:cs="Times New Roman"/>
        </w:rPr>
        <w:t xml:space="preserve">the business of operating a street, </w:t>
      </w:r>
      <w:r w:rsidR="00B46D1A" w:rsidRPr="00D15900">
        <w:rPr>
          <w:rFonts w:ascii="Times New Roman" w:hAnsi="Times New Roman" w:cs="Times New Roman"/>
        </w:rPr>
        <w:t xml:space="preserve">suburban or interurban electric </w:t>
      </w:r>
      <w:r w:rsidRPr="00D15900">
        <w:rPr>
          <w:rFonts w:ascii="Times New Roman" w:hAnsi="Times New Roman" w:cs="Times New Roman"/>
        </w:rPr>
        <w:t>railway, or local trolley or motorbus carrier is subject to MW and OT standards as follows:</w:t>
      </w:r>
    </w:p>
    <w:p w:rsidR="008A057D" w:rsidRDefault="008A057D" w:rsidP="008A057D">
      <w:pPr>
        <w:pStyle w:val="ListParagraph"/>
        <w:spacing w:after="0"/>
        <w:rPr>
          <w:rFonts w:ascii="Times New Roman" w:hAnsi="Times New Roman" w:cs="Times New Roman"/>
        </w:rPr>
      </w:pPr>
    </w:p>
    <w:p w:rsidR="008A057D" w:rsidRDefault="00DB6243" w:rsidP="00D15900">
      <w:pPr>
        <w:pStyle w:val="ListParagraph"/>
        <w:numPr>
          <w:ilvl w:val="1"/>
          <w:numId w:val="55"/>
        </w:numPr>
        <w:spacing w:after="0"/>
        <w:rPr>
          <w:rFonts w:ascii="Times New Roman" w:hAnsi="Times New Roman" w:cs="Times New Roman"/>
        </w:rPr>
      </w:pPr>
      <w:r w:rsidRPr="00D15900">
        <w:rPr>
          <w:rFonts w:ascii="Times New Roman" w:hAnsi="Times New Roman" w:cs="Times New Roman"/>
        </w:rPr>
        <w:t>MW standard</w:t>
      </w:r>
      <w:r w:rsidRPr="008A057D">
        <w:rPr>
          <w:rFonts w:ascii="Times New Roman" w:hAnsi="Times New Roman" w:cs="Times New Roman"/>
        </w:rPr>
        <w:t>. The MW standard p</w:t>
      </w:r>
      <w:r w:rsidR="00E05F06" w:rsidRPr="00D15900">
        <w:rPr>
          <w:rFonts w:ascii="Times New Roman" w:hAnsi="Times New Roman" w:cs="Times New Roman"/>
        </w:rPr>
        <w:t>rovided by Sec 6(a</w:t>
      </w:r>
      <w:proofErr w:type="gramStart"/>
      <w:r w:rsidR="00E05F06" w:rsidRPr="00D15900">
        <w:rPr>
          <w:rFonts w:ascii="Times New Roman" w:hAnsi="Times New Roman" w:cs="Times New Roman"/>
        </w:rPr>
        <w:t>)(</w:t>
      </w:r>
      <w:proofErr w:type="gramEnd"/>
      <w:r w:rsidR="00E05F06" w:rsidRPr="00D15900">
        <w:rPr>
          <w:rFonts w:ascii="Times New Roman" w:hAnsi="Times New Roman" w:cs="Times New Roman"/>
        </w:rPr>
        <w:t>l) applies i</w:t>
      </w:r>
      <w:r w:rsidRPr="00D15900">
        <w:rPr>
          <w:rFonts w:ascii="Times New Roman" w:hAnsi="Times New Roman" w:cs="Times New Roman"/>
        </w:rPr>
        <w:t xml:space="preserve">f the employment is in an enterprise described </w:t>
      </w:r>
      <w:r w:rsidR="00B93A6C" w:rsidRPr="00D15900">
        <w:rPr>
          <w:rFonts w:ascii="Times New Roman" w:hAnsi="Times New Roman" w:cs="Times New Roman"/>
        </w:rPr>
        <w:t xml:space="preserve">in 1961 Sec 3(s)(2) </w:t>
      </w:r>
      <w:r w:rsidRPr="008A057D">
        <w:rPr>
          <w:rFonts w:ascii="Times New Roman" w:hAnsi="Times New Roman" w:cs="Times New Roman"/>
        </w:rPr>
        <w:t>or is in non-carrie</w:t>
      </w:r>
      <w:r w:rsidRPr="00D15900">
        <w:rPr>
          <w:rFonts w:ascii="Times New Roman" w:hAnsi="Times New Roman" w:cs="Times New Roman"/>
        </w:rPr>
        <w:t>r activities; otherwise the MW standard provided by Sec 6(b) applies.</w:t>
      </w:r>
      <w:r w:rsidR="00D15900">
        <w:rPr>
          <w:rFonts w:ascii="Times New Roman" w:hAnsi="Times New Roman" w:cs="Times New Roman"/>
        </w:rPr>
        <w:t xml:space="preserve"> (Old Sec 3(s</w:t>
      </w:r>
      <w:proofErr w:type="gramStart"/>
      <w:r w:rsidR="00D15900">
        <w:rPr>
          <w:rFonts w:ascii="Times New Roman" w:hAnsi="Times New Roman" w:cs="Times New Roman"/>
        </w:rPr>
        <w:t>)(</w:t>
      </w:r>
      <w:proofErr w:type="gramEnd"/>
      <w:r w:rsidR="00D15900">
        <w:rPr>
          <w:rFonts w:ascii="Times New Roman" w:hAnsi="Times New Roman" w:cs="Times New Roman"/>
        </w:rPr>
        <w:t>2). Local transit enterprises having an annual gross volume of sales of at least $1 million (exclusive of excise taxes at the retail level which are separately stated).</w:t>
      </w:r>
    </w:p>
    <w:p w:rsidR="008A057D" w:rsidRDefault="008A057D" w:rsidP="008A057D">
      <w:pPr>
        <w:pStyle w:val="ListParagraph"/>
        <w:spacing w:after="0"/>
        <w:ind w:left="1440"/>
        <w:rPr>
          <w:rFonts w:ascii="Times New Roman" w:hAnsi="Times New Roman" w:cs="Times New Roman"/>
        </w:rPr>
      </w:pPr>
    </w:p>
    <w:p w:rsidR="008A057D" w:rsidRDefault="00DB6243" w:rsidP="00D15900">
      <w:pPr>
        <w:pStyle w:val="ListParagraph"/>
        <w:numPr>
          <w:ilvl w:val="1"/>
          <w:numId w:val="55"/>
        </w:numPr>
        <w:spacing w:after="0"/>
        <w:rPr>
          <w:rFonts w:ascii="Times New Roman" w:hAnsi="Times New Roman" w:cs="Times New Roman"/>
        </w:rPr>
      </w:pPr>
      <w:r w:rsidRPr="00D15900">
        <w:rPr>
          <w:rFonts w:ascii="Times New Roman" w:hAnsi="Times New Roman" w:cs="Times New Roman"/>
        </w:rPr>
        <w:t>OT standard</w:t>
      </w:r>
      <w:r w:rsidRPr="008A057D">
        <w:rPr>
          <w:rFonts w:ascii="Times New Roman" w:hAnsi="Times New Roman" w:cs="Times New Roman"/>
        </w:rPr>
        <w:t>. An employee (not otherwise exempt) must be paid OT for</w:t>
      </w:r>
      <w:r w:rsidR="00B93A6C" w:rsidRPr="00D15900">
        <w:rPr>
          <w:rFonts w:ascii="Times New Roman" w:hAnsi="Times New Roman" w:cs="Times New Roman"/>
        </w:rPr>
        <w:t xml:space="preserve"> hours worked in excess of 40 per w/w</w:t>
      </w:r>
      <w:r w:rsidRPr="00D15900">
        <w:rPr>
          <w:rFonts w:ascii="Times New Roman" w:hAnsi="Times New Roman" w:cs="Times New Roman"/>
        </w:rPr>
        <w:t xml:space="preserve">; any driver, operator, or conductor not otherwise exempt must be paid OT for hours worked in excess of 48 in the w/w (44 hours, effective 5/1/75; </w:t>
      </w:r>
      <w:r w:rsidRPr="008A057D">
        <w:rPr>
          <w:rFonts w:ascii="Times New Roman" w:hAnsi="Times New Roman" w:cs="Times New Roman"/>
        </w:rPr>
        <w:t xml:space="preserve">and 40 hours, effective </w:t>
      </w:r>
      <w:r w:rsidRPr="00D15900">
        <w:rPr>
          <w:rFonts w:ascii="Times New Roman" w:hAnsi="Times New Roman" w:cs="Times New Roman"/>
        </w:rPr>
        <w:t xml:space="preserve">5/1/76). </w:t>
      </w:r>
      <w:r w:rsidRPr="008A057D">
        <w:rPr>
          <w:rFonts w:ascii="Times New Roman" w:hAnsi="Times New Roman" w:cs="Times New Roman"/>
        </w:rPr>
        <w:t>(</w:t>
      </w:r>
      <w:r w:rsidRPr="00D15900">
        <w:rPr>
          <w:rFonts w:ascii="Times New Roman" w:hAnsi="Times New Roman" w:cs="Times New Roman"/>
        </w:rPr>
        <w:t>See also</w:t>
      </w:r>
      <w:r w:rsidRPr="008A057D">
        <w:rPr>
          <w:rFonts w:ascii="Times New Roman" w:hAnsi="Times New Roman" w:cs="Times New Roman"/>
        </w:rPr>
        <w:t xml:space="preserve"> FOH 24g00(b).)</w:t>
      </w:r>
    </w:p>
    <w:p w:rsidR="008A057D" w:rsidRPr="008A057D" w:rsidRDefault="008A057D" w:rsidP="008A057D">
      <w:pPr>
        <w:pStyle w:val="ListParagraph"/>
        <w:rPr>
          <w:rFonts w:ascii="Times New Roman" w:hAnsi="Times New Roman" w:cs="Times New Roman"/>
        </w:rPr>
      </w:pPr>
    </w:p>
    <w:p w:rsidR="008A057D" w:rsidRDefault="008A057D" w:rsidP="00D15900">
      <w:pPr>
        <w:pStyle w:val="ListParagraph"/>
        <w:numPr>
          <w:ilvl w:val="0"/>
          <w:numId w:val="55"/>
        </w:numPr>
        <w:spacing w:after="0"/>
        <w:rPr>
          <w:rFonts w:ascii="Times New Roman" w:hAnsi="Times New Roman" w:cs="Times New Roman"/>
        </w:rPr>
      </w:pPr>
      <w:r w:rsidRPr="008A057D">
        <w:rPr>
          <w:rFonts w:ascii="Times New Roman" w:hAnsi="Times New Roman" w:cs="Times New Roman"/>
        </w:rPr>
        <w:t>I</w:t>
      </w:r>
      <w:r w:rsidR="00DB6243" w:rsidRPr="00D15900">
        <w:rPr>
          <w:rFonts w:ascii="Times New Roman" w:hAnsi="Times New Roman" w:cs="Times New Roman"/>
        </w:rPr>
        <w:t>f a State or political subdivision thereof is the “employer”, employees engaged in performing activities connected with the operation of the described railway or carrier are subject to MW and OT standards as follows:</w:t>
      </w:r>
    </w:p>
    <w:p w:rsidR="008A057D" w:rsidRDefault="008A057D" w:rsidP="008A057D">
      <w:pPr>
        <w:pStyle w:val="ListParagraph"/>
        <w:spacing w:after="0"/>
        <w:rPr>
          <w:rFonts w:ascii="Times New Roman" w:hAnsi="Times New Roman" w:cs="Times New Roman"/>
        </w:rPr>
      </w:pPr>
    </w:p>
    <w:p w:rsidR="008A057D" w:rsidRDefault="008A057D" w:rsidP="00D15900">
      <w:pPr>
        <w:pStyle w:val="ListParagraph"/>
        <w:numPr>
          <w:ilvl w:val="1"/>
          <w:numId w:val="55"/>
        </w:numPr>
        <w:spacing w:after="0"/>
        <w:rPr>
          <w:rFonts w:ascii="Times New Roman" w:hAnsi="Times New Roman" w:cs="Times New Roman"/>
        </w:rPr>
      </w:pPr>
      <w:r w:rsidRPr="008A057D">
        <w:rPr>
          <w:rFonts w:ascii="Times New Roman" w:hAnsi="Times New Roman" w:cs="Times New Roman"/>
        </w:rPr>
        <w:lastRenderedPageBreak/>
        <w:t>T</w:t>
      </w:r>
      <w:r w:rsidR="00DB6243" w:rsidRPr="00D15900">
        <w:rPr>
          <w:rFonts w:ascii="Times New Roman" w:hAnsi="Times New Roman" w:cs="Times New Roman"/>
        </w:rPr>
        <w:t>he MW standard provided by Sec 6(b) applies.</w:t>
      </w:r>
    </w:p>
    <w:p w:rsidR="008A057D" w:rsidRDefault="008A057D" w:rsidP="008A057D">
      <w:pPr>
        <w:pStyle w:val="ListParagraph"/>
        <w:spacing w:after="0"/>
        <w:ind w:left="1440"/>
        <w:rPr>
          <w:rFonts w:ascii="Times New Roman" w:hAnsi="Times New Roman" w:cs="Times New Roman"/>
        </w:rPr>
      </w:pPr>
    </w:p>
    <w:p w:rsidR="00DB6243" w:rsidRPr="00D15900" w:rsidRDefault="00DB6243" w:rsidP="008A057D">
      <w:pPr>
        <w:pStyle w:val="ListParagraph"/>
        <w:numPr>
          <w:ilvl w:val="1"/>
          <w:numId w:val="55"/>
        </w:numPr>
        <w:spacing w:after="0"/>
        <w:rPr>
          <w:rFonts w:ascii="Times New Roman" w:hAnsi="Times New Roman" w:cs="Times New Roman"/>
        </w:rPr>
      </w:pPr>
      <w:r w:rsidRPr="00D15900">
        <w:rPr>
          <w:rFonts w:ascii="Times New Roman" w:hAnsi="Times New Roman" w:cs="Times New Roman"/>
        </w:rPr>
        <w:t>The OT standard is the same as for private employees (see</w:t>
      </w:r>
      <w:r w:rsidRPr="008A057D">
        <w:rPr>
          <w:rFonts w:ascii="Times New Roman" w:hAnsi="Times New Roman" w:cs="Times New Roman"/>
        </w:rPr>
        <w:t xml:space="preserve"> FOH 2</w:t>
      </w:r>
      <w:r w:rsidR="00B93A6C" w:rsidRPr="00D15900">
        <w:rPr>
          <w:rFonts w:ascii="Times New Roman" w:hAnsi="Times New Roman" w:cs="Times New Roman"/>
        </w:rPr>
        <w:t>4g</w:t>
      </w:r>
      <w:r w:rsidRPr="00D15900">
        <w:rPr>
          <w:rFonts w:ascii="Times New Roman" w:hAnsi="Times New Roman" w:cs="Times New Roman"/>
        </w:rPr>
        <w:t>03(a</w:t>
      </w:r>
      <w:proofErr w:type="gramStart"/>
      <w:r w:rsidRPr="00D15900">
        <w:rPr>
          <w:rFonts w:ascii="Times New Roman" w:hAnsi="Times New Roman" w:cs="Times New Roman"/>
        </w:rPr>
        <w:t>)(</w:t>
      </w:r>
      <w:proofErr w:type="gramEnd"/>
      <w:r w:rsidRPr="00D15900">
        <w:rPr>
          <w:rFonts w:ascii="Times New Roman" w:hAnsi="Times New Roman" w:cs="Times New Roman"/>
        </w:rPr>
        <w:t>2) above).</w:t>
      </w:r>
    </w:p>
    <w:p w:rsidR="00DB6243" w:rsidRPr="00D15900" w:rsidRDefault="00DB6243" w:rsidP="00EF0F1F">
      <w:pPr>
        <w:spacing w:after="0"/>
        <w:rPr>
          <w:rFonts w:ascii="Times New Roman" w:hAnsi="Times New Roman" w:cs="Times New Roman"/>
        </w:rPr>
      </w:pPr>
    </w:p>
    <w:p w:rsidR="00DB6243" w:rsidRPr="00EF0F1F" w:rsidRDefault="00DB6243" w:rsidP="00D15900">
      <w:pPr>
        <w:pStyle w:val="Heading4"/>
      </w:pPr>
      <w:proofErr w:type="gramStart"/>
      <w:r w:rsidRPr="0026735D">
        <w:t>24g05</w:t>
      </w:r>
      <w:r w:rsidRPr="0026735D">
        <w:tab/>
        <w:t>“Of a street, suburban or interurban electric railway</w:t>
      </w:r>
      <w:r w:rsidRPr="00EF0F1F">
        <w:t>”.</w:t>
      </w:r>
      <w:proofErr w:type="gramEnd"/>
    </w:p>
    <w:p w:rsidR="00DB6243" w:rsidRPr="00D15900" w:rsidRDefault="00DB6243" w:rsidP="00EF0F1F">
      <w:pPr>
        <w:spacing w:after="0"/>
        <w:rPr>
          <w:rFonts w:ascii="Times New Roman" w:hAnsi="Times New Roman" w:cs="Times New Roman"/>
        </w:rPr>
      </w:pPr>
    </w:p>
    <w:p w:rsidR="008A057D" w:rsidRDefault="00DB6243" w:rsidP="00D15900">
      <w:pPr>
        <w:pStyle w:val="ListParagraph"/>
        <w:numPr>
          <w:ilvl w:val="0"/>
          <w:numId w:val="56"/>
        </w:numPr>
        <w:spacing w:after="0"/>
        <w:rPr>
          <w:rFonts w:ascii="Times New Roman" w:hAnsi="Times New Roman" w:cs="Times New Roman"/>
        </w:rPr>
      </w:pPr>
      <w:r w:rsidRPr="00D15900">
        <w:rPr>
          <w:rFonts w:ascii="Times New Roman" w:hAnsi="Times New Roman" w:cs="Times New Roman"/>
        </w:rPr>
        <w:t>The phrase “of a street, suburban or interurban electric railway” refers to the various types of streetcar or electric railway service used in city, suburban, or interurban transportation.</w:t>
      </w:r>
    </w:p>
    <w:p w:rsidR="008A057D" w:rsidRPr="00D15900" w:rsidRDefault="008A057D" w:rsidP="00D15900">
      <w:pPr>
        <w:spacing w:after="0"/>
        <w:rPr>
          <w:rFonts w:ascii="Times New Roman" w:hAnsi="Times New Roman" w:cs="Times New Roman"/>
        </w:rPr>
      </w:pPr>
      <w:bookmarkStart w:id="0" w:name="_GoBack"/>
      <w:bookmarkEnd w:id="0"/>
    </w:p>
    <w:p w:rsidR="00DB6243" w:rsidRPr="00D15900" w:rsidRDefault="00DB6243" w:rsidP="008A057D">
      <w:pPr>
        <w:pStyle w:val="ListParagraph"/>
        <w:numPr>
          <w:ilvl w:val="0"/>
          <w:numId w:val="56"/>
        </w:numPr>
        <w:spacing w:after="0"/>
        <w:rPr>
          <w:rFonts w:ascii="Times New Roman" w:hAnsi="Times New Roman" w:cs="Times New Roman"/>
        </w:rPr>
      </w:pPr>
      <w:r w:rsidRPr="00D15900">
        <w:rPr>
          <w:rFonts w:ascii="Times New Roman" w:hAnsi="Times New Roman" w:cs="Times New Roman"/>
        </w:rPr>
        <w:t>The term “interurban electric railway” does not include railways which carry freight only and do not carry passengers.</w:t>
      </w:r>
    </w:p>
    <w:p w:rsidR="00DB6243" w:rsidRPr="00D15900" w:rsidRDefault="00DB6243" w:rsidP="00EF0F1F">
      <w:pPr>
        <w:spacing w:after="0"/>
        <w:rPr>
          <w:rFonts w:ascii="Times New Roman" w:hAnsi="Times New Roman" w:cs="Times New Roman"/>
        </w:rPr>
      </w:pPr>
    </w:p>
    <w:p w:rsidR="00DB6243" w:rsidRPr="00EF0F1F" w:rsidRDefault="00DB6243" w:rsidP="00D15900">
      <w:pPr>
        <w:pStyle w:val="Heading4"/>
      </w:pPr>
      <w:proofErr w:type="gramStart"/>
      <w:r w:rsidRPr="0026735D">
        <w:t>24g06</w:t>
      </w:r>
      <w:r w:rsidRPr="0026735D">
        <w:tab/>
        <w:t>“Trolley or motorbus</w:t>
      </w:r>
      <w:r w:rsidRPr="00EF0F1F">
        <w:t>”.</w:t>
      </w:r>
      <w:proofErr w:type="gramEnd"/>
    </w:p>
    <w:p w:rsidR="00DB6243" w:rsidRPr="00D15900"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D15900">
        <w:rPr>
          <w:rFonts w:ascii="Times New Roman" w:hAnsi="Times New Roman" w:cs="Times New Roman"/>
        </w:rPr>
        <w:t>The term “trolley or motorbus” refers to the type of buses operated by electrical power derived from fixed overhead wires as well as to the ordinary gasoline or diesel power motorbus used in furnishing local passenger transportation similar to street railway service.</w:t>
      </w:r>
    </w:p>
    <w:p w:rsidR="00DB6243" w:rsidRPr="00D15900" w:rsidRDefault="00DB6243" w:rsidP="00EF0F1F">
      <w:pPr>
        <w:spacing w:after="0"/>
        <w:rPr>
          <w:rFonts w:ascii="Times New Roman" w:hAnsi="Times New Roman" w:cs="Times New Roman"/>
        </w:rPr>
      </w:pPr>
    </w:p>
    <w:p w:rsidR="00DB6243" w:rsidRPr="00EF0F1F" w:rsidRDefault="00DB6243" w:rsidP="00D15900">
      <w:pPr>
        <w:pStyle w:val="Heading4"/>
      </w:pPr>
      <w:proofErr w:type="gramStart"/>
      <w:r w:rsidRPr="0026735D">
        <w:t>24g07</w:t>
      </w:r>
      <w:r w:rsidRPr="0026735D">
        <w:tab/>
        <w:t>“Local</w:t>
      </w:r>
      <w:r w:rsidRPr="00EF0F1F">
        <w:t>”.</w:t>
      </w:r>
      <w:proofErr w:type="gramEnd"/>
    </w:p>
    <w:p w:rsidR="00DB6243" w:rsidRPr="00D15900" w:rsidRDefault="00DB6243" w:rsidP="00EF0F1F">
      <w:pPr>
        <w:spacing w:after="0"/>
        <w:rPr>
          <w:rFonts w:ascii="Times New Roman" w:hAnsi="Times New Roman" w:cs="Times New Roman"/>
        </w:rPr>
      </w:pPr>
    </w:p>
    <w:p w:rsidR="008A057D" w:rsidRDefault="00DB6243" w:rsidP="00D15900">
      <w:pPr>
        <w:pStyle w:val="ListParagraph"/>
        <w:numPr>
          <w:ilvl w:val="0"/>
          <w:numId w:val="58"/>
        </w:numPr>
        <w:spacing w:after="0"/>
        <w:rPr>
          <w:rFonts w:ascii="Times New Roman" w:hAnsi="Times New Roman" w:cs="Times New Roman"/>
        </w:rPr>
      </w:pPr>
      <w:r w:rsidRPr="00D15900">
        <w:rPr>
          <w:rFonts w:ascii="Times New Roman" w:hAnsi="Times New Roman" w:cs="Times New Roman"/>
        </w:rPr>
        <w:t>The word “local” modifies only the words “trolley or motorbus”. The indispensable characteristic of a local motorbus carrier is that it is a carrier which serv</w:t>
      </w:r>
      <w:r w:rsidR="00B93A6C" w:rsidRPr="00D15900">
        <w:rPr>
          <w:rFonts w:ascii="Times New Roman" w:hAnsi="Times New Roman" w:cs="Times New Roman"/>
        </w:rPr>
        <w:t>es an integrated commercial or i</w:t>
      </w:r>
      <w:r w:rsidRPr="00D15900">
        <w:rPr>
          <w:rFonts w:ascii="Times New Roman" w:hAnsi="Times New Roman" w:cs="Times New Roman"/>
        </w:rPr>
        <w:t>ndustrial area for the purposes of carrying persons to and from their work in offices and factories, children to and from</w:t>
      </w:r>
      <w:r w:rsidR="00B93A6C" w:rsidRPr="00D15900">
        <w:rPr>
          <w:rFonts w:ascii="Times New Roman" w:hAnsi="Times New Roman" w:cs="Times New Roman"/>
        </w:rPr>
        <w:t xml:space="preserve"> school daily, and other persons</w:t>
      </w:r>
      <w:r w:rsidRPr="00D15900">
        <w:rPr>
          <w:rFonts w:ascii="Times New Roman" w:hAnsi="Times New Roman" w:cs="Times New Roman"/>
        </w:rPr>
        <w:t xml:space="preserve"> attending to necessary routine business. If a carrier does not meet this test, it is not exempt. On the other hand, the mere serving, as above, of an integrated commercial area by a carrier would not conclusively establish the fact that such a carrier is local unless it has generally the following characteristics, the first three of which are the most significant:</w:t>
      </w:r>
    </w:p>
    <w:p w:rsidR="008A057D" w:rsidRDefault="008A057D" w:rsidP="008A057D">
      <w:pPr>
        <w:pStyle w:val="ListParagraph"/>
        <w:spacing w:after="0"/>
        <w:rPr>
          <w:rFonts w:ascii="Times New Roman" w:hAnsi="Times New Roman" w:cs="Times New Roman"/>
        </w:rPr>
      </w:pPr>
    </w:p>
    <w:p w:rsidR="008A057D" w:rsidRDefault="00DB6243" w:rsidP="00D15900">
      <w:pPr>
        <w:pStyle w:val="ListParagraph"/>
        <w:numPr>
          <w:ilvl w:val="1"/>
          <w:numId w:val="58"/>
        </w:numPr>
        <w:spacing w:after="0"/>
        <w:rPr>
          <w:rFonts w:ascii="Times New Roman" w:hAnsi="Times New Roman" w:cs="Times New Roman"/>
        </w:rPr>
      </w:pPr>
      <w:r w:rsidRPr="00D15900">
        <w:rPr>
          <w:rFonts w:ascii="Times New Roman" w:hAnsi="Times New Roman" w:cs="Times New Roman"/>
        </w:rPr>
        <w:t>The fare on a local bus route is either paid to the driver directly or deposited in a coin box. Tickets are not sold at terminals or other designated places for single trips. School tickets, weekly passes, or commutation tickets are in some instances, however, used on local carriers.</w:t>
      </w:r>
    </w:p>
    <w:p w:rsidR="008A057D" w:rsidRDefault="008A057D" w:rsidP="008A057D">
      <w:pPr>
        <w:pStyle w:val="ListParagraph"/>
        <w:spacing w:after="0"/>
        <w:ind w:left="1440"/>
        <w:rPr>
          <w:rFonts w:ascii="Times New Roman" w:hAnsi="Times New Roman" w:cs="Times New Roman"/>
        </w:rPr>
      </w:pPr>
    </w:p>
    <w:p w:rsidR="008A057D" w:rsidRDefault="00991671" w:rsidP="00D15900">
      <w:pPr>
        <w:pStyle w:val="ListParagraph"/>
        <w:numPr>
          <w:ilvl w:val="1"/>
          <w:numId w:val="58"/>
        </w:numPr>
        <w:spacing w:after="0"/>
        <w:rPr>
          <w:rFonts w:ascii="Times New Roman" w:hAnsi="Times New Roman" w:cs="Times New Roman"/>
        </w:rPr>
      </w:pPr>
      <w:r w:rsidRPr="00D15900">
        <w:rPr>
          <w:rFonts w:ascii="Times New Roman" w:hAnsi="Times New Roman" w:cs="Times New Roman"/>
        </w:rPr>
        <w:t>The fare on a local bus route i</w:t>
      </w:r>
      <w:r w:rsidR="00DB6243" w:rsidRPr="00D15900">
        <w:rPr>
          <w:rFonts w:ascii="Times New Roman" w:hAnsi="Times New Roman" w:cs="Times New Roman"/>
        </w:rPr>
        <w:t>s either a single fare for the entire route, or is based on the number of zones through which a person travels. The fare is not based on the number of miles traveled.</w:t>
      </w:r>
    </w:p>
    <w:p w:rsidR="008A057D" w:rsidRPr="008A057D" w:rsidRDefault="008A057D" w:rsidP="008A057D">
      <w:pPr>
        <w:pStyle w:val="ListParagraph"/>
        <w:rPr>
          <w:rFonts w:ascii="Times New Roman" w:hAnsi="Times New Roman" w:cs="Times New Roman"/>
        </w:rPr>
      </w:pPr>
    </w:p>
    <w:p w:rsidR="008A057D" w:rsidRDefault="00DB6243" w:rsidP="00D15900">
      <w:pPr>
        <w:pStyle w:val="ListParagraph"/>
        <w:numPr>
          <w:ilvl w:val="1"/>
          <w:numId w:val="58"/>
        </w:numPr>
        <w:spacing w:after="0"/>
        <w:rPr>
          <w:rFonts w:ascii="Times New Roman" w:hAnsi="Times New Roman" w:cs="Times New Roman"/>
        </w:rPr>
      </w:pPr>
      <w:r w:rsidRPr="00D15900">
        <w:rPr>
          <w:rFonts w:ascii="Times New Roman" w:hAnsi="Times New Roman" w:cs="Times New Roman"/>
        </w:rPr>
        <w:t xml:space="preserve">Buses of a local carrier traverse the same route at frequent intervals, usually </w:t>
      </w:r>
      <w:proofErr w:type="gramStart"/>
      <w:r w:rsidRPr="00D15900">
        <w:rPr>
          <w:rFonts w:ascii="Times New Roman" w:hAnsi="Times New Roman" w:cs="Times New Roman"/>
        </w:rPr>
        <w:t>with a “</w:t>
      </w:r>
      <w:proofErr w:type="gramEnd"/>
      <w:r w:rsidRPr="00D15900">
        <w:rPr>
          <w:rFonts w:ascii="Times New Roman" w:hAnsi="Times New Roman" w:cs="Times New Roman"/>
        </w:rPr>
        <w:t>headway” of less than 1 hour, and make frequent stops at designated places, ordinarily spaced at a given number of feet. These operating schedules are generally speeded up during the m</w:t>
      </w:r>
      <w:r w:rsidR="00991671" w:rsidRPr="00D15900">
        <w:rPr>
          <w:rFonts w:ascii="Times New Roman" w:hAnsi="Times New Roman" w:cs="Times New Roman"/>
        </w:rPr>
        <w:t>orning and evening peak periods</w:t>
      </w:r>
      <w:r w:rsidRPr="00D15900">
        <w:rPr>
          <w:rFonts w:ascii="Times New Roman" w:hAnsi="Times New Roman" w:cs="Times New Roman"/>
        </w:rPr>
        <w:t>.</w:t>
      </w:r>
    </w:p>
    <w:p w:rsidR="008A057D" w:rsidRPr="008A057D" w:rsidRDefault="008A057D" w:rsidP="008A057D">
      <w:pPr>
        <w:pStyle w:val="ListParagraph"/>
        <w:rPr>
          <w:rFonts w:ascii="Times New Roman" w:hAnsi="Times New Roman" w:cs="Times New Roman"/>
        </w:rPr>
      </w:pPr>
    </w:p>
    <w:p w:rsidR="008A057D" w:rsidRDefault="00DB6243" w:rsidP="00D15900">
      <w:pPr>
        <w:pStyle w:val="ListParagraph"/>
        <w:numPr>
          <w:ilvl w:val="1"/>
          <w:numId w:val="58"/>
        </w:numPr>
        <w:spacing w:after="0"/>
        <w:rPr>
          <w:rFonts w:ascii="Times New Roman" w:hAnsi="Times New Roman" w:cs="Times New Roman"/>
        </w:rPr>
      </w:pPr>
      <w:r w:rsidRPr="00D15900">
        <w:rPr>
          <w:rFonts w:ascii="Times New Roman" w:hAnsi="Times New Roman" w:cs="Times New Roman"/>
        </w:rPr>
        <w:t>The buses used on local routes differ from the over-the-road buses in that the seats in the former are more narrowly spaced and the aisle is wider to accommodate standees.</w:t>
      </w:r>
    </w:p>
    <w:p w:rsidR="008A057D" w:rsidRPr="008A057D" w:rsidRDefault="008A057D" w:rsidP="008A057D">
      <w:pPr>
        <w:pStyle w:val="ListParagraph"/>
        <w:rPr>
          <w:rFonts w:ascii="Times New Roman" w:hAnsi="Times New Roman" w:cs="Times New Roman"/>
        </w:rPr>
      </w:pPr>
    </w:p>
    <w:p w:rsidR="008A057D" w:rsidRDefault="00DB6243" w:rsidP="00D15900">
      <w:pPr>
        <w:pStyle w:val="ListParagraph"/>
        <w:numPr>
          <w:ilvl w:val="1"/>
          <w:numId w:val="58"/>
        </w:numPr>
        <w:spacing w:after="0"/>
        <w:rPr>
          <w:rFonts w:ascii="Times New Roman" w:hAnsi="Times New Roman" w:cs="Times New Roman"/>
        </w:rPr>
      </w:pPr>
      <w:r w:rsidRPr="00D15900">
        <w:rPr>
          <w:rFonts w:ascii="Times New Roman" w:hAnsi="Times New Roman" w:cs="Times New Roman"/>
        </w:rPr>
        <w:t>Local buses are built not to exceed a speed of approximately 45 miles per hour, while the top speed of the over-the-road bus is much higher.</w:t>
      </w:r>
    </w:p>
    <w:p w:rsidR="008A057D" w:rsidRPr="008A057D" w:rsidRDefault="008A057D" w:rsidP="008A057D">
      <w:pPr>
        <w:pStyle w:val="ListParagraph"/>
        <w:rPr>
          <w:rFonts w:ascii="Times New Roman" w:hAnsi="Times New Roman" w:cs="Times New Roman"/>
        </w:rPr>
      </w:pPr>
    </w:p>
    <w:p w:rsidR="00453263" w:rsidRDefault="00DB6243" w:rsidP="00D15900">
      <w:pPr>
        <w:pStyle w:val="ListParagraph"/>
        <w:numPr>
          <w:ilvl w:val="1"/>
          <w:numId w:val="58"/>
        </w:numPr>
        <w:spacing w:after="0"/>
        <w:rPr>
          <w:rFonts w:ascii="Times New Roman" w:hAnsi="Times New Roman" w:cs="Times New Roman"/>
        </w:rPr>
      </w:pPr>
      <w:r w:rsidRPr="00D15900">
        <w:rPr>
          <w:rFonts w:ascii="Times New Roman" w:hAnsi="Times New Roman" w:cs="Times New Roman"/>
        </w:rPr>
        <w:t>Local buses are geared for the quick acceleration necessary for short runs in congested traffic.</w:t>
      </w:r>
    </w:p>
    <w:p w:rsidR="00453263" w:rsidRPr="00453263" w:rsidRDefault="00453263" w:rsidP="00453263">
      <w:pPr>
        <w:pStyle w:val="ListParagraph"/>
        <w:rPr>
          <w:rFonts w:ascii="Times New Roman" w:hAnsi="Times New Roman" w:cs="Times New Roman"/>
        </w:rPr>
      </w:pPr>
    </w:p>
    <w:p w:rsidR="00453263" w:rsidRDefault="00991671" w:rsidP="00D15900">
      <w:pPr>
        <w:pStyle w:val="ListParagraph"/>
        <w:numPr>
          <w:ilvl w:val="1"/>
          <w:numId w:val="58"/>
        </w:numPr>
        <w:spacing w:after="0"/>
        <w:rPr>
          <w:rFonts w:ascii="Times New Roman" w:hAnsi="Times New Roman" w:cs="Times New Roman"/>
        </w:rPr>
      </w:pPr>
      <w:r w:rsidRPr="00D15900">
        <w:rPr>
          <w:rFonts w:ascii="Times New Roman" w:hAnsi="Times New Roman" w:cs="Times New Roman"/>
        </w:rPr>
        <w:t>L</w:t>
      </w:r>
      <w:r w:rsidR="00DB6243" w:rsidRPr="00D15900">
        <w:rPr>
          <w:rFonts w:ascii="Times New Roman" w:hAnsi="Times New Roman" w:cs="Times New Roman"/>
        </w:rPr>
        <w:t xml:space="preserve">ocal buses do not maintain space for baggage, having at best a package rack for small items such as lunch boxes and </w:t>
      </w:r>
      <w:r w:rsidR="00FB2671" w:rsidRPr="00D15900">
        <w:rPr>
          <w:rFonts w:ascii="Times New Roman" w:hAnsi="Times New Roman" w:cs="Times New Roman"/>
        </w:rPr>
        <w:t>packaged merchandise. Over-the-</w:t>
      </w:r>
      <w:r w:rsidR="00DB6243" w:rsidRPr="00D15900">
        <w:rPr>
          <w:rFonts w:ascii="Times New Roman" w:hAnsi="Times New Roman" w:cs="Times New Roman"/>
        </w:rPr>
        <w:t>road buses have space set aside in the rear, on the roof, or within the bus for the luggage commonly required in traveling considerable distances.</w:t>
      </w:r>
    </w:p>
    <w:p w:rsidR="00453263" w:rsidRPr="00453263" w:rsidRDefault="00453263" w:rsidP="00453263">
      <w:pPr>
        <w:pStyle w:val="ListParagraph"/>
        <w:rPr>
          <w:rFonts w:ascii="Times New Roman" w:hAnsi="Times New Roman" w:cs="Times New Roman"/>
        </w:rPr>
      </w:pPr>
    </w:p>
    <w:p w:rsidR="00453263" w:rsidRDefault="00DB6243" w:rsidP="00D15900">
      <w:pPr>
        <w:pStyle w:val="ListParagraph"/>
        <w:numPr>
          <w:ilvl w:val="1"/>
          <w:numId w:val="58"/>
        </w:numPr>
        <w:spacing w:after="0"/>
        <w:rPr>
          <w:rFonts w:ascii="Times New Roman" w:hAnsi="Times New Roman" w:cs="Times New Roman"/>
        </w:rPr>
      </w:pPr>
      <w:r w:rsidRPr="00D15900">
        <w:rPr>
          <w:rFonts w:ascii="Times New Roman" w:hAnsi="Times New Roman" w:cs="Times New Roman"/>
        </w:rPr>
        <w:t>Drivers of local buses are ordinarily paid on an hourly rather than a mileage basis.</w:t>
      </w:r>
    </w:p>
    <w:p w:rsidR="00453263" w:rsidRPr="00453263" w:rsidRDefault="00453263" w:rsidP="00453263">
      <w:pPr>
        <w:pStyle w:val="ListParagraph"/>
        <w:rPr>
          <w:rFonts w:ascii="Times New Roman" w:hAnsi="Times New Roman" w:cs="Times New Roman"/>
        </w:rPr>
      </w:pPr>
    </w:p>
    <w:p w:rsidR="00453263" w:rsidRDefault="00DB6243" w:rsidP="00453263">
      <w:pPr>
        <w:pStyle w:val="ListParagraph"/>
        <w:numPr>
          <w:ilvl w:val="1"/>
          <w:numId w:val="58"/>
        </w:numPr>
        <w:spacing w:after="0"/>
        <w:rPr>
          <w:rFonts w:ascii="Times New Roman" w:hAnsi="Times New Roman" w:cs="Times New Roman"/>
        </w:rPr>
      </w:pPr>
      <w:r w:rsidRPr="00D15900">
        <w:rPr>
          <w:rFonts w:ascii="Times New Roman" w:hAnsi="Times New Roman" w:cs="Times New Roman"/>
        </w:rPr>
        <w:t>Drivers of local buses do not make runs which prevent them from returning home each day after work</w:t>
      </w:r>
      <w:r w:rsidR="00453263">
        <w:rPr>
          <w:rFonts w:ascii="Times New Roman" w:hAnsi="Times New Roman" w:cs="Times New Roman"/>
        </w:rPr>
        <w:t>.</w:t>
      </w:r>
    </w:p>
    <w:p w:rsidR="00453263" w:rsidRPr="00453263" w:rsidRDefault="00453263" w:rsidP="00453263">
      <w:pPr>
        <w:pStyle w:val="ListParagraph"/>
        <w:rPr>
          <w:rFonts w:ascii="Times New Roman" w:hAnsi="Times New Roman" w:cs="Times New Roman"/>
        </w:rPr>
      </w:pPr>
    </w:p>
    <w:p w:rsidR="00453263" w:rsidRDefault="00DB6243" w:rsidP="00D15900">
      <w:pPr>
        <w:pStyle w:val="ListParagraph"/>
        <w:numPr>
          <w:ilvl w:val="1"/>
          <w:numId w:val="58"/>
        </w:numPr>
        <w:spacing w:after="0"/>
        <w:ind w:left="1530" w:hanging="450"/>
        <w:rPr>
          <w:rFonts w:ascii="Times New Roman" w:hAnsi="Times New Roman" w:cs="Times New Roman"/>
        </w:rPr>
      </w:pPr>
      <w:r w:rsidRPr="00D15900">
        <w:rPr>
          <w:rFonts w:ascii="Times New Roman" w:hAnsi="Times New Roman" w:cs="Times New Roman"/>
        </w:rPr>
        <w:t>Local bus carriers do not maintain schedules designed to make connections with over-the-road carriers, nor are they engaged in carriage which is a continuation of over-the-road travel, preliminary thereto, or a part thereof.</w:t>
      </w:r>
    </w:p>
    <w:p w:rsidR="00453263" w:rsidRPr="00453263" w:rsidRDefault="00453263" w:rsidP="00453263">
      <w:pPr>
        <w:pStyle w:val="ListParagraph"/>
        <w:rPr>
          <w:rFonts w:ascii="Times New Roman" w:hAnsi="Times New Roman" w:cs="Times New Roman"/>
        </w:rPr>
      </w:pPr>
    </w:p>
    <w:p w:rsidR="00453263" w:rsidRDefault="00DB6243" w:rsidP="00D15900">
      <w:pPr>
        <w:pStyle w:val="ListParagraph"/>
        <w:numPr>
          <w:ilvl w:val="1"/>
          <w:numId w:val="58"/>
        </w:numPr>
        <w:spacing w:after="0"/>
        <w:ind w:left="1530" w:hanging="450"/>
        <w:rPr>
          <w:rFonts w:ascii="Times New Roman" w:hAnsi="Times New Roman" w:cs="Times New Roman"/>
        </w:rPr>
      </w:pPr>
      <w:r w:rsidRPr="00D15900">
        <w:rPr>
          <w:rFonts w:ascii="Times New Roman" w:hAnsi="Times New Roman" w:cs="Times New Roman"/>
        </w:rPr>
        <w:t>The statistical pattern of national over-the-road travel indicates a falling off of business during the fall, winter, and early spring months with a sharp increase during the late spring months and summer traceable to pleasure trips taken during vacation periods. The statistical pattern for local bus travel depicts a low degree of travel during the late spring months and summer.</w:t>
      </w:r>
    </w:p>
    <w:p w:rsidR="00453263" w:rsidRPr="00453263" w:rsidRDefault="00453263" w:rsidP="00453263">
      <w:pPr>
        <w:pStyle w:val="ListParagraph"/>
        <w:rPr>
          <w:rFonts w:ascii="Times New Roman" w:hAnsi="Times New Roman" w:cs="Times New Roman"/>
        </w:rPr>
      </w:pPr>
    </w:p>
    <w:p w:rsidR="00DB6243" w:rsidRPr="00D15900" w:rsidRDefault="00453263" w:rsidP="00453263">
      <w:pPr>
        <w:pStyle w:val="ListParagraph"/>
        <w:numPr>
          <w:ilvl w:val="0"/>
          <w:numId w:val="58"/>
        </w:numPr>
        <w:spacing w:after="0"/>
        <w:rPr>
          <w:rFonts w:ascii="Times New Roman" w:hAnsi="Times New Roman" w:cs="Times New Roman"/>
        </w:rPr>
      </w:pPr>
      <w:r>
        <w:rPr>
          <w:rFonts w:ascii="Times New Roman" w:hAnsi="Times New Roman" w:cs="Times New Roman"/>
        </w:rPr>
        <w:t>T</w:t>
      </w:r>
      <w:r w:rsidR="00DB6243" w:rsidRPr="00D15900">
        <w:rPr>
          <w:rFonts w:ascii="Times New Roman" w:hAnsi="Times New Roman" w:cs="Times New Roman"/>
        </w:rPr>
        <w:t>he crossing of State lines does not of itself change the local character of a carrier if the tests set out in (a) above are met.</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rPr>
          <w:rFonts w:cs="Times New Roman"/>
        </w:rPr>
      </w:pPr>
      <w:r w:rsidRPr="0026735D">
        <w:t>24g08</w:t>
      </w:r>
      <w:r w:rsidRPr="00D15900">
        <w:tab/>
        <w:t xml:space="preserve">Sec </w:t>
      </w:r>
      <w:proofErr w:type="gramStart"/>
      <w:r w:rsidRPr="00D15900">
        <w:t>l3(</w:t>
      </w:r>
      <w:proofErr w:type="gramEnd"/>
      <w:r w:rsidRPr="00D15900">
        <w:t>b)(7) exemption not defeated by minor discrepancies</w:t>
      </w:r>
      <w:r w:rsidRPr="00EF0F1F">
        <w:t>.</w:t>
      </w:r>
    </w:p>
    <w:p w:rsidR="00DB6243" w:rsidRPr="00172921" w:rsidRDefault="00DB6243" w:rsidP="00D15900">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D15900">
        <w:rPr>
          <w:rFonts w:ascii="Times New Roman" w:hAnsi="Times New Roman" w:cs="Times New Roman"/>
        </w:rPr>
        <w:t>While FOH 2</w:t>
      </w:r>
      <w:r w:rsidR="00FB2671" w:rsidRPr="00D15900">
        <w:rPr>
          <w:rFonts w:ascii="Times New Roman" w:hAnsi="Times New Roman" w:cs="Times New Roman"/>
        </w:rPr>
        <w:t>4g0</w:t>
      </w:r>
      <w:r w:rsidRPr="00D15900">
        <w:rPr>
          <w:rFonts w:ascii="Times New Roman" w:hAnsi="Times New Roman" w:cs="Times New Roman"/>
        </w:rPr>
        <w:t>7 sets forth the principal characteristics of a local trolley or motorbus carrier, as those terms are used, minor dis</w:t>
      </w:r>
      <w:r w:rsidRPr="00D15900">
        <w:rPr>
          <w:rFonts w:ascii="Times New Roman" w:hAnsi="Times New Roman" w:cs="Times New Roman"/>
        </w:rPr>
        <w:softHyphen/>
        <w:t>crepancies will not defeat the Sec l3(b)(7) exemption (nor did they defeat the exemptions provided by old Sec l3(b)(7) or old Sec 13 (a)(9)). Since no hard and fast rule is possible, a determination will depend upon an appraisal of all the facts.</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24g09</w:t>
      </w:r>
      <w:r w:rsidRPr="0026735D">
        <w:tab/>
        <w:t>Local operations that are not within the exemptions</w:t>
      </w:r>
      <w:r w:rsidRPr="00EF0F1F">
        <w:t>.</w:t>
      </w:r>
      <w:proofErr w:type="gramEnd"/>
    </w:p>
    <w:p w:rsidR="00DB6243" w:rsidRPr="00172921" w:rsidRDefault="00DB6243" w:rsidP="00EF0F1F">
      <w:pPr>
        <w:spacing w:after="0"/>
        <w:rPr>
          <w:rFonts w:ascii="Times New Roman" w:hAnsi="Times New Roman" w:cs="Times New Roman"/>
        </w:rPr>
      </w:pPr>
    </w:p>
    <w:p w:rsidR="00453263" w:rsidRDefault="00DB6243" w:rsidP="00D15900">
      <w:pPr>
        <w:pStyle w:val="ListParagraph"/>
        <w:numPr>
          <w:ilvl w:val="0"/>
          <w:numId w:val="60"/>
        </w:numPr>
        <w:spacing w:after="0"/>
        <w:rPr>
          <w:rFonts w:ascii="Times New Roman" w:hAnsi="Times New Roman" w:cs="Times New Roman"/>
        </w:rPr>
      </w:pPr>
      <w:r w:rsidRPr="00453263">
        <w:rPr>
          <w:rFonts w:ascii="Times New Roman" w:hAnsi="Times New Roman" w:cs="Times New Roman"/>
        </w:rPr>
        <w:lastRenderedPageBreak/>
        <w:t>Certain operations, alth</w:t>
      </w:r>
      <w:r w:rsidRPr="00D15900">
        <w:rPr>
          <w:rFonts w:ascii="Times New Roman" w:hAnsi="Times New Roman" w:cs="Times New Roman"/>
        </w:rPr>
        <w:t>ough local in character, do not fall within the new Sec l3(b)(7) (or old Sec l3(b)(7) or old Sec 13 (a)(9)) exemption, which was intended to include only those trolley or motorbus carriers rendering daily common passenger service as part of the transportation system of the locality. Thus, motorbus carriers engaged in contractual hauling of goods or persons are not within the exemption since these services are not rendered to the public at large as part of the available transportatio</w:t>
      </w:r>
      <w:r w:rsidR="00656901" w:rsidRPr="00D15900">
        <w:rPr>
          <w:rFonts w:ascii="Times New Roman" w:hAnsi="Times New Roman" w:cs="Times New Roman"/>
        </w:rPr>
        <w:t>n facilities</w:t>
      </w:r>
      <w:r w:rsidRPr="00D15900">
        <w:rPr>
          <w:rFonts w:ascii="Times New Roman" w:hAnsi="Times New Roman" w:cs="Times New Roman"/>
        </w:rPr>
        <w:t>.</w:t>
      </w:r>
    </w:p>
    <w:p w:rsidR="00453263" w:rsidRDefault="00453263" w:rsidP="00453263">
      <w:pPr>
        <w:pStyle w:val="ListParagraph"/>
        <w:spacing w:after="0"/>
        <w:rPr>
          <w:rFonts w:ascii="Times New Roman" w:hAnsi="Times New Roman" w:cs="Times New Roman"/>
        </w:rPr>
      </w:pPr>
    </w:p>
    <w:p w:rsidR="00DB6243" w:rsidRPr="00D15900" w:rsidRDefault="00453263" w:rsidP="00453263">
      <w:pPr>
        <w:pStyle w:val="ListParagraph"/>
        <w:numPr>
          <w:ilvl w:val="0"/>
          <w:numId w:val="60"/>
        </w:numPr>
        <w:spacing w:after="0"/>
        <w:rPr>
          <w:rFonts w:ascii="Times New Roman" w:hAnsi="Times New Roman" w:cs="Times New Roman"/>
        </w:rPr>
      </w:pPr>
      <w:r>
        <w:rPr>
          <w:rFonts w:ascii="Times New Roman" w:hAnsi="Times New Roman" w:cs="Times New Roman"/>
        </w:rPr>
        <w:t>T</w:t>
      </w:r>
      <w:r w:rsidR="00DB6243" w:rsidRPr="00D15900">
        <w:rPr>
          <w:rFonts w:ascii="Times New Roman" w:hAnsi="Times New Roman" w:cs="Times New Roman"/>
        </w:rPr>
        <w:t xml:space="preserve">hose employees who perform the contractual hauling activities of a motorbus carrier, whether such hauling be of persons or property, are performing nonexempt work under Sec </w:t>
      </w:r>
      <w:proofErr w:type="gramStart"/>
      <w:r w:rsidR="00DB6243" w:rsidRPr="00D15900">
        <w:rPr>
          <w:rFonts w:ascii="Times New Roman" w:hAnsi="Times New Roman" w:cs="Times New Roman"/>
        </w:rPr>
        <w:t>l3(</w:t>
      </w:r>
      <w:proofErr w:type="gramEnd"/>
      <w:r w:rsidR="00DB6243" w:rsidRPr="00D15900">
        <w:rPr>
          <w:rFonts w:ascii="Times New Roman" w:hAnsi="Times New Roman" w:cs="Times New Roman"/>
        </w:rPr>
        <w:t>b)(7) (and were performing nonexempt work under old Sec l3(b)(7) and old Sec 13(a)(9)).</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24g10</w:t>
      </w:r>
      <w:r w:rsidRPr="0026735D">
        <w:tab/>
        <w:t>Tolerance for nonexempt work</w:t>
      </w:r>
      <w:r w:rsidRPr="00EF0F1F">
        <w:t>.</w:t>
      </w:r>
      <w:proofErr w:type="gramEnd"/>
    </w:p>
    <w:p w:rsidR="00DB6243" w:rsidRPr="00172921" w:rsidRDefault="00DB6243" w:rsidP="00EF0F1F">
      <w:pPr>
        <w:spacing w:after="0"/>
        <w:rPr>
          <w:rFonts w:ascii="Times New Roman" w:hAnsi="Times New Roman" w:cs="Times New Roman"/>
        </w:rPr>
      </w:pPr>
    </w:p>
    <w:p w:rsidR="00DB6243" w:rsidRPr="00172921" w:rsidRDefault="00DB6243" w:rsidP="00D15900">
      <w:pPr>
        <w:pStyle w:val="ListParagraph"/>
        <w:spacing w:after="0"/>
        <w:rPr>
          <w:rFonts w:ascii="Times New Roman" w:hAnsi="Times New Roman" w:cs="Times New Roman"/>
        </w:rPr>
      </w:pPr>
      <w:r w:rsidRPr="00D15900">
        <w:rPr>
          <w:rFonts w:ascii="Times New Roman" w:hAnsi="Times New Roman" w:cs="Times New Roman"/>
        </w:rPr>
        <w:t xml:space="preserve">In applying Sec </w:t>
      </w:r>
      <w:proofErr w:type="gramStart"/>
      <w:r w:rsidRPr="00D15900">
        <w:rPr>
          <w:rFonts w:ascii="Times New Roman" w:hAnsi="Times New Roman" w:cs="Times New Roman"/>
        </w:rPr>
        <w:t>l3(</w:t>
      </w:r>
      <w:proofErr w:type="gramEnd"/>
      <w:r w:rsidRPr="00D15900">
        <w:rPr>
          <w:rFonts w:ascii="Times New Roman" w:hAnsi="Times New Roman" w:cs="Times New Roman"/>
        </w:rPr>
        <w:t>b)(7) (or old Sec l3(b)(7) or old Sec 13(a)(9)) the exemption shall be deemed applicable even though some nonexempt work is performed by the employee during the w/w, unless the amount of such nonexempt work is substantial. The amount of nonexempt work will be considered substantial if it occupies more than 20% of the time worked by the employee during the w/w. (See</w:t>
      </w:r>
      <w:r w:rsidRPr="00172921">
        <w:rPr>
          <w:rFonts w:ascii="Times New Roman" w:hAnsi="Times New Roman" w:cs="Times New Roman"/>
        </w:rPr>
        <w:t xml:space="preserve"> IB 786.50.)</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24g11</w:t>
      </w:r>
      <w:r w:rsidRPr="0026735D">
        <w:tab/>
        <w:t>Charter activities excludable under Sec 7(n)</w:t>
      </w:r>
      <w:r w:rsidRPr="00EF0F1F">
        <w:t>.</w:t>
      </w:r>
      <w:proofErr w:type="gramEnd"/>
    </w:p>
    <w:p w:rsidR="00DB6243" w:rsidRPr="00172921" w:rsidRDefault="00DB6243" w:rsidP="00EF0F1F">
      <w:pPr>
        <w:spacing w:after="0"/>
        <w:rPr>
          <w:rFonts w:ascii="Times New Roman" w:hAnsi="Times New Roman" w:cs="Times New Roman"/>
        </w:rPr>
      </w:pPr>
    </w:p>
    <w:p w:rsidR="00453263" w:rsidRDefault="00DB6243" w:rsidP="00D15900">
      <w:pPr>
        <w:pStyle w:val="ListParagraph"/>
        <w:numPr>
          <w:ilvl w:val="0"/>
          <w:numId w:val="62"/>
        </w:numPr>
        <w:spacing w:after="0"/>
        <w:rPr>
          <w:rFonts w:ascii="Times New Roman" w:hAnsi="Times New Roman" w:cs="Times New Roman"/>
        </w:rPr>
      </w:pPr>
      <w:r w:rsidRPr="00D15900">
        <w:rPr>
          <w:rFonts w:ascii="Times New Roman" w:hAnsi="Times New Roman" w:cs="Times New Roman"/>
        </w:rPr>
        <w:t>Charter activities which meet the statutory tests of Sec 7</w:t>
      </w:r>
      <w:r w:rsidRPr="00453263">
        <w:rPr>
          <w:rFonts w:ascii="Times New Roman" w:hAnsi="Times New Roman" w:cs="Times New Roman"/>
        </w:rPr>
        <w:t>(n) are excluded from “hours worked” for OT purposes (</w:t>
      </w:r>
      <w:r w:rsidRPr="00D15900">
        <w:rPr>
          <w:rFonts w:ascii="Times New Roman" w:hAnsi="Times New Roman" w:cs="Times New Roman"/>
        </w:rPr>
        <w:t>see also</w:t>
      </w:r>
      <w:r w:rsidRPr="00453263">
        <w:rPr>
          <w:rFonts w:ascii="Times New Roman" w:hAnsi="Times New Roman" w:cs="Times New Roman"/>
        </w:rPr>
        <w:t xml:space="preserve"> FOH 24g00(b) and (c)). Thus, only the time spent</w:t>
      </w:r>
      <w:r w:rsidR="00656901" w:rsidRPr="00D15900">
        <w:rPr>
          <w:rFonts w:ascii="Times New Roman" w:hAnsi="Times New Roman" w:cs="Times New Roman"/>
        </w:rPr>
        <w:t xml:space="preserve"> in charter </w:t>
      </w:r>
      <w:proofErr w:type="gramStart"/>
      <w:r w:rsidR="00656901" w:rsidRPr="00D15900">
        <w:rPr>
          <w:rFonts w:ascii="Times New Roman" w:hAnsi="Times New Roman" w:cs="Times New Roman"/>
        </w:rPr>
        <w:t>activities which beg</w:t>
      </w:r>
      <w:r w:rsidRPr="00D15900">
        <w:rPr>
          <w:rFonts w:ascii="Times New Roman" w:hAnsi="Times New Roman" w:cs="Times New Roman"/>
        </w:rPr>
        <w:t>ins</w:t>
      </w:r>
      <w:proofErr w:type="gramEnd"/>
      <w:r w:rsidRPr="00D15900">
        <w:rPr>
          <w:rFonts w:ascii="Times New Roman" w:hAnsi="Times New Roman" w:cs="Times New Roman"/>
        </w:rPr>
        <w:t xml:space="preserve"> outside</w:t>
      </w:r>
      <w:r w:rsidRPr="00453263">
        <w:rPr>
          <w:rFonts w:ascii="Times New Roman" w:hAnsi="Times New Roman" w:cs="Times New Roman"/>
        </w:rPr>
        <w:t xml:space="preserve"> the employee’s ordinary workday or w/w i</w:t>
      </w:r>
      <w:r w:rsidRPr="00D15900">
        <w:rPr>
          <w:rFonts w:ascii="Times New Roman" w:hAnsi="Times New Roman" w:cs="Times New Roman"/>
        </w:rPr>
        <w:t>s excludable under 7(n). Where such a charter is of such duration that it carries over to the next workday or w/w, such work continues to be excludable provided</w:t>
      </w:r>
      <w:r w:rsidRPr="00453263">
        <w:rPr>
          <w:rFonts w:ascii="Times New Roman" w:hAnsi="Times New Roman" w:cs="Times New Roman"/>
        </w:rPr>
        <w:t xml:space="preserve"> the employee is relieved from duty at the conclusion of the charter until the next workday begi</w:t>
      </w:r>
      <w:r w:rsidRPr="00D15900">
        <w:rPr>
          <w:rFonts w:ascii="Times New Roman" w:hAnsi="Times New Roman" w:cs="Times New Roman"/>
        </w:rPr>
        <w:t>ns. Any charter activity performed in a regular workday or w/w (i.e.,</w:t>
      </w:r>
      <w:r w:rsidR="00656901" w:rsidRPr="00D15900">
        <w:rPr>
          <w:rFonts w:ascii="Times New Roman" w:hAnsi="Times New Roman" w:cs="Times New Roman"/>
        </w:rPr>
        <w:t xml:space="preserve"> </w:t>
      </w:r>
      <w:r w:rsidRPr="00D15900">
        <w:rPr>
          <w:rFonts w:ascii="Times New Roman" w:hAnsi="Times New Roman" w:cs="Times New Roman"/>
        </w:rPr>
        <w:t>which begins in</w:t>
      </w:r>
      <w:r w:rsidRPr="00453263">
        <w:rPr>
          <w:rFonts w:ascii="Times New Roman" w:hAnsi="Times New Roman" w:cs="Times New Roman"/>
        </w:rPr>
        <w:t xml:space="preserve"> any part of the regular workday or w/w), must be included in </w:t>
      </w:r>
      <w:r w:rsidR="00656901" w:rsidRPr="00D15900">
        <w:rPr>
          <w:rFonts w:ascii="Times New Roman" w:hAnsi="Times New Roman" w:cs="Times New Roman"/>
        </w:rPr>
        <w:t>“hours worked” for OT purposes</w:t>
      </w:r>
      <w:r w:rsidRPr="00D15900">
        <w:rPr>
          <w:rFonts w:ascii="Times New Roman" w:hAnsi="Times New Roman" w:cs="Times New Roman"/>
        </w:rPr>
        <w:t>.</w:t>
      </w:r>
    </w:p>
    <w:p w:rsidR="00453263" w:rsidRDefault="00453263" w:rsidP="00453263">
      <w:pPr>
        <w:pStyle w:val="ListParagraph"/>
        <w:spacing w:after="0"/>
        <w:rPr>
          <w:rFonts w:ascii="Times New Roman" w:hAnsi="Times New Roman" w:cs="Times New Roman"/>
        </w:rPr>
      </w:pPr>
    </w:p>
    <w:p w:rsidR="00453263" w:rsidRDefault="00DB6243" w:rsidP="00D15900">
      <w:pPr>
        <w:pStyle w:val="ListParagraph"/>
        <w:numPr>
          <w:ilvl w:val="0"/>
          <w:numId w:val="62"/>
        </w:numPr>
        <w:spacing w:after="0"/>
        <w:rPr>
          <w:rFonts w:ascii="Times New Roman" w:hAnsi="Times New Roman" w:cs="Times New Roman"/>
        </w:rPr>
      </w:pPr>
      <w:r w:rsidRPr="00D15900">
        <w:rPr>
          <w:rFonts w:ascii="Times New Roman" w:hAnsi="Times New Roman" w:cs="Times New Roman"/>
        </w:rPr>
        <w:t>The fact that a transit system regularly engages in charter work does not preclude the use of Sec 7(n). The term “regular” as used in Sec 7(n) relates to the employee’s activities, not the employer’s.</w:t>
      </w:r>
    </w:p>
    <w:p w:rsidR="00453263" w:rsidRPr="00453263" w:rsidRDefault="00453263" w:rsidP="00453263">
      <w:pPr>
        <w:pStyle w:val="ListParagraph"/>
        <w:rPr>
          <w:rFonts w:ascii="Times New Roman" w:hAnsi="Times New Roman" w:cs="Times New Roman"/>
        </w:rPr>
      </w:pPr>
    </w:p>
    <w:p w:rsidR="00DB6243" w:rsidRPr="00D15900" w:rsidRDefault="00DB6243" w:rsidP="00453263">
      <w:pPr>
        <w:pStyle w:val="ListParagraph"/>
        <w:numPr>
          <w:ilvl w:val="0"/>
          <w:numId w:val="62"/>
        </w:numPr>
        <w:spacing w:after="0"/>
        <w:rPr>
          <w:rFonts w:ascii="Times New Roman" w:hAnsi="Times New Roman" w:cs="Times New Roman"/>
        </w:rPr>
      </w:pPr>
      <w:r w:rsidRPr="00D15900">
        <w:rPr>
          <w:rFonts w:ascii="Times New Roman" w:hAnsi="Times New Roman" w:cs="Times New Roman"/>
        </w:rPr>
        <w:t xml:space="preserve">Sums paid for charter activities would be excluded from the “regular rate” if such activities are excluded from “hours worked” pursuant to </w:t>
      </w:r>
      <w:proofErr w:type="spellStart"/>
      <w:r w:rsidRPr="00D15900">
        <w:rPr>
          <w:rFonts w:ascii="Times New Roman" w:hAnsi="Times New Roman" w:cs="Times New Roman"/>
        </w:rPr>
        <w:t>Subsec</w:t>
      </w:r>
      <w:proofErr w:type="spellEnd"/>
      <w:r w:rsidRPr="00D15900">
        <w:rPr>
          <w:rFonts w:ascii="Times New Roman" w:hAnsi="Times New Roman" w:cs="Times New Roman"/>
        </w:rPr>
        <w:t xml:space="preserve"> (a) above.</w:t>
      </w:r>
    </w:p>
    <w:p w:rsidR="00000000" w:rsidRPr="00D15900" w:rsidRDefault="00FD48B3" w:rsidP="00D15900">
      <w:pPr>
        <w:spacing w:after="0"/>
        <w:rPr>
          <w:rFonts w:ascii="Times New Roman" w:hAnsi="Times New Roman" w:cs="Times New Roman"/>
        </w:rPr>
        <w:sectPr w:rsidR="00000000" w:rsidRPr="00D15900">
          <w:headerReference w:type="default" r:id="rId15"/>
          <w:type w:val="continuous"/>
          <w:pgSz w:w="12240" w:h="15840"/>
          <w:pgMar w:top="1440" w:right="1440" w:bottom="1440" w:left="1440" w:header="1440" w:footer="720" w:gutter="0"/>
          <w:cols w:space="720"/>
          <w:noEndnote/>
        </w:sectPr>
      </w:pPr>
    </w:p>
    <w:p w:rsidR="008125DD" w:rsidRPr="00D15900" w:rsidRDefault="00DB6243" w:rsidP="00D15900">
      <w:pPr>
        <w:spacing w:after="0"/>
        <w:rPr>
          <w:rFonts w:ascii="Times New Roman" w:hAnsi="Times New Roman" w:cs="Times New Roman"/>
        </w:rPr>
      </w:pPr>
      <w:r w:rsidRPr="00D15900">
        <w:rPr>
          <w:rFonts w:ascii="Times New Roman" w:hAnsi="Times New Roman" w:cs="Times New Roman"/>
        </w:rPr>
        <w:lastRenderedPageBreak/>
        <w:br w:type="page"/>
      </w:r>
    </w:p>
    <w:p w:rsidR="008125DD" w:rsidRPr="00D15900" w:rsidRDefault="008125DD" w:rsidP="00D15900">
      <w:pPr>
        <w:spacing w:after="0"/>
        <w:rPr>
          <w:rFonts w:ascii="Times New Roman" w:hAnsi="Times New Roman" w:cs="Times New Roman"/>
        </w:rPr>
      </w:pPr>
    </w:p>
    <w:p w:rsidR="00DB6243" w:rsidRPr="00D15900" w:rsidRDefault="00DB6243" w:rsidP="00D15900">
      <w:pPr>
        <w:pStyle w:val="Heading3"/>
      </w:pPr>
      <w:r w:rsidRPr="0026735D">
        <w:t>24h</w:t>
      </w:r>
      <w:r w:rsidRPr="0026735D">
        <w:tab/>
        <w:t>TAXICABS - SEC 13(b</w:t>
      </w:r>
      <w:proofErr w:type="gramStart"/>
      <w:r w:rsidRPr="0026735D">
        <w:t>)(</w:t>
      </w:r>
      <w:proofErr w:type="gramEnd"/>
      <w:r w:rsidRPr="0026735D">
        <w:t>17)</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24h00</w:t>
      </w:r>
      <w:r w:rsidRPr="0026735D">
        <w:tab/>
        <w:t>General</w:t>
      </w:r>
      <w:r w:rsidRPr="00EF0F1F">
        <w:t>.</w:t>
      </w:r>
      <w:proofErr w:type="gramEnd"/>
    </w:p>
    <w:p w:rsidR="00DB6243" w:rsidRPr="00172921" w:rsidRDefault="00DB6243" w:rsidP="00EF0F1F">
      <w:pPr>
        <w:spacing w:after="0"/>
        <w:rPr>
          <w:rFonts w:ascii="Times New Roman" w:hAnsi="Times New Roman" w:cs="Times New Roman"/>
        </w:rPr>
      </w:pPr>
    </w:p>
    <w:p w:rsidR="00DB6243" w:rsidRPr="00453263" w:rsidRDefault="00DB6243" w:rsidP="00D15900">
      <w:pPr>
        <w:pStyle w:val="ListParagraph"/>
        <w:spacing w:after="0"/>
        <w:rPr>
          <w:rFonts w:ascii="Times New Roman" w:hAnsi="Times New Roman" w:cs="Times New Roman"/>
        </w:rPr>
      </w:pPr>
      <w:r w:rsidRPr="00453263">
        <w:rPr>
          <w:rFonts w:ascii="Times New Roman" w:hAnsi="Times New Roman" w:cs="Times New Roman"/>
        </w:rPr>
        <w:t xml:space="preserve">Sec </w:t>
      </w:r>
      <w:proofErr w:type="gramStart"/>
      <w:r w:rsidRPr="00453263">
        <w:rPr>
          <w:rFonts w:ascii="Times New Roman" w:hAnsi="Times New Roman" w:cs="Times New Roman"/>
        </w:rPr>
        <w:t>l3(</w:t>
      </w:r>
      <w:proofErr w:type="gramEnd"/>
      <w:r w:rsidRPr="00453263">
        <w:rPr>
          <w:rFonts w:ascii="Times New Roman" w:hAnsi="Times New Roman" w:cs="Times New Roman"/>
        </w:rPr>
        <w:t>b)(l7) provides an OT exemption as follows: “any driver employed by an employer engaged in the business of operating taxicabs”.</w:t>
      </w:r>
    </w:p>
    <w:p w:rsidR="00DB6243" w:rsidRPr="00D15900" w:rsidRDefault="00DB6243" w:rsidP="00EF0F1F">
      <w:pPr>
        <w:spacing w:after="0"/>
        <w:rPr>
          <w:rFonts w:ascii="Times New Roman" w:hAnsi="Times New Roman" w:cs="Times New Roman"/>
        </w:rPr>
      </w:pPr>
    </w:p>
    <w:p w:rsidR="00DB6243" w:rsidRPr="00EF0F1F" w:rsidRDefault="00DB6243" w:rsidP="00D15900">
      <w:pPr>
        <w:pStyle w:val="Heading4"/>
      </w:pPr>
      <w:proofErr w:type="gramStart"/>
      <w:r w:rsidRPr="0026735D">
        <w:t>24h01</w:t>
      </w:r>
      <w:r w:rsidRPr="0026735D">
        <w:tab/>
        <w:t>“Business of operating taxicabs</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D15900">
        <w:rPr>
          <w:rFonts w:ascii="Times New Roman" w:hAnsi="Times New Roman" w:cs="Times New Roman"/>
        </w:rPr>
        <w:t>The taxicab business consists normally of common carrier transportation in small motor vehicles of persons and such property as they may carry with them to any requested destination in the community. The business operates without fixed routes or contracts for recurrent transportation. It serves the miscellaneous and predominantly local transportation needs of the community. It may include such occasional and unscheduled trips to or from transportation terminals as the individual passengers may request, and may include stands at the transportation terminals as well as at other places where numerous demands for taxicab transportation may be expected.</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r w:rsidRPr="0026735D">
        <w:t>24h02</w:t>
      </w:r>
      <w:r w:rsidRPr="0026735D">
        <w:tab/>
        <w:t>Exemption limited to drivers</w:t>
      </w:r>
      <w:r w:rsidRPr="00EF0F1F">
        <w:t>.</w:t>
      </w:r>
    </w:p>
    <w:p w:rsidR="00DB6243" w:rsidRPr="00172921" w:rsidRDefault="00DB6243" w:rsidP="00EF0F1F">
      <w:pPr>
        <w:spacing w:after="0"/>
        <w:rPr>
          <w:rFonts w:ascii="Times New Roman" w:hAnsi="Times New Roman" w:cs="Times New Roman"/>
        </w:rPr>
      </w:pPr>
    </w:p>
    <w:p w:rsidR="00DB6243" w:rsidRPr="00453263" w:rsidRDefault="00DB6243" w:rsidP="00D15900">
      <w:pPr>
        <w:pStyle w:val="ListParagraph"/>
        <w:spacing w:after="0"/>
        <w:rPr>
          <w:rFonts w:ascii="Times New Roman" w:hAnsi="Times New Roman" w:cs="Times New Roman"/>
        </w:rPr>
      </w:pPr>
      <w:r w:rsidRPr="00453263">
        <w:rPr>
          <w:rFonts w:ascii="Times New Roman" w:hAnsi="Times New Roman" w:cs="Times New Roman"/>
        </w:rPr>
        <w:t>The OT exemption contained in Sec 13(b</w:t>
      </w:r>
      <w:proofErr w:type="gramStart"/>
      <w:r w:rsidRPr="00453263">
        <w:rPr>
          <w:rFonts w:ascii="Times New Roman" w:hAnsi="Times New Roman" w:cs="Times New Roman"/>
        </w:rPr>
        <w:t>)(</w:t>
      </w:r>
      <w:proofErr w:type="gramEnd"/>
      <w:r w:rsidRPr="00453263">
        <w:rPr>
          <w:rFonts w:ascii="Times New Roman" w:hAnsi="Times New Roman" w:cs="Times New Roman"/>
        </w:rPr>
        <w:t>l7) applies to “any driver”</w:t>
      </w:r>
      <w:r w:rsidRPr="00D15900">
        <w:rPr>
          <w:rFonts w:ascii="Times New Roman" w:hAnsi="Times New Roman" w:cs="Times New Roman"/>
        </w:rPr>
        <w:t xml:space="preserve"> employed by an employer engaged in the business of operating taxicabs. The exemption is thus limited to drivers only. (For discussion of nonexempt work, see</w:t>
      </w:r>
      <w:r w:rsidRPr="00453263">
        <w:rPr>
          <w:rFonts w:ascii="Times New Roman" w:hAnsi="Times New Roman" w:cs="Times New Roman"/>
        </w:rPr>
        <w:t xml:space="preserve"> FOH 24h03.)</w:t>
      </w:r>
    </w:p>
    <w:p w:rsidR="00DB6243" w:rsidRPr="00172921"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24h03</w:t>
      </w:r>
      <w:r w:rsidRPr="0026735D">
        <w:tab/>
        <w:t>Examples of nonexempt work</w:t>
      </w:r>
      <w:r w:rsidRPr="00EF0F1F">
        <w:t>.</w:t>
      </w:r>
      <w:proofErr w:type="gramEnd"/>
    </w:p>
    <w:p w:rsidR="00DB6243" w:rsidRPr="00172921" w:rsidRDefault="00DB6243" w:rsidP="00EF0F1F">
      <w:pPr>
        <w:spacing w:after="0"/>
        <w:rPr>
          <w:rFonts w:ascii="Times New Roman" w:hAnsi="Times New Roman" w:cs="Times New Roman"/>
        </w:rPr>
      </w:pPr>
    </w:p>
    <w:p w:rsidR="00453263" w:rsidRDefault="00DB6243" w:rsidP="00D15900">
      <w:pPr>
        <w:pStyle w:val="ListParagraph"/>
        <w:numPr>
          <w:ilvl w:val="0"/>
          <w:numId w:val="66"/>
        </w:numPr>
        <w:spacing w:after="0"/>
        <w:rPr>
          <w:rFonts w:ascii="Times New Roman" w:hAnsi="Times New Roman" w:cs="Times New Roman"/>
        </w:rPr>
      </w:pPr>
      <w:r w:rsidRPr="00453263">
        <w:rPr>
          <w:rFonts w:ascii="Times New Roman" w:hAnsi="Times New Roman" w:cs="Times New Roman"/>
        </w:rPr>
        <w:t>Examples of nonexempt work by “any driver” for</w:t>
      </w:r>
      <w:r w:rsidRPr="00D15900">
        <w:rPr>
          <w:rFonts w:ascii="Times New Roman" w:hAnsi="Times New Roman" w:cs="Times New Roman"/>
        </w:rPr>
        <w:t xml:space="preserve"> purposes of Sec l3(b)(l7) are:</w:t>
      </w:r>
    </w:p>
    <w:p w:rsidR="00453263" w:rsidRDefault="00453263" w:rsidP="00453263">
      <w:pPr>
        <w:pStyle w:val="ListParagraph"/>
        <w:spacing w:after="0"/>
        <w:rPr>
          <w:rFonts w:ascii="Times New Roman" w:hAnsi="Times New Roman" w:cs="Times New Roman"/>
        </w:rPr>
      </w:pPr>
    </w:p>
    <w:p w:rsidR="00453263" w:rsidRDefault="00DB6243" w:rsidP="00D15900">
      <w:pPr>
        <w:pStyle w:val="ListParagraph"/>
        <w:numPr>
          <w:ilvl w:val="1"/>
          <w:numId w:val="66"/>
        </w:numPr>
        <w:spacing w:after="0"/>
        <w:rPr>
          <w:rFonts w:ascii="Times New Roman" w:hAnsi="Times New Roman" w:cs="Times New Roman"/>
        </w:rPr>
      </w:pPr>
      <w:r w:rsidRPr="00D15900">
        <w:rPr>
          <w:rFonts w:ascii="Times New Roman" w:hAnsi="Times New Roman" w:cs="Times New Roman"/>
        </w:rPr>
        <w:t>Acting as a dispatcher.</w:t>
      </w:r>
    </w:p>
    <w:p w:rsidR="00453263" w:rsidRDefault="00453263" w:rsidP="00453263">
      <w:pPr>
        <w:pStyle w:val="ListParagraph"/>
        <w:spacing w:after="0"/>
        <w:ind w:left="1440"/>
        <w:rPr>
          <w:rFonts w:ascii="Times New Roman" w:hAnsi="Times New Roman" w:cs="Times New Roman"/>
        </w:rPr>
      </w:pPr>
    </w:p>
    <w:p w:rsidR="00453263" w:rsidRDefault="00453263" w:rsidP="00D15900">
      <w:pPr>
        <w:pStyle w:val="ListParagraph"/>
        <w:numPr>
          <w:ilvl w:val="1"/>
          <w:numId w:val="66"/>
        </w:numPr>
        <w:spacing w:after="0"/>
        <w:rPr>
          <w:rFonts w:ascii="Times New Roman" w:hAnsi="Times New Roman" w:cs="Times New Roman"/>
        </w:rPr>
      </w:pPr>
      <w:r w:rsidRPr="00453263">
        <w:rPr>
          <w:rFonts w:ascii="Times New Roman" w:hAnsi="Times New Roman" w:cs="Times New Roman"/>
        </w:rPr>
        <w:t>P</w:t>
      </w:r>
      <w:r w:rsidR="00DB6243" w:rsidRPr="00D15900">
        <w:rPr>
          <w:rFonts w:ascii="Times New Roman" w:hAnsi="Times New Roman" w:cs="Times New Roman"/>
        </w:rPr>
        <w:t>erforming general clerical duties (making reports in connection with his own driving operations is within the exemption).</w:t>
      </w:r>
    </w:p>
    <w:p w:rsidR="00453263" w:rsidRPr="00453263" w:rsidRDefault="00453263" w:rsidP="00453263">
      <w:pPr>
        <w:pStyle w:val="ListParagraph"/>
        <w:rPr>
          <w:rFonts w:ascii="Times New Roman" w:hAnsi="Times New Roman" w:cs="Times New Roman"/>
        </w:rPr>
      </w:pPr>
    </w:p>
    <w:p w:rsidR="00453263" w:rsidRDefault="00DB6243" w:rsidP="00D15900">
      <w:pPr>
        <w:pStyle w:val="ListParagraph"/>
        <w:numPr>
          <w:ilvl w:val="1"/>
          <w:numId w:val="66"/>
        </w:numPr>
        <w:spacing w:after="0"/>
        <w:rPr>
          <w:rFonts w:ascii="Times New Roman" w:hAnsi="Times New Roman" w:cs="Times New Roman"/>
        </w:rPr>
      </w:pPr>
      <w:r w:rsidRPr="00D15900">
        <w:rPr>
          <w:rFonts w:ascii="Times New Roman" w:hAnsi="Times New Roman" w:cs="Times New Roman"/>
        </w:rPr>
        <w:t xml:space="preserve">Performing general mechanical or repair services on vehicles (cleaning, washing, or making incidental minor repairs on the vehicle assigned to him as a </w:t>
      </w:r>
      <w:r w:rsidR="00E52F30" w:rsidRPr="00D15900">
        <w:rPr>
          <w:rFonts w:ascii="Times New Roman" w:hAnsi="Times New Roman" w:cs="Times New Roman"/>
        </w:rPr>
        <w:t>driver are within the exemption</w:t>
      </w:r>
      <w:r w:rsidRPr="00D15900">
        <w:rPr>
          <w:rFonts w:ascii="Times New Roman" w:hAnsi="Times New Roman" w:cs="Times New Roman"/>
        </w:rPr>
        <w:t>)</w:t>
      </w:r>
      <w:r w:rsidR="00E52F30" w:rsidRPr="00D15900">
        <w:rPr>
          <w:rFonts w:ascii="Times New Roman" w:hAnsi="Times New Roman" w:cs="Times New Roman"/>
        </w:rPr>
        <w:t>.</w:t>
      </w:r>
    </w:p>
    <w:p w:rsidR="00453263" w:rsidRPr="00453263" w:rsidRDefault="00453263" w:rsidP="00453263">
      <w:pPr>
        <w:pStyle w:val="ListParagraph"/>
        <w:rPr>
          <w:rFonts w:ascii="Times New Roman" w:hAnsi="Times New Roman" w:cs="Times New Roman"/>
        </w:rPr>
      </w:pPr>
    </w:p>
    <w:p w:rsidR="00DB6243" w:rsidRPr="00453263" w:rsidRDefault="00DB6243" w:rsidP="00453263">
      <w:pPr>
        <w:pStyle w:val="ListParagraph"/>
        <w:numPr>
          <w:ilvl w:val="1"/>
          <w:numId w:val="66"/>
        </w:numPr>
        <w:spacing w:after="0"/>
        <w:rPr>
          <w:rFonts w:ascii="Times New Roman" w:hAnsi="Times New Roman" w:cs="Times New Roman"/>
        </w:rPr>
      </w:pPr>
      <w:r w:rsidRPr="00D15900">
        <w:rPr>
          <w:rFonts w:ascii="Times New Roman" w:hAnsi="Times New Roman" w:cs="Times New Roman"/>
        </w:rPr>
        <w:t>Performing work, including driving, in connection with other business operations of the employer (i.e., not his taxicab operations), such as operation of an airport limousine service (see</w:t>
      </w:r>
      <w:r w:rsidRPr="00453263">
        <w:rPr>
          <w:rFonts w:ascii="Times New Roman" w:hAnsi="Times New Roman" w:cs="Times New Roman"/>
        </w:rPr>
        <w:t xml:space="preserve"> FOH 24c04), a pick-up and delivery service, or a moving and storage service.</w:t>
      </w:r>
    </w:p>
    <w:p w:rsidR="00DB6243" w:rsidRPr="00172921"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lastRenderedPageBreak/>
        <w:t>24h04</w:t>
      </w:r>
      <w:r w:rsidRPr="0026735D">
        <w:tab/>
        <w:t xml:space="preserve">Tolerance for </w:t>
      </w:r>
      <w:r w:rsidRPr="00D15900">
        <w:t>nonexempt work</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453263">
        <w:rPr>
          <w:rFonts w:ascii="Times New Roman" w:hAnsi="Times New Roman" w:cs="Times New Roman"/>
        </w:rPr>
        <w:t xml:space="preserve">In applying Sec </w:t>
      </w:r>
      <w:proofErr w:type="gramStart"/>
      <w:r w:rsidRPr="00453263">
        <w:rPr>
          <w:rFonts w:ascii="Times New Roman" w:hAnsi="Times New Roman" w:cs="Times New Roman"/>
        </w:rPr>
        <w:t>l3(</w:t>
      </w:r>
      <w:proofErr w:type="gramEnd"/>
      <w:r w:rsidRPr="00453263">
        <w:rPr>
          <w:rFonts w:ascii="Times New Roman" w:hAnsi="Times New Roman" w:cs="Times New Roman"/>
        </w:rPr>
        <w:t>b)(l7) the exemption shall be deemed applicable even though s</w:t>
      </w:r>
      <w:r w:rsidRPr="00D15900">
        <w:rPr>
          <w:rFonts w:ascii="Times New Roman" w:hAnsi="Times New Roman" w:cs="Times New Roman"/>
        </w:rPr>
        <w:t>ome nonexempt work is performed by the employee during the workweek, unless the amount of such nonexempt work is substantial. The amount of nonexempt work will be considered substantial if it occupies more than 20% of the time worked by the employee during the workweek. (See</w:t>
      </w:r>
      <w:r w:rsidRPr="00453263">
        <w:rPr>
          <w:rFonts w:ascii="Times New Roman" w:hAnsi="Times New Roman" w:cs="Times New Roman"/>
        </w:rPr>
        <w:t xml:space="preserve"> IB 786.200)</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r w:rsidRPr="00EF0F1F">
        <w:t>24h05</w:t>
      </w:r>
      <w:r w:rsidRPr="00EF0F1F">
        <w:tab/>
      </w:r>
      <w:r w:rsidRPr="00D15900">
        <w:t>Possible application the Sec 13(b</w:t>
      </w:r>
      <w:proofErr w:type="gramStart"/>
      <w:r w:rsidRPr="00D15900">
        <w:t>)(</w:t>
      </w:r>
      <w:proofErr w:type="gramEnd"/>
      <w:r w:rsidRPr="00D15900">
        <w:t>l) exemption</w:t>
      </w:r>
      <w:r w:rsidRPr="00EF0F1F">
        <w:t>.</w:t>
      </w:r>
    </w:p>
    <w:p w:rsidR="00DB6243" w:rsidRPr="00172921" w:rsidRDefault="00DB6243" w:rsidP="00EF0F1F">
      <w:pPr>
        <w:spacing w:after="0"/>
        <w:rPr>
          <w:rFonts w:ascii="Times New Roman" w:hAnsi="Times New Roman" w:cs="Times New Roman"/>
        </w:rPr>
      </w:pPr>
    </w:p>
    <w:p w:rsidR="00DB6243" w:rsidRPr="00453263" w:rsidRDefault="00DB6243" w:rsidP="00D15900">
      <w:pPr>
        <w:pStyle w:val="ListParagraph"/>
        <w:spacing w:after="0"/>
        <w:rPr>
          <w:rFonts w:ascii="Times New Roman" w:hAnsi="Times New Roman" w:cs="Times New Roman"/>
        </w:rPr>
      </w:pPr>
      <w:r w:rsidRPr="00453263">
        <w:rPr>
          <w:rFonts w:ascii="Times New Roman" w:hAnsi="Times New Roman" w:cs="Times New Roman"/>
        </w:rPr>
        <w:t>If for any reason, taxicab drivers are not exempt from the OT requirements of the Act under Sec 13(b</w:t>
      </w:r>
      <w:proofErr w:type="gramStart"/>
      <w:r w:rsidRPr="00453263">
        <w:rPr>
          <w:rFonts w:ascii="Times New Roman" w:hAnsi="Times New Roman" w:cs="Times New Roman"/>
        </w:rPr>
        <w:t>)(</w:t>
      </w:r>
      <w:proofErr w:type="gramEnd"/>
      <w:r w:rsidRPr="00453263">
        <w:rPr>
          <w:rFonts w:ascii="Times New Roman" w:hAnsi="Times New Roman" w:cs="Times New Roman"/>
        </w:rPr>
        <w:t>17), the possible application of Sec 13(b)(l) should not be overl</w:t>
      </w:r>
      <w:r w:rsidRPr="00D15900">
        <w:rPr>
          <w:rFonts w:ascii="Times New Roman" w:hAnsi="Times New Roman" w:cs="Times New Roman"/>
        </w:rPr>
        <w:t>ooked. (See</w:t>
      </w:r>
      <w:r w:rsidRPr="00453263">
        <w:rPr>
          <w:rFonts w:ascii="Times New Roman" w:hAnsi="Times New Roman" w:cs="Times New Roman"/>
        </w:rPr>
        <w:t xml:space="preserve"> FOH 24c04 and 24e).</w:t>
      </w:r>
    </w:p>
    <w:p w:rsidR="00000000" w:rsidRPr="00D15900" w:rsidRDefault="00FD48B3" w:rsidP="00D15900">
      <w:pPr>
        <w:spacing w:after="0"/>
        <w:rPr>
          <w:rFonts w:ascii="Times New Roman" w:hAnsi="Times New Roman" w:cs="Times New Roman"/>
        </w:rPr>
        <w:sectPr w:rsidR="00000000" w:rsidRPr="00D15900">
          <w:headerReference w:type="default" r:id="rId16"/>
          <w:type w:val="continuous"/>
          <w:pgSz w:w="12240" w:h="15840"/>
          <w:pgMar w:top="1440" w:right="1440" w:bottom="1440" w:left="1440" w:header="1440" w:footer="720" w:gutter="0"/>
          <w:cols w:space="720"/>
          <w:noEndnote/>
        </w:sectPr>
      </w:pPr>
    </w:p>
    <w:p w:rsidR="00DB6243" w:rsidRPr="00D15900" w:rsidRDefault="00DB6243" w:rsidP="00D15900">
      <w:pPr>
        <w:spacing w:after="0"/>
        <w:rPr>
          <w:rFonts w:ascii="Times New Roman" w:hAnsi="Times New Roman" w:cs="Times New Roman"/>
        </w:rPr>
      </w:pPr>
    </w:p>
    <w:p w:rsidR="00DB6243" w:rsidRPr="00D15900" w:rsidRDefault="00DB6243" w:rsidP="00D15900">
      <w:pPr>
        <w:pStyle w:val="Heading4"/>
      </w:pPr>
      <w:proofErr w:type="gramStart"/>
      <w:r w:rsidRPr="0026735D">
        <w:t>24h06</w:t>
      </w:r>
      <w:r w:rsidRPr="0026735D">
        <w:tab/>
        <w:t>MW rate considerations</w:t>
      </w:r>
      <w:r w:rsidRPr="00EF0F1F">
        <w:t>.</w:t>
      </w:r>
      <w:proofErr w:type="gramEnd"/>
    </w:p>
    <w:p w:rsidR="00DB6243" w:rsidRPr="00172921" w:rsidRDefault="00DB6243" w:rsidP="00EF0F1F">
      <w:pPr>
        <w:spacing w:after="0"/>
        <w:rPr>
          <w:rFonts w:ascii="Times New Roman" w:hAnsi="Times New Roman" w:cs="Times New Roman"/>
        </w:rPr>
      </w:pPr>
    </w:p>
    <w:p w:rsidR="00453263" w:rsidRDefault="00E52F30" w:rsidP="00D15900">
      <w:pPr>
        <w:pStyle w:val="ListParagraph"/>
        <w:numPr>
          <w:ilvl w:val="0"/>
          <w:numId w:val="69"/>
        </w:numPr>
        <w:spacing w:after="0"/>
        <w:rPr>
          <w:rFonts w:ascii="Times New Roman" w:hAnsi="Times New Roman" w:cs="Times New Roman"/>
        </w:rPr>
      </w:pPr>
      <w:r w:rsidRPr="00453263">
        <w:rPr>
          <w:rFonts w:ascii="Times New Roman" w:hAnsi="Times New Roman" w:cs="Times New Roman"/>
        </w:rPr>
        <w:t>Old Sec 13(a</w:t>
      </w:r>
      <w:proofErr w:type="gramStart"/>
      <w:r w:rsidRPr="00453263">
        <w:rPr>
          <w:rFonts w:ascii="Times New Roman" w:hAnsi="Times New Roman" w:cs="Times New Roman"/>
        </w:rPr>
        <w:t>)(</w:t>
      </w:r>
      <w:proofErr w:type="gramEnd"/>
      <w:r w:rsidR="002A24AF" w:rsidRPr="00D15900">
        <w:rPr>
          <w:rFonts w:ascii="Times New Roman" w:hAnsi="Times New Roman" w:cs="Times New Roman"/>
        </w:rPr>
        <w:t>1</w:t>
      </w:r>
      <w:r w:rsidR="00DB6243" w:rsidRPr="00D15900">
        <w:rPr>
          <w:rFonts w:ascii="Times New Roman" w:hAnsi="Times New Roman" w:cs="Times New Roman"/>
        </w:rPr>
        <w:t>2), prior to 2/l/67, provided a MW and OT exemption for “any employee of an employer engaged in the business of operating taxicabs”. Since the old Sec 13(a</w:t>
      </w:r>
      <w:proofErr w:type="gramStart"/>
      <w:r w:rsidR="00DB6243" w:rsidRPr="00D15900">
        <w:rPr>
          <w:rFonts w:ascii="Times New Roman" w:hAnsi="Times New Roman" w:cs="Times New Roman"/>
        </w:rPr>
        <w:t>)(</w:t>
      </w:r>
      <w:proofErr w:type="gramEnd"/>
      <w:r w:rsidR="00DB6243" w:rsidRPr="00D15900">
        <w:rPr>
          <w:rFonts w:ascii="Times New Roman" w:hAnsi="Times New Roman" w:cs="Times New Roman"/>
        </w:rPr>
        <w:t>12) exemption extended to all employees whose work is performed in connection with the employer’s taxicab business, it would include drivers, dispatchers, office workers, mechanics, etc. Employment which became subject to the MW provisions by virtue of the repeal of old Sec 13(a</w:t>
      </w:r>
      <w:proofErr w:type="gramStart"/>
      <w:r w:rsidR="00DB6243" w:rsidRPr="00D15900">
        <w:rPr>
          <w:rFonts w:ascii="Times New Roman" w:hAnsi="Times New Roman" w:cs="Times New Roman"/>
        </w:rPr>
        <w:t>)(</w:t>
      </w:r>
      <w:proofErr w:type="gramEnd"/>
      <w:r w:rsidR="00DB6243" w:rsidRPr="00D15900">
        <w:rPr>
          <w:rFonts w:ascii="Times New Roman" w:hAnsi="Times New Roman" w:cs="Times New Roman"/>
        </w:rPr>
        <w:t>12) is subject to the Sec 6(b) rate.</w:t>
      </w:r>
    </w:p>
    <w:p w:rsidR="00453263" w:rsidRDefault="00453263" w:rsidP="00453263">
      <w:pPr>
        <w:pStyle w:val="ListParagraph"/>
        <w:spacing w:after="0"/>
        <w:rPr>
          <w:rFonts w:ascii="Times New Roman" w:hAnsi="Times New Roman" w:cs="Times New Roman"/>
        </w:rPr>
      </w:pPr>
    </w:p>
    <w:p w:rsidR="00453263" w:rsidRDefault="00DB6243" w:rsidP="00D15900">
      <w:pPr>
        <w:pStyle w:val="ListParagraph"/>
        <w:numPr>
          <w:ilvl w:val="0"/>
          <w:numId w:val="69"/>
        </w:numPr>
        <w:spacing w:after="0"/>
        <w:rPr>
          <w:rFonts w:ascii="Times New Roman" w:hAnsi="Times New Roman" w:cs="Times New Roman"/>
        </w:rPr>
      </w:pPr>
      <w:r w:rsidRPr="00D15900">
        <w:rPr>
          <w:rFonts w:ascii="Times New Roman" w:hAnsi="Times New Roman" w:cs="Times New Roman"/>
        </w:rPr>
        <w:t>Tolerance for nonexempt work</w:t>
      </w:r>
      <w:r w:rsidRPr="00453263">
        <w:rPr>
          <w:rFonts w:ascii="Times New Roman" w:hAnsi="Times New Roman" w:cs="Times New Roman"/>
        </w:rPr>
        <w:t>. Nonexempt work, for purposes of old Sec 13(a</w:t>
      </w:r>
      <w:proofErr w:type="gramStart"/>
      <w:r w:rsidRPr="00453263">
        <w:rPr>
          <w:rFonts w:ascii="Times New Roman" w:hAnsi="Times New Roman" w:cs="Times New Roman"/>
        </w:rPr>
        <w:t>)(</w:t>
      </w:r>
      <w:proofErr w:type="gramEnd"/>
      <w:r w:rsidRPr="00453263">
        <w:rPr>
          <w:rFonts w:ascii="Times New Roman" w:hAnsi="Times New Roman" w:cs="Times New Roman"/>
        </w:rPr>
        <w:t xml:space="preserve">12), is work which is not normally considered a part of the taxicab business . However, for enforcement purposes, the exemption </w:t>
      </w:r>
      <w:r w:rsidRPr="00D15900">
        <w:rPr>
          <w:rFonts w:ascii="Times New Roman" w:hAnsi="Times New Roman" w:cs="Times New Roman"/>
        </w:rPr>
        <w:t>shall be deemed applicable even though some nonexempt work is per</w:t>
      </w:r>
      <w:r w:rsidRPr="00D15900">
        <w:rPr>
          <w:rFonts w:ascii="Times New Roman" w:hAnsi="Times New Roman" w:cs="Times New Roman"/>
        </w:rPr>
        <w:softHyphen/>
        <w:t>formed by a particular employee during the w/w, unless the amount of such nonexempt work is substantial. The amount of nonexempt work will be considered substantial if it occupies more than 20% of the time worked by the employee during the w/w. (See</w:t>
      </w:r>
      <w:r w:rsidRPr="00453263">
        <w:rPr>
          <w:rFonts w:ascii="Times New Roman" w:hAnsi="Times New Roman" w:cs="Times New Roman"/>
        </w:rPr>
        <w:t xml:space="preserve"> IB 786, Subpart E.) Examples of nonexempt work include:</w:t>
      </w:r>
    </w:p>
    <w:p w:rsidR="00453263" w:rsidRPr="00453263" w:rsidRDefault="00453263" w:rsidP="00453263">
      <w:pPr>
        <w:pStyle w:val="ListParagraph"/>
        <w:rPr>
          <w:rFonts w:ascii="Times New Roman" w:hAnsi="Times New Roman" w:cs="Times New Roman"/>
        </w:rPr>
      </w:pPr>
    </w:p>
    <w:p w:rsidR="00453263" w:rsidRDefault="00DB6243" w:rsidP="00D15900">
      <w:pPr>
        <w:pStyle w:val="ListParagraph"/>
        <w:numPr>
          <w:ilvl w:val="1"/>
          <w:numId w:val="69"/>
        </w:numPr>
        <w:spacing w:after="0"/>
        <w:rPr>
          <w:rFonts w:ascii="Times New Roman" w:hAnsi="Times New Roman" w:cs="Times New Roman"/>
        </w:rPr>
      </w:pPr>
      <w:r w:rsidRPr="00D15900">
        <w:rPr>
          <w:rFonts w:ascii="Times New Roman" w:hAnsi="Times New Roman" w:cs="Times New Roman"/>
        </w:rPr>
        <w:t>the transfer of baggage or freight which is not performed in conjunction with and as an incident to the transportation of persons in the same vehicle;</w:t>
      </w:r>
    </w:p>
    <w:p w:rsidR="00453263" w:rsidRDefault="00453263" w:rsidP="00453263">
      <w:pPr>
        <w:pStyle w:val="ListParagraph"/>
        <w:spacing w:after="0"/>
        <w:ind w:left="1440"/>
        <w:rPr>
          <w:rFonts w:ascii="Times New Roman" w:hAnsi="Times New Roman" w:cs="Times New Roman"/>
        </w:rPr>
      </w:pPr>
    </w:p>
    <w:p w:rsidR="00453263" w:rsidRDefault="00DB6243" w:rsidP="00D15900">
      <w:pPr>
        <w:pStyle w:val="ListParagraph"/>
        <w:numPr>
          <w:ilvl w:val="1"/>
          <w:numId w:val="69"/>
        </w:numPr>
        <w:spacing w:after="0"/>
        <w:rPr>
          <w:rFonts w:ascii="Times New Roman" w:hAnsi="Times New Roman" w:cs="Times New Roman"/>
        </w:rPr>
      </w:pPr>
      <w:r w:rsidRPr="00D15900">
        <w:rPr>
          <w:rFonts w:ascii="Times New Roman" w:hAnsi="Times New Roman" w:cs="Times New Roman"/>
        </w:rPr>
        <w:t>work performed in connection with garage and repair services on vehicles other than those used in the employer’s taxicab</w:t>
      </w:r>
      <w:r w:rsidRPr="00453263">
        <w:rPr>
          <w:rFonts w:ascii="Times New Roman" w:hAnsi="Times New Roman" w:cs="Times New Roman"/>
        </w:rPr>
        <w:t xml:space="preserve"> business; or</w:t>
      </w:r>
    </w:p>
    <w:p w:rsidR="00453263" w:rsidRPr="00453263" w:rsidRDefault="00453263" w:rsidP="00453263">
      <w:pPr>
        <w:pStyle w:val="ListParagraph"/>
        <w:rPr>
          <w:rFonts w:ascii="Times New Roman" w:hAnsi="Times New Roman" w:cs="Times New Roman"/>
        </w:rPr>
      </w:pPr>
    </w:p>
    <w:p w:rsidR="00DB6243" w:rsidRPr="00453263" w:rsidRDefault="00DB6243" w:rsidP="00453263">
      <w:pPr>
        <w:pStyle w:val="ListParagraph"/>
        <w:numPr>
          <w:ilvl w:val="1"/>
          <w:numId w:val="69"/>
        </w:numPr>
        <w:spacing w:after="0"/>
        <w:rPr>
          <w:rFonts w:ascii="Times New Roman" w:hAnsi="Times New Roman" w:cs="Times New Roman"/>
        </w:rPr>
      </w:pPr>
      <w:proofErr w:type="gramStart"/>
      <w:r w:rsidRPr="00D15900">
        <w:rPr>
          <w:rFonts w:ascii="Times New Roman" w:hAnsi="Times New Roman" w:cs="Times New Roman"/>
        </w:rPr>
        <w:t>work</w:t>
      </w:r>
      <w:proofErr w:type="gramEnd"/>
      <w:r w:rsidRPr="00D15900">
        <w:rPr>
          <w:rFonts w:ascii="Times New Roman" w:hAnsi="Times New Roman" w:cs="Times New Roman"/>
        </w:rPr>
        <w:t xml:space="preserve"> performed in connection with other business operations of the employer (i.e. not his taxicab operations) such as the operation of an airport limousine service (see</w:t>
      </w:r>
      <w:r w:rsidRPr="00453263">
        <w:rPr>
          <w:rFonts w:ascii="Times New Roman" w:hAnsi="Times New Roman" w:cs="Times New Roman"/>
        </w:rPr>
        <w:t xml:space="preserve"> FOH 24c04), a pick-up and delivery service, or a moving and storage service. (</w:t>
      </w:r>
      <w:r w:rsidRPr="00D15900">
        <w:rPr>
          <w:rFonts w:ascii="Times New Roman" w:hAnsi="Times New Roman" w:cs="Times New Roman"/>
        </w:rPr>
        <w:t>See</w:t>
      </w:r>
      <w:r w:rsidRPr="00453263">
        <w:rPr>
          <w:rFonts w:ascii="Times New Roman" w:hAnsi="Times New Roman" w:cs="Times New Roman"/>
        </w:rPr>
        <w:t xml:space="preserve"> FOH 24h03.)</w:t>
      </w:r>
    </w:p>
    <w:p w:rsidR="00000000" w:rsidRPr="00D15900" w:rsidRDefault="00FD48B3" w:rsidP="00D15900">
      <w:pPr>
        <w:spacing w:after="0"/>
        <w:rPr>
          <w:rFonts w:ascii="Times New Roman" w:hAnsi="Times New Roman" w:cs="Times New Roman"/>
        </w:rPr>
        <w:sectPr w:rsidR="00000000" w:rsidRPr="00D15900">
          <w:headerReference w:type="default" r:id="rId17"/>
          <w:type w:val="continuous"/>
          <w:pgSz w:w="12240" w:h="15840"/>
          <w:pgMar w:top="1440" w:right="1440" w:bottom="1440" w:left="1440" w:header="1440" w:footer="720" w:gutter="0"/>
          <w:cols w:space="720"/>
          <w:noEndnote/>
        </w:sectPr>
      </w:pPr>
    </w:p>
    <w:p w:rsidR="008125DD" w:rsidRPr="00D15900" w:rsidRDefault="00DB6243" w:rsidP="00D15900">
      <w:pPr>
        <w:spacing w:after="0"/>
        <w:rPr>
          <w:rFonts w:ascii="Times New Roman" w:hAnsi="Times New Roman" w:cs="Times New Roman"/>
        </w:rPr>
      </w:pPr>
      <w:r w:rsidRPr="00D15900">
        <w:rPr>
          <w:rFonts w:ascii="Times New Roman" w:hAnsi="Times New Roman" w:cs="Times New Roman"/>
        </w:rPr>
        <w:lastRenderedPageBreak/>
        <w:br w:type="page"/>
      </w:r>
    </w:p>
    <w:p w:rsidR="008125DD" w:rsidRPr="00D15900" w:rsidRDefault="008125DD" w:rsidP="00D15900">
      <w:pPr>
        <w:spacing w:after="0"/>
        <w:rPr>
          <w:rFonts w:ascii="Times New Roman" w:hAnsi="Times New Roman" w:cs="Times New Roman"/>
        </w:rPr>
      </w:pPr>
    </w:p>
    <w:p w:rsidR="00DB6243" w:rsidRPr="00D15900" w:rsidRDefault="00DB6243" w:rsidP="00D15900">
      <w:pPr>
        <w:pStyle w:val="Heading3"/>
      </w:pPr>
      <w:r w:rsidRPr="0026735D">
        <w:t>24i</w:t>
      </w:r>
      <w:r w:rsidRPr="0026735D">
        <w:tab/>
        <w:t>COMMON CARRIER BY RAILROAD OR PIPELINE - SEC 13(b</w:t>
      </w:r>
      <w:proofErr w:type="gramStart"/>
      <w:r w:rsidRPr="0026735D">
        <w:t>)(</w:t>
      </w:r>
      <w:proofErr w:type="gramEnd"/>
      <w:r w:rsidRPr="0026735D">
        <w:t>2)</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24i00</w:t>
      </w:r>
      <w:r w:rsidRPr="0026735D">
        <w:tab/>
        <w:t>General provisions</w:t>
      </w:r>
      <w:r w:rsidRPr="00EF0F1F">
        <w:t>.</w:t>
      </w:r>
      <w:proofErr w:type="gramEnd"/>
    </w:p>
    <w:p w:rsidR="00DB6243" w:rsidRPr="00172921" w:rsidRDefault="00DB6243" w:rsidP="00EF0F1F">
      <w:pPr>
        <w:spacing w:after="0"/>
        <w:rPr>
          <w:rFonts w:ascii="Times New Roman" w:hAnsi="Times New Roman" w:cs="Times New Roman"/>
        </w:rPr>
      </w:pPr>
    </w:p>
    <w:p w:rsidR="00453263" w:rsidRDefault="00DB6243" w:rsidP="00D15900">
      <w:pPr>
        <w:pStyle w:val="ListParagraph"/>
        <w:numPr>
          <w:ilvl w:val="0"/>
          <w:numId w:val="70"/>
        </w:numPr>
        <w:spacing w:after="0"/>
        <w:rPr>
          <w:rFonts w:ascii="Times New Roman" w:hAnsi="Times New Roman" w:cs="Times New Roman"/>
        </w:rPr>
      </w:pPr>
      <w:r w:rsidRPr="00453263">
        <w:rPr>
          <w:rFonts w:ascii="Times New Roman" w:hAnsi="Times New Roman" w:cs="Times New Roman"/>
        </w:rPr>
        <w:t>Sec 13(b</w:t>
      </w:r>
      <w:proofErr w:type="gramStart"/>
      <w:r w:rsidRPr="00453263">
        <w:rPr>
          <w:rFonts w:ascii="Times New Roman" w:hAnsi="Times New Roman" w:cs="Times New Roman"/>
        </w:rPr>
        <w:t>)(</w:t>
      </w:r>
      <w:proofErr w:type="gramEnd"/>
      <w:r w:rsidRPr="00453263">
        <w:rPr>
          <w:rFonts w:ascii="Times New Roman" w:hAnsi="Times New Roman" w:cs="Times New Roman"/>
        </w:rPr>
        <w:t>2) of the amended Act, effective 5/1</w:t>
      </w:r>
      <w:r w:rsidR="009F7760" w:rsidRPr="00D15900">
        <w:rPr>
          <w:rFonts w:ascii="Times New Roman" w:hAnsi="Times New Roman" w:cs="Times New Roman"/>
        </w:rPr>
        <w:t>/74, provides an exemption from</w:t>
      </w:r>
      <w:r w:rsidRPr="00D15900">
        <w:rPr>
          <w:rFonts w:ascii="Times New Roman" w:hAnsi="Times New Roman" w:cs="Times New Roman"/>
        </w:rPr>
        <w:t xml:space="preserve"> the OT provisions of the FLSA for “any employee of an employer engaged in the operation of a common carrier by rail and subject to the provisions of Part I of the Interstate Commerce Act”.</w:t>
      </w:r>
    </w:p>
    <w:p w:rsidR="00453263" w:rsidRDefault="00453263" w:rsidP="00453263">
      <w:pPr>
        <w:pStyle w:val="ListParagraph"/>
        <w:spacing w:after="0"/>
        <w:rPr>
          <w:rFonts w:ascii="Times New Roman" w:hAnsi="Times New Roman" w:cs="Times New Roman"/>
        </w:rPr>
      </w:pPr>
    </w:p>
    <w:p w:rsidR="00453263" w:rsidRDefault="00DB6243" w:rsidP="00D15900">
      <w:pPr>
        <w:pStyle w:val="ListParagraph"/>
        <w:numPr>
          <w:ilvl w:val="0"/>
          <w:numId w:val="70"/>
        </w:numPr>
        <w:spacing w:after="0"/>
        <w:rPr>
          <w:rFonts w:ascii="Times New Roman" w:hAnsi="Times New Roman" w:cs="Times New Roman"/>
        </w:rPr>
      </w:pPr>
      <w:r w:rsidRPr="00D15900">
        <w:rPr>
          <w:rFonts w:ascii="Times New Roman" w:hAnsi="Times New Roman" w:cs="Times New Roman"/>
        </w:rPr>
        <w:t>For the period 2/1/67 - 5/1/74, Sec 13(b</w:t>
      </w:r>
      <w:proofErr w:type="gramStart"/>
      <w:r w:rsidRPr="00D15900">
        <w:rPr>
          <w:rFonts w:ascii="Times New Roman" w:hAnsi="Times New Roman" w:cs="Times New Roman"/>
        </w:rPr>
        <w:t>)(</w:t>
      </w:r>
      <w:proofErr w:type="gramEnd"/>
      <w:r w:rsidRPr="00D15900">
        <w:rPr>
          <w:rFonts w:ascii="Times New Roman" w:hAnsi="Times New Roman" w:cs="Times New Roman"/>
        </w:rPr>
        <w:t>2) provided an OT exemption for “any employee of an employer subject to the provisions of Part I of the Interstate Commerce Act”.</w:t>
      </w:r>
    </w:p>
    <w:p w:rsidR="00453263" w:rsidRPr="00453263" w:rsidRDefault="00453263" w:rsidP="00453263">
      <w:pPr>
        <w:pStyle w:val="ListParagraph"/>
        <w:rPr>
          <w:rFonts w:ascii="Times New Roman" w:hAnsi="Times New Roman" w:cs="Times New Roman"/>
        </w:rPr>
      </w:pPr>
    </w:p>
    <w:p w:rsidR="00DB6243" w:rsidRPr="00453263" w:rsidRDefault="00DB6243" w:rsidP="00453263">
      <w:pPr>
        <w:pStyle w:val="ListParagraph"/>
        <w:numPr>
          <w:ilvl w:val="0"/>
          <w:numId w:val="70"/>
        </w:numPr>
        <w:spacing w:after="0"/>
        <w:rPr>
          <w:rFonts w:ascii="Times New Roman" w:hAnsi="Times New Roman" w:cs="Times New Roman"/>
        </w:rPr>
      </w:pPr>
      <w:r w:rsidRPr="00453263">
        <w:rPr>
          <w:rFonts w:ascii="Times New Roman" w:hAnsi="Times New Roman" w:cs="Times New Roman"/>
        </w:rPr>
        <w:t>As indicated above, the OT exemption for employees of oil pipeline transportation companies was repealed by the 1974 Amendments. Therefore, such employees must be paid OT compensation after 40 hours per week, effective 5/1/74.</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r w:rsidRPr="0026735D">
        <w:t>24i01</w:t>
      </w:r>
      <w:r w:rsidRPr="0026735D">
        <w:tab/>
        <w:t>Scope of the FLSA Sec 13(b</w:t>
      </w:r>
      <w:proofErr w:type="gramStart"/>
      <w:r w:rsidRPr="00D15900">
        <w:t>)(</w:t>
      </w:r>
      <w:proofErr w:type="gramEnd"/>
      <w:r w:rsidRPr="00D15900">
        <w:t>2) exemption</w:t>
      </w:r>
      <w:r w:rsidRPr="00EF0F1F">
        <w:t>.</w:t>
      </w:r>
    </w:p>
    <w:p w:rsidR="00DB6243" w:rsidRPr="00172921" w:rsidRDefault="00DB6243" w:rsidP="00EF0F1F">
      <w:pPr>
        <w:spacing w:after="0"/>
        <w:rPr>
          <w:rFonts w:ascii="Times New Roman" w:hAnsi="Times New Roman" w:cs="Times New Roman"/>
        </w:rPr>
      </w:pPr>
    </w:p>
    <w:p w:rsidR="00453263" w:rsidRDefault="00DB6243" w:rsidP="00D15900">
      <w:pPr>
        <w:pStyle w:val="ListParagraph"/>
        <w:numPr>
          <w:ilvl w:val="0"/>
          <w:numId w:val="71"/>
        </w:numPr>
        <w:spacing w:after="0"/>
        <w:rPr>
          <w:rFonts w:ascii="Times New Roman" w:hAnsi="Times New Roman" w:cs="Times New Roman"/>
        </w:rPr>
      </w:pPr>
      <w:r w:rsidRPr="00453263">
        <w:rPr>
          <w:rFonts w:ascii="Times New Roman" w:hAnsi="Times New Roman" w:cs="Times New Roman"/>
        </w:rPr>
        <w:t>The provisions of Part I of the I</w:t>
      </w:r>
      <w:r w:rsidRPr="00D15900">
        <w:rPr>
          <w:rFonts w:ascii="Times New Roman" w:hAnsi="Times New Roman" w:cs="Times New Roman"/>
        </w:rPr>
        <w:t>nterstate Commerce Act apply only to common carriers engaged in interstate commerce in the transportation of passengers or property wholly by railroad, or partly by railroad and partly by water when both are under common control, management, or arrangement for a continuous carriage or shipment. Employers in this category include railroad carriers, express companies, sleeping car companies, and refrigerator car companies. (Prior to 5/1/74, the exemption also applied to employees of common carriers engaged in interstate commerce by pipeline (except carriers of water or of natural or artificial gas).)</w:t>
      </w:r>
    </w:p>
    <w:p w:rsidR="00453263" w:rsidRDefault="00453263" w:rsidP="00453263">
      <w:pPr>
        <w:pStyle w:val="ListParagraph"/>
        <w:spacing w:after="0"/>
        <w:rPr>
          <w:rFonts w:ascii="Times New Roman" w:hAnsi="Times New Roman" w:cs="Times New Roman"/>
        </w:rPr>
      </w:pPr>
    </w:p>
    <w:p w:rsidR="00453263" w:rsidRDefault="00DB6243" w:rsidP="00D15900">
      <w:pPr>
        <w:pStyle w:val="ListParagraph"/>
        <w:numPr>
          <w:ilvl w:val="0"/>
          <w:numId w:val="71"/>
        </w:numPr>
        <w:spacing w:after="0"/>
        <w:rPr>
          <w:rFonts w:ascii="Times New Roman" w:hAnsi="Times New Roman" w:cs="Times New Roman"/>
        </w:rPr>
      </w:pPr>
      <w:r w:rsidRPr="00D15900">
        <w:rPr>
          <w:rFonts w:ascii="Times New Roman" w:hAnsi="Times New Roman" w:cs="Times New Roman"/>
        </w:rPr>
        <w:t>In the foregoing paragraph, the words “common control, management, or arrangement” may include a common understanding between carriers as to traffic policy, even though the separate corporate entities of the carriers may be maintained.  For example, a car ferry company which maintains its own carriage distinct and independent by having separate contracts, independent rates, and receiving direct instructions from the shippers concerning carriage by it, is not under common control, management, or arrangement with another carrier. If, however, the transportation by a railroad and such a ferry company is covered by a through bill of lading, or by through rates or charges, or if there is any other arrangement indicating a common traffic policy by the two companies, the ferry company may be an employer subject to Part I of the Interstate Commerce Act.</w:t>
      </w:r>
    </w:p>
    <w:p w:rsidR="00453263" w:rsidRPr="00453263" w:rsidRDefault="00453263" w:rsidP="00453263">
      <w:pPr>
        <w:pStyle w:val="ListParagraph"/>
        <w:rPr>
          <w:rFonts w:ascii="Times New Roman" w:hAnsi="Times New Roman" w:cs="Times New Roman"/>
        </w:rPr>
      </w:pPr>
    </w:p>
    <w:p w:rsidR="00453263" w:rsidRDefault="00DB6243" w:rsidP="00D15900">
      <w:pPr>
        <w:pStyle w:val="ListParagraph"/>
        <w:numPr>
          <w:ilvl w:val="0"/>
          <w:numId w:val="71"/>
        </w:numPr>
        <w:spacing w:after="0"/>
        <w:rPr>
          <w:rFonts w:ascii="Times New Roman" w:hAnsi="Times New Roman" w:cs="Times New Roman"/>
        </w:rPr>
      </w:pPr>
      <w:r w:rsidRPr="00D15900">
        <w:rPr>
          <w:rFonts w:ascii="Times New Roman" w:hAnsi="Times New Roman" w:cs="Times New Roman"/>
        </w:rPr>
        <w:t>The exemption applies only to those employees who perform activities which subject their employer to Part I of the Interstate Commerce Act.</w:t>
      </w:r>
    </w:p>
    <w:p w:rsidR="00453263" w:rsidRPr="00453263" w:rsidRDefault="00453263" w:rsidP="00453263">
      <w:pPr>
        <w:pStyle w:val="ListParagraph"/>
        <w:rPr>
          <w:rFonts w:ascii="Times New Roman" w:hAnsi="Times New Roman" w:cs="Times New Roman"/>
        </w:rPr>
      </w:pPr>
    </w:p>
    <w:p w:rsidR="00453263" w:rsidRDefault="00DB6243" w:rsidP="00D15900">
      <w:pPr>
        <w:pStyle w:val="ListParagraph"/>
        <w:numPr>
          <w:ilvl w:val="0"/>
          <w:numId w:val="71"/>
        </w:numPr>
        <w:spacing w:after="0"/>
        <w:rPr>
          <w:rFonts w:ascii="Times New Roman" w:hAnsi="Times New Roman" w:cs="Times New Roman"/>
        </w:rPr>
      </w:pPr>
      <w:r w:rsidRPr="00D15900">
        <w:rPr>
          <w:rFonts w:ascii="Times New Roman" w:hAnsi="Times New Roman" w:cs="Times New Roman"/>
        </w:rPr>
        <w:t>The term “employer”, as used in the exemption, refers to the person or persons who would be legally obligated to pay OT wages, if not specifically exempted therefrom.</w:t>
      </w:r>
    </w:p>
    <w:p w:rsidR="00453263" w:rsidRPr="00453263" w:rsidRDefault="00453263" w:rsidP="00453263">
      <w:pPr>
        <w:pStyle w:val="ListParagraph"/>
        <w:rPr>
          <w:rFonts w:ascii="Times New Roman" w:hAnsi="Times New Roman" w:cs="Times New Roman"/>
        </w:rPr>
      </w:pPr>
    </w:p>
    <w:p w:rsidR="00453263" w:rsidRDefault="00DB6243" w:rsidP="00D15900">
      <w:pPr>
        <w:pStyle w:val="ListParagraph"/>
        <w:numPr>
          <w:ilvl w:val="0"/>
          <w:numId w:val="71"/>
        </w:numPr>
        <w:spacing w:after="0"/>
        <w:rPr>
          <w:rFonts w:ascii="Times New Roman" w:hAnsi="Times New Roman" w:cs="Times New Roman"/>
        </w:rPr>
      </w:pPr>
      <w:r w:rsidRPr="00D15900">
        <w:rPr>
          <w:rFonts w:ascii="Times New Roman" w:hAnsi="Times New Roman" w:cs="Times New Roman"/>
        </w:rPr>
        <w:t>Employees of an employer who leases refrigerator and tank cars to railroads and shippers for the interstate transportation of goods are exempt from the requirements of the FLSA under Sec 13(b)(2).</w:t>
      </w:r>
    </w:p>
    <w:p w:rsidR="00453263" w:rsidRPr="00453263" w:rsidRDefault="00453263" w:rsidP="00453263">
      <w:pPr>
        <w:pStyle w:val="ListParagraph"/>
        <w:rPr>
          <w:rFonts w:ascii="Times New Roman" w:hAnsi="Times New Roman" w:cs="Times New Roman"/>
        </w:rPr>
      </w:pPr>
    </w:p>
    <w:p w:rsidR="00453263" w:rsidRDefault="00DB6243" w:rsidP="00D15900">
      <w:pPr>
        <w:pStyle w:val="ListParagraph"/>
        <w:numPr>
          <w:ilvl w:val="0"/>
          <w:numId w:val="71"/>
        </w:numPr>
        <w:spacing w:after="0"/>
        <w:rPr>
          <w:rFonts w:ascii="Times New Roman" w:hAnsi="Times New Roman" w:cs="Times New Roman"/>
        </w:rPr>
      </w:pPr>
      <w:r w:rsidRPr="00D15900">
        <w:rPr>
          <w:rFonts w:ascii="Times New Roman" w:hAnsi="Times New Roman" w:cs="Times New Roman"/>
        </w:rPr>
        <w:t>Employees of an independent railroad contractor engaged in laying and grading track and other maintenance of way operations are not within the Sec 13(b</w:t>
      </w:r>
      <w:proofErr w:type="gramStart"/>
      <w:r w:rsidRPr="00D15900">
        <w:rPr>
          <w:rFonts w:ascii="Times New Roman" w:hAnsi="Times New Roman" w:cs="Times New Roman"/>
        </w:rPr>
        <w:t>)(</w:t>
      </w:r>
      <w:proofErr w:type="gramEnd"/>
      <w:r w:rsidRPr="00D15900">
        <w:rPr>
          <w:rFonts w:ascii="Times New Roman" w:hAnsi="Times New Roman" w:cs="Times New Roman"/>
        </w:rPr>
        <w:t>2) exemption, even</w:t>
      </w:r>
      <w:r w:rsidR="009F7760" w:rsidRPr="00D15900">
        <w:rPr>
          <w:rFonts w:ascii="Times New Roman" w:hAnsi="Times New Roman" w:cs="Times New Roman"/>
        </w:rPr>
        <w:t xml:space="preserve"> though the railroad exercises j</w:t>
      </w:r>
      <w:r w:rsidRPr="00D15900">
        <w:rPr>
          <w:rFonts w:ascii="Times New Roman" w:hAnsi="Times New Roman" w:cs="Times New Roman"/>
        </w:rPr>
        <w:t>urisdiction over the manner in which the work is performed and gives written approval for the wages and OT paid employees by the independent contractor. The contractor, being engaged in construction work for a railroad, is not an employer subject to Part I of the Interstate Commerce Act.</w:t>
      </w:r>
    </w:p>
    <w:p w:rsidR="00453263" w:rsidRPr="00453263" w:rsidRDefault="00453263" w:rsidP="00453263">
      <w:pPr>
        <w:pStyle w:val="ListParagraph"/>
        <w:rPr>
          <w:rFonts w:ascii="Times New Roman" w:hAnsi="Times New Roman" w:cs="Times New Roman"/>
        </w:rPr>
      </w:pPr>
    </w:p>
    <w:p w:rsidR="00DB6243" w:rsidRPr="00D15900" w:rsidRDefault="00DB6243" w:rsidP="00453263">
      <w:pPr>
        <w:pStyle w:val="ListParagraph"/>
        <w:numPr>
          <w:ilvl w:val="0"/>
          <w:numId w:val="71"/>
        </w:numPr>
        <w:spacing w:after="0"/>
        <w:rPr>
          <w:rFonts w:ascii="Times New Roman" w:hAnsi="Times New Roman" w:cs="Times New Roman"/>
        </w:rPr>
      </w:pPr>
      <w:r w:rsidRPr="00D15900">
        <w:rPr>
          <w:rFonts w:ascii="Times New Roman" w:hAnsi="Times New Roman" w:cs="Times New Roman"/>
        </w:rPr>
        <w:t>Employees of a railroad contractor, engaged in maintaining and servicing air-conditioning and car-lighting equipment sold to railroads, are not within the Sec 13(b</w:t>
      </w:r>
      <w:proofErr w:type="gramStart"/>
      <w:r w:rsidRPr="00D15900">
        <w:rPr>
          <w:rFonts w:ascii="Times New Roman" w:hAnsi="Times New Roman" w:cs="Times New Roman"/>
        </w:rPr>
        <w:t>)(</w:t>
      </w:r>
      <w:proofErr w:type="gramEnd"/>
      <w:r w:rsidRPr="00D15900">
        <w:rPr>
          <w:rFonts w:ascii="Times New Roman" w:hAnsi="Times New Roman" w:cs="Times New Roman"/>
        </w:rPr>
        <w:t>2) exemption since the contractor is neither a common carrier nor engaged in transportation in interstate commerce. The fact that a railroad contractor may be subject to the Railroad Retirement Act or the Railway Labor Act is not a criterion for determining the application of the Sec 13 (b</w:t>
      </w:r>
      <w:proofErr w:type="gramStart"/>
      <w:r w:rsidRPr="00D15900">
        <w:rPr>
          <w:rFonts w:ascii="Times New Roman" w:hAnsi="Times New Roman" w:cs="Times New Roman"/>
        </w:rPr>
        <w:t>)(</w:t>
      </w:r>
      <w:proofErr w:type="gramEnd"/>
      <w:r w:rsidRPr="00D15900">
        <w:rPr>
          <w:rFonts w:ascii="Times New Roman" w:hAnsi="Times New Roman" w:cs="Times New Roman"/>
        </w:rPr>
        <w:t>2) exemption.</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r w:rsidRPr="0026735D">
        <w:t>24i02</w:t>
      </w:r>
      <w:r w:rsidRPr="0026735D">
        <w:tab/>
        <w:t>Operations included within the FLSA Sec 13(b</w:t>
      </w:r>
      <w:proofErr w:type="gramStart"/>
      <w:r w:rsidRPr="00D15900">
        <w:t>)(</w:t>
      </w:r>
      <w:proofErr w:type="gramEnd"/>
      <w:r w:rsidRPr="00D15900">
        <w:t>2) exemption</w:t>
      </w:r>
      <w:r w:rsidRPr="00EF0F1F">
        <w:t>.</w:t>
      </w:r>
    </w:p>
    <w:p w:rsidR="00DB6243" w:rsidRPr="00172921" w:rsidRDefault="00DB6243" w:rsidP="00EF0F1F">
      <w:pPr>
        <w:spacing w:after="0"/>
        <w:rPr>
          <w:rFonts w:ascii="Times New Roman" w:hAnsi="Times New Roman" w:cs="Times New Roman"/>
        </w:rPr>
      </w:pPr>
    </w:p>
    <w:p w:rsidR="00453263" w:rsidRDefault="00DB6243" w:rsidP="00D15900">
      <w:pPr>
        <w:pStyle w:val="ListParagraph"/>
        <w:numPr>
          <w:ilvl w:val="0"/>
          <w:numId w:val="72"/>
        </w:numPr>
        <w:spacing w:after="0"/>
        <w:rPr>
          <w:rFonts w:ascii="Times New Roman" w:hAnsi="Times New Roman" w:cs="Times New Roman"/>
        </w:rPr>
      </w:pPr>
      <w:r w:rsidRPr="00D15900">
        <w:rPr>
          <w:rFonts w:ascii="Times New Roman" w:hAnsi="Times New Roman" w:cs="Times New Roman"/>
        </w:rPr>
        <w:t>Employees of a railroad company manufacturing ice are within the Sec 13(b</w:t>
      </w:r>
      <w:proofErr w:type="gramStart"/>
      <w:r w:rsidRPr="00D15900">
        <w:rPr>
          <w:rFonts w:ascii="Times New Roman" w:hAnsi="Times New Roman" w:cs="Times New Roman"/>
        </w:rPr>
        <w:t>)(</w:t>
      </w:r>
      <w:proofErr w:type="gramEnd"/>
      <w:r w:rsidRPr="00D15900">
        <w:rPr>
          <w:rFonts w:ascii="Times New Roman" w:hAnsi="Times New Roman" w:cs="Times New Roman"/>
        </w:rPr>
        <w:t>2) exemption where the ice is made solely for use by the railroad.</w:t>
      </w:r>
    </w:p>
    <w:p w:rsidR="00453263" w:rsidRDefault="00453263" w:rsidP="00453263">
      <w:pPr>
        <w:pStyle w:val="ListParagraph"/>
        <w:spacing w:after="0"/>
        <w:rPr>
          <w:rFonts w:ascii="Times New Roman" w:hAnsi="Times New Roman" w:cs="Times New Roman"/>
        </w:rPr>
      </w:pPr>
    </w:p>
    <w:p w:rsidR="00453263" w:rsidRDefault="00DB6243" w:rsidP="00D15900">
      <w:pPr>
        <w:pStyle w:val="ListParagraph"/>
        <w:numPr>
          <w:ilvl w:val="0"/>
          <w:numId w:val="72"/>
        </w:numPr>
        <w:spacing w:after="0"/>
        <w:rPr>
          <w:rFonts w:ascii="Times New Roman" w:hAnsi="Times New Roman" w:cs="Times New Roman"/>
        </w:rPr>
      </w:pPr>
      <w:r w:rsidRPr="00D15900">
        <w:rPr>
          <w:rFonts w:ascii="Times New Roman" w:hAnsi="Times New Roman" w:cs="Times New Roman"/>
        </w:rPr>
        <w:t xml:space="preserve">The loading and unloading of livestock by employees of a public stockyard onto and from railroad cars is within the Sec 13(b)(2) exemption, but other stockyard activities, such as the </w:t>
      </w:r>
      <w:proofErr w:type="spellStart"/>
      <w:r w:rsidRPr="00D15900">
        <w:rPr>
          <w:rFonts w:ascii="Times New Roman" w:hAnsi="Times New Roman" w:cs="Times New Roman"/>
        </w:rPr>
        <w:t>yarding</w:t>
      </w:r>
      <w:proofErr w:type="spellEnd"/>
      <w:r w:rsidRPr="00D15900">
        <w:rPr>
          <w:rFonts w:ascii="Times New Roman" w:hAnsi="Times New Roman" w:cs="Times New Roman"/>
        </w:rPr>
        <w:t>, feeding, watering, and handling of livestock before or after the loading or unloading operations, are not within the exemption.</w:t>
      </w:r>
    </w:p>
    <w:p w:rsidR="00453263" w:rsidRPr="00453263" w:rsidRDefault="00453263" w:rsidP="00453263">
      <w:pPr>
        <w:pStyle w:val="ListParagraph"/>
        <w:rPr>
          <w:rFonts w:ascii="Times New Roman" w:hAnsi="Times New Roman" w:cs="Times New Roman"/>
        </w:rPr>
      </w:pPr>
    </w:p>
    <w:p w:rsidR="00453263" w:rsidRDefault="00DB6243" w:rsidP="00D15900">
      <w:pPr>
        <w:pStyle w:val="ListParagraph"/>
        <w:numPr>
          <w:ilvl w:val="0"/>
          <w:numId w:val="72"/>
        </w:numPr>
        <w:spacing w:after="0"/>
        <w:rPr>
          <w:rFonts w:ascii="Times New Roman" w:hAnsi="Times New Roman" w:cs="Times New Roman"/>
        </w:rPr>
      </w:pPr>
      <w:r w:rsidRPr="00D15900">
        <w:rPr>
          <w:rFonts w:ascii="Times New Roman" w:hAnsi="Times New Roman" w:cs="Times New Roman"/>
        </w:rPr>
        <w:t xml:space="preserve">For purposes of the old Sec </w:t>
      </w:r>
      <w:proofErr w:type="gramStart"/>
      <w:r w:rsidRPr="00D15900">
        <w:rPr>
          <w:rFonts w:ascii="Times New Roman" w:hAnsi="Times New Roman" w:cs="Times New Roman"/>
        </w:rPr>
        <w:t>l3(</w:t>
      </w:r>
      <w:proofErr w:type="gramEnd"/>
      <w:r w:rsidRPr="00D15900">
        <w:rPr>
          <w:rFonts w:ascii="Times New Roman" w:hAnsi="Times New Roman" w:cs="Times New Roman"/>
        </w:rPr>
        <w:t>b)(2) exemption during the period prior to 5/1/74, employees of a carrier engaged in the transportation of oil by pipeline within a State as part of an interstate system of transportation (or connecting with such a transportation system), uninterrupted by processing, were within Sec l3(b)(2) because such activities are subject to regulation under Part I of the Interstate Commerce Act. This was true even though a firm was transporting only its own products in its own pipeline or gathering system since the term “common carrier” in such Act included all</w:t>
      </w:r>
      <w:r w:rsidRPr="00453263">
        <w:rPr>
          <w:rFonts w:ascii="Times New Roman" w:hAnsi="Times New Roman" w:cs="Times New Roman"/>
        </w:rPr>
        <w:t xml:space="preserve"> pipelines. (A line laid on an oil lease to move crude oil from the well-head to a lease storage tank, or from one lease storage tank to another, is not considered to be a “common carrier”.)</w:t>
      </w:r>
    </w:p>
    <w:p w:rsidR="00453263" w:rsidRPr="00453263" w:rsidRDefault="00453263" w:rsidP="00453263">
      <w:pPr>
        <w:pStyle w:val="ListParagraph"/>
        <w:rPr>
          <w:rFonts w:ascii="Times New Roman" w:hAnsi="Times New Roman" w:cs="Times New Roman"/>
        </w:rPr>
      </w:pPr>
    </w:p>
    <w:p w:rsidR="00090DDF" w:rsidRDefault="00DB6243" w:rsidP="00D15900">
      <w:pPr>
        <w:pStyle w:val="ListParagraph"/>
        <w:numPr>
          <w:ilvl w:val="0"/>
          <w:numId w:val="72"/>
        </w:numPr>
        <w:spacing w:after="0"/>
        <w:rPr>
          <w:rFonts w:ascii="Times New Roman" w:hAnsi="Times New Roman" w:cs="Times New Roman"/>
        </w:rPr>
      </w:pPr>
      <w:r w:rsidRPr="00D15900">
        <w:rPr>
          <w:rFonts w:ascii="Times New Roman" w:hAnsi="Times New Roman" w:cs="Times New Roman"/>
        </w:rPr>
        <w:t>For the period prior to 5/1/74, activities involving the blending of gasoline by employees employed by a pipeline company which was a carrier subject to Part I of the Interstate Commerce Act were exempt under FLSA Sec 13(b)(2).</w:t>
      </w:r>
    </w:p>
    <w:p w:rsidR="00453263" w:rsidRPr="00453263" w:rsidRDefault="00453263" w:rsidP="00453263">
      <w:pPr>
        <w:pStyle w:val="ListParagraph"/>
        <w:rPr>
          <w:rFonts w:ascii="Times New Roman" w:hAnsi="Times New Roman" w:cs="Times New Roman"/>
        </w:rPr>
      </w:pPr>
    </w:p>
    <w:p w:rsidR="00453263" w:rsidRPr="00D15900" w:rsidRDefault="00453263" w:rsidP="00453263">
      <w:pPr>
        <w:pStyle w:val="ListParagraph"/>
        <w:spacing w:after="0"/>
        <w:rPr>
          <w:rFonts w:ascii="Times New Roman" w:hAnsi="Times New Roman" w:cs="Times New Roman"/>
        </w:rPr>
      </w:pPr>
    </w:p>
    <w:p w:rsidR="00DB6243" w:rsidRPr="00D15900" w:rsidRDefault="00DB6243" w:rsidP="00D15900">
      <w:pPr>
        <w:pStyle w:val="Heading4"/>
      </w:pPr>
      <w:r w:rsidRPr="0026735D">
        <w:t>24i03</w:t>
      </w:r>
      <w:r w:rsidRPr="0026735D">
        <w:tab/>
        <w:t>Employees not within the FLSA Sec 13(b</w:t>
      </w:r>
      <w:proofErr w:type="gramStart"/>
      <w:r w:rsidRPr="00D15900">
        <w:t>)(</w:t>
      </w:r>
      <w:proofErr w:type="gramEnd"/>
      <w:r w:rsidRPr="00D15900">
        <w:t>2) exemption</w:t>
      </w:r>
      <w:r w:rsidRPr="00EF0F1F">
        <w:t>.</w:t>
      </w:r>
    </w:p>
    <w:p w:rsidR="00DB6243" w:rsidRPr="00172921" w:rsidRDefault="00DB6243" w:rsidP="00EF0F1F">
      <w:pPr>
        <w:spacing w:after="0"/>
        <w:rPr>
          <w:rFonts w:ascii="Times New Roman" w:hAnsi="Times New Roman" w:cs="Times New Roman"/>
        </w:rPr>
      </w:pPr>
    </w:p>
    <w:p w:rsidR="00453263" w:rsidRDefault="00DB6243" w:rsidP="00D15900">
      <w:pPr>
        <w:pStyle w:val="ListParagraph"/>
        <w:numPr>
          <w:ilvl w:val="0"/>
          <w:numId w:val="73"/>
        </w:numPr>
        <w:spacing w:after="0"/>
        <w:rPr>
          <w:rFonts w:ascii="Times New Roman" w:hAnsi="Times New Roman" w:cs="Times New Roman"/>
        </w:rPr>
      </w:pPr>
      <w:r w:rsidRPr="00D15900">
        <w:rPr>
          <w:rFonts w:ascii="Times New Roman" w:hAnsi="Times New Roman" w:cs="Times New Roman"/>
        </w:rPr>
        <w:t>The FLSA Sec 13(b)(2) exemption does not apply to employees</w:t>
      </w:r>
    </w:p>
    <w:p w:rsidR="00453263" w:rsidRDefault="00453263" w:rsidP="00453263">
      <w:pPr>
        <w:pStyle w:val="ListParagraph"/>
        <w:spacing w:after="0"/>
        <w:rPr>
          <w:rFonts w:ascii="Times New Roman" w:hAnsi="Times New Roman" w:cs="Times New Roman"/>
        </w:rPr>
      </w:pPr>
    </w:p>
    <w:p w:rsidR="00453263" w:rsidRDefault="00DB6243" w:rsidP="00D15900">
      <w:pPr>
        <w:pStyle w:val="ListParagraph"/>
        <w:numPr>
          <w:ilvl w:val="1"/>
          <w:numId w:val="73"/>
        </w:numPr>
        <w:spacing w:after="0"/>
        <w:rPr>
          <w:rFonts w:ascii="Times New Roman" w:hAnsi="Times New Roman" w:cs="Times New Roman"/>
        </w:rPr>
      </w:pPr>
      <w:r w:rsidRPr="00D15900">
        <w:rPr>
          <w:rFonts w:ascii="Times New Roman" w:hAnsi="Times New Roman" w:cs="Times New Roman"/>
        </w:rPr>
        <w:t xml:space="preserve">Who are not employed by a carrier subject to Part I of the Interstate Commerce </w:t>
      </w:r>
      <w:proofErr w:type="gramStart"/>
      <w:r w:rsidRPr="00D15900">
        <w:rPr>
          <w:rFonts w:ascii="Times New Roman" w:hAnsi="Times New Roman" w:cs="Times New Roman"/>
        </w:rPr>
        <w:t>Act.</w:t>
      </w:r>
      <w:proofErr w:type="gramEnd"/>
    </w:p>
    <w:p w:rsidR="00453263" w:rsidRDefault="00453263" w:rsidP="00453263">
      <w:pPr>
        <w:pStyle w:val="ListParagraph"/>
        <w:spacing w:after="0"/>
        <w:ind w:left="1440"/>
        <w:rPr>
          <w:rFonts w:ascii="Times New Roman" w:hAnsi="Times New Roman" w:cs="Times New Roman"/>
        </w:rPr>
      </w:pPr>
    </w:p>
    <w:p w:rsidR="00453263" w:rsidRDefault="00453263" w:rsidP="00D15900">
      <w:pPr>
        <w:pStyle w:val="ListParagraph"/>
        <w:numPr>
          <w:ilvl w:val="1"/>
          <w:numId w:val="73"/>
        </w:numPr>
        <w:spacing w:after="0"/>
        <w:rPr>
          <w:rFonts w:ascii="Times New Roman" w:hAnsi="Times New Roman" w:cs="Times New Roman"/>
        </w:rPr>
      </w:pPr>
      <w:r w:rsidRPr="00453263">
        <w:rPr>
          <w:rFonts w:ascii="Times New Roman" w:hAnsi="Times New Roman" w:cs="Times New Roman"/>
        </w:rPr>
        <w:t>W</w:t>
      </w:r>
      <w:r w:rsidR="00DB6243" w:rsidRPr="00D15900">
        <w:rPr>
          <w:rFonts w:ascii="Times New Roman" w:hAnsi="Times New Roman" w:cs="Times New Roman"/>
        </w:rPr>
        <w:t>ho do not perform activities which subject their employer to Part I of the Interstate Commerce Act.</w:t>
      </w:r>
    </w:p>
    <w:p w:rsidR="00453263" w:rsidRPr="00453263" w:rsidRDefault="00453263" w:rsidP="00453263">
      <w:pPr>
        <w:pStyle w:val="ListParagraph"/>
        <w:rPr>
          <w:rFonts w:ascii="Times New Roman" w:hAnsi="Times New Roman" w:cs="Times New Roman"/>
        </w:rPr>
      </w:pPr>
    </w:p>
    <w:p w:rsidR="00453263" w:rsidRDefault="00DB6243" w:rsidP="00D15900">
      <w:pPr>
        <w:pStyle w:val="ListParagraph"/>
        <w:numPr>
          <w:ilvl w:val="1"/>
          <w:numId w:val="73"/>
        </w:numPr>
        <w:spacing w:after="0"/>
        <w:rPr>
          <w:rFonts w:ascii="Times New Roman" w:hAnsi="Times New Roman" w:cs="Times New Roman"/>
        </w:rPr>
      </w:pPr>
      <w:r w:rsidRPr="00D15900">
        <w:rPr>
          <w:rFonts w:ascii="Times New Roman" w:hAnsi="Times New Roman" w:cs="Times New Roman"/>
        </w:rPr>
        <w:t>In any workweek in which they are engaged in non</w:t>
      </w:r>
      <w:r w:rsidRPr="00D15900">
        <w:rPr>
          <w:rFonts w:ascii="Times New Roman" w:hAnsi="Times New Roman" w:cs="Times New Roman"/>
        </w:rPr>
        <w:softHyphen/>
        <w:t>exempt work, in addition to the work which might otherwise be within the scope of the exemption, if the nonexempt work amounts to more than 20% of the total hours worked.</w:t>
      </w:r>
    </w:p>
    <w:p w:rsidR="00453263" w:rsidRPr="00453263" w:rsidRDefault="00453263" w:rsidP="00453263">
      <w:pPr>
        <w:pStyle w:val="ListParagraph"/>
        <w:rPr>
          <w:rFonts w:ascii="Times New Roman" w:hAnsi="Times New Roman" w:cs="Times New Roman"/>
        </w:rPr>
      </w:pPr>
    </w:p>
    <w:p w:rsidR="00453263" w:rsidRDefault="00DB6243" w:rsidP="00D15900">
      <w:pPr>
        <w:pStyle w:val="ListParagraph"/>
        <w:numPr>
          <w:ilvl w:val="1"/>
          <w:numId w:val="73"/>
        </w:numPr>
        <w:spacing w:after="0"/>
        <w:rPr>
          <w:rFonts w:ascii="Times New Roman" w:hAnsi="Times New Roman" w:cs="Times New Roman"/>
        </w:rPr>
      </w:pPr>
      <w:r w:rsidRPr="00D15900">
        <w:rPr>
          <w:rFonts w:ascii="Times New Roman" w:hAnsi="Times New Roman" w:cs="Times New Roman"/>
        </w:rPr>
        <w:t>Of a warehouse, if the warehouse stores goods that have not been carried over the lines of the railroad which owns the warehouse, and the storage of such goods constitutes a substantial portion (which for enforcement purposes has been defined as more than 20%) of the ware-house business, even though in addition to such business, the warehouse stores goods that have been carried over the lines of the railroad which owns the warehouse.</w:t>
      </w:r>
    </w:p>
    <w:p w:rsidR="00453263" w:rsidRPr="00453263" w:rsidRDefault="00453263" w:rsidP="00453263">
      <w:pPr>
        <w:pStyle w:val="ListParagraph"/>
        <w:rPr>
          <w:rFonts w:ascii="Times New Roman" w:hAnsi="Times New Roman" w:cs="Times New Roman"/>
        </w:rPr>
      </w:pPr>
    </w:p>
    <w:p w:rsidR="00453263" w:rsidRDefault="00DB6243" w:rsidP="00D15900">
      <w:pPr>
        <w:pStyle w:val="ListParagraph"/>
        <w:numPr>
          <w:ilvl w:val="1"/>
          <w:numId w:val="73"/>
        </w:numPr>
        <w:spacing w:after="0"/>
        <w:rPr>
          <w:rFonts w:ascii="Times New Roman" w:hAnsi="Times New Roman" w:cs="Times New Roman"/>
        </w:rPr>
      </w:pPr>
      <w:r w:rsidRPr="00D15900">
        <w:rPr>
          <w:rFonts w:ascii="Times New Roman" w:hAnsi="Times New Roman" w:cs="Times New Roman"/>
        </w:rPr>
        <w:t>Of an employer engaged exclusively in a pick-up and delivery service under a contract with a railroad express agency, as the employees are not employees of the railroad or railroad express agency.</w:t>
      </w:r>
    </w:p>
    <w:p w:rsidR="00453263" w:rsidRPr="00453263" w:rsidRDefault="00453263" w:rsidP="00453263">
      <w:pPr>
        <w:pStyle w:val="ListParagraph"/>
        <w:rPr>
          <w:rFonts w:ascii="Times New Roman" w:hAnsi="Times New Roman" w:cs="Times New Roman"/>
        </w:rPr>
      </w:pPr>
    </w:p>
    <w:p w:rsidR="00DB6243" w:rsidRPr="00D15900" w:rsidRDefault="00DB6243" w:rsidP="00453263">
      <w:pPr>
        <w:pStyle w:val="ListParagraph"/>
        <w:numPr>
          <w:ilvl w:val="1"/>
          <w:numId w:val="73"/>
        </w:numPr>
        <w:spacing w:after="0"/>
        <w:rPr>
          <w:rFonts w:ascii="Times New Roman" w:hAnsi="Times New Roman" w:cs="Times New Roman"/>
        </w:rPr>
      </w:pPr>
      <w:r w:rsidRPr="00D15900">
        <w:rPr>
          <w:rFonts w:ascii="Times New Roman" w:hAnsi="Times New Roman" w:cs="Times New Roman"/>
        </w:rPr>
        <w:t>Of a trucking company, even though the trucking company may be wholly owned and controlled by a railroad company, inasmuch as the trucking company is not an employer subject to Part I of the Interstate Commerce Act.</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24i04</w:t>
      </w:r>
      <w:r w:rsidRPr="0026735D">
        <w:tab/>
        <w:t>Livestock shipping establishment</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453263">
        <w:rPr>
          <w:rFonts w:ascii="Times New Roman" w:hAnsi="Times New Roman" w:cs="Times New Roman"/>
        </w:rPr>
        <w:t>An establishment which ships livestock only for itself is not such a publ</w:t>
      </w:r>
      <w:r w:rsidR="00C0369D" w:rsidRPr="00D15900">
        <w:rPr>
          <w:rFonts w:ascii="Times New Roman" w:hAnsi="Times New Roman" w:cs="Times New Roman"/>
        </w:rPr>
        <w:t>ic stockyard as to constitute a</w:t>
      </w:r>
      <w:r w:rsidRPr="00D15900">
        <w:rPr>
          <w:rFonts w:ascii="Times New Roman" w:hAnsi="Times New Roman" w:cs="Times New Roman"/>
        </w:rPr>
        <w:t xml:space="preserve"> “common carrier” within Part I of the Interstate Commerce Act, and consequently is not within the FLSA Sec </w:t>
      </w:r>
      <w:proofErr w:type="gramStart"/>
      <w:r w:rsidRPr="00D15900">
        <w:rPr>
          <w:rFonts w:ascii="Times New Roman" w:hAnsi="Times New Roman" w:cs="Times New Roman"/>
        </w:rPr>
        <w:t>l3(</w:t>
      </w:r>
      <w:proofErr w:type="gramEnd"/>
      <w:r w:rsidRPr="00D15900">
        <w:rPr>
          <w:rFonts w:ascii="Times New Roman" w:hAnsi="Times New Roman" w:cs="Times New Roman"/>
        </w:rPr>
        <w:t>b)(2) exemption.</w:t>
      </w:r>
    </w:p>
    <w:p w:rsidR="00DB6243" w:rsidRPr="00D15900" w:rsidRDefault="00DB6243" w:rsidP="00EF0F1F">
      <w:pPr>
        <w:spacing w:after="0"/>
        <w:rPr>
          <w:rFonts w:ascii="Times New Roman" w:hAnsi="Times New Roman" w:cs="Times New Roman"/>
        </w:rPr>
      </w:pPr>
    </w:p>
    <w:p w:rsidR="00000000" w:rsidRPr="00D15900" w:rsidRDefault="00FD48B3" w:rsidP="00D15900">
      <w:pPr>
        <w:spacing w:after="0"/>
        <w:rPr>
          <w:rFonts w:ascii="Times New Roman" w:hAnsi="Times New Roman" w:cs="Times New Roman"/>
        </w:rPr>
        <w:sectPr w:rsidR="00000000" w:rsidRPr="00D15900">
          <w:headerReference w:type="default" r:id="rId18"/>
          <w:type w:val="continuous"/>
          <w:pgSz w:w="12240" w:h="15840"/>
          <w:pgMar w:top="1440" w:right="1440" w:bottom="1440" w:left="1440" w:header="1440" w:footer="720" w:gutter="0"/>
          <w:cols w:space="720"/>
          <w:noEndnote/>
        </w:sectPr>
      </w:pPr>
    </w:p>
    <w:p w:rsidR="00090DDF" w:rsidRPr="00D15900" w:rsidRDefault="00DB6243" w:rsidP="00D15900">
      <w:pPr>
        <w:spacing w:after="0"/>
        <w:rPr>
          <w:rFonts w:ascii="Times New Roman" w:hAnsi="Times New Roman" w:cs="Times New Roman"/>
        </w:rPr>
      </w:pPr>
      <w:r w:rsidRPr="00D15900">
        <w:rPr>
          <w:rFonts w:ascii="Times New Roman" w:hAnsi="Times New Roman" w:cs="Times New Roman"/>
        </w:rPr>
        <w:lastRenderedPageBreak/>
        <w:br w:type="page"/>
      </w:r>
    </w:p>
    <w:p w:rsidR="00090DDF" w:rsidRPr="00D15900" w:rsidRDefault="00090DDF" w:rsidP="00D15900">
      <w:pPr>
        <w:spacing w:after="0"/>
        <w:rPr>
          <w:rFonts w:ascii="Times New Roman" w:hAnsi="Times New Roman" w:cs="Times New Roman"/>
        </w:rPr>
      </w:pPr>
    </w:p>
    <w:p w:rsidR="00DB6243" w:rsidRPr="00D15900" w:rsidRDefault="00DB6243" w:rsidP="00D15900">
      <w:pPr>
        <w:pStyle w:val="Heading3"/>
        <w:rPr>
          <w:rFonts w:cs="Times New Roman"/>
        </w:rPr>
      </w:pPr>
      <w:r w:rsidRPr="0026735D">
        <w:t>24j</w:t>
      </w:r>
      <w:r w:rsidRPr="0026735D">
        <w:tab/>
        <w:t>COMMON CARRIER BY AIR - SEC 13(b</w:t>
      </w:r>
      <w:proofErr w:type="gramStart"/>
      <w:r w:rsidRPr="0026735D">
        <w:t>)(</w:t>
      </w:r>
      <w:proofErr w:type="gramEnd"/>
      <w:r w:rsidRPr="0026735D">
        <w:t>3)</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24j00</w:t>
      </w:r>
      <w:r w:rsidRPr="0026735D">
        <w:tab/>
        <w:t>General provisions</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453263">
        <w:rPr>
          <w:rFonts w:ascii="Times New Roman" w:hAnsi="Times New Roman" w:cs="Times New Roman"/>
        </w:rPr>
        <w:t>Sec 13(b</w:t>
      </w:r>
      <w:proofErr w:type="gramStart"/>
      <w:r w:rsidRPr="00453263">
        <w:rPr>
          <w:rFonts w:ascii="Times New Roman" w:hAnsi="Times New Roman" w:cs="Times New Roman"/>
        </w:rPr>
        <w:t>)(</w:t>
      </w:r>
      <w:proofErr w:type="gramEnd"/>
      <w:r w:rsidRPr="00453263">
        <w:rPr>
          <w:rFonts w:ascii="Times New Roman" w:hAnsi="Times New Roman" w:cs="Times New Roman"/>
        </w:rPr>
        <w:t>3) provides an exemption from the OT provisions of the FLSA for “any employee of a</w:t>
      </w:r>
      <w:r w:rsidRPr="00D15900">
        <w:rPr>
          <w:rFonts w:ascii="Times New Roman" w:hAnsi="Times New Roman" w:cs="Times New Roman"/>
        </w:rPr>
        <w:t xml:space="preserve"> carrier by air subject to the provisions of Title II of the Railway Labor Act”.</w:t>
      </w:r>
    </w:p>
    <w:p w:rsidR="00DB6243" w:rsidRPr="00D15900" w:rsidRDefault="00DB6243" w:rsidP="00EF0F1F">
      <w:pPr>
        <w:spacing w:after="0"/>
        <w:rPr>
          <w:rFonts w:ascii="Times New Roman" w:hAnsi="Times New Roman" w:cs="Times New Roman"/>
        </w:rPr>
      </w:pPr>
    </w:p>
    <w:p w:rsidR="00DB6243" w:rsidRPr="00D15900" w:rsidRDefault="00C20806" w:rsidP="00D15900">
      <w:pPr>
        <w:pStyle w:val="Heading4"/>
      </w:pPr>
      <w:proofErr w:type="gramStart"/>
      <w:r w:rsidRPr="0026735D">
        <w:t>24j</w:t>
      </w:r>
      <w:r w:rsidR="00DB6243" w:rsidRPr="00D15900">
        <w:t>01</w:t>
      </w:r>
      <w:r w:rsidR="00DB6243" w:rsidRPr="00D15900">
        <w:tab/>
        <w:t>Application of the carrier-by-air exemption</w:t>
      </w:r>
      <w:r w:rsidR="00DB6243" w:rsidRPr="00EF0F1F">
        <w:t>.</w:t>
      </w:r>
      <w:proofErr w:type="gramEnd"/>
    </w:p>
    <w:p w:rsidR="00DB6243" w:rsidRPr="00172921" w:rsidRDefault="00DB6243" w:rsidP="00EF0F1F">
      <w:pPr>
        <w:spacing w:after="0"/>
        <w:rPr>
          <w:rFonts w:ascii="Times New Roman" w:hAnsi="Times New Roman" w:cs="Times New Roman"/>
        </w:rPr>
      </w:pPr>
    </w:p>
    <w:p w:rsidR="00453263" w:rsidRDefault="00DB6243" w:rsidP="00D15900">
      <w:pPr>
        <w:pStyle w:val="ListParagraph"/>
        <w:numPr>
          <w:ilvl w:val="0"/>
          <w:numId w:val="76"/>
        </w:numPr>
        <w:spacing w:after="0"/>
        <w:rPr>
          <w:rFonts w:ascii="Times New Roman" w:hAnsi="Times New Roman" w:cs="Times New Roman"/>
        </w:rPr>
      </w:pPr>
      <w:r w:rsidRPr="00453263">
        <w:rPr>
          <w:rFonts w:ascii="Times New Roman" w:hAnsi="Times New Roman" w:cs="Times New Roman"/>
        </w:rPr>
        <w:t>The exemption under Sec 13(b</w:t>
      </w:r>
      <w:proofErr w:type="gramStart"/>
      <w:r w:rsidRPr="00453263">
        <w:rPr>
          <w:rFonts w:ascii="Times New Roman" w:hAnsi="Times New Roman" w:cs="Times New Roman"/>
        </w:rPr>
        <w:t>)(</w:t>
      </w:r>
      <w:proofErr w:type="gramEnd"/>
      <w:r w:rsidRPr="00453263">
        <w:rPr>
          <w:rFonts w:ascii="Times New Roman" w:hAnsi="Times New Roman" w:cs="Times New Roman"/>
        </w:rPr>
        <w:t xml:space="preserve">3) is not an industry or establishment exemption. It applies to individual employees of </w:t>
      </w:r>
      <w:r w:rsidRPr="00D15900">
        <w:rPr>
          <w:rFonts w:ascii="Times New Roman" w:hAnsi="Times New Roman" w:cs="Times New Roman"/>
        </w:rPr>
        <w:t>an air carrier when their activities bear a reasonably close relationship to the exempt type of transportation activities which bring the employer’s operation under Title II of the Railway Labor Act. Title II applies to “every common carrier by air engaged in interstate or foreign commerce</w:t>
      </w:r>
      <w:r w:rsidR="00C0369D" w:rsidRPr="00D15900">
        <w:rPr>
          <w:rFonts w:ascii="Times New Roman" w:hAnsi="Times New Roman" w:cs="Times New Roman"/>
        </w:rPr>
        <w:t>,</w:t>
      </w:r>
      <w:r w:rsidRPr="00D15900">
        <w:rPr>
          <w:rFonts w:ascii="Times New Roman" w:hAnsi="Times New Roman" w:cs="Times New Roman"/>
        </w:rPr>
        <w:t xml:space="preserve"> and every carrier by air transporting mail for or under contract with the United States Government, and every air pilot or other person who performs any work as an employee or subordinate official of such carrier or carriers, subject to its or their continuing authority to supervise and direct the manner of rendition of his service”. The performance of nonexempt work will defeat the exemption where such work exceeds 20% of the employee’s total work during a w/w (see</w:t>
      </w:r>
      <w:r w:rsidRPr="00453263">
        <w:rPr>
          <w:rFonts w:ascii="Times New Roman" w:hAnsi="Times New Roman" w:cs="Times New Roman"/>
        </w:rPr>
        <w:t xml:space="preserve"> IB 786, Subpart A).</w:t>
      </w:r>
    </w:p>
    <w:p w:rsidR="00453263" w:rsidRDefault="00453263" w:rsidP="00453263">
      <w:pPr>
        <w:pStyle w:val="ListParagraph"/>
        <w:spacing w:after="0"/>
        <w:rPr>
          <w:rFonts w:ascii="Times New Roman" w:hAnsi="Times New Roman" w:cs="Times New Roman"/>
        </w:rPr>
      </w:pPr>
    </w:p>
    <w:p w:rsidR="00DB6243" w:rsidRPr="00D15900" w:rsidRDefault="00453263" w:rsidP="00453263">
      <w:pPr>
        <w:pStyle w:val="ListParagraph"/>
        <w:numPr>
          <w:ilvl w:val="0"/>
          <w:numId w:val="76"/>
        </w:numPr>
        <w:spacing w:after="0"/>
        <w:rPr>
          <w:rFonts w:ascii="Times New Roman" w:hAnsi="Times New Roman" w:cs="Times New Roman"/>
        </w:rPr>
      </w:pPr>
      <w:r>
        <w:rPr>
          <w:rFonts w:ascii="Times New Roman" w:hAnsi="Times New Roman" w:cs="Times New Roman"/>
        </w:rPr>
        <w:t>W</w:t>
      </w:r>
      <w:r w:rsidR="00DB6243" w:rsidRPr="00D15900">
        <w:rPr>
          <w:rFonts w:ascii="Times New Roman" w:hAnsi="Times New Roman" w:cs="Times New Roman"/>
        </w:rPr>
        <w:t>ork performed by mechanics on training planes, transient planes, and on planes other than those used in operations which subject the employer to Title II of the Railway Labor Act clearly has no relation to exempt air transportation and would, if it constituted a substantial part of their work, defeat the exemption. Flyers and other employees who operate a flying school also perform nonexempt work, as do employees who sell airplanes and parts.</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24j02</w:t>
      </w:r>
      <w:r w:rsidRPr="0026735D">
        <w:tab/>
        <w:t>Commuter airline pilots and air taxi/charte</w:t>
      </w:r>
      <w:r w:rsidRPr="00D15900">
        <w:t>r pilots</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453263">
        <w:rPr>
          <w:rFonts w:ascii="Times New Roman" w:hAnsi="Times New Roman" w:cs="Times New Roman"/>
        </w:rPr>
        <w:t>The National Mediation Board has taken the position that any carrier that has been issued an air taxi and commercial operations (ATCO) certificate or an ATCO letter of registration by the Federal Aviation Administration and is engaged in i</w:t>
      </w:r>
      <w:r w:rsidRPr="00D15900">
        <w:rPr>
          <w:rFonts w:ascii="Times New Roman" w:hAnsi="Times New Roman" w:cs="Times New Roman"/>
        </w:rPr>
        <w:t>nterstate operations is a common carrier by air and subject to Title II of the Railway Labor Act. Thus, commuter airline pilots and air taxi pilots employed by such carriers may be subject to the Sec 13(b</w:t>
      </w:r>
      <w:proofErr w:type="gramStart"/>
      <w:r w:rsidRPr="00D15900">
        <w:rPr>
          <w:rFonts w:ascii="Times New Roman" w:hAnsi="Times New Roman" w:cs="Times New Roman"/>
        </w:rPr>
        <w:t>)(</w:t>
      </w:r>
      <w:proofErr w:type="gramEnd"/>
      <w:r w:rsidRPr="00D15900">
        <w:rPr>
          <w:rFonts w:ascii="Times New Roman" w:hAnsi="Times New Roman" w:cs="Times New Roman"/>
        </w:rPr>
        <w:t>3) exemption. The Board does not assert jurisdiction over solely intrastate operations when there is no significant carriage of mail.</w:t>
      </w:r>
    </w:p>
    <w:p w:rsidR="00453263" w:rsidRDefault="00453263" w:rsidP="00453263">
      <w:pPr>
        <w:pStyle w:val="Heading4"/>
      </w:pPr>
    </w:p>
    <w:p w:rsidR="00DB6243" w:rsidRPr="00D15900" w:rsidRDefault="00DB6243" w:rsidP="00D15900">
      <w:pPr>
        <w:pStyle w:val="Heading4"/>
      </w:pPr>
      <w:proofErr w:type="gramStart"/>
      <w:r w:rsidRPr="0026735D">
        <w:t>24j03</w:t>
      </w:r>
      <w:r w:rsidRPr="0026735D">
        <w:tab/>
        <w:t>Air freight forwarders</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453263">
        <w:rPr>
          <w:rFonts w:ascii="Times New Roman" w:hAnsi="Times New Roman" w:cs="Times New Roman"/>
        </w:rPr>
        <w:t>Air freight forwarders are carriers by air subject to the provisions of Title II of the Railway Labor Act if they are ow</w:t>
      </w:r>
      <w:r w:rsidRPr="00D15900">
        <w:rPr>
          <w:rFonts w:ascii="Times New Roman" w:hAnsi="Times New Roman" w:cs="Times New Roman"/>
        </w:rPr>
        <w:t xml:space="preserve">ned or controlled by, or under common control with, a company that is actually </w:t>
      </w:r>
      <w:r w:rsidRPr="00D15900">
        <w:rPr>
          <w:rFonts w:ascii="Times New Roman" w:hAnsi="Times New Roman" w:cs="Times New Roman"/>
        </w:rPr>
        <w:lastRenderedPageBreak/>
        <w:t>engaged in air transportation and if the air freight forwarders perform services in connection with property transported by such other company.</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r w:rsidRPr="0026735D">
        <w:t>24j04</w:t>
      </w:r>
      <w:r w:rsidRPr="0026735D">
        <w:tab/>
        <w:t>Employees supplying food and meal service to airline</w:t>
      </w:r>
      <w:r w:rsidRPr="00D15900">
        <w:t>s</w:t>
      </w:r>
      <w:r w:rsidRPr="00EF0F1F">
        <w:t>.</w:t>
      </w:r>
    </w:p>
    <w:p w:rsidR="00DB6243" w:rsidRPr="00172921" w:rsidRDefault="00DB6243" w:rsidP="00EF0F1F">
      <w:pPr>
        <w:spacing w:after="0"/>
        <w:rPr>
          <w:rFonts w:ascii="Times New Roman" w:hAnsi="Times New Roman" w:cs="Times New Roman"/>
        </w:rPr>
      </w:pPr>
    </w:p>
    <w:p w:rsidR="00340507" w:rsidRDefault="00DB6243">
      <w:pPr>
        <w:pStyle w:val="ListParagraph"/>
        <w:spacing w:after="0"/>
        <w:rPr>
          <w:rFonts w:ascii="Times New Roman" w:hAnsi="Times New Roman" w:cs="Times New Roman"/>
        </w:rPr>
        <w:sectPr w:rsidR="00340507">
          <w:headerReference w:type="default" r:id="rId19"/>
          <w:type w:val="continuous"/>
          <w:pgSz w:w="12240" w:h="15840"/>
          <w:pgMar w:top="1440" w:right="1440" w:bottom="1440" w:left="1440" w:header="1440" w:footer="720" w:gutter="0"/>
          <w:cols w:space="720"/>
          <w:noEndnote/>
        </w:sectPr>
      </w:pPr>
      <w:r w:rsidRPr="00453263">
        <w:rPr>
          <w:rFonts w:ascii="Times New Roman" w:hAnsi="Times New Roman" w:cs="Times New Roman"/>
        </w:rPr>
        <w:t>Employees of an air carrier who supply food and meal service equipment such as thermos jugs, ovens, food racks, food trays, silverware, napkins, china, and the like, to airlines for use on the airplane are exempt under Sec 13(</w:t>
      </w:r>
      <w:r w:rsidRPr="00D15900">
        <w:rPr>
          <w:rFonts w:ascii="Times New Roman" w:hAnsi="Times New Roman" w:cs="Times New Roman"/>
        </w:rPr>
        <w:t>b)(3). Such employees are engaged in operating equipment and facilities and per</w:t>
      </w:r>
      <w:r w:rsidRPr="00D15900">
        <w:rPr>
          <w:rFonts w:ascii="Times New Roman" w:hAnsi="Times New Roman" w:cs="Times New Roman"/>
        </w:rPr>
        <w:softHyphen/>
        <w:t xml:space="preserve">forming services in connection with transportation and handling of property transported by airlines. The exemption, however, applies only to those employees of such a carrier engaged in work of a nature which brings their employer within Title II of the Railway </w:t>
      </w:r>
      <w:r w:rsidR="007D4A04" w:rsidRPr="00D15900">
        <w:rPr>
          <w:rFonts w:ascii="Times New Roman" w:hAnsi="Times New Roman" w:cs="Times New Roman"/>
        </w:rPr>
        <w:t>L</w:t>
      </w:r>
      <w:r w:rsidRPr="00D15900">
        <w:rPr>
          <w:rFonts w:ascii="Times New Roman" w:hAnsi="Times New Roman" w:cs="Times New Roman"/>
        </w:rPr>
        <w:t>abor Act. Work performed by such a carrier which does not bear a reasonably close relationship to the transportation activities that give rise to the exemption will be regarded as nonexempt work and a substantial amount of nonexempt work (more than 20% of the time worked by the employee during the w/w) will result in loss of the exemption.</w:t>
      </w:r>
    </w:p>
    <w:p w:rsidR="00453263" w:rsidRDefault="00453263">
      <w:pPr>
        <w:rPr>
          <w:rFonts w:ascii="Times New Roman" w:eastAsiaTheme="majorEastAsia" w:hAnsi="Times New Roman" w:cstheme="majorBidi"/>
          <w:b/>
          <w:bCs/>
        </w:rPr>
      </w:pPr>
      <w:r>
        <w:lastRenderedPageBreak/>
        <w:br w:type="page"/>
      </w:r>
    </w:p>
    <w:p w:rsidR="00DB6243" w:rsidRPr="00D15900" w:rsidRDefault="00DB6243" w:rsidP="00D15900">
      <w:pPr>
        <w:pStyle w:val="Heading3"/>
      </w:pPr>
      <w:r w:rsidRPr="0026735D">
        <w:lastRenderedPageBreak/>
        <w:t>24k</w:t>
      </w:r>
      <w:r w:rsidRPr="0026735D">
        <w:tab/>
        <w:t>SEAME</w:t>
      </w:r>
      <w:r w:rsidRPr="00D15900">
        <w:t>N - FLSA SECTIONS 13(a</w:t>
      </w:r>
      <w:proofErr w:type="gramStart"/>
      <w:r w:rsidRPr="00D15900">
        <w:t>)(</w:t>
      </w:r>
      <w:proofErr w:type="gramEnd"/>
      <w:r w:rsidRPr="00D15900">
        <w:t>12) and 13(b)(6)</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r w:rsidRPr="0026735D">
        <w:rPr>
          <w:rFonts w:cs="Times New Roman"/>
        </w:rPr>
        <w:t>24k00</w:t>
      </w:r>
      <w:r w:rsidRPr="0026735D">
        <w:rPr>
          <w:rFonts w:cs="Times New Roman"/>
        </w:rPr>
        <w:tab/>
        <w:t xml:space="preserve">General provisions of </w:t>
      </w:r>
      <w:proofErr w:type="spellStart"/>
      <w:r w:rsidRPr="00D15900">
        <w:rPr>
          <w:rFonts w:cs="Times New Roman"/>
        </w:rPr>
        <w:t>Secs</w:t>
      </w:r>
      <w:proofErr w:type="spellEnd"/>
      <w:r w:rsidRPr="00D15900">
        <w:rPr>
          <w:rFonts w:cs="Times New Roman"/>
        </w:rPr>
        <w:t xml:space="preserve"> 13(a</w:t>
      </w:r>
      <w:proofErr w:type="gramStart"/>
      <w:r w:rsidRPr="00D15900">
        <w:rPr>
          <w:rFonts w:cs="Times New Roman"/>
        </w:rPr>
        <w:t>)(</w:t>
      </w:r>
      <w:proofErr w:type="gramEnd"/>
      <w:r w:rsidRPr="00D15900">
        <w:rPr>
          <w:rFonts w:cs="Times New Roman"/>
        </w:rPr>
        <w:t>12) and 13(b)(6) - IB 783</w:t>
      </w:r>
      <w:r w:rsidRPr="00172921">
        <w:rPr>
          <w:rFonts w:cs="Times New Roman"/>
        </w:rPr>
        <w:t>.</w:t>
      </w:r>
    </w:p>
    <w:p w:rsidR="00DB6243" w:rsidRPr="00172921" w:rsidRDefault="00DB6243" w:rsidP="00EF0F1F">
      <w:pPr>
        <w:spacing w:after="0"/>
        <w:rPr>
          <w:rFonts w:ascii="Times New Roman" w:hAnsi="Times New Roman" w:cs="Times New Roman"/>
        </w:rPr>
      </w:pPr>
    </w:p>
    <w:p w:rsidR="00453263" w:rsidRDefault="00DB6243" w:rsidP="00D15900">
      <w:pPr>
        <w:pStyle w:val="ListParagraph"/>
        <w:numPr>
          <w:ilvl w:val="0"/>
          <w:numId w:val="80"/>
        </w:numPr>
        <w:spacing w:after="0"/>
        <w:rPr>
          <w:rFonts w:ascii="Times New Roman" w:hAnsi="Times New Roman" w:cs="Times New Roman"/>
        </w:rPr>
      </w:pPr>
      <w:r w:rsidRPr="00D15900">
        <w:rPr>
          <w:rFonts w:ascii="Times New Roman" w:hAnsi="Times New Roman" w:cs="Times New Roman"/>
        </w:rPr>
        <w:t>Sec 13(a</w:t>
      </w:r>
      <w:proofErr w:type="gramStart"/>
      <w:r w:rsidRPr="00D15900">
        <w:rPr>
          <w:rFonts w:ascii="Times New Roman" w:hAnsi="Times New Roman" w:cs="Times New Roman"/>
        </w:rPr>
        <w:t>)(</w:t>
      </w:r>
      <w:proofErr w:type="gramEnd"/>
      <w:r w:rsidRPr="00D15900">
        <w:rPr>
          <w:rFonts w:ascii="Times New Roman" w:hAnsi="Times New Roman" w:cs="Times New Roman"/>
        </w:rPr>
        <w:t>12) provides an exemption from the MW and OT provisions of FLSA for “any employee employed as a seaman on a vessel other than an American vessel”.</w:t>
      </w:r>
    </w:p>
    <w:p w:rsidR="00453263" w:rsidRDefault="00453263" w:rsidP="00453263">
      <w:pPr>
        <w:pStyle w:val="ListParagraph"/>
        <w:spacing w:after="0"/>
        <w:rPr>
          <w:rFonts w:ascii="Times New Roman" w:hAnsi="Times New Roman" w:cs="Times New Roman"/>
        </w:rPr>
      </w:pPr>
    </w:p>
    <w:p w:rsidR="00453263" w:rsidRDefault="00DB6243" w:rsidP="00D15900">
      <w:pPr>
        <w:pStyle w:val="ListParagraph"/>
        <w:numPr>
          <w:ilvl w:val="0"/>
          <w:numId w:val="80"/>
        </w:numPr>
        <w:spacing w:after="0"/>
        <w:rPr>
          <w:rFonts w:ascii="Times New Roman" w:hAnsi="Times New Roman" w:cs="Times New Roman"/>
        </w:rPr>
      </w:pPr>
      <w:r w:rsidRPr="00D15900">
        <w:rPr>
          <w:rFonts w:ascii="Times New Roman" w:hAnsi="Times New Roman" w:cs="Times New Roman"/>
        </w:rPr>
        <w:t>Sec 13(b</w:t>
      </w:r>
      <w:proofErr w:type="gramStart"/>
      <w:r w:rsidRPr="00D15900">
        <w:rPr>
          <w:rFonts w:ascii="Times New Roman" w:hAnsi="Times New Roman" w:cs="Times New Roman"/>
        </w:rPr>
        <w:t>)(</w:t>
      </w:r>
      <w:proofErr w:type="gramEnd"/>
      <w:r w:rsidRPr="00D15900">
        <w:rPr>
          <w:rFonts w:ascii="Times New Roman" w:hAnsi="Times New Roman" w:cs="Times New Roman"/>
        </w:rPr>
        <w:t>6) provides an exemption from the OT provisions of FLSA for “any employee employed as a seaman”, including those on American vessels.</w:t>
      </w:r>
    </w:p>
    <w:p w:rsidR="00453263" w:rsidRPr="00453263" w:rsidRDefault="00453263" w:rsidP="00453263">
      <w:pPr>
        <w:pStyle w:val="ListParagraph"/>
        <w:rPr>
          <w:rFonts w:ascii="Times New Roman" w:hAnsi="Times New Roman" w:cs="Times New Roman"/>
        </w:rPr>
      </w:pPr>
    </w:p>
    <w:p w:rsidR="00DB6243" w:rsidRPr="00D15900" w:rsidRDefault="00DB6243" w:rsidP="00453263">
      <w:pPr>
        <w:pStyle w:val="ListParagraph"/>
        <w:numPr>
          <w:ilvl w:val="0"/>
          <w:numId w:val="80"/>
        </w:numPr>
        <w:spacing w:after="0"/>
        <w:rPr>
          <w:rFonts w:ascii="Times New Roman" w:hAnsi="Times New Roman" w:cs="Times New Roman"/>
        </w:rPr>
      </w:pPr>
      <w:r w:rsidRPr="00D15900">
        <w:rPr>
          <w:rFonts w:ascii="Times New Roman" w:hAnsi="Times New Roman" w:cs="Times New Roman"/>
        </w:rPr>
        <w:t xml:space="preserve">The official WH interpretations of the scope and meaning of the </w:t>
      </w:r>
      <w:proofErr w:type="spellStart"/>
      <w:r w:rsidRPr="00D15900">
        <w:rPr>
          <w:rFonts w:ascii="Times New Roman" w:hAnsi="Times New Roman" w:cs="Times New Roman"/>
        </w:rPr>
        <w:t>Secs</w:t>
      </w:r>
      <w:proofErr w:type="spellEnd"/>
      <w:r w:rsidRPr="00D15900">
        <w:rPr>
          <w:rFonts w:ascii="Times New Roman" w:hAnsi="Times New Roman" w:cs="Times New Roman"/>
        </w:rPr>
        <w:t xml:space="preserve"> 13(a</w:t>
      </w:r>
      <w:proofErr w:type="gramStart"/>
      <w:r w:rsidRPr="00D15900">
        <w:rPr>
          <w:rFonts w:ascii="Times New Roman" w:hAnsi="Times New Roman" w:cs="Times New Roman"/>
        </w:rPr>
        <w:t>)(</w:t>
      </w:r>
      <w:proofErr w:type="gramEnd"/>
      <w:r w:rsidRPr="00D15900">
        <w:rPr>
          <w:rFonts w:ascii="Times New Roman" w:hAnsi="Times New Roman" w:cs="Times New Roman"/>
        </w:rPr>
        <w:t>12) and 13(b)(6</w:t>
      </w:r>
      <w:r w:rsidR="00904322" w:rsidRPr="00D15900">
        <w:rPr>
          <w:rFonts w:ascii="Times New Roman" w:hAnsi="Times New Roman" w:cs="Times New Roman"/>
        </w:rPr>
        <w:t>) exemptions are contained in IB</w:t>
      </w:r>
      <w:r w:rsidRPr="00D15900">
        <w:rPr>
          <w:rFonts w:ascii="Times New Roman" w:hAnsi="Times New Roman" w:cs="Times New Roman"/>
        </w:rPr>
        <w:t xml:space="preserve"> 783.</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r w:rsidRPr="0026735D">
        <w:t>24k01</w:t>
      </w:r>
      <w:r w:rsidRPr="0026735D">
        <w:tab/>
        <w:t xml:space="preserve">Applicability of </w:t>
      </w:r>
      <w:proofErr w:type="spellStart"/>
      <w:r w:rsidRPr="00D15900">
        <w:t>Secs</w:t>
      </w:r>
      <w:proofErr w:type="spellEnd"/>
      <w:r w:rsidRPr="00D15900">
        <w:t xml:space="preserve"> </w:t>
      </w:r>
      <w:proofErr w:type="gramStart"/>
      <w:r w:rsidRPr="00D15900">
        <w:t>l3(</w:t>
      </w:r>
      <w:proofErr w:type="gramEnd"/>
      <w:r w:rsidRPr="00D15900">
        <w:t>a)(12) and 13(b)(6) distinguished</w:t>
      </w:r>
      <w:r w:rsidRPr="00EF0F1F">
        <w:t>.</w:t>
      </w:r>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D15900">
        <w:rPr>
          <w:rFonts w:ascii="Times New Roman" w:hAnsi="Times New Roman" w:cs="Times New Roman"/>
        </w:rPr>
        <w:t xml:space="preserve">The tests for exemption under </w:t>
      </w:r>
      <w:proofErr w:type="spellStart"/>
      <w:r w:rsidRPr="00D15900">
        <w:rPr>
          <w:rFonts w:ascii="Times New Roman" w:hAnsi="Times New Roman" w:cs="Times New Roman"/>
        </w:rPr>
        <w:t>Secs</w:t>
      </w:r>
      <w:proofErr w:type="spellEnd"/>
      <w:r w:rsidRPr="00D15900">
        <w:rPr>
          <w:rFonts w:ascii="Times New Roman" w:hAnsi="Times New Roman" w:cs="Times New Roman"/>
        </w:rPr>
        <w:t xml:space="preserve"> </w:t>
      </w:r>
      <w:proofErr w:type="gramStart"/>
      <w:r w:rsidRPr="00D15900">
        <w:rPr>
          <w:rFonts w:ascii="Times New Roman" w:hAnsi="Times New Roman" w:cs="Times New Roman"/>
        </w:rPr>
        <w:t>l3(</w:t>
      </w:r>
      <w:proofErr w:type="gramEnd"/>
      <w:r w:rsidRPr="00D15900">
        <w:rPr>
          <w:rFonts w:ascii="Times New Roman" w:hAnsi="Times New Roman" w:cs="Times New Roman"/>
        </w:rPr>
        <w:t xml:space="preserve">a)(l2) and 13(b)(6) are identical except that the MW and OT exemption provided by Sec 13(a)(12) </w:t>
      </w:r>
      <w:r w:rsidRPr="00453263">
        <w:rPr>
          <w:rFonts w:ascii="Times New Roman" w:hAnsi="Times New Roman" w:cs="Times New Roman"/>
        </w:rPr>
        <w:t>is available only for seamen on vessels other than American vessels. Seamen on Americ</w:t>
      </w:r>
      <w:r w:rsidRPr="00D15900">
        <w:rPr>
          <w:rFonts w:ascii="Times New Roman" w:hAnsi="Times New Roman" w:cs="Times New Roman"/>
        </w:rPr>
        <w:t>an vessels may be exempt from OT, however, under Sec 13(b</w:t>
      </w:r>
      <w:proofErr w:type="gramStart"/>
      <w:r w:rsidRPr="00D15900">
        <w:rPr>
          <w:rFonts w:ascii="Times New Roman" w:hAnsi="Times New Roman" w:cs="Times New Roman"/>
        </w:rPr>
        <w:t>)(</w:t>
      </w:r>
      <w:proofErr w:type="gramEnd"/>
      <w:r w:rsidRPr="00D15900">
        <w:rPr>
          <w:rFonts w:ascii="Times New Roman" w:hAnsi="Times New Roman" w:cs="Times New Roman"/>
        </w:rPr>
        <w:t>6).</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24k02</w:t>
      </w:r>
      <w:r w:rsidRPr="0026735D">
        <w:tab/>
        <w:t>Tugboat night firemen - watchmen who never travel on boat</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D15900">
        <w:rPr>
          <w:rFonts w:ascii="Times New Roman" w:hAnsi="Times New Roman" w:cs="Times New Roman"/>
        </w:rPr>
        <w:t xml:space="preserve">A night fire-watchman, whose duties are to hold steam at night, clean the ashes from under the boiler, put them overboard with the boat’s steam ash remover, and siphon bilge water when necessary while the vessel is tied up to the dock, and who does not travel on the boat nor contributes towards its operation while in motion, is not a seaman within the </w:t>
      </w:r>
      <w:proofErr w:type="spellStart"/>
      <w:r w:rsidRPr="00D15900">
        <w:rPr>
          <w:rFonts w:ascii="Times New Roman" w:hAnsi="Times New Roman" w:cs="Times New Roman"/>
        </w:rPr>
        <w:t>Secs</w:t>
      </w:r>
      <w:proofErr w:type="spellEnd"/>
      <w:r w:rsidRPr="00D15900">
        <w:rPr>
          <w:rFonts w:ascii="Times New Roman" w:hAnsi="Times New Roman" w:cs="Times New Roman"/>
        </w:rPr>
        <w:t xml:space="preserve"> </w:t>
      </w:r>
      <w:proofErr w:type="gramStart"/>
      <w:r w:rsidRPr="00D15900">
        <w:rPr>
          <w:rFonts w:ascii="Times New Roman" w:hAnsi="Times New Roman" w:cs="Times New Roman"/>
        </w:rPr>
        <w:t>l3(</w:t>
      </w:r>
      <w:proofErr w:type="gramEnd"/>
      <w:r w:rsidRPr="00D15900">
        <w:rPr>
          <w:rFonts w:ascii="Times New Roman" w:hAnsi="Times New Roman" w:cs="Times New Roman"/>
        </w:rPr>
        <w:t>a)(12) and 13(b)(6) exemptions .</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24k03</w:t>
      </w:r>
      <w:r w:rsidRPr="0026735D">
        <w:tab/>
        <w:t>Status of ferry boat employees</w:t>
      </w:r>
      <w:r w:rsidRPr="00EF0F1F">
        <w:t>.</w:t>
      </w:r>
      <w:proofErr w:type="gramEnd"/>
    </w:p>
    <w:p w:rsidR="00DB6243" w:rsidRPr="00172921" w:rsidRDefault="00DB6243" w:rsidP="00EF0F1F">
      <w:pPr>
        <w:spacing w:after="0"/>
        <w:rPr>
          <w:rFonts w:ascii="Times New Roman" w:hAnsi="Times New Roman" w:cs="Times New Roman"/>
        </w:rPr>
      </w:pPr>
    </w:p>
    <w:p w:rsidR="00453263" w:rsidRDefault="00DB6243" w:rsidP="00D15900">
      <w:pPr>
        <w:pStyle w:val="ListParagraph"/>
        <w:numPr>
          <w:ilvl w:val="0"/>
          <w:numId w:val="83"/>
        </w:numPr>
        <w:spacing w:after="0"/>
        <w:rPr>
          <w:rFonts w:ascii="Times New Roman" w:hAnsi="Times New Roman" w:cs="Times New Roman"/>
        </w:rPr>
      </w:pPr>
      <w:r w:rsidRPr="00453263">
        <w:rPr>
          <w:rFonts w:ascii="Times New Roman" w:hAnsi="Times New Roman" w:cs="Times New Roman"/>
        </w:rPr>
        <w:t>Time spent mooring and unmooring the ferry, hooking and unhooking the chain across the stern, and as a relief operator is the work of a seaman and is, therefore, exempt work.</w:t>
      </w:r>
    </w:p>
    <w:p w:rsidR="00453263" w:rsidRDefault="00453263" w:rsidP="00453263">
      <w:pPr>
        <w:pStyle w:val="ListParagraph"/>
        <w:spacing w:after="0"/>
        <w:rPr>
          <w:rFonts w:ascii="Times New Roman" w:hAnsi="Times New Roman" w:cs="Times New Roman"/>
        </w:rPr>
      </w:pPr>
    </w:p>
    <w:p w:rsidR="00DB6243" w:rsidRPr="00D15900" w:rsidRDefault="00DB6243" w:rsidP="00453263">
      <w:pPr>
        <w:pStyle w:val="ListParagraph"/>
        <w:numPr>
          <w:ilvl w:val="0"/>
          <w:numId w:val="83"/>
        </w:numPr>
        <w:spacing w:after="0"/>
        <w:rPr>
          <w:rFonts w:ascii="Times New Roman" w:hAnsi="Times New Roman" w:cs="Times New Roman"/>
        </w:rPr>
      </w:pPr>
      <w:r w:rsidRPr="00D15900">
        <w:rPr>
          <w:rFonts w:ascii="Times New Roman" w:hAnsi="Times New Roman" w:cs="Times New Roman"/>
        </w:rPr>
        <w:t xml:space="preserve">The </w:t>
      </w:r>
      <w:proofErr w:type="gramStart"/>
      <w:r w:rsidRPr="00D15900">
        <w:rPr>
          <w:rFonts w:ascii="Times New Roman" w:hAnsi="Times New Roman" w:cs="Times New Roman"/>
        </w:rPr>
        <w:t>time spent in directing vehicles onto the boat, placing blocks, collecting fares, leveling the landing, and work</w:t>
      </w:r>
      <w:proofErr w:type="gramEnd"/>
      <w:r w:rsidRPr="00D15900">
        <w:rPr>
          <w:rFonts w:ascii="Times New Roman" w:hAnsi="Times New Roman" w:cs="Times New Roman"/>
        </w:rPr>
        <w:t xml:space="preserve"> about the ferry slip, such as cutting weeds, is not considered the work of a seaman and is, therefore, not exempt.</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24k04</w:t>
      </w:r>
      <w:r w:rsidRPr="0026735D">
        <w:tab/>
        <w:t>Dredging, derrick, and salvage boat employees</w:t>
      </w:r>
      <w:r w:rsidRPr="00EF0F1F">
        <w:t>.</w:t>
      </w:r>
      <w:proofErr w:type="gramEnd"/>
    </w:p>
    <w:p w:rsidR="00DB6243" w:rsidRPr="00172921" w:rsidRDefault="00DB6243" w:rsidP="00EF0F1F">
      <w:pPr>
        <w:spacing w:after="0"/>
        <w:rPr>
          <w:rFonts w:ascii="Times New Roman" w:hAnsi="Times New Roman" w:cs="Times New Roman"/>
        </w:rPr>
      </w:pPr>
    </w:p>
    <w:p w:rsidR="00090DDF" w:rsidRPr="00D15900" w:rsidRDefault="00DB6243" w:rsidP="00D15900">
      <w:pPr>
        <w:pStyle w:val="ListParagraph"/>
        <w:spacing w:after="0"/>
        <w:rPr>
          <w:rFonts w:ascii="Times New Roman" w:hAnsi="Times New Roman" w:cs="Times New Roman"/>
        </w:rPr>
      </w:pPr>
      <w:r w:rsidRPr="00D15900">
        <w:rPr>
          <w:rFonts w:ascii="Times New Roman" w:hAnsi="Times New Roman" w:cs="Times New Roman"/>
        </w:rPr>
        <w:t xml:space="preserve">The seaman exemption does not apply to employees whose service is not rendered primarily as an aid to the operation of the vessel as a means of transportation. The operation of a derrick for loading or unloading cargo or salvaging materials from underwater, or raising underwater cables, </w:t>
      </w:r>
      <w:r w:rsidRPr="00D15900">
        <w:rPr>
          <w:rFonts w:ascii="Times New Roman" w:hAnsi="Times New Roman" w:cs="Times New Roman"/>
        </w:rPr>
        <w:lastRenderedPageBreak/>
        <w:t xml:space="preserve">or removing deposits from channels on navigable interstate waterways in conjunction with improvements and construction work on such waterways, whether from self-propelled or </w:t>
      </w:r>
      <w:proofErr w:type="spellStart"/>
      <w:r w:rsidRPr="00D15900">
        <w:rPr>
          <w:rFonts w:ascii="Times New Roman" w:hAnsi="Times New Roman" w:cs="Times New Roman"/>
        </w:rPr>
        <w:t>nonself</w:t>
      </w:r>
      <w:proofErr w:type="spellEnd"/>
      <w:r w:rsidRPr="00D15900">
        <w:rPr>
          <w:rFonts w:ascii="Times New Roman" w:hAnsi="Times New Roman" w:cs="Times New Roman"/>
        </w:rPr>
        <w:t xml:space="preserve">-propelled dredges is not exempt work under </w:t>
      </w:r>
      <w:proofErr w:type="spellStart"/>
      <w:r w:rsidRPr="00D15900">
        <w:rPr>
          <w:rFonts w:ascii="Times New Roman" w:hAnsi="Times New Roman" w:cs="Times New Roman"/>
        </w:rPr>
        <w:t>Secs</w:t>
      </w:r>
      <w:proofErr w:type="spellEnd"/>
      <w:r w:rsidRPr="00D15900">
        <w:rPr>
          <w:rFonts w:ascii="Times New Roman" w:hAnsi="Times New Roman" w:cs="Times New Roman"/>
        </w:rPr>
        <w:t xml:space="preserve"> l3(a)(12) and 13(b)(6).</w:t>
      </w:r>
    </w:p>
    <w:p w:rsidR="00090DDF" w:rsidRPr="00D15900" w:rsidRDefault="00090DDF" w:rsidP="00D15900">
      <w:pPr>
        <w:spacing w:after="0"/>
        <w:rPr>
          <w:rFonts w:ascii="Times New Roman" w:hAnsi="Times New Roman" w:cs="Times New Roman"/>
        </w:rPr>
      </w:pPr>
    </w:p>
    <w:p w:rsidR="00DB6243" w:rsidRPr="00D15900" w:rsidRDefault="00DB6243" w:rsidP="00D15900">
      <w:pPr>
        <w:pStyle w:val="Heading4"/>
      </w:pPr>
      <w:proofErr w:type="gramStart"/>
      <w:r w:rsidRPr="0026735D">
        <w:t>24k05</w:t>
      </w:r>
      <w:r w:rsidRPr="0026735D">
        <w:tab/>
        <w:t xml:space="preserve">Tenders of </w:t>
      </w:r>
      <w:proofErr w:type="spellStart"/>
      <w:r w:rsidRPr="00D15900">
        <w:t>nonself</w:t>
      </w:r>
      <w:proofErr w:type="spellEnd"/>
      <w:r w:rsidRPr="00D15900">
        <w:t>-propelled barges</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C466C8">
        <w:rPr>
          <w:rFonts w:ascii="Times New Roman" w:hAnsi="Times New Roman" w:cs="Times New Roman"/>
        </w:rPr>
        <w:t xml:space="preserve">An employee primarily employed on a </w:t>
      </w:r>
      <w:proofErr w:type="spellStart"/>
      <w:r w:rsidRPr="00C466C8">
        <w:rPr>
          <w:rFonts w:ascii="Times New Roman" w:hAnsi="Times New Roman" w:cs="Times New Roman"/>
        </w:rPr>
        <w:t>nonself</w:t>
      </w:r>
      <w:proofErr w:type="spellEnd"/>
      <w:r w:rsidRPr="00C466C8">
        <w:rPr>
          <w:rFonts w:ascii="Times New Roman" w:hAnsi="Times New Roman" w:cs="Times New Roman"/>
        </w:rPr>
        <w:t>-propelled barge used as a “stationary” auxiliary facility to off</w:t>
      </w:r>
      <w:r w:rsidRPr="00C466C8">
        <w:rPr>
          <w:rFonts w:ascii="Times New Roman" w:hAnsi="Times New Roman" w:cs="Times New Roman"/>
        </w:rPr>
        <w:softHyphen/>
        <w:t>shore drilling activities, rather than as a means</w:t>
      </w:r>
      <w:r w:rsidRPr="00D15900">
        <w:rPr>
          <w:rFonts w:ascii="Times New Roman" w:hAnsi="Times New Roman" w:cs="Times New Roman"/>
        </w:rPr>
        <w:t xml:space="preserve"> of transportation is not a seaman within </w:t>
      </w:r>
      <w:proofErr w:type="spellStart"/>
      <w:r w:rsidRPr="00D15900">
        <w:rPr>
          <w:rFonts w:ascii="Times New Roman" w:hAnsi="Times New Roman" w:cs="Times New Roman"/>
        </w:rPr>
        <w:t>Secs</w:t>
      </w:r>
      <w:proofErr w:type="spellEnd"/>
      <w:r w:rsidRPr="00D15900">
        <w:rPr>
          <w:rFonts w:ascii="Times New Roman" w:hAnsi="Times New Roman" w:cs="Times New Roman"/>
        </w:rPr>
        <w:t xml:space="preserve"> 13(a)(12) and 13(b)(6).</w:t>
      </w:r>
    </w:p>
    <w:p w:rsidR="00000000" w:rsidRPr="00D15900" w:rsidRDefault="00FD48B3" w:rsidP="00D15900">
      <w:pPr>
        <w:spacing w:after="0"/>
        <w:rPr>
          <w:rFonts w:ascii="Times New Roman" w:hAnsi="Times New Roman" w:cs="Times New Roman"/>
        </w:rPr>
        <w:sectPr w:rsidR="00000000" w:rsidRPr="00D15900">
          <w:type w:val="continuous"/>
          <w:pgSz w:w="12240" w:h="15840"/>
          <w:pgMar w:top="1440" w:right="1440" w:bottom="1440" w:left="1440" w:header="1440" w:footer="720" w:gutter="0"/>
          <w:cols w:space="720"/>
          <w:noEndnote/>
        </w:sectPr>
      </w:pPr>
    </w:p>
    <w:p w:rsidR="00090DDF" w:rsidRPr="00D15900" w:rsidRDefault="00DB6243" w:rsidP="00D15900">
      <w:pPr>
        <w:spacing w:after="0"/>
        <w:rPr>
          <w:rFonts w:ascii="Times New Roman" w:hAnsi="Times New Roman" w:cs="Times New Roman"/>
        </w:rPr>
      </w:pPr>
      <w:r w:rsidRPr="00D15900">
        <w:rPr>
          <w:rFonts w:ascii="Times New Roman" w:hAnsi="Times New Roman" w:cs="Times New Roman"/>
        </w:rPr>
        <w:lastRenderedPageBreak/>
        <w:br w:type="page"/>
      </w:r>
    </w:p>
    <w:p w:rsidR="00090DDF" w:rsidRPr="00D15900" w:rsidRDefault="00090DDF" w:rsidP="00D15900">
      <w:pPr>
        <w:spacing w:after="0"/>
        <w:rPr>
          <w:rFonts w:ascii="Times New Roman" w:hAnsi="Times New Roman" w:cs="Times New Roman"/>
        </w:rPr>
      </w:pPr>
    </w:p>
    <w:p w:rsidR="00DB6243" w:rsidRPr="00D15900" w:rsidRDefault="00DB6243" w:rsidP="00D15900">
      <w:pPr>
        <w:pStyle w:val="Heading3"/>
      </w:pPr>
      <w:r w:rsidRPr="0026735D">
        <w:t>24L</w:t>
      </w:r>
      <w:r w:rsidRPr="0026735D">
        <w:tab/>
      </w:r>
      <w:r w:rsidRPr="00D15900">
        <w:t>SALESMAN PARTSM</w:t>
      </w:r>
      <w:r w:rsidR="002A24AF" w:rsidRPr="00D15900">
        <w:t>E</w:t>
      </w:r>
      <w:r w:rsidRPr="00D15900">
        <w:t>N AND MECHANICS OF ESTABLISHMENTS SELLING VEHICLES TO ULTIMATE PURCHASERS - FLSA Sec 13 (b) (10)</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24L00</w:t>
      </w:r>
      <w:r w:rsidRPr="0026735D">
        <w:tab/>
        <w:t>General</w:t>
      </w:r>
      <w:r w:rsidRPr="00EF0F1F">
        <w:t>.</w:t>
      </w:r>
      <w:proofErr w:type="gramEnd"/>
    </w:p>
    <w:p w:rsidR="00DB6243" w:rsidRPr="00172921" w:rsidRDefault="00DB6243" w:rsidP="00EF0F1F">
      <w:pPr>
        <w:spacing w:after="0"/>
        <w:rPr>
          <w:rFonts w:ascii="Times New Roman" w:hAnsi="Times New Roman" w:cs="Times New Roman"/>
        </w:rPr>
      </w:pPr>
    </w:p>
    <w:p w:rsidR="00C466C8" w:rsidRDefault="00DB6243" w:rsidP="00C466C8">
      <w:pPr>
        <w:pStyle w:val="ListParagraph"/>
        <w:numPr>
          <w:ilvl w:val="0"/>
          <w:numId w:val="86"/>
        </w:numPr>
        <w:spacing w:after="0"/>
        <w:rPr>
          <w:rFonts w:ascii="Times New Roman" w:hAnsi="Times New Roman" w:cs="Times New Roman"/>
        </w:rPr>
      </w:pPr>
      <w:r w:rsidRPr="00C466C8">
        <w:rPr>
          <w:rFonts w:ascii="Times New Roman" w:hAnsi="Times New Roman" w:cs="Times New Roman"/>
        </w:rPr>
        <w:t>Sec 13(b)(10) of the amended Act, effective</w:t>
      </w:r>
      <w:r w:rsidRPr="00D15900">
        <w:rPr>
          <w:rFonts w:ascii="Times New Roman" w:hAnsi="Times New Roman" w:cs="Times New Roman"/>
        </w:rPr>
        <w:t xml:space="preserve"> 5/1/74, </w:t>
      </w:r>
      <w:r w:rsidRPr="00C466C8">
        <w:rPr>
          <w:rFonts w:ascii="Times New Roman" w:hAnsi="Times New Roman" w:cs="Times New Roman"/>
        </w:rPr>
        <w:t>provides an OT exemption as follows: (emphasis supplied)</w:t>
      </w:r>
    </w:p>
    <w:p w:rsidR="00C466C8" w:rsidRDefault="00C466C8" w:rsidP="00C466C8">
      <w:pPr>
        <w:pStyle w:val="ListParagraph"/>
        <w:spacing w:after="0"/>
        <w:rPr>
          <w:rFonts w:ascii="Times New Roman" w:hAnsi="Times New Roman" w:cs="Times New Roman"/>
        </w:rPr>
      </w:pPr>
    </w:p>
    <w:p w:rsidR="00C466C8" w:rsidRDefault="00DB6243" w:rsidP="00D15900">
      <w:pPr>
        <w:pStyle w:val="ListParagraph"/>
        <w:numPr>
          <w:ilvl w:val="1"/>
          <w:numId w:val="86"/>
        </w:numPr>
        <w:spacing w:after="0"/>
        <w:rPr>
          <w:rFonts w:ascii="Times New Roman" w:hAnsi="Times New Roman" w:cs="Times New Roman"/>
        </w:rPr>
      </w:pPr>
      <w:r w:rsidRPr="00D15900">
        <w:rPr>
          <w:rFonts w:ascii="Times New Roman" w:hAnsi="Times New Roman" w:cs="Times New Roman"/>
        </w:rPr>
        <w:t xml:space="preserve">Any salesman, </w:t>
      </w:r>
      <w:proofErr w:type="spellStart"/>
      <w:r w:rsidRPr="00D15900">
        <w:rPr>
          <w:rFonts w:ascii="Times New Roman" w:hAnsi="Times New Roman" w:cs="Times New Roman"/>
        </w:rPr>
        <w:t>partsmen</w:t>
      </w:r>
      <w:proofErr w:type="spellEnd"/>
      <w:r w:rsidRPr="00D15900">
        <w:rPr>
          <w:rFonts w:ascii="Times New Roman" w:hAnsi="Times New Roman" w:cs="Times New Roman"/>
        </w:rPr>
        <w:t>, or mechanic, primarily engaged in selling or servicing automobiles, trucks or farm implements if he is employed by a nonmanufacturing establishment primarily engaged in the business of selling such vehicles or implements to ultimate purchasers; or</w:t>
      </w:r>
    </w:p>
    <w:p w:rsidR="00C466C8" w:rsidRDefault="00C466C8" w:rsidP="00C466C8">
      <w:pPr>
        <w:pStyle w:val="ListParagraph"/>
        <w:spacing w:after="0"/>
        <w:ind w:left="1440"/>
        <w:rPr>
          <w:rFonts w:ascii="Times New Roman" w:hAnsi="Times New Roman" w:cs="Times New Roman"/>
        </w:rPr>
      </w:pPr>
    </w:p>
    <w:p w:rsidR="00C466C8" w:rsidRDefault="00DB6243" w:rsidP="00D15900">
      <w:pPr>
        <w:pStyle w:val="ListParagraph"/>
        <w:numPr>
          <w:ilvl w:val="1"/>
          <w:numId w:val="86"/>
        </w:numPr>
        <w:spacing w:after="0"/>
        <w:rPr>
          <w:rFonts w:ascii="Times New Roman" w:hAnsi="Times New Roman" w:cs="Times New Roman"/>
        </w:rPr>
      </w:pPr>
      <w:r w:rsidRPr="00D15900">
        <w:rPr>
          <w:rFonts w:ascii="Times New Roman" w:hAnsi="Times New Roman" w:cs="Times New Roman"/>
        </w:rPr>
        <w:t>any salesman primarily engaged in selling trailers, boats, or aircraft, if he is employed by a nonmanufacturing establishment primarily engaged in the business of selling trailers, boats, or ai</w:t>
      </w:r>
      <w:r w:rsidR="00904322" w:rsidRPr="00D15900">
        <w:rPr>
          <w:rFonts w:ascii="Times New Roman" w:hAnsi="Times New Roman" w:cs="Times New Roman"/>
        </w:rPr>
        <w:t>rcraft to ultimate purchasers;”</w:t>
      </w:r>
    </w:p>
    <w:p w:rsidR="00C466C8" w:rsidRPr="00C466C8" w:rsidRDefault="00C466C8" w:rsidP="00C466C8">
      <w:pPr>
        <w:pStyle w:val="ListParagraph"/>
        <w:rPr>
          <w:rFonts w:ascii="Times New Roman" w:hAnsi="Times New Roman" w:cs="Times New Roman"/>
        </w:rPr>
      </w:pPr>
    </w:p>
    <w:p w:rsidR="00C466C8" w:rsidRDefault="00DB6243" w:rsidP="00D15900">
      <w:pPr>
        <w:pStyle w:val="ListParagraph"/>
        <w:numPr>
          <w:ilvl w:val="0"/>
          <w:numId w:val="86"/>
        </w:numPr>
        <w:spacing w:after="0"/>
        <w:rPr>
          <w:rFonts w:ascii="Times New Roman" w:hAnsi="Times New Roman" w:cs="Times New Roman"/>
        </w:rPr>
      </w:pPr>
      <w:r w:rsidRPr="00D15900">
        <w:rPr>
          <w:rFonts w:ascii="Times New Roman" w:hAnsi="Times New Roman" w:cs="Times New Roman"/>
        </w:rPr>
        <w:t xml:space="preserve">For the period 2/1/67 - 4/30/74 old Sec 13 (b) (10) provided an OT exemption for “any salesman, </w:t>
      </w:r>
      <w:proofErr w:type="spellStart"/>
      <w:r w:rsidRPr="00D15900">
        <w:rPr>
          <w:rFonts w:ascii="Times New Roman" w:hAnsi="Times New Roman" w:cs="Times New Roman"/>
        </w:rPr>
        <w:t>partsman</w:t>
      </w:r>
      <w:proofErr w:type="spellEnd"/>
      <w:r w:rsidRPr="00D15900">
        <w:rPr>
          <w:rFonts w:ascii="Times New Roman" w:hAnsi="Times New Roman" w:cs="Times New Roman"/>
        </w:rPr>
        <w:t>, or mechanic primarily engaged in selling or servicing automobiles, trailers</w:t>
      </w:r>
      <w:r w:rsidRPr="00C466C8">
        <w:rPr>
          <w:rFonts w:ascii="Times New Roman" w:hAnsi="Times New Roman" w:cs="Times New Roman"/>
        </w:rPr>
        <w:t xml:space="preserve">, trucks, farm implements, or aircraft if employed by a nonmanufacturing establishment primarily engaged in the business of selling such </w:t>
      </w:r>
      <w:r w:rsidR="00904322" w:rsidRPr="00D15900">
        <w:rPr>
          <w:rFonts w:ascii="Times New Roman" w:hAnsi="Times New Roman" w:cs="Times New Roman"/>
        </w:rPr>
        <w:t>vehicles to ultimate purchaser . . .</w:t>
      </w:r>
      <w:r w:rsidRPr="00D15900">
        <w:rPr>
          <w:rFonts w:ascii="Times New Roman" w:hAnsi="Times New Roman" w:cs="Times New Roman"/>
        </w:rPr>
        <w:t>” (emphasis supplied).</w:t>
      </w:r>
    </w:p>
    <w:p w:rsidR="00C466C8" w:rsidRDefault="00C466C8" w:rsidP="00C466C8">
      <w:pPr>
        <w:pStyle w:val="ListParagraph"/>
        <w:spacing w:after="0"/>
        <w:rPr>
          <w:rFonts w:ascii="Times New Roman" w:hAnsi="Times New Roman" w:cs="Times New Roman"/>
        </w:rPr>
      </w:pPr>
    </w:p>
    <w:p w:rsidR="00DB6243" w:rsidRPr="00D15900" w:rsidRDefault="00DB6243" w:rsidP="00C466C8">
      <w:pPr>
        <w:pStyle w:val="ListParagraph"/>
        <w:numPr>
          <w:ilvl w:val="0"/>
          <w:numId w:val="86"/>
        </w:numPr>
        <w:spacing w:after="0"/>
        <w:rPr>
          <w:rFonts w:ascii="Times New Roman" w:hAnsi="Times New Roman" w:cs="Times New Roman"/>
        </w:rPr>
      </w:pPr>
      <w:r w:rsidRPr="00D15900">
        <w:rPr>
          <w:rFonts w:ascii="Times New Roman" w:hAnsi="Times New Roman" w:cs="Times New Roman"/>
        </w:rPr>
        <w:t>For the period prior to 2/l/67, Sec 13(a)(19) provided an exemp</w:t>
      </w:r>
      <w:r w:rsidRPr="00D15900">
        <w:rPr>
          <w:rFonts w:ascii="Times New Roman" w:hAnsi="Times New Roman" w:cs="Times New Roman"/>
        </w:rPr>
        <w:softHyphen/>
        <w:t>tion from both MW and OT for any employee of a retail or service establishment which is primarily engaged in the business of selling automobiles, tr</w:t>
      </w:r>
      <w:r w:rsidR="00904322" w:rsidRPr="00D15900">
        <w:rPr>
          <w:rFonts w:ascii="Times New Roman" w:hAnsi="Times New Roman" w:cs="Times New Roman"/>
        </w:rPr>
        <w:t>ucks, or farm implements . . .”</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r w:rsidRPr="0026735D">
        <w:t>24L01</w:t>
      </w:r>
      <w:r w:rsidRPr="0026735D">
        <w:tab/>
        <w:t xml:space="preserve">Application of </w:t>
      </w:r>
      <w:proofErr w:type="spellStart"/>
      <w:r w:rsidRPr="00D15900">
        <w:t>Secs</w:t>
      </w:r>
      <w:proofErr w:type="spellEnd"/>
      <w:r w:rsidRPr="00D15900">
        <w:t xml:space="preserve"> 13(a</w:t>
      </w:r>
      <w:proofErr w:type="gramStart"/>
      <w:r w:rsidRPr="00D15900">
        <w:t>)(</w:t>
      </w:r>
      <w:proofErr w:type="gramEnd"/>
      <w:r w:rsidRPr="00D15900">
        <w:t>2) and 7(i)</w:t>
      </w:r>
      <w:r w:rsidRPr="00EF0F1F">
        <w:t>.</w:t>
      </w:r>
    </w:p>
    <w:p w:rsidR="00DB6243" w:rsidRPr="00172921" w:rsidRDefault="00DB6243" w:rsidP="00EF0F1F">
      <w:pPr>
        <w:spacing w:after="0"/>
        <w:rPr>
          <w:rFonts w:ascii="Times New Roman" w:hAnsi="Times New Roman" w:cs="Times New Roman"/>
        </w:rPr>
      </w:pPr>
    </w:p>
    <w:p w:rsidR="00DB6243" w:rsidRPr="00C466C8" w:rsidRDefault="00DB6243" w:rsidP="00D15900">
      <w:pPr>
        <w:pStyle w:val="ListParagraph"/>
        <w:spacing w:after="0"/>
        <w:rPr>
          <w:rFonts w:ascii="Times New Roman" w:hAnsi="Times New Roman" w:cs="Times New Roman"/>
        </w:rPr>
      </w:pPr>
      <w:r w:rsidRPr="00C466C8">
        <w:rPr>
          <w:rFonts w:ascii="Times New Roman" w:hAnsi="Times New Roman" w:cs="Times New Roman"/>
        </w:rPr>
        <w:t>The possibility of exemption under Sec 13(a</w:t>
      </w:r>
      <w:proofErr w:type="gramStart"/>
      <w:r w:rsidRPr="00C466C8">
        <w:rPr>
          <w:rFonts w:ascii="Times New Roman" w:hAnsi="Times New Roman" w:cs="Times New Roman"/>
        </w:rPr>
        <w:t>)(</w:t>
      </w:r>
      <w:proofErr w:type="gramEnd"/>
      <w:r w:rsidRPr="00C466C8">
        <w:rPr>
          <w:rFonts w:ascii="Times New Roman" w:hAnsi="Times New Roman" w:cs="Times New Roman"/>
        </w:rPr>
        <w:t>2) or Sec 7(i) for employees of certain such establishments should not be overlooked .</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24L02</w:t>
      </w:r>
      <w:r w:rsidRPr="0026735D">
        <w:tab/>
        <w:t>Applicable MW rate</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C466C8">
        <w:rPr>
          <w:rFonts w:ascii="Times New Roman" w:hAnsi="Times New Roman" w:cs="Times New Roman"/>
        </w:rPr>
        <w:t xml:space="preserve">Employment by such an establishment which would have been exempt from both MW and OT under old Sec 13(a)(19) prior to 2/1/67 </w:t>
      </w:r>
      <w:r w:rsidRPr="00D15900">
        <w:rPr>
          <w:rFonts w:ascii="Times New Roman" w:hAnsi="Times New Roman" w:cs="Times New Roman"/>
        </w:rPr>
        <w:t>is subject to the MW rate of Sec 6(b); employment by such an establishment which would not have been qualified for exemption under old Sec 13(a)(19) as, for example, because the 75% retail test was not met, may be subject to the MW rate of Sec 6(a)(1).</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r w:rsidRPr="0026735D">
        <w:t>24L03</w:t>
      </w:r>
      <w:r w:rsidRPr="0026735D">
        <w:tab/>
        <w:t>Application of exemption - type of establishment</w:t>
      </w:r>
      <w:r w:rsidRPr="00EF0F1F">
        <w:t>.</w:t>
      </w:r>
    </w:p>
    <w:p w:rsidR="00DB6243" w:rsidRPr="00172921" w:rsidRDefault="00DB6243" w:rsidP="00EF0F1F">
      <w:pPr>
        <w:spacing w:after="0"/>
        <w:rPr>
          <w:rFonts w:ascii="Times New Roman" w:hAnsi="Times New Roman" w:cs="Times New Roman"/>
        </w:rPr>
      </w:pPr>
    </w:p>
    <w:p w:rsidR="00C466C8" w:rsidRDefault="00DB6243" w:rsidP="00D15900">
      <w:pPr>
        <w:pStyle w:val="ListParagraph"/>
        <w:numPr>
          <w:ilvl w:val="0"/>
          <w:numId w:val="89"/>
        </w:numPr>
        <w:spacing w:after="0"/>
        <w:rPr>
          <w:rFonts w:ascii="Times New Roman" w:hAnsi="Times New Roman" w:cs="Times New Roman"/>
        </w:rPr>
      </w:pPr>
      <w:r w:rsidRPr="00C466C8">
        <w:rPr>
          <w:rFonts w:ascii="Times New Roman" w:hAnsi="Times New Roman" w:cs="Times New Roman"/>
        </w:rPr>
        <w:lastRenderedPageBreak/>
        <w:t>The statutory language of Sec 13(b)(10) both prior to and subsequent to 5/1/74 limits the exemption to the specified employees of nonmanufacturing establishments primarily engaged in the business o</w:t>
      </w:r>
      <w:r w:rsidRPr="00D15900">
        <w:rPr>
          <w:rFonts w:ascii="Times New Roman" w:hAnsi="Times New Roman" w:cs="Times New Roman"/>
        </w:rPr>
        <w:t>f selling automobiles, trailers, trucks, farm implements (boats effective 5/1/74) or aircraft to ultimate purchasers. It does not apply to employees of automobile parts and accessories wholesalers, retail auto parts stores, automotive repair garages or other establishments not primarily engaged in selling the named vehicles.</w:t>
      </w:r>
    </w:p>
    <w:p w:rsidR="00C466C8" w:rsidRDefault="00C466C8" w:rsidP="00C466C8">
      <w:pPr>
        <w:pStyle w:val="ListParagraph"/>
        <w:spacing w:after="0"/>
        <w:rPr>
          <w:rFonts w:ascii="Times New Roman" w:hAnsi="Times New Roman" w:cs="Times New Roman"/>
        </w:rPr>
      </w:pPr>
    </w:p>
    <w:p w:rsidR="00DB6243" w:rsidRPr="00D15900" w:rsidRDefault="00DB6243" w:rsidP="00C466C8">
      <w:pPr>
        <w:pStyle w:val="ListParagraph"/>
        <w:numPr>
          <w:ilvl w:val="0"/>
          <w:numId w:val="89"/>
        </w:numPr>
        <w:spacing w:after="0"/>
        <w:rPr>
          <w:rFonts w:ascii="Times New Roman" w:hAnsi="Times New Roman" w:cs="Times New Roman"/>
        </w:rPr>
      </w:pPr>
      <w:r w:rsidRPr="00D15900">
        <w:rPr>
          <w:rFonts w:ascii="Times New Roman" w:hAnsi="Times New Roman" w:cs="Times New Roman"/>
        </w:rPr>
        <w:t>In the case of dealerships in the named vehicles it will not be necessary, where departments functionally operated as part of the dealership are at different locations, to determine whether they are parts of the main establishment or physical places of business qualifying as separate establishments under the customary tests. A specific legislative intent to include all such parts of the dealership’s business as one establishment for purposes of Sec 13(b)(10) is made plain by statements in the legislative history that the exemption is intended to apply to the named classes of employees employed by a dealership in the described vehicles “even if they work in physically separate buildings or areas, or even if, though working in the principal building of the dealership, their work relates to the work of physically separate buildings or areas, so long as they are employed in a department which is functionally operated as part of the dealership”. Thus, for example, if a new car dealer operates a used car lot at a different location, employees who work at that lot may qualify for the exemption if the used car lot is operated as a part of the dealership. (See also</w:t>
      </w:r>
      <w:r w:rsidR="00904322" w:rsidRPr="00C466C8">
        <w:rPr>
          <w:rFonts w:ascii="Times New Roman" w:hAnsi="Times New Roman" w:cs="Times New Roman"/>
        </w:rPr>
        <w:t xml:space="preserve"> IB 779.372(b</w:t>
      </w:r>
      <w:proofErr w:type="gramStart"/>
      <w:r w:rsidR="00904322" w:rsidRPr="00C466C8">
        <w:rPr>
          <w:rFonts w:ascii="Times New Roman" w:hAnsi="Times New Roman" w:cs="Times New Roman"/>
        </w:rPr>
        <w:t>)(</w:t>
      </w:r>
      <w:proofErr w:type="gramEnd"/>
      <w:r w:rsidR="00904322" w:rsidRPr="00C466C8">
        <w:rPr>
          <w:rFonts w:ascii="Times New Roman" w:hAnsi="Times New Roman" w:cs="Times New Roman"/>
        </w:rPr>
        <w:t>1</w:t>
      </w:r>
      <w:r w:rsidRPr="00D15900">
        <w:rPr>
          <w:rFonts w:ascii="Times New Roman" w:hAnsi="Times New Roman" w:cs="Times New Roman"/>
        </w:rPr>
        <w:t>).)</w:t>
      </w:r>
    </w:p>
    <w:p w:rsidR="00DB6243" w:rsidRPr="00D15900" w:rsidRDefault="00DB6243" w:rsidP="00EF0F1F">
      <w:pPr>
        <w:spacing w:after="0"/>
        <w:rPr>
          <w:rFonts w:ascii="Times New Roman" w:hAnsi="Times New Roman" w:cs="Times New Roman"/>
        </w:rPr>
      </w:pPr>
    </w:p>
    <w:p w:rsidR="00DB6243" w:rsidRPr="00EF0F1F" w:rsidRDefault="00DB6243" w:rsidP="00D15900">
      <w:pPr>
        <w:pStyle w:val="Heading4"/>
      </w:pPr>
      <w:proofErr w:type="gramStart"/>
      <w:r w:rsidRPr="0026735D">
        <w:t>24L04</w:t>
      </w:r>
      <w:r w:rsidRPr="0026735D">
        <w:tab/>
        <w:t>“Salesman”, “</w:t>
      </w:r>
      <w:proofErr w:type="spellStart"/>
      <w:r w:rsidRPr="00D15900">
        <w:t>partsman</w:t>
      </w:r>
      <w:proofErr w:type="spellEnd"/>
      <w:r w:rsidRPr="00D15900">
        <w:t>”, and “mechanic</w:t>
      </w:r>
      <w:r w:rsidRPr="00EF0F1F">
        <w:t>”.</w:t>
      </w:r>
      <w:proofErr w:type="gramEnd"/>
    </w:p>
    <w:p w:rsidR="00DB6243" w:rsidRPr="00D15900" w:rsidRDefault="00DB6243" w:rsidP="00EF0F1F">
      <w:pPr>
        <w:spacing w:after="0"/>
        <w:rPr>
          <w:rFonts w:ascii="Times New Roman" w:hAnsi="Times New Roman" w:cs="Times New Roman"/>
        </w:rPr>
      </w:pPr>
    </w:p>
    <w:p w:rsidR="00C466C8" w:rsidRDefault="00DB6243" w:rsidP="00D15900">
      <w:pPr>
        <w:pStyle w:val="ListParagraph"/>
        <w:numPr>
          <w:ilvl w:val="0"/>
          <w:numId w:val="90"/>
        </w:numPr>
        <w:spacing w:after="0"/>
        <w:rPr>
          <w:rFonts w:ascii="Times New Roman" w:hAnsi="Times New Roman" w:cs="Times New Roman"/>
        </w:rPr>
      </w:pPr>
      <w:r w:rsidRPr="00D15900">
        <w:rPr>
          <w:rFonts w:ascii="Times New Roman" w:hAnsi="Times New Roman" w:cs="Times New Roman"/>
        </w:rPr>
        <w:t>Sec 13(b)(10) provides an OT exemption for employees of the various described establishments (see</w:t>
      </w:r>
      <w:r w:rsidRPr="00C466C8">
        <w:rPr>
          <w:rFonts w:ascii="Times New Roman" w:hAnsi="Times New Roman" w:cs="Times New Roman"/>
        </w:rPr>
        <w:t xml:space="preserve"> FOH 24L03) who are employed as a “salesman”, “</w:t>
      </w:r>
      <w:proofErr w:type="spellStart"/>
      <w:r w:rsidRPr="00C466C8">
        <w:rPr>
          <w:rFonts w:ascii="Times New Roman" w:hAnsi="Times New Roman" w:cs="Times New Roman"/>
        </w:rPr>
        <w:t>partsman</w:t>
      </w:r>
      <w:proofErr w:type="spellEnd"/>
      <w:r w:rsidRPr="00C466C8">
        <w:rPr>
          <w:rFonts w:ascii="Times New Roman" w:hAnsi="Times New Roman" w:cs="Times New Roman"/>
        </w:rPr>
        <w:t>”, or “mechanic”, and who are “primarily engaged” (</w:t>
      </w:r>
      <w:r w:rsidRPr="00D15900">
        <w:rPr>
          <w:rFonts w:ascii="Times New Roman" w:hAnsi="Times New Roman" w:cs="Times New Roman"/>
        </w:rPr>
        <w:t>see</w:t>
      </w:r>
      <w:r w:rsidRPr="00C466C8">
        <w:rPr>
          <w:rFonts w:ascii="Times New Roman" w:hAnsi="Times New Roman" w:cs="Times New Roman"/>
        </w:rPr>
        <w:t xml:space="preserve"> IB 779.372(d)) in selling or servicing the named vehicles, farm implements or aircraft (</w:t>
      </w:r>
      <w:r w:rsidRPr="00D15900">
        <w:rPr>
          <w:rFonts w:ascii="Times New Roman" w:hAnsi="Times New Roman" w:cs="Times New Roman"/>
        </w:rPr>
        <w:t>see</w:t>
      </w:r>
      <w:r w:rsidRPr="00C466C8">
        <w:rPr>
          <w:rFonts w:ascii="Times New Roman" w:hAnsi="Times New Roman" w:cs="Times New Roman"/>
        </w:rPr>
        <w:t xml:space="preserve"> chart FOH 24L04). Assuming that the establishment tests are met, it is thus necessary to determine whether the employee’s duties are in fact those of a salesman, </w:t>
      </w:r>
      <w:proofErr w:type="spellStart"/>
      <w:r w:rsidRPr="00C466C8">
        <w:rPr>
          <w:rFonts w:ascii="Times New Roman" w:hAnsi="Times New Roman" w:cs="Times New Roman"/>
        </w:rPr>
        <w:t>p</w:t>
      </w:r>
      <w:r w:rsidRPr="00D15900">
        <w:rPr>
          <w:rFonts w:ascii="Times New Roman" w:hAnsi="Times New Roman" w:cs="Times New Roman"/>
        </w:rPr>
        <w:t>artsman</w:t>
      </w:r>
      <w:proofErr w:type="spellEnd"/>
      <w:r w:rsidRPr="00D15900">
        <w:rPr>
          <w:rFonts w:ascii="Times New Roman" w:hAnsi="Times New Roman" w:cs="Times New Roman"/>
        </w:rPr>
        <w:t xml:space="preserve">, or mechanic (or some combination of these duties where appropriate), and, if so, whether he is primarily engaged in selling or servicing the named vehicles, farm implements or aircraft. The exemption applies on a w/w basis. It is not pertinent that such salesmen, </w:t>
      </w:r>
      <w:proofErr w:type="spellStart"/>
      <w:r w:rsidRPr="00D15900">
        <w:rPr>
          <w:rFonts w:ascii="Times New Roman" w:hAnsi="Times New Roman" w:cs="Times New Roman"/>
        </w:rPr>
        <w:t>partsmen</w:t>
      </w:r>
      <w:proofErr w:type="spellEnd"/>
      <w:r w:rsidRPr="00D15900">
        <w:rPr>
          <w:rFonts w:ascii="Times New Roman" w:hAnsi="Times New Roman" w:cs="Times New Roman"/>
        </w:rPr>
        <w:t>, or mechanics are individually engaged in selling to or servicing the named product primarily for the “ultimate purchaser”; it is only necessary for the establishment to be primarily so engaged for the exemption to be applicable (see</w:t>
      </w:r>
      <w:r w:rsidRPr="00C466C8">
        <w:rPr>
          <w:rFonts w:ascii="Times New Roman" w:hAnsi="Times New Roman" w:cs="Times New Roman"/>
        </w:rPr>
        <w:t xml:space="preserve"> FOH 24L08).</w:t>
      </w:r>
    </w:p>
    <w:p w:rsidR="00C466C8" w:rsidRDefault="00C466C8" w:rsidP="00C466C8">
      <w:pPr>
        <w:pStyle w:val="ListParagraph"/>
        <w:spacing w:after="0"/>
        <w:rPr>
          <w:rFonts w:ascii="Times New Roman" w:hAnsi="Times New Roman" w:cs="Times New Roman"/>
        </w:rPr>
      </w:pPr>
    </w:p>
    <w:p w:rsidR="00C466C8" w:rsidRDefault="00DB6243" w:rsidP="00D15900">
      <w:pPr>
        <w:pStyle w:val="ListParagraph"/>
        <w:numPr>
          <w:ilvl w:val="0"/>
          <w:numId w:val="90"/>
        </w:numPr>
        <w:spacing w:after="0"/>
        <w:rPr>
          <w:rFonts w:ascii="Times New Roman" w:hAnsi="Times New Roman" w:cs="Times New Roman"/>
        </w:rPr>
      </w:pPr>
      <w:r w:rsidRPr="00D15900">
        <w:rPr>
          <w:rFonts w:ascii="Times New Roman" w:hAnsi="Times New Roman" w:cs="Times New Roman"/>
        </w:rPr>
        <w:t xml:space="preserve">In determining whether an employee is in fact a salesman, </w:t>
      </w:r>
      <w:proofErr w:type="spellStart"/>
      <w:r w:rsidRPr="00D15900">
        <w:rPr>
          <w:rFonts w:ascii="Times New Roman" w:hAnsi="Times New Roman" w:cs="Times New Roman"/>
        </w:rPr>
        <w:t>partsman</w:t>
      </w:r>
      <w:proofErr w:type="spellEnd"/>
      <w:r w:rsidRPr="00D15900">
        <w:rPr>
          <w:rFonts w:ascii="Times New Roman" w:hAnsi="Times New Roman" w:cs="Times New Roman"/>
        </w:rPr>
        <w:t xml:space="preserve">, or mechanic, a primary duty test shall be applied. Thus, for example, an employee to be classified as a “mechanic” must spend more than 50% of his time in performing the duties of a mechanic, with respect to the named vehicles, farm implements, or aircraft, including duties which are incidental thereto. (For purposes of applying the primary duty test, all the duties of an employee as a salesman, </w:t>
      </w:r>
      <w:proofErr w:type="spellStart"/>
      <w:r w:rsidRPr="00D15900">
        <w:rPr>
          <w:rFonts w:ascii="Times New Roman" w:hAnsi="Times New Roman" w:cs="Times New Roman"/>
        </w:rPr>
        <w:t>partsman</w:t>
      </w:r>
      <w:proofErr w:type="spellEnd"/>
      <w:r w:rsidRPr="00D15900">
        <w:rPr>
          <w:rFonts w:ascii="Times New Roman" w:hAnsi="Times New Roman" w:cs="Times New Roman"/>
        </w:rPr>
        <w:t>, or mechanic may be combined.)</w:t>
      </w:r>
    </w:p>
    <w:p w:rsidR="00C466C8" w:rsidRPr="00C466C8" w:rsidRDefault="00C466C8" w:rsidP="00C466C8">
      <w:pPr>
        <w:pStyle w:val="ListParagraph"/>
        <w:rPr>
          <w:rFonts w:ascii="Times New Roman" w:hAnsi="Times New Roman" w:cs="Times New Roman"/>
        </w:rPr>
      </w:pPr>
    </w:p>
    <w:p w:rsidR="00C466C8" w:rsidRDefault="00DB6243" w:rsidP="00D15900">
      <w:pPr>
        <w:pStyle w:val="ListParagraph"/>
        <w:numPr>
          <w:ilvl w:val="0"/>
          <w:numId w:val="90"/>
        </w:numPr>
        <w:spacing w:after="0"/>
        <w:rPr>
          <w:rFonts w:ascii="Times New Roman" w:hAnsi="Times New Roman" w:cs="Times New Roman"/>
        </w:rPr>
      </w:pPr>
      <w:proofErr w:type="spellStart"/>
      <w:r w:rsidRPr="00D15900">
        <w:rPr>
          <w:rFonts w:ascii="Times New Roman" w:hAnsi="Times New Roman" w:cs="Times New Roman"/>
        </w:rPr>
        <w:lastRenderedPageBreak/>
        <w:t>Partsman</w:t>
      </w:r>
      <w:proofErr w:type="spellEnd"/>
      <w:r w:rsidRPr="00C466C8">
        <w:rPr>
          <w:rFonts w:ascii="Times New Roman" w:hAnsi="Times New Roman" w:cs="Times New Roman"/>
        </w:rPr>
        <w:t>.</w:t>
      </w:r>
    </w:p>
    <w:p w:rsidR="00C466C8" w:rsidRPr="00C466C8" w:rsidRDefault="00C466C8" w:rsidP="00C466C8">
      <w:pPr>
        <w:pStyle w:val="ListParagraph"/>
        <w:rPr>
          <w:rFonts w:ascii="Times New Roman" w:hAnsi="Times New Roman" w:cs="Times New Roman"/>
        </w:rPr>
      </w:pPr>
    </w:p>
    <w:p w:rsidR="00C466C8" w:rsidRDefault="00DB6243" w:rsidP="00C466C8">
      <w:pPr>
        <w:pStyle w:val="ListParagraph"/>
        <w:spacing w:after="0"/>
        <w:rPr>
          <w:rFonts w:ascii="Times New Roman" w:hAnsi="Times New Roman" w:cs="Times New Roman"/>
        </w:rPr>
      </w:pPr>
      <w:r w:rsidRPr="00D15900">
        <w:rPr>
          <w:rFonts w:ascii="Times New Roman" w:hAnsi="Times New Roman" w:cs="Times New Roman"/>
        </w:rPr>
        <w:t>The term “</w:t>
      </w:r>
      <w:proofErr w:type="spellStart"/>
      <w:r w:rsidRPr="00D15900">
        <w:rPr>
          <w:rFonts w:ascii="Times New Roman" w:hAnsi="Times New Roman" w:cs="Times New Roman"/>
        </w:rPr>
        <w:t>partsman</w:t>
      </w:r>
      <w:proofErr w:type="spellEnd"/>
      <w:r w:rsidRPr="00D15900">
        <w:rPr>
          <w:rFonts w:ascii="Times New Roman" w:hAnsi="Times New Roman" w:cs="Times New Roman"/>
        </w:rPr>
        <w:t>”, as used in Sec 13(b)(10), means an employee whose primary duty is to requisition, stock, and dispense parts for the named vehicles, farm implements or aircraft to be used by the establishment’s employees, or to sell or dispense such parts to the establishment’s customers (see</w:t>
      </w:r>
      <w:r w:rsidRPr="00C466C8">
        <w:rPr>
          <w:rFonts w:ascii="Times New Roman" w:hAnsi="Times New Roman" w:cs="Times New Roman"/>
        </w:rPr>
        <w:t xml:space="preserve"> IB 779. 372(c)(3)). This includes incidental clerical duties involved in such work, and keeping the stockroom, bins, and shelves in order. (</w:t>
      </w:r>
      <w:r w:rsidRPr="00D15900">
        <w:rPr>
          <w:rFonts w:ascii="Times New Roman" w:hAnsi="Times New Roman" w:cs="Times New Roman"/>
        </w:rPr>
        <w:t>See also</w:t>
      </w:r>
      <w:r w:rsidRPr="00C466C8">
        <w:rPr>
          <w:rFonts w:ascii="Times New Roman" w:hAnsi="Times New Roman" w:cs="Times New Roman"/>
        </w:rPr>
        <w:t xml:space="preserve"> subpart (e) of this Sec.)</w:t>
      </w:r>
    </w:p>
    <w:p w:rsidR="00C466C8" w:rsidRDefault="00C466C8" w:rsidP="00C466C8">
      <w:pPr>
        <w:pStyle w:val="ListParagraph"/>
        <w:spacing w:after="0"/>
        <w:rPr>
          <w:rFonts w:ascii="Times New Roman" w:hAnsi="Times New Roman" w:cs="Times New Roman"/>
        </w:rPr>
      </w:pPr>
    </w:p>
    <w:p w:rsidR="00C466C8" w:rsidRDefault="00DB6243" w:rsidP="00D15900">
      <w:pPr>
        <w:pStyle w:val="ListParagraph"/>
        <w:numPr>
          <w:ilvl w:val="0"/>
          <w:numId w:val="90"/>
        </w:numPr>
        <w:spacing w:after="0"/>
        <w:rPr>
          <w:rFonts w:ascii="Times New Roman" w:hAnsi="Times New Roman" w:cs="Times New Roman"/>
        </w:rPr>
      </w:pPr>
      <w:r w:rsidRPr="00D15900">
        <w:rPr>
          <w:rFonts w:ascii="Times New Roman" w:hAnsi="Times New Roman" w:cs="Times New Roman"/>
        </w:rPr>
        <w:t>Mechanic</w:t>
      </w:r>
      <w:r w:rsidRPr="00C466C8">
        <w:rPr>
          <w:rFonts w:ascii="Times New Roman" w:hAnsi="Times New Roman" w:cs="Times New Roman"/>
        </w:rPr>
        <w:t>.</w:t>
      </w:r>
    </w:p>
    <w:p w:rsidR="00C466C8" w:rsidRDefault="00C466C8" w:rsidP="00C466C8">
      <w:pPr>
        <w:pStyle w:val="ListParagraph"/>
        <w:spacing w:after="0"/>
        <w:rPr>
          <w:rFonts w:ascii="Times New Roman" w:hAnsi="Times New Roman" w:cs="Times New Roman"/>
        </w:rPr>
      </w:pPr>
    </w:p>
    <w:p w:rsidR="00C466C8" w:rsidRDefault="00DB6243" w:rsidP="00D15900">
      <w:pPr>
        <w:pStyle w:val="ListParagraph"/>
        <w:spacing w:after="0"/>
        <w:rPr>
          <w:rFonts w:ascii="Times New Roman" w:hAnsi="Times New Roman" w:cs="Times New Roman"/>
        </w:rPr>
      </w:pPr>
      <w:r w:rsidRPr="00D15900">
        <w:rPr>
          <w:rFonts w:ascii="Times New Roman" w:hAnsi="Times New Roman" w:cs="Times New Roman"/>
        </w:rPr>
        <w:t>(See</w:t>
      </w:r>
      <w:r w:rsidRPr="00C466C8">
        <w:rPr>
          <w:rFonts w:ascii="Times New Roman" w:hAnsi="Times New Roman" w:cs="Times New Roman"/>
        </w:rPr>
        <w:t xml:space="preserve"> IB 779.372(c</w:t>
      </w:r>
      <w:proofErr w:type="gramStart"/>
      <w:r w:rsidRPr="00C466C8">
        <w:rPr>
          <w:rFonts w:ascii="Times New Roman" w:hAnsi="Times New Roman" w:cs="Times New Roman"/>
        </w:rPr>
        <w:t>)(</w:t>
      </w:r>
      <w:proofErr w:type="gramEnd"/>
      <w:r w:rsidRPr="00C466C8">
        <w:rPr>
          <w:rFonts w:ascii="Times New Roman" w:hAnsi="Times New Roman" w:cs="Times New Roman"/>
        </w:rPr>
        <w:t>3).) The term “mechanic”, as used in Sec 13 (b</w:t>
      </w:r>
      <w:proofErr w:type="gramStart"/>
      <w:r w:rsidRPr="00C466C8">
        <w:rPr>
          <w:rFonts w:ascii="Times New Roman" w:hAnsi="Times New Roman" w:cs="Times New Roman"/>
        </w:rPr>
        <w:t>)(</w:t>
      </w:r>
      <w:proofErr w:type="gramEnd"/>
      <w:r w:rsidRPr="00C466C8">
        <w:rPr>
          <w:rFonts w:ascii="Times New Roman" w:hAnsi="Times New Roman" w:cs="Times New Roman"/>
        </w:rPr>
        <w:t>10), generally describes an employee whose primary duty is to perform mechanical work on a named vehicle, farm implement, or aircraft to place it in proper operating</w:t>
      </w:r>
      <w:r w:rsidRPr="00D15900">
        <w:rPr>
          <w:rFonts w:ascii="Times New Roman" w:hAnsi="Times New Roman" w:cs="Times New Roman"/>
        </w:rPr>
        <w:t xml:space="preserve"> condition by making any necessary adjustments or repairs. This includes an employee doing mechanical work such as “get ready” mechanics, automotive, truck, trailer, farm implement or aircraft mechanics, body or fender mechanics, used car reconditioning mechanics, and wrecker mechanics. Work of the following types is not in itself considered mechanical work for purposes of the primary duty test in applying Sec 13(b</w:t>
      </w:r>
      <w:proofErr w:type="gramStart"/>
      <w:r w:rsidRPr="00D15900">
        <w:rPr>
          <w:rFonts w:ascii="Times New Roman" w:hAnsi="Times New Roman" w:cs="Times New Roman"/>
        </w:rPr>
        <w:t>)(</w:t>
      </w:r>
      <w:proofErr w:type="gramEnd"/>
      <w:r w:rsidRPr="00D15900">
        <w:rPr>
          <w:rFonts w:ascii="Times New Roman" w:hAnsi="Times New Roman" w:cs="Times New Roman"/>
        </w:rPr>
        <w:t>10) even though performed on a named vehicle, farm implement or aircraft:</w:t>
      </w:r>
    </w:p>
    <w:p w:rsidR="00C466C8" w:rsidRDefault="00C466C8" w:rsidP="00C466C8">
      <w:pPr>
        <w:pStyle w:val="ListParagraph"/>
        <w:spacing w:after="0"/>
        <w:rPr>
          <w:rFonts w:ascii="Times New Roman" w:hAnsi="Times New Roman" w:cs="Times New Roman"/>
        </w:rPr>
      </w:pPr>
    </w:p>
    <w:p w:rsidR="00C466C8" w:rsidRDefault="00DB6243" w:rsidP="00D15900">
      <w:pPr>
        <w:pStyle w:val="ListParagraph"/>
        <w:numPr>
          <w:ilvl w:val="1"/>
          <w:numId w:val="90"/>
        </w:numPr>
        <w:spacing w:after="0"/>
        <w:rPr>
          <w:rFonts w:ascii="Times New Roman" w:hAnsi="Times New Roman" w:cs="Times New Roman"/>
        </w:rPr>
      </w:pPr>
      <w:r w:rsidRPr="00D15900">
        <w:rPr>
          <w:rFonts w:ascii="Times New Roman" w:hAnsi="Times New Roman" w:cs="Times New Roman"/>
        </w:rPr>
        <w:t>washing, cleaning or polishing</w:t>
      </w:r>
    </w:p>
    <w:p w:rsidR="00C466C8" w:rsidRDefault="00C466C8" w:rsidP="00C466C8">
      <w:pPr>
        <w:pStyle w:val="ListParagraph"/>
        <w:spacing w:after="0"/>
        <w:ind w:left="1440"/>
        <w:rPr>
          <w:rFonts w:ascii="Times New Roman" w:hAnsi="Times New Roman" w:cs="Times New Roman"/>
        </w:rPr>
      </w:pPr>
    </w:p>
    <w:p w:rsidR="00C466C8" w:rsidRDefault="00DB6243" w:rsidP="00D15900">
      <w:pPr>
        <w:pStyle w:val="ListParagraph"/>
        <w:numPr>
          <w:ilvl w:val="1"/>
          <w:numId w:val="90"/>
        </w:numPr>
        <w:spacing w:after="0"/>
        <w:rPr>
          <w:rFonts w:ascii="Times New Roman" w:hAnsi="Times New Roman" w:cs="Times New Roman"/>
        </w:rPr>
      </w:pPr>
      <w:r w:rsidRPr="00D15900">
        <w:rPr>
          <w:rFonts w:ascii="Times New Roman" w:hAnsi="Times New Roman" w:cs="Times New Roman"/>
        </w:rPr>
        <w:t>lubricating</w:t>
      </w:r>
    </w:p>
    <w:p w:rsidR="00C466C8" w:rsidRPr="00C466C8" w:rsidRDefault="00C466C8" w:rsidP="00C466C8">
      <w:pPr>
        <w:pStyle w:val="ListParagraph"/>
        <w:rPr>
          <w:rFonts w:ascii="Times New Roman" w:hAnsi="Times New Roman" w:cs="Times New Roman"/>
        </w:rPr>
      </w:pPr>
    </w:p>
    <w:p w:rsidR="00C466C8" w:rsidRDefault="00DB6243" w:rsidP="00D15900">
      <w:pPr>
        <w:pStyle w:val="ListParagraph"/>
        <w:numPr>
          <w:ilvl w:val="1"/>
          <w:numId w:val="90"/>
        </w:numPr>
        <w:spacing w:after="0"/>
        <w:rPr>
          <w:rFonts w:ascii="Times New Roman" w:hAnsi="Times New Roman" w:cs="Times New Roman"/>
        </w:rPr>
      </w:pPr>
      <w:r w:rsidRPr="00D15900">
        <w:rPr>
          <w:rFonts w:ascii="Times New Roman" w:hAnsi="Times New Roman" w:cs="Times New Roman"/>
        </w:rPr>
        <w:t>packing wheel bearings</w:t>
      </w:r>
    </w:p>
    <w:p w:rsidR="00C466C8" w:rsidRPr="00C466C8" w:rsidRDefault="00C466C8" w:rsidP="00C466C8">
      <w:pPr>
        <w:pStyle w:val="ListParagraph"/>
        <w:rPr>
          <w:rFonts w:ascii="Times New Roman" w:hAnsi="Times New Roman" w:cs="Times New Roman"/>
        </w:rPr>
      </w:pPr>
    </w:p>
    <w:p w:rsidR="00C466C8" w:rsidRDefault="00DB6243" w:rsidP="00D15900">
      <w:pPr>
        <w:pStyle w:val="ListParagraph"/>
        <w:numPr>
          <w:ilvl w:val="1"/>
          <w:numId w:val="90"/>
        </w:numPr>
        <w:spacing w:after="0"/>
        <w:rPr>
          <w:rFonts w:ascii="Times New Roman" w:hAnsi="Times New Roman" w:cs="Times New Roman"/>
        </w:rPr>
      </w:pPr>
      <w:r w:rsidRPr="00D15900">
        <w:rPr>
          <w:rFonts w:ascii="Times New Roman" w:hAnsi="Times New Roman" w:cs="Times New Roman"/>
        </w:rPr>
        <w:t>changing oil and oil filters</w:t>
      </w:r>
    </w:p>
    <w:p w:rsidR="00C466C8" w:rsidRPr="00C466C8" w:rsidRDefault="00C466C8" w:rsidP="00C466C8">
      <w:pPr>
        <w:pStyle w:val="ListParagraph"/>
        <w:rPr>
          <w:rFonts w:ascii="Times New Roman" w:hAnsi="Times New Roman" w:cs="Times New Roman"/>
        </w:rPr>
      </w:pPr>
    </w:p>
    <w:p w:rsidR="00C466C8" w:rsidRDefault="00DB6243" w:rsidP="00D15900">
      <w:pPr>
        <w:pStyle w:val="ListParagraph"/>
        <w:numPr>
          <w:ilvl w:val="1"/>
          <w:numId w:val="90"/>
        </w:numPr>
        <w:spacing w:after="0"/>
        <w:rPr>
          <w:rFonts w:ascii="Times New Roman" w:hAnsi="Times New Roman" w:cs="Times New Roman"/>
        </w:rPr>
      </w:pPr>
      <w:r w:rsidRPr="00D15900">
        <w:rPr>
          <w:rFonts w:ascii="Times New Roman" w:hAnsi="Times New Roman" w:cs="Times New Roman"/>
        </w:rPr>
        <w:t>changing tires</w:t>
      </w:r>
    </w:p>
    <w:p w:rsidR="00C466C8" w:rsidRPr="00C466C8" w:rsidRDefault="00C466C8" w:rsidP="00C466C8">
      <w:pPr>
        <w:pStyle w:val="ListParagraph"/>
        <w:rPr>
          <w:rFonts w:ascii="Times New Roman" w:hAnsi="Times New Roman" w:cs="Times New Roman"/>
        </w:rPr>
      </w:pPr>
    </w:p>
    <w:p w:rsidR="00C466C8" w:rsidRDefault="00DB6243" w:rsidP="00D15900">
      <w:pPr>
        <w:pStyle w:val="ListParagraph"/>
        <w:numPr>
          <w:ilvl w:val="1"/>
          <w:numId w:val="90"/>
        </w:numPr>
        <w:spacing w:after="0"/>
        <w:rPr>
          <w:rFonts w:ascii="Times New Roman" w:hAnsi="Times New Roman" w:cs="Times New Roman"/>
        </w:rPr>
      </w:pPr>
      <w:r w:rsidRPr="00D15900">
        <w:rPr>
          <w:rFonts w:ascii="Times New Roman" w:hAnsi="Times New Roman" w:cs="Times New Roman"/>
        </w:rPr>
        <w:t>painting</w:t>
      </w:r>
    </w:p>
    <w:p w:rsidR="00C466C8" w:rsidRPr="00C466C8" w:rsidRDefault="00C466C8" w:rsidP="00C466C8">
      <w:pPr>
        <w:pStyle w:val="ListParagraph"/>
        <w:rPr>
          <w:rFonts w:ascii="Times New Roman" w:hAnsi="Times New Roman" w:cs="Times New Roman"/>
        </w:rPr>
      </w:pPr>
    </w:p>
    <w:p w:rsidR="00C466C8" w:rsidRDefault="00DB6243" w:rsidP="00D15900">
      <w:pPr>
        <w:pStyle w:val="ListParagraph"/>
        <w:numPr>
          <w:ilvl w:val="1"/>
          <w:numId w:val="90"/>
        </w:numPr>
        <w:spacing w:after="0"/>
        <w:rPr>
          <w:rFonts w:ascii="Times New Roman" w:hAnsi="Times New Roman" w:cs="Times New Roman"/>
        </w:rPr>
      </w:pPr>
      <w:r w:rsidRPr="00D15900">
        <w:rPr>
          <w:rFonts w:ascii="Times New Roman" w:hAnsi="Times New Roman" w:cs="Times New Roman"/>
        </w:rPr>
        <w:t>carpentry</w:t>
      </w:r>
    </w:p>
    <w:p w:rsidR="00C466C8" w:rsidRPr="00C466C8" w:rsidRDefault="00C466C8" w:rsidP="00C466C8">
      <w:pPr>
        <w:pStyle w:val="ListParagraph"/>
        <w:rPr>
          <w:rFonts w:ascii="Times New Roman" w:hAnsi="Times New Roman" w:cs="Times New Roman"/>
        </w:rPr>
      </w:pPr>
    </w:p>
    <w:p w:rsidR="00C466C8" w:rsidRDefault="00DB6243" w:rsidP="00D15900">
      <w:pPr>
        <w:pStyle w:val="ListParagraph"/>
        <w:numPr>
          <w:ilvl w:val="1"/>
          <w:numId w:val="90"/>
        </w:numPr>
        <w:spacing w:after="0"/>
        <w:rPr>
          <w:rFonts w:ascii="Times New Roman" w:hAnsi="Times New Roman" w:cs="Times New Roman"/>
        </w:rPr>
      </w:pPr>
      <w:r w:rsidRPr="00D15900">
        <w:rPr>
          <w:rFonts w:ascii="Times New Roman" w:hAnsi="Times New Roman" w:cs="Times New Roman"/>
        </w:rPr>
        <w:t>dispatching</w:t>
      </w:r>
    </w:p>
    <w:p w:rsidR="00C466C8" w:rsidRPr="00C466C8" w:rsidRDefault="00C466C8" w:rsidP="00C466C8">
      <w:pPr>
        <w:pStyle w:val="ListParagraph"/>
        <w:rPr>
          <w:rFonts w:ascii="Times New Roman" w:hAnsi="Times New Roman" w:cs="Times New Roman"/>
        </w:rPr>
      </w:pPr>
    </w:p>
    <w:p w:rsidR="00C466C8" w:rsidRDefault="00DB6243" w:rsidP="00D15900">
      <w:pPr>
        <w:pStyle w:val="ListParagraph"/>
        <w:numPr>
          <w:ilvl w:val="1"/>
          <w:numId w:val="90"/>
        </w:numPr>
        <w:spacing w:after="0"/>
        <w:rPr>
          <w:rFonts w:ascii="Times New Roman" w:hAnsi="Times New Roman" w:cs="Times New Roman"/>
        </w:rPr>
      </w:pPr>
      <w:r w:rsidRPr="00D15900">
        <w:rPr>
          <w:rFonts w:ascii="Times New Roman" w:hAnsi="Times New Roman" w:cs="Times New Roman"/>
        </w:rPr>
        <w:t>installing or repairing seat covers</w:t>
      </w:r>
    </w:p>
    <w:p w:rsidR="00C466C8" w:rsidRPr="00C466C8" w:rsidRDefault="00C466C8" w:rsidP="00C466C8">
      <w:pPr>
        <w:pStyle w:val="ListParagraph"/>
        <w:rPr>
          <w:rFonts w:ascii="Times New Roman" w:hAnsi="Times New Roman" w:cs="Times New Roman"/>
        </w:rPr>
      </w:pPr>
    </w:p>
    <w:p w:rsidR="00C466C8" w:rsidRDefault="00DB6243" w:rsidP="00D15900">
      <w:pPr>
        <w:pStyle w:val="ListParagraph"/>
        <w:numPr>
          <w:ilvl w:val="1"/>
          <w:numId w:val="90"/>
        </w:numPr>
        <w:spacing w:after="0"/>
        <w:ind w:left="1530" w:hanging="450"/>
        <w:rPr>
          <w:rFonts w:ascii="Times New Roman" w:hAnsi="Times New Roman" w:cs="Times New Roman"/>
        </w:rPr>
      </w:pPr>
      <w:r w:rsidRPr="00D15900">
        <w:rPr>
          <w:rFonts w:ascii="Times New Roman" w:hAnsi="Times New Roman" w:cs="Times New Roman"/>
        </w:rPr>
        <w:t>checking, servicing, or repairing the plumbing, electrical, and butane gas systems, the doors, windows and other structural features of mobile home trailers (as opposed to the running mechanisms, such as wheels axles, brakes, hitches, and signal lights).</w:t>
      </w:r>
    </w:p>
    <w:p w:rsidR="00C466C8" w:rsidRPr="00C466C8" w:rsidRDefault="00C466C8" w:rsidP="00C466C8">
      <w:pPr>
        <w:pStyle w:val="ListParagraph"/>
        <w:rPr>
          <w:rFonts w:ascii="Times New Roman" w:hAnsi="Times New Roman" w:cs="Times New Roman"/>
        </w:rPr>
      </w:pPr>
    </w:p>
    <w:p w:rsidR="00C466C8" w:rsidRDefault="00DB6243" w:rsidP="00C466C8">
      <w:pPr>
        <w:pStyle w:val="ListParagraph"/>
        <w:spacing w:after="0"/>
        <w:ind w:left="1080"/>
        <w:rPr>
          <w:rFonts w:ascii="Times New Roman" w:hAnsi="Times New Roman" w:cs="Times New Roman"/>
        </w:rPr>
      </w:pPr>
      <w:r w:rsidRPr="00D15900">
        <w:rPr>
          <w:rFonts w:ascii="Times New Roman" w:hAnsi="Times New Roman" w:cs="Times New Roman"/>
        </w:rPr>
        <w:lastRenderedPageBreak/>
        <w:t>However, such work may be performed in some instances by an employee as an incident to mechanical work and would be included as the work of a “mechanic” in applying the primary duty test. For example, an automotive repairman may install ball joints or tie rods on the “front end” of a truck or automobile and lubricate the repaired parts when he has finished; he may replace a broken piston and in the process change oil and install a new oil filter; or he may replace a wheel bearing and at the same time repack it with the necessary lubricant.</w:t>
      </w:r>
    </w:p>
    <w:p w:rsidR="00C466C8" w:rsidRDefault="00C466C8" w:rsidP="00C466C8">
      <w:pPr>
        <w:spacing w:after="0"/>
        <w:rPr>
          <w:rFonts w:ascii="Times New Roman" w:hAnsi="Times New Roman" w:cs="Times New Roman"/>
        </w:rPr>
      </w:pPr>
    </w:p>
    <w:p w:rsidR="00C466C8" w:rsidRDefault="00DB6243" w:rsidP="00D15900">
      <w:pPr>
        <w:pStyle w:val="ListParagraph"/>
        <w:numPr>
          <w:ilvl w:val="0"/>
          <w:numId w:val="90"/>
        </w:numPr>
        <w:spacing w:after="0"/>
        <w:rPr>
          <w:rFonts w:ascii="Times New Roman" w:hAnsi="Times New Roman" w:cs="Times New Roman"/>
        </w:rPr>
      </w:pPr>
      <w:r w:rsidRPr="00D15900">
        <w:rPr>
          <w:rFonts w:ascii="Times New Roman" w:hAnsi="Times New Roman" w:cs="Times New Roman"/>
        </w:rPr>
        <w:t>Parts chaser</w:t>
      </w:r>
      <w:r w:rsidRPr="00C466C8">
        <w:rPr>
          <w:rFonts w:ascii="Times New Roman" w:hAnsi="Times New Roman" w:cs="Times New Roman"/>
        </w:rPr>
        <w:t>.</w:t>
      </w:r>
    </w:p>
    <w:p w:rsidR="00C466C8" w:rsidRDefault="00C466C8" w:rsidP="00C466C8">
      <w:pPr>
        <w:pStyle w:val="ListParagraph"/>
        <w:spacing w:after="0"/>
        <w:rPr>
          <w:rFonts w:ascii="Times New Roman" w:hAnsi="Times New Roman" w:cs="Times New Roman"/>
        </w:rPr>
      </w:pPr>
    </w:p>
    <w:p w:rsidR="00C466C8" w:rsidRDefault="00DB6243" w:rsidP="00D15900">
      <w:pPr>
        <w:pStyle w:val="ListParagraph"/>
        <w:spacing w:after="0"/>
        <w:rPr>
          <w:rFonts w:ascii="Times New Roman" w:hAnsi="Times New Roman" w:cs="Times New Roman"/>
        </w:rPr>
      </w:pPr>
      <w:r w:rsidRPr="00D15900">
        <w:rPr>
          <w:rFonts w:ascii="Times New Roman" w:hAnsi="Times New Roman" w:cs="Times New Roman"/>
        </w:rPr>
        <w:t>A “parts chaser” whose primary duty is that of a messenger to pick up needed parts, as directed, from the warehouse and from other dealers is not exempt under Sec 13(b</w:t>
      </w:r>
      <w:proofErr w:type="gramStart"/>
      <w:r w:rsidRPr="00D15900">
        <w:rPr>
          <w:rFonts w:ascii="Times New Roman" w:hAnsi="Times New Roman" w:cs="Times New Roman"/>
        </w:rPr>
        <w:t>)(</w:t>
      </w:r>
      <w:proofErr w:type="gramEnd"/>
      <w:r w:rsidRPr="00D15900">
        <w:rPr>
          <w:rFonts w:ascii="Times New Roman" w:hAnsi="Times New Roman" w:cs="Times New Roman"/>
        </w:rPr>
        <w:t>10) as a “</w:t>
      </w:r>
      <w:proofErr w:type="spellStart"/>
      <w:r w:rsidRPr="00D15900">
        <w:rPr>
          <w:rFonts w:ascii="Times New Roman" w:hAnsi="Times New Roman" w:cs="Times New Roman"/>
        </w:rPr>
        <w:t>partsman</w:t>
      </w:r>
      <w:proofErr w:type="spellEnd"/>
      <w:r w:rsidRPr="00D15900">
        <w:rPr>
          <w:rFonts w:ascii="Times New Roman" w:hAnsi="Times New Roman" w:cs="Times New Roman"/>
        </w:rPr>
        <w:t>”. On the other hand, if the primary duty of such an employee is to see to the adequacy of the stock on hand and to procure necessary stock, to make billings, and to clean parts for return to the factory under warranty replacement, he would be considered a “</w:t>
      </w:r>
      <w:proofErr w:type="spellStart"/>
      <w:r w:rsidRPr="00D15900">
        <w:rPr>
          <w:rFonts w:ascii="Times New Roman" w:hAnsi="Times New Roman" w:cs="Times New Roman"/>
        </w:rPr>
        <w:t>partsman</w:t>
      </w:r>
      <w:proofErr w:type="spellEnd"/>
      <w:r w:rsidRPr="00D15900">
        <w:rPr>
          <w:rFonts w:ascii="Times New Roman" w:hAnsi="Times New Roman" w:cs="Times New Roman"/>
        </w:rPr>
        <w:t>” for purposes of the exemption.</w:t>
      </w:r>
    </w:p>
    <w:p w:rsidR="00C466C8" w:rsidRDefault="00C466C8" w:rsidP="00C466C8">
      <w:pPr>
        <w:spacing w:after="0"/>
        <w:rPr>
          <w:rFonts w:ascii="Times New Roman" w:hAnsi="Times New Roman" w:cs="Times New Roman"/>
        </w:rPr>
      </w:pPr>
    </w:p>
    <w:p w:rsidR="00C466C8" w:rsidRDefault="00DB6243" w:rsidP="00D15900">
      <w:pPr>
        <w:pStyle w:val="ListParagraph"/>
        <w:numPr>
          <w:ilvl w:val="0"/>
          <w:numId w:val="90"/>
        </w:numPr>
        <w:spacing w:after="0"/>
        <w:rPr>
          <w:rFonts w:ascii="Times New Roman" w:hAnsi="Times New Roman" w:cs="Times New Roman"/>
        </w:rPr>
      </w:pPr>
      <w:r w:rsidRPr="00D15900">
        <w:rPr>
          <w:rFonts w:ascii="Times New Roman" w:hAnsi="Times New Roman" w:cs="Times New Roman"/>
        </w:rPr>
        <w:t>Mechanic - irrigation systems</w:t>
      </w:r>
      <w:r w:rsidRPr="00C466C8">
        <w:rPr>
          <w:rFonts w:ascii="Times New Roman" w:hAnsi="Times New Roman" w:cs="Times New Roman"/>
        </w:rPr>
        <w:t>.</w:t>
      </w:r>
    </w:p>
    <w:p w:rsidR="00C466C8" w:rsidRDefault="00C466C8" w:rsidP="00C466C8">
      <w:pPr>
        <w:pStyle w:val="ListParagraph"/>
        <w:spacing w:after="0"/>
        <w:rPr>
          <w:rFonts w:ascii="Times New Roman" w:hAnsi="Times New Roman" w:cs="Times New Roman"/>
        </w:rPr>
      </w:pPr>
    </w:p>
    <w:p w:rsidR="00DB6243" w:rsidRPr="00D15900" w:rsidRDefault="00C466C8" w:rsidP="00C466C8">
      <w:pPr>
        <w:pStyle w:val="ListParagraph"/>
        <w:spacing w:after="0"/>
        <w:rPr>
          <w:rFonts w:ascii="Times New Roman" w:hAnsi="Times New Roman" w:cs="Times New Roman"/>
        </w:rPr>
      </w:pPr>
      <w:r>
        <w:rPr>
          <w:rFonts w:ascii="Times New Roman" w:hAnsi="Times New Roman" w:cs="Times New Roman"/>
        </w:rPr>
        <w:t>F</w:t>
      </w:r>
      <w:r w:rsidR="00DB6243" w:rsidRPr="00D15900">
        <w:rPr>
          <w:rFonts w:ascii="Times New Roman" w:hAnsi="Times New Roman" w:cs="Times New Roman"/>
        </w:rPr>
        <w:t>arm implement dealers who sell or service irrigation systems and component parts (see</w:t>
      </w:r>
      <w:r w:rsidR="00DB6243" w:rsidRPr="00C466C8">
        <w:rPr>
          <w:rFonts w:ascii="Times New Roman" w:hAnsi="Times New Roman" w:cs="Times New Roman"/>
        </w:rPr>
        <w:t xml:space="preserve"> FOH 24L07) may have employees engaged in repairing such items or in cutting, fitting, and tailoring at the shop the items sold, to meet the nee</w:t>
      </w:r>
      <w:r w:rsidR="00DB6243" w:rsidRPr="00D15900">
        <w:rPr>
          <w:rFonts w:ascii="Times New Roman" w:hAnsi="Times New Roman" w:cs="Times New Roman"/>
        </w:rPr>
        <w:t>ds of a particular farming operation. Such activities are considered to be those performed by a “mechanic” as the term is used in Sec 13(b</w:t>
      </w:r>
      <w:proofErr w:type="gramStart"/>
      <w:r w:rsidR="00DB6243" w:rsidRPr="00D15900">
        <w:rPr>
          <w:rFonts w:ascii="Times New Roman" w:hAnsi="Times New Roman" w:cs="Times New Roman"/>
        </w:rPr>
        <w:t>)(</w:t>
      </w:r>
      <w:proofErr w:type="gramEnd"/>
      <w:r w:rsidR="00DB6243" w:rsidRPr="00D15900">
        <w:rPr>
          <w:rFonts w:ascii="Times New Roman" w:hAnsi="Times New Roman" w:cs="Times New Roman"/>
        </w:rPr>
        <w:t>10). Employees engaged in assembly of an irrigation system or components in the field (after repairs have been made or the cutting, fitting and tailoring at the shop has been done) are not performing the work of a “mechanic” to whom the exemption is intended to apply. The possibility of exemption under Sec 13(a</w:t>
      </w:r>
      <w:proofErr w:type="gramStart"/>
      <w:r w:rsidR="00DB6243" w:rsidRPr="00D15900">
        <w:rPr>
          <w:rFonts w:ascii="Times New Roman" w:hAnsi="Times New Roman" w:cs="Times New Roman"/>
        </w:rPr>
        <w:t>)(</w:t>
      </w:r>
      <w:proofErr w:type="gramEnd"/>
      <w:r w:rsidR="00DB6243" w:rsidRPr="00D15900">
        <w:rPr>
          <w:rFonts w:ascii="Times New Roman" w:hAnsi="Times New Roman" w:cs="Times New Roman"/>
        </w:rPr>
        <w:t>6) or Sec 13(b)(12) should not be overlooked.</w:t>
      </w:r>
    </w:p>
    <w:p w:rsidR="00DB6243" w:rsidRPr="00D15900" w:rsidRDefault="00DB6243" w:rsidP="00EF0F1F">
      <w:pPr>
        <w:spacing w:after="0"/>
        <w:rPr>
          <w:rFonts w:ascii="Times New Roman" w:hAnsi="Times New Roman" w:cs="Times New Roman"/>
        </w:rPr>
      </w:pPr>
    </w:p>
    <w:p w:rsidR="00C466C8" w:rsidRDefault="00DB6243" w:rsidP="00D15900">
      <w:pPr>
        <w:pStyle w:val="ListParagraph"/>
        <w:numPr>
          <w:ilvl w:val="0"/>
          <w:numId w:val="90"/>
        </w:numPr>
        <w:spacing w:after="0"/>
        <w:rPr>
          <w:rFonts w:ascii="Times New Roman" w:hAnsi="Times New Roman" w:cs="Times New Roman"/>
        </w:rPr>
      </w:pPr>
      <w:r w:rsidRPr="00D15900">
        <w:rPr>
          <w:rFonts w:ascii="Times New Roman" w:hAnsi="Times New Roman" w:cs="Times New Roman"/>
        </w:rPr>
        <w:t>Trimmers</w:t>
      </w:r>
      <w:r w:rsidRPr="00C466C8">
        <w:rPr>
          <w:rFonts w:ascii="Times New Roman" w:hAnsi="Times New Roman" w:cs="Times New Roman"/>
        </w:rPr>
        <w:t>.</w:t>
      </w:r>
    </w:p>
    <w:p w:rsidR="00C466C8" w:rsidRDefault="00C466C8" w:rsidP="00C466C8">
      <w:pPr>
        <w:pStyle w:val="ListParagraph"/>
        <w:spacing w:after="0"/>
        <w:rPr>
          <w:rFonts w:ascii="Times New Roman" w:hAnsi="Times New Roman" w:cs="Times New Roman"/>
        </w:rPr>
      </w:pPr>
    </w:p>
    <w:p w:rsidR="00C466C8" w:rsidRDefault="00C466C8" w:rsidP="00C466C8">
      <w:pPr>
        <w:pStyle w:val="ListParagraph"/>
        <w:spacing w:after="0"/>
        <w:rPr>
          <w:rFonts w:ascii="Times New Roman" w:hAnsi="Times New Roman" w:cs="Times New Roman"/>
        </w:rPr>
      </w:pPr>
      <w:r>
        <w:rPr>
          <w:rFonts w:ascii="Times New Roman" w:hAnsi="Times New Roman" w:cs="Times New Roman"/>
        </w:rPr>
        <w:t>S</w:t>
      </w:r>
      <w:r w:rsidR="00DB6243" w:rsidRPr="00D15900">
        <w:rPr>
          <w:rFonts w:ascii="Times New Roman" w:hAnsi="Times New Roman" w:cs="Times New Roman"/>
        </w:rPr>
        <w:t>ome automobile dealers employ persons called “trimmers”. The following are examples of duties performed by trimmers which are considered mechanical work for purposes of the 50% test of section 13(b</w:t>
      </w:r>
      <w:proofErr w:type="gramStart"/>
      <w:r w:rsidR="00DB6243" w:rsidRPr="00D15900">
        <w:rPr>
          <w:rFonts w:ascii="Times New Roman" w:hAnsi="Times New Roman" w:cs="Times New Roman"/>
        </w:rPr>
        <w:t>)(</w:t>
      </w:r>
      <w:proofErr w:type="gramEnd"/>
      <w:r w:rsidR="00DB6243" w:rsidRPr="00D15900">
        <w:rPr>
          <w:rFonts w:ascii="Times New Roman" w:hAnsi="Times New Roman" w:cs="Times New Roman"/>
        </w:rPr>
        <w:t>l0): repairing the cranking mechanism of car window; repairing interior of doors and roofs of cars; repairing windshield wiper mechanisms; and repairing chrome strips around door frames.</w:t>
      </w:r>
    </w:p>
    <w:p w:rsidR="00C466C8" w:rsidRDefault="00C466C8" w:rsidP="00C466C8">
      <w:pPr>
        <w:spacing w:after="0"/>
        <w:rPr>
          <w:rFonts w:ascii="Times New Roman" w:hAnsi="Times New Roman" w:cs="Times New Roman"/>
        </w:rPr>
      </w:pPr>
    </w:p>
    <w:p w:rsidR="00C466C8" w:rsidRDefault="00DB6243" w:rsidP="00D15900">
      <w:pPr>
        <w:pStyle w:val="ListParagraph"/>
        <w:numPr>
          <w:ilvl w:val="0"/>
          <w:numId w:val="90"/>
        </w:numPr>
        <w:spacing w:after="0"/>
        <w:rPr>
          <w:rFonts w:ascii="Times New Roman" w:hAnsi="Times New Roman" w:cs="Times New Roman"/>
        </w:rPr>
      </w:pPr>
      <w:r w:rsidRPr="00D15900">
        <w:rPr>
          <w:rFonts w:ascii="Times New Roman" w:hAnsi="Times New Roman" w:cs="Times New Roman"/>
        </w:rPr>
        <w:t>Diagnosticians and inspectors</w:t>
      </w:r>
      <w:r w:rsidRPr="00C466C8">
        <w:rPr>
          <w:rFonts w:ascii="Times New Roman" w:hAnsi="Times New Roman" w:cs="Times New Roman"/>
        </w:rPr>
        <w:t>.</w:t>
      </w:r>
    </w:p>
    <w:p w:rsidR="00C466C8" w:rsidRDefault="00C466C8" w:rsidP="00C466C8">
      <w:pPr>
        <w:pStyle w:val="ListParagraph"/>
        <w:spacing w:after="0"/>
        <w:rPr>
          <w:rFonts w:ascii="Times New Roman" w:hAnsi="Times New Roman" w:cs="Times New Roman"/>
        </w:rPr>
      </w:pPr>
    </w:p>
    <w:p w:rsidR="00C466C8" w:rsidRDefault="00C466C8" w:rsidP="00D15900">
      <w:pPr>
        <w:pStyle w:val="ListParagraph"/>
        <w:spacing w:after="0"/>
        <w:rPr>
          <w:rFonts w:ascii="Times New Roman" w:hAnsi="Times New Roman" w:cs="Times New Roman"/>
        </w:rPr>
      </w:pPr>
      <w:r>
        <w:rPr>
          <w:rFonts w:ascii="Times New Roman" w:hAnsi="Times New Roman" w:cs="Times New Roman"/>
        </w:rPr>
        <w:t>E</w:t>
      </w:r>
      <w:r w:rsidR="00DB6243" w:rsidRPr="00D15900">
        <w:rPr>
          <w:rFonts w:ascii="Times New Roman" w:hAnsi="Times New Roman" w:cs="Times New Roman"/>
        </w:rPr>
        <w:t>mployees variously described as diagnosticians and inspectors may be considered as being akin to service writers. (See</w:t>
      </w:r>
      <w:r w:rsidR="00DB6243" w:rsidRPr="00C466C8">
        <w:rPr>
          <w:rFonts w:ascii="Times New Roman" w:hAnsi="Times New Roman" w:cs="Times New Roman"/>
        </w:rPr>
        <w:t xml:space="preserve"> IB 779.372(c).) Such employees may use machines and also do visual inspections to note the condition of a vehicle, and indicate the parts an</w:t>
      </w:r>
      <w:r w:rsidR="00C40467" w:rsidRPr="00D15900">
        <w:rPr>
          <w:rFonts w:ascii="Times New Roman" w:hAnsi="Times New Roman" w:cs="Times New Roman"/>
        </w:rPr>
        <w:t>d services necessary for repairs</w:t>
      </w:r>
      <w:r w:rsidR="00DB6243" w:rsidRPr="00D15900">
        <w:rPr>
          <w:rFonts w:ascii="Times New Roman" w:hAnsi="Times New Roman" w:cs="Times New Roman"/>
        </w:rPr>
        <w:t xml:space="preserve">. Diagnosing and inspecting in and of </w:t>
      </w:r>
      <w:proofErr w:type="gramStart"/>
      <w:r w:rsidR="00DB6243" w:rsidRPr="00D15900">
        <w:rPr>
          <w:rFonts w:ascii="Times New Roman" w:hAnsi="Times New Roman" w:cs="Times New Roman"/>
        </w:rPr>
        <w:t>itself</w:t>
      </w:r>
      <w:proofErr w:type="gramEnd"/>
      <w:r w:rsidR="00DB6243" w:rsidRPr="00D15900">
        <w:rPr>
          <w:rFonts w:ascii="Times New Roman" w:hAnsi="Times New Roman" w:cs="Times New Roman"/>
        </w:rPr>
        <w:t xml:space="preserve">, as would be the case for example when diagnostic and inspection work is done for other mechanics would not be exempt. However, </w:t>
      </w:r>
      <w:r w:rsidR="00DB6243" w:rsidRPr="00D15900">
        <w:rPr>
          <w:rFonts w:ascii="Times New Roman" w:hAnsi="Times New Roman" w:cs="Times New Roman"/>
        </w:rPr>
        <w:lastRenderedPageBreak/>
        <w:t>where an employee is a mechanic and is working as a mechanic and part of his employment is diagnosing and inspecting the vehicle before doing the actual repair, such diagnostic and inspection work is part of his exempt work.</w:t>
      </w:r>
    </w:p>
    <w:p w:rsidR="00C466C8" w:rsidRDefault="00C466C8" w:rsidP="00C466C8">
      <w:pPr>
        <w:pStyle w:val="ListParagraph"/>
        <w:spacing w:after="0"/>
        <w:rPr>
          <w:rFonts w:ascii="Times New Roman" w:hAnsi="Times New Roman" w:cs="Times New Roman"/>
        </w:rPr>
      </w:pPr>
    </w:p>
    <w:p w:rsidR="00DB6243" w:rsidRPr="00D15900" w:rsidRDefault="00C466C8" w:rsidP="00C466C8">
      <w:pPr>
        <w:pStyle w:val="ListParagraph"/>
        <w:numPr>
          <w:ilvl w:val="0"/>
          <w:numId w:val="90"/>
        </w:numPr>
        <w:spacing w:after="0"/>
        <w:rPr>
          <w:rFonts w:ascii="Times New Roman" w:hAnsi="Times New Roman" w:cs="Times New Roman"/>
        </w:rPr>
      </w:pPr>
      <w:r>
        <w:rPr>
          <w:rFonts w:ascii="Times New Roman" w:hAnsi="Times New Roman" w:cs="Times New Roman"/>
        </w:rPr>
        <w:t>J</w:t>
      </w:r>
      <w:r w:rsidR="00DB6243" w:rsidRPr="00D15900">
        <w:rPr>
          <w:rFonts w:ascii="Times New Roman" w:hAnsi="Times New Roman" w:cs="Times New Roman"/>
        </w:rPr>
        <w:t>ob comparison - old Sec 13(b</w:t>
      </w:r>
      <w:proofErr w:type="gramStart"/>
      <w:r w:rsidR="00DB6243" w:rsidRPr="00D15900">
        <w:rPr>
          <w:rFonts w:ascii="Times New Roman" w:hAnsi="Times New Roman" w:cs="Times New Roman"/>
        </w:rPr>
        <w:t>)(</w:t>
      </w:r>
      <w:proofErr w:type="gramEnd"/>
      <w:r w:rsidR="00DB6243" w:rsidRPr="00D15900">
        <w:rPr>
          <w:rFonts w:ascii="Times New Roman" w:hAnsi="Times New Roman" w:cs="Times New Roman"/>
        </w:rPr>
        <w:t>10) and new 13(b)(l0).</w:t>
      </w:r>
    </w:p>
    <w:p w:rsidR="00DB6243" w:rsidRPr="00D15900" w:rsidRDefault="00DB6243" w:rsidP="00EF0F1F">
      <w:pPr>
        <w:spacing w:after="0"/>
        <w:rPr>
          <w:rFonts w:ascii="Times New Roman" w:hAnsi="Times New Roman" w:cs="Times New Roman"/>
        </w:rPr>
      </w:pPr>
    </w:p>
    <w:p w:rsidR="0026735D" w:rsidRPr="00094812" w:rsidRDefault="0026735D">
      <w:pPr>
        <w:spacing w:after="0"/>
        <w:rPr>
          <w:rFonts w:ascii="Times New Roman" w:hAnsi="Times New Roman" w:cs="Times New Roman"/>
        </w:rPr>
      </w:pPr>
    </w:p>
    <w:tbl>
      <w:tblPr>
        <w:tblStyle w:val="TableGrid"/>
        <w:tblW w:w="0" w:type="auto"/>
        <w:jc w:val="center"/>
        <w:tblLook w:val="04A0" w:firstRow="1" w:lastRow="0" w:firstColumn="1" w:lastColumn="0" w:noHBand="0" w:noVBand="1"/>
      </w:tblPr>
      <w:tblGrid>
        <w:gridCol w:w="1084"/>
        <w:gridCol w:w="1792"/>
        <w:gridCol w:w="3186"/>
        <w:gridCol w:w="3461"/>
      </w:tblGrid>
      <w:tr w:rsidR="00B57B22" w:rsidTr="00B57B22">
        <w:trPr>
          <w:jc w:val="center"/>
        </w:trPr>
        <w:tc>
          <w:tcPr>
            <w:tcW w:w="0" w:type="auto"/>
            <w:tcBorders>
              <w:top w:val="single" w:sz="4" w:space="0" w:color="auto"/>
            </w:tcBorders>
            <w:vAlign w:val="center"/>
          </w:tcPr>
          <w:p w:rsidR="00B57B22" w:rsidRPr="00B57B22" w:rsidRDefault="00B57B22" w:rsidP="00B57B22">
            <w:pPr>
              <w:jc w:val="center"/>
              <w:rPr>
                <w:rFonts w:ascii="Times New Roman" w:hAnsi="Times New Roman" w:cs="Times New Roman"/>
                <w:b/>
              </w:rPr>
            </w:pPr>
            <w:r w:rsidRPr="00B57B22">
              <w:rPr>
                <w:rFonts w:ascii="Times New Roman" w:hAnsi="Times New Roman" w:cs="Times New Roman"/>
                <w:b/>
              </w:rPr>
              <w:t>Job</w:t>
            </w:r>
          </w:p>
        </w:tc>
        <w:tc>
          <w:tcPr>
            <w:tcW w:w="0" w:type="auto"/>
            <w:tcBorders>
              <w:top w:val="single" w:sz="4" w:space="0" w:color="auto"/>
            </w:tcBorders>
            <w:vAlign w:val="center"/>
          </w:tcPr>
          <w:p w:rsidR="00B57B22" w:rsidRPr="00B57B22" w:rsidRDefault="00B57B22" w:rsidP="00B57B22">
            <w:pPr>
              <w:jc w:val="center"/>
              <w:rPr>
                <w:rFonts w:ascii="Times New Roman" w:hAnsi="Times New Roman" w:cs="Times New Roman"/>
                <w:b/>
              </w:rPr>
            </w:pPr>
            <w:r w:rsidRPr="00B57B22">
              <w:rPr>
                <w:rFonts w:ascii="Times New Roman" w:hAnsi="Times New Roman" w:cs="Times New Roman"/>
                <w:b/>
              </w:rPr>
              <w:t>Vehicle</w:t>
            </w:r>
          </w:p>
        </w:tc>
        <w:tc>
          <w:tcPr>
            <w:tcW w:w="0" w:type="auto"/>
            <w:vAlign w:val="center"/>
          </w:tcPr>
          <w:p w:rsidR="00B57B22" w:rsidRPr="00B57B22" w:rsidRDefault="00B57B22" w:rsidP="00B57B22">
            <w:pPr>
              <w:jc w:val="center"/>
              <w:rPr>
                <w:rFonts w:ascii="Times New Roman" w:hAnsi="Times New Roman" w:cs="Times New Roman"/>
                <w:b/>
              </w:rPr>
            </w:pPr>
            <w:r w:rsidRPr="00B57B22">
              <w:rPr>
                <w:rFonts w:ascii="Times New Roman" w:hAnsi="Times New Roman" w:cs="Times New Roman"/>
                <w:b/>
              </w:rPr>
              <w:t>Prior to 5/1/74 – Old - 13(b)(10)</w:t>
            </w:r>
          </w:p>
        </w:tc>
        <w:tc>
          <w:tcPr>
            <w:tcW w:w="0" w:type="auto"/>
            <w:vAlign w:val="center"/>
          </w:tcPr>
          <w:p w:rsidR="00B57B22" w:rsidRPr="00B57B22" w:rsidRDefault="00B57B22" w:rsidP="00B57B22">
            <w:pPr>
              <w:jc w:val="center"/>
              <w:rPr>
                <w:rFonts w:ascii="Times New Roman" w:hAnsi="Times New Roman" w:cs="Times New Roman"/>
                <w:b/>
              </w:rPr>
            </w:pPr>
            <w:r w:rsidRPr="00B57B22">
              <w:rPr>
                <w:rFonts w:ascii="Times New Roman" w:hAnsi="Times New Roman" w:cs="Times New Roman"/>
                <w:b/>
              </w:rPr>
              <w:t>Beginning 5/1/74 – New - 13(b)(10)</w:t>
            </w:r>
          </w:p>
        </w:tc>
      </w:tr>
      <w:tr w:rsidR="00B57B22" w:rsidTr="00B57B22">
        <w:trPr>
          <w:jc w:val="center"/>
        </w:trPr>
        <w:tc>
          <w:tcPr>
            <w:tcW w:w="0" w:type="auto"/>
            <w:vAlign w:val="center"/>
          </w:tcPr>
          <w:p w:rsidR="00B57B22" w:rsidRDefault="00B57B22" w:rsidP="00B57B22">
            <w:pPr>
              <w:jc w:val="center"/>
              <w:rPr>
                <w:rFonts w:ascii="Times New Roman" w:hAnsi="Times New Roman" w:cs="Times New Roman"/>
              </w:rPr>
            </w:pPr>
            <w:r>
              <w:rPr>
                <w:rFonts w:ascii="Times New Roman" w:hAnsi="Times New Roman" w:cs="Times New Roman"/>
              </w:rPr>
              <w:t>Salesman</w:t>
            </w:r>
          </w:p>
        </w:tc>
        <w:tc>
          <w:tcPr>
            <w:tcW w:w="0" w:type="auto"/>
            <w:vAlign w:val="center"/>
          </w:tcPr>
          <w:p w:rsidR="00B57B22" w:rsidRDefault="00B57B22" w:rsidP="00B57B22">
            <w:pPr>
              <w:jc w:val="center"/>
              <w:rPr>
                <w:rFonts w:ascii="Times New Roman" w:hAnsi="Times New Roman" w:cs="Times New Roman"/>
              </w:rPr>
            </w:pPr>
            <w:r w:rsidRPr="0026735D">
              <w:rPr>
                <w:rFonts w:ascii="Times New Roman" w:hAnsi="Times New Roman" w:cs="Times New Roman"/>
              </w:rPr>
              <w:t>Automobiles</w:t>
            </w:r>
          </w:p>
        </w:tc>
        <w:tc>
          <w:tcPr>
            <w:tcW w:w="0" w:type="auto"/>
            <w:vAlign w:val="center"/>
          </w:tcPr>
          <w:p w:rsidR="00B57B22" w:rsidRPr="0026735D" w:rsidRDefault="00B57B22" w:rsidP="00B57B22">
            <w:pPr>
              <w:jc w:val="center"/>
              <w:rPr>
                <w:rFonts w:ascii="Times New Roman" w:hAnsi="Times New Roman" w:cs="Times New Roman"/>
              </w:rPr>
            </w:pPr>
            <w:r>
              <w:rPr>
                <w:rFonts w:ascii="Times New Roman" w:hAnsi="Times New Roman" w:cs="Times New Roman"/>
              </w:rPr>
              <w:t>Yes</w:t>
            </w:r>
          </w:p>
        </w:tc>
        <w:tc>
          <w:tcPr>
            <w:tcW w:w="0" w:type="auto"/>
            <w:vAlign w:val="center"/>
          </w:tcPr>
          <w:p w:rsidR="00B57B22" w:rsidRPr="0026735D" w:rsidRDefault="00B57B22" w:rsidP="00B57B22">
            <w:pPr>
              <w:jc w:val="center"/>
              <w:rPr>
                <w:rFonts w:ascii="Times New Roman" w:hAnsi="Times New Roman" w:cs="Times New Roman"/>
              </w:rPr>
            </w:pPr>
            <w:r>
              <w:rPr>
                <w:rFonts w:ascii="Times New Roman" w:hAnsi="Times New Roman" w:cs="Times New Roman"/>
              </w:rPr>
              <w:t>Yes</w:t>
            </w:r>
          </w:p>
        </w:tc>
      </w:tr>
      <w:tr w:rsidR="00B57B22" w:rsidTr="00B57B22">
        <w:trPr>
          <w:jc w:val="center"/>
        </w:trPr>
        <w:tc>
          <w:tcPr>
            <w:tcW w:w="0" w:type="auto"/>
            <w:vAlign w:val="center"/>
          </w:tcPr>
          <w:p w:rsidR="00B57B22" w:rsidRDefault="00B57B22" w:rsidP="00B57B22">
            <w:pPr>
              <w:jc w:val="center"/>
              <w:rPr>
                <w:rFonts w:ascii="Times New Roman" w:hAnsi="Times New Roman" w:cs="Times New Roman"/>
              </w:rPr>
            </w:pPr>
            <w:r w:rsidRPr="0026735D">
              <w:rPr>
                <w:rFonts w:ascii="Times New Roman" w:hAnsi="Times New Roman" w:cs="Times New Roman"/>
              </w:rPr>
              <w:t>Salesman</w:t>
            </w:r>
          </w:p>
        </w:tc>
        <w:tc>
          <w:tcPr>
            <w:tcW w:w="0" w:type="auto"/>
            <w:vAlign w:val="center"/>
          </w:tcPr>
          <w:p w:rsidR="00B57B22" w:rsidRDefault="00B57B22" w:rsidP="00B57B22">
            <w:pPr>
              <w:jc w:val="center"/>
              <w:rPr>
                <w:rFonts w:ascii="Times New Roman" w:hAnsi="Times New Roman" w:cs="Times New Roman"/>
              </w:rPr>
            </w:pPr>
            <w:r w:rsidRPr="0026735D">
              <w:rPr>
                <w:rFonts w:ascii="Times New Roman" w:hAnsi="Times New Roman" w:cs="Times New Roman"/>
              </w:rPr>
              <w:t>Trailers</w:t>
            </w:r>
          </w:p>
        </w:tc>
        <w:tc>
          <w:tcPr>
            <w:tcW w:w="0" w:type="auto"/>
            <w:vAlign w:val="center"/>
          </w:tcPr>
          <w:p w:rsidR="00B57B22" w:rsidRDefault="00B57B22" w:rsidP="00B57B22">
            <w:pPr>
              <w:jc w:val="center"/>
              <w:rPr>
                <w:rFonts w:ascii="Times New Roman" w:hAnsi="Times New Roman" w:cs="Times New Roman"/>
              </w:rPr>
            </w:pPr>
            <w:r w:rsidRPr="0026735D">
              <w:rPr>
                <w:rFonts w:ascii="Times New Roman" w:hAnsi="Times New Roman" w:cs="Times New Roman"/>
              </w:rPr>
              <w:t>Yes</w:t>
            </w:r>
          </w:p>
        </w:tc>
        <w:tc>
          <w:tcPr>
            <w:tcW w:w="0" w:type="auto"/>
            <w:vAlign w:val="center"/>
          </w:tcPr>
          <w:p w:rsidR="00B57B22" w:rsidRDefault="00B57B22" w:rsidP="00B57B22">
            <w:pPr>
              <w:jc w:val="center"/>
              <w:rPr>
                <w:rFonts w:ascii="Times New Roman" w:hAnsi="Times New Roman" w:cs="Times New Roman"/>
              </w:rPr>
            </w:pPr>
            <w:r w:rsidRPr="0026735D">
              <w:rPr>
                <w:rFonts w:ascii="Times New Roman" w:hAnsi="Times New Roman" w:cs="Times New Roman"/>
              </w:rPr>
              <w:t>Yes</w:t>
            </w:r>
          </w:p>
        </w:tc>
      </w:tr>
      <w:tr w:rsidR="00B57B22" w:rsidTr="00B57B22">
        <w:trPr>
          <w:jc w:val="center"/>
        </w:trPr>
        <w:tc>
          <w:tcPr>
            <w:tcW w:w="0" w:type="auto"/>
            <w:vAlign w:val="center"/>
          </w:tcPr>
          <w:p w:rsidR="00B57B22" w:rsidRDefault="00B57B22" w:rsidP="00B57B22">
            <w:pPr>
              <w:jc w:val="center"/>
              <w:rPr>
                <w:rFonts w:ascii="Times New Roman" w:hAnsi="Times New Roman" w:cs="Times New Roman"/>
              </w:rPr>
            </w:pPr>
            <w:r w:rsidRPr="0026735D">
              <w:rPr>
                <w:rFonts w:ascii="Times New Roman" w:hAnsi="Times New Roman" w:cs="Times New Roman"/>
              </w:rPr>
              <w:t>Salesman</w:t>
            </w:r>
          </w:p>
        </w:tc>
        <w:tc>
          <w:tcPr>
            <w:tcW w:w="0" w:type="auto"/>
            <w:vAlign w:val="center"/>
          </w:tcPr>
          <w:p w:rsidR="00B57B22" w:rsidRDefault="00B57B22" w:rsidP="00B57B22">
            <w:pPr>
              <w:jc w:val="center"/>
              <w:rPr>
                <w:rFonts w:ascii="Times New Roman" w:hAnsi="Times New Roman" w:cs="Times New Roman"/>
              </w:rPr>
            </w:pPr>
            <w:r w:rsidRPr="0026735D">
              <w:rPr>
                <w:rFonts w:ascii="Times New Roman" w:hAnsi="Times New Roman" w:cs="Times New Roman"/>
              </w:rPr>
              <w:t>Trucks</w:t>
            </w:r>
          </w:p>
        </w:tc>
        <w:tc>
          <w:tcPr>
            <w:tcW w:w="0" w:type="auto"/>
            <w:vAlign w:val="center"/>
          </w:tcPr>
          <w:p w:rsidR="00B57B22" w:rsidRDefault="00B57B22" w:rsidP="00B57B22">
            <w:pPr>
              <w:jc w:val="center"/>
              <w:rPr>
                <w:rFonts w:ascii="Times New Roman" w:hAnsi="Times New Roman" w:cs="Times New Roman"/>
              </w:rPr>
            </w:pPr>
            <w:r>
              <w:rPr>
                <w:rFonts w:ascii="Times New Roman" w:hAnsi="Times New Roman" w:cs="Times New Roman"/>
              </w:rPr>
              <w:t>Yes</w:t>
            </w:r>
          </w:p>
        </w:tc>
        <w:tc>
          <w:tcPr>
            <w:tcW w:w="0" w:type="auto"/>
            <w:vAlign w:val="center"/>
          </w:tcPr>
          <w:p w:rsidR="00B57B22" w:rsidRDefault="00B57B22" w:rsidP="00B57B22">
            <w:pPr>
              <w:jc w:val="center"/>
              <w:rPr>
                <w:rFonts w:ascii="Times New Roman" w:hAnsi="Times New Roman" w:cs="Times New Roman"/>
              </w:rPr>
            </w:pPr>
            <w:r>
              <w:rPr>
                <w:rFonts w:ascii="Times New Roman" w:hAnsi="Times New Roman" w:cs="Times New Roman"/>
              </w:rPr>
              <w:t>Yes</w:t>
            </w:r>
          </w:p>
        </w:tc>
      </w:tr>
      <w:tr w:rsidR="00B57B22" w:rsidTr="00B57B22">
        <w:trPr>
          <w:jc w:val="center"/>
        </w:trPr>
        <w:tc>
          <w:tcPr>
            <w:tcW w:w="0" w:type="auto"/>
            <w:vAlign w:val="center"/>
          </w:tcPr>
          <w:p w:rsidR="00B57B22" w:rsidRDefault="00B57B22" w:rsidP="00B57B22">
            <w:pPr>
              <w:jc w:val="center"/>
              <w:rPr>
                <w:rFonts w:ascii="Times New Roman" w:hAnsi="Times New Roman" w:cs="Times New Roman"/>
              </w:rPr>
            </w:pPr>
            <w:r w:rsidRPr="0026735D">
              <w:rPr>
                <w:rFonts w:ascii="Times New Roman" w:hAnsi="Times New Roman" w:cs="Times New Roman"/>
              </w:rPr>
              <w:t>Salesman</w:t>
            </w:r>
          </w:p>
        </w:tc>
        <w:tc>
          <w:tcPr>
            <w:tcW w:w="0" w:type="auto"/>
            <w:vAlign w:val="center"/>
          </w:tcPr>
          <w:p w:rsidR="00B57B22" w:rsidRDefault="00B57B22" w:rsidP="00B57B22">
            <w:pPr>
              <w:jc w:val="center"/>
              <w:rPr>
                <w:rFonts w:ascii="Times New Roman" w:hAnsi="Times New Roman" w:cs="Times New Roman"/>
              </w:rPr>
            </w:pPr>
            <w:r w:rsidRPr="0026735D">
              <w:rPr>
                <w:rFonts w:ascii="Times New Roman" w:hAnsi="Times New Roman" w:cs="Times New Roman"/>
              </w:rPr>
              <w:t>Farm implements</w:t>
            </w:r>
          </w:p>
        </w:tc>
        <w:tc>
          <w:tcPr>
            <w:tcW w:w="0" w:type="auto"/>
            <w:vAlign w:val="center"/>
          </w:tcPr>
          <w:p w:rsidR="00B57B22" w:rsidRDefault="00B57B22" w:rsidP="00B57B22">
            <w:pPr>
              <w:jc w:val="center"/>
              <w:rPr>
                <w:rFonts w:ascii="Times New Roman" w:hAnsi="Times New Roman" w:cs="Times New Roman"/>
              </w:rPr>
            </w:pPr>
            <w:r w:rsidRPr="0026735D">
              <w:rPr>
                <w:rFonts w:ascii="Times New Roman" w:hAnsi="Times New Roman" w:cs="Times New Roman"/>
              </w:rPr>
              <w:t>Yes</w:t>
            </w:r>
          </w:p>
        </w:tc>
        <w:tc>
          <w:tcPr>
            <w:tcW w:w="0" w:type="auto"/>
            <w:vAlign w:val="center"/>
          </w:tcPr>
          <w:p w:rsidR="00B57B22" w:rsidRDefault="00B57B22" w:rsidP="00B57B22">
            <w:pPr>
              <w:jc w:val="center"/>
              <w:rPr>
                <w:rFonts w:ascii="Times New Roman" w:hAnsi="Times New Roman" w:cs="Times New Roman"/>
              </w:rPr>
            </w:pPr>
            <w:r>
              <w:rPr>
                <w:rFonts w:ascii="Times New Roman" w:hAnsi="Times New Roman" w:cs="Times New Roman"/>
              </w:rPr>
              <w:t>Yes</w:t>
            </w:r>
          </w:p>
        </w:tc>
      </w:tr>
      <w:tr w:rsidR="00B57B22" w:rsidTr="00B57B22">
        <w:trPr>
          <w:jc w:val="center"/>
        </w:trPr>
        <w:tc>
          <w:tcPr>
            <w:tcW w:w="0" w:type="auto"/>
            <w:vAlign w:val="center"/>
          </w:tcPr>
          <w:p w:rsidR="00B57B22" w:rsidRDefault="00B57B22" w:rsidP="00B57B22">
            <w:pPr>
              <w:ind w:left="3600" w:hanging="3600"/>
              <w:jc w:val="center"/>
              <w:rPr>
                <w:rFonts w:ascii="Times New Roman" w:hAnsi="Times New Roman" w:cs="Times New Roman"/>
              </w:rPr>
            </w:pPr>
            <w:r w:rsidRPr="0026735D">
              <w:rPr>
                <w:rFonts w:ascii="Times New Roman" w:hAnsi="Times New Roman" w:cs="Times New Roman"/>
              </w:rPr>
              <w:t>Salesman</w:t>
            </w:r>
          </w:p>
        </w:tc>
        <w:tc>
          <w:tcPr>
            <w:tcW w:w="0" w:type="auto"/>
            <w:vAlign w:val="center"/>
          </w:tcPr>
          <w:p w:rsidR="00B57B22" w:rsidRDefault="00B57B22" w:rsidP="00B57B22">
            <w:pPr>
              <w:jc w:val="center"/>
              <w:rPr>
                <w:rFonts w:ascii="Times New Roman" w:hAnsi="Times New Roman" w:cs="Times New Roman"/>
              </w:rPr>
            </w:pPr>
            <w:r w:rsidRPr="0026735D">
              <w:rPr>
                <w:rFonts w:ascii="Times New Roman" w:hAnsi="Times New Roman" w:cs="Times New Roman"/>
              </w:rPr>
              <w:t>Aircraft</w:t>
            </w:r>
          </w:p>
        </w:tc>
        <w:tc>
          <w:tcPr>
            <w:tcW w:w="0" w:type="auto"/>
            <w:vAlign w:val="center"/>
          </w:tcPr>
          <w:p w:rsidR="00B57B22" w:rsidRDefault="00B57B22" w:rsidP="00B57B22">
            <w:pPr>
              <w:jc w:val="center"/>
              <w:rPr>
                <w:rFonts w:ascii="Times New Roman" w:hAnsi="Times New Roman" w:cs="Times New Roman"/>
              </w:rPr>
            </w:pPr>
            <w:r>
              <w:rPr>
                <w:rFonts w:ascii="Times New Roman" w:hAnsi="Times New Roman" w:cs="Times New Roman"/>
              </w:rPr>
              <w:t>Yes</w:t>
            </w:r>
          </w:p>
        </w:tc>
        <w:tc>
          <w:tcPr>
            <w:tcW w:w="0" w:type="auto"/>
            <w:vAlign w:val="center"/>
          </w:tcPr>
          <w:p w:rsidR="00B57B22" w:rsidRDefault="00B57B22" w:rsidP="00B57B22">
            <w:pPr>
              <w:jc w:val="center"/>
              <w:rPr>
                <w:rFonts w:ascii="Times New Roman" w:hAnsi="Times New Roman" w:cs="Times New Roman"/>
              </w:rPr>
            </w:pPr>
            <w:r>
              <w:rPr>
                <w:rFonts w:ascii="Times New Roman" w:hAnsi="Times New Roman" w:cs="Times New Roman"/>
              </w:rPr>
              <w:t>Yes</w:t>
            </w:r>
          </w:p>
        </w:tc>
      </w:tr>
      <w:tr w:rsidR="00B57B22" w:rsidTr="00B57B22">
        <w:trPr>
          <w:jc w:val="center"/>
        </w:trPr>
        <w:tc>
          <w:tcPr>
            <w:tcW w:w="0" w:type="auto"/>
            <w:vAlign w:val="center"/>
          </w:tcPr>
          <w:p w:rsidR="00B57B22" w:rsidRDefault="00B57B22" w:rsidP="00B57B22">
            <w:pPr>
              <w:jc w:val="center"/>
              <w:rPr>
                <w:rFonts w:ascii="Times New Roman" w:hAnsi="Times New Roman" w:cs="Times New Roman"/>
              </w:rPr>
            </w:pPr>
            <w:r w:rsidRPr="0026735D">
              <w:rPr>
                <w:rFonts w:ascii="Times New Roman" w:hAnsi="Times New Roman" w:cs="Times New Roman"/>
              </w:rPr>
              <w:t>Salesman</w:t>
            </w:r>
          </w:p>
        </w:tc>
        <w:tc>
          <w:tcPr>
            <w:tcW w:w="0" w:type="auto"/>
            <w:vAlign w:val="center"/>
          </w:tcPr>
          <w:p w:rsidR="00B57B22" w:rsidRDefault="00B57B22" w:rsidP="00B57B22">
            <w:pPr>
              <w:jc w:val="center"/>
              <w:rPr>
                <w:rFonts w:ascii="Times New Roman" w:hAnsi="Times New Roman" w:cs="Times New Roman"/>
              </w:rPr>
            </w:pPr>
            <w:r w:rsidRPr="0026735D">
              <w:rPr>
                <w:rFonts w:ascii="Times New Roman" w:hAnsi="Times New Roman" w:cs="Times New Roman"/>
              </w:rPr>
              <w:t>Boats</w:t>
            </w:r>
          </w:p>
        </w:tc>
        <w:tc>
          <w:tcPr>
            <w:tcW w:w="0" w:type="auto"/>
            <w:vAlign w:val="center"/>
          </w:tcPr>
          <w:p w:rsidR="00B57B22" w:rsidRDefault="00B57B22" w:rsidP="00B57B22">
            <w:pPr>
              <w:jc w:val="center"/>
              <w:rPr>
                <w:rFonts w:ascii="Times New Roman" w:hAnsi="Times New Roman" w:cs="Times New Roman"/>
              </w:rPr>
            </w:pPr>
            <w:r>
              <w:rPr>
                <w:rFonts w:ascii="Times New Roman" w:hAnsi="Times New Roman" w:cs="Times New Roman"/>
              </w:rPr>
              <w:t>No</w:t>
            </w:r>
          </w:p>
        </w:tc>
        <w:tc>
          <w:tcPr>
            <w:tcW w:w="0" w:type="auto"/>
            <w:vAlign w:val="center"/>
          </w:tcPr>
          <w:p w:rsidR="00B57B22" w:rsidRDefault="00B57B22" w:rsidP="00B57B22">
            <w:pPr>
              <w:jc w:val="center"/>
              <w:rPr>
                <w:rFonts w:ascii="Times New Roman" w:hAnsi="Times New Roman" w:cs="Times New Roman"/>
              </w:rPr>
            </w:pPr>
            <w:r>
              <w:rPr>
                <w:rFonts w:ascii="Times New Roman" w:hAnsi="Times New Roman" w:cs="Times New Roman"/>
              </w:rPr>
              <w:t>Yes</w:t>
            </w:r>
          </w:p>
        </w:tc>
      </w:tr>
      <w:tr w:rsidR="00B57B22" w:rsidTr="00B57B22">
        <w:trPr>
          <w:jc w:val="center"/>
        </w:trPr>
        <w:tc>
          <w:tcPr>
            <w:tcW w:w="0" w:type="auto"/>
            <w:gridSpan w:val="4"/>
            <w:vAlign w:val="center"/>
          </w:tcPr>
          <w:p w:rsidR="00B57B22" w:rsidRDefault="00B57B22" w:rsidP="00B57B22">
            <w:pPr>
              <w:jc w:val="center"/>
              <w:rPr>
                <w:rFonts w:ascii="Times New Roman" w:hAnsi="Times New Roman" w:cs="Times New Roman"/>
              </w:rPr>
            </w:pPr>
          </w:p>
        </w:tc>
      </w:tr>
      <w:tr w:rsidR="00B57B22" w:rsidTr="00B57B22">
        <w:trPr>
          <w:jc w:val="center"/>
        </w:trPr>
        <w:tc>
          <w:tcPr>
            <w:tcW w:w="0" w:type="auto"/>
            <w:vAlign w:val="center"/>
          </w:tcPr>
          <w:p w:rsidR="00B57B22" w:rsidRDefault="00B57B22" w:rsidP="00B57B22">
            <w:pPr>
              <w:jc w:val="center"/>
              <w:rPr>
                <w:rFonts w:ascii="Times New Roman" w:hAnsi="Times New Roman" w:cs="Times New Roman"/>
              </w:rPr>
            </w:pPr>
            <w:proofErr w:type="spellStart"/>
            <w:r w:rsidRPr="00D15900">
              <w:rPr>
                <w:rFonts w:ascii="Times New Roman" w:hAnsi="Times New Roman" w:cs="Times New Roman"/>
              </w:rPr>
              <w:t>Partsman</w:t>
            </w:r>
            <w:proofErr w:type="spellEnd"/>
          </w:p>
        </w:tc>
        <w:tc>
          <w:tcPr>
            <w:tcW w:w="0" w:type="auto"/>
            <w:vAlign w:val="center"/>
          </w:tcPr>
          <w:p w:rsidR="00B57B22" w:rsidRDefault="00B57B22" w:rsidP="00B57B22">
            <w:pPr>
              <w:jc w:val="center"/>
              <w:rPr>
                <w:rFonts w:ascii="Times New Roman" w:hAnsi="Times New Roman" w:cs="Times New Roman"/>
              </w:rPr>
            </w:pPr>
            <w:r>
              <w:rPr>
                <w:rFonts w:ascii="Times New Roman" w:hAnsi="Times New Roman" w:cs="Times New Roman"/>
              </w:rPr>
              <w:t>Automobile</w:t>
            </w:r>
          </w:p>
        </w:tc>
        <w:tc>
          <w:tcPr>
            <w:tcW w:w="0" w:type="auto"/>
            <w:vAlign w:val="center"/>
          </w:tcPr>
          <w:p w:rsidR="00B57B22" w:rsidRDefault="00B57B22" w:rsidP="00B57B22">
            <w:pPr>
              <w:jc w:val="center"/>
              <w:rPr>
                <w:rFonts w:ascii="Times New Roman" w:hAnsi="Times New Roman" w:cs="Times New Roman"/>
              </w:rPr>
            </w:pPr>
            <w:r>
              <w:rPr>
                <w:rFonts w:ascii="Times New Roman" w:hAnsi="Times New Roman" w:cs="Times New Roman"/>
              </w:rPr>
              <w:t>Yes</w:t>
            </w:r>
          </w:p>
        </w:tc>
        <w:tc>
          <w:tcPr>
            <w:tcW w:w="0" w:type="auto"/>
            <w:vAlign w:val="center"/>
          </w:tcPr>
          <w:p w:rsidR="00B57B22" w:rsidRDefault="00B57B22" w:rsidP="00B57B22">
            <w:pPr>
              <w:jc w:val="center"/>
              <w:rPr>
                <w:rFonts w:ascii="Times New Roman" w:hAnsi="Times New Roman" w:cs="Times New Roman"/>
              </w:rPr>
            </w:pPr>
            <w:r>
              <w:rPr>
                <w:rFonts w:ascii="Times New Roman" w:hAnsi="Times New Roman" w:cs="Times New Roman"/>
              </w:rPr>
              <w:t>Yes</w:t>
            </w:r>
          </w:p>
        </w:tc>
      </w:tr>
      <w:tr w:rsidR="00B57B22" w:rsidTr="00B57B22">
        <w:trPr>
          <w:jc w:val="center"/>
        </w:trPr>
        <w:tc>
          <w:tcPr>
            <w:tcW w:w="0" w:type="auto"/>
            <w:vAlign w:val="center"/>
          </w:tcPr>
          <w:p w:rsidR="00B57B22" w:rsidRPr="00172921" w:rsidRDefault="00B57B22" w:rsidP="00B57B22">
            <w:pPr>
              <w:jc w:val="center"/>
              <w:rPr>
                <w:rFonts w:ascii="Times New Roman" w:hAnsi="Times New Roman" w:cs="Times New Roman"/>
              </w:rPr>
            </w:pPr>
            <w:proofErr w:type="spellStart"/>
            <w:r w:rsidRPr="00D15900">
              <w:rPr>
                <w:rFonts w:ascii="Times New Roman" w:hAnsi="Times New Roman" w:cs="Times New Roman"/>
              </w:rPr>
              <w:t>Partsman</w:t>
            </w:r>
            <w:proofErr w:type="spellEnd"/>
          </w:p>
        </w:tc>
        <w:tc>
          <w:tcPr>
            <w:tcW w:w="0" w:type="auto"/>
            <w:vAlign w:val="center"/>
          </w:tcPr>
          <w:p w:rsidR="00B57B22" w:rsidRDefault="00B57B22" w:rsidP="00B57B22">
            <w:pPr>
              <w:jc w:val="center"/>
              <w:rPr>
                <w:rFonts w:ascii="Times New Roman" w:hAnsi="Times New Roman" w:cs="Times New Roman"/>
              </w:rPr>
            </w:pPr>
            <w:r>
              <w:rPr>
                <w:rFonts w:ascii="Times New Roman" w:hAnsi="Times New Roman" w:cs="Times New Roman"/>
              </w:rPr>
              <w:t>Trailers</w:t>
            </w:r>
          </w:p>
        </w:tc>
        <w:tc>
          <w:tcPr>
            <w:tcW w:w="0" w:type="auto"/>
            <w:vAlign w:val="center"/>
          </w:tcPr>
          <w:p w:rsidR="00B57B22" w:rsidRDefault="00B57B22" w:rsidP="00B57B22">
            <w:pPr>
              <w:jc w:val="center"/>
              <w:rPr>
                <w:rFonts w:ascii="Times New Roman" w:hAnsi="Times New Roman" w:cs="Times New Roman"/>
              </w:rPr>
            </w:pPr>
            <w:r>
              <w:rPr>
                <w:rFonts w:ascii="Times New Roman" w:hAnsi="Times New Roman" w:cs="Times New Roman"/>
              </w:rPr>
              <w:t>Yes</w:t>
            </w:r>
          </w:p>
        </w:tc>
        <w:tc>
          <w:tcPr>
            <w:tcW w:w="0" w:type="auto"/>
            <w:vAlign w:val="center"/>
          </w:tcPr>
          <w:p w:rsidR="00B57B22" w:rsidRDefault="00B57B22" w:rsidP="00B57B22">
            <w:pPr>
              <w:jc w:val="center"/>
              <w:rPr>
                <w:rFonts w:ascii="Times New Roman" w:hAnsi="Times New Roman" w:cs="Times New Roman"/>
              </w:rPr>
            </w:pPr>
            <w:r>
              <w:rPr>
                <w:rFonts w:ascii="Times New Roman" w:hAnsi="Times New Roman" w:cs="Times New Roman"/>
              </w:rPr>
              <w:t>No</w:t>
            </w:r>
          </w:p>
        </w:tc>
      </w:tr>
      <w:tr w:rsidR="00B57B22" w:rsidTr="00B57B22">
        <w:trPr>
          <w:jc w:val="center"/>
        </w:trPr>
        <w:tc>
          <w:tcPr>
            <w:tcW w:w="0" w:type="auto"/>
            <w:vAlign w:val="center"/>
          </w:tcPr>
          <w:p w:rsidR="00B57B22" w:rsidRDefault="00B57B22" w:rsidP="00B57B22">
            <w:pPr>
              <w:jc w:val="center"/>
            </w:pPr>
            <w:proofErr w:type="spellStart"/>
            <w:r w:rsidRPr="00D15900">
              <w:rPr>
                <w:rFonts w:ascii="Times New Roman" w:hAnsi="Times New Roman" w:cs="Times New Roman"/>
              </w:rPr>
              <w:t>Partsman</w:t>
            </w:r>
            <w:proofErr w:type="spellEnd"/>
          </w:p>
        </w:tc>
        <w:tc>
          <w:tcPr>
            <w:tcW w:w="0" w:type="auto"/>
            <w:vAlign w:val="center"/>
          </w:tcPr>
          <w:p w:rsidR="00B57B22" w:rsidRDefault="00B57B22" w:rsidP="00B57B22">
            <w:pPr>
              <w:jc w:val="center"/>
            </w:pPr>
            <w:r>
              <w:t>Trucks</w:t>
            </w:r>
          </w:p>
        </w:tc>
        <w:tc>
          <w:tcPr>
            <w:tcW w:w="0" w:type="auto"/>
            <w:vAlign w:val="center"/>
          </w:tcPr>
          <w:p w:rsidR="00B57B22" w:rsidRDefault="00B57B22" w:rsidP="00B57B22">
            <w:pPr>
              <w:jc w:val="center"/>
            </w:pPr>
            <w:r>
              <w:t>Yes</w:t>
            </w:r>
          </w:p>
        </w:tc>
        <w:tc>
          <w:tcPr>
            <w:tcW w:w="0" w:type="auto"/>
            <w:vAlign w:val="center"/>
          </w:tcPr>
          <w:p w:rsidR="00B57B22" w:rsidRDefault="00B57B22" w:rsidP="00B57B22">
            <w:pPr>
              <w:jc w:val="center"/>
            </w:pPr>
            <w:r>
              <w:t>Yes</w:t>
            </w:r>
          </w:p>
        </w:tc>
      </w:tr>
      <w:tr w:rsidR="00B57B22" w:rsidTr="00B57B22">
        <w:trPr>
          <w:jc w:val="center"/>
        </w:trPr>
        <w:tc>
          <w:tcPr>
            <w:tcW w:w="0" w:type="auto"/>
            <w:vAlign w:val="center"/>
          </w:tcPr>
          <w:p w:rsidR="00B57B22" w:rsidRDefault="00B57B22" w:rsidP="00B57B22">
            <w:pPr>
              <w:jc w:val="center"/>
            </w:pPr>
            <w:proofErr w:type="spellStart"/>
            <w:r w:rsidRPr="00D15900">
              <w:rPr>
                <w:rFonts w:ascii="Times New Roman" w:hAnsi="Times New Roman" w:cs="Times New Roman"/>
              </w:rPr>
              <w:t>Partsman</w:t>
            </w:r>
            <w:proofErr w:type="spellEnd"/>
          </w:p>
        </w:tc>
        <w:tc>
          <w:tcPr>
            <w:tcW w:w="0" w:type="auto"/>
            <w:vAlign w:val="center"/>
          </w:tcPr>
          <w:p w:rsidR="00B57B22" w:rsidRDefault="00B57B22" w:rsidP="00B57B22">
            <w:pPr>
              <w:jc w:val="center"/>
            </w:pPr>
            <w:r>
              <w:t>Farm Implements</w:t>
            </w:r>
          </w:p>
        </w:tc>
        <w:tc>
          <w:tcPr>
            <w:tcW w:w="0" w:type="auto"/>
            <w:vAlign w:val="center"/>
          </w:tcPr>
          <w:p w:rsidR="00B57B22" w:rsidRDefault="00B57B22" w:rsidP="00B57B22">
            <w:pPr>
              <w:jc w:val="center"/>
            </w:pPr>
            <w:r>
              <w:t>Yes</w:t>
            </w:r>
          </w:p>
        </w:tc>
        <w:tc>
          <w:tcPr>
            <w:tcW w:w="0" w:type="auto"/>
            <w:vAlign w:val="center"/>
          </w:tcPr>
          <w:p w:rsidR="00B57B22" w:rsidRDefault="00B57B22" w:rsidP="00B57B22">
            <w:pPr>
              <w:jc w:val="center"/>
            </w:pPr>
            <w:r>
              <w:t>Yes</w:t>
            </w:r>
          </w:p>
        </w:tc>
      </w:tr>
      <w:tr w:rsidR="00B57B22" w:rsidTr="00B57B22">
        <w:trPr>
          <w:jc w:val="center"/>
        </w:trPr>
        <w:tc>
          <w:tcPr>
            <w:tcW w:w="0" w:type="auto"/>
            <w:vAlign w:val="center"/>
          </w:tcPr>
          <w:p w:rsidR="00B57B22" w:rsidRPr="0006661E" w:rsidRDefault="00B57B22" w:rsidP="00B57B22">
            <w:pPr>
              <w:jc w:val="center"/>
              <w:rPr>
                <w:rFonts w:ascii="Times New Roman" w:hAnsi="Times New Roman" w:cs="Times New Roman"/>
              </w:rPr>
            </w:pPr>
            <w:proofErr w:type="spellStart"/>
            <w:r w:rsidRPr="00D15900">
              <w:rPr>
                <w:rFonts w:ascii="Times New Roman" w:hAnsi="Times New Roman" w:cs="Times New Roman"/>
              </w:rPr>
              <w:t>Partsman</w:t>
            </w:r>
            <w:proofErr w:type="spellEnd"/>
          </w:p>
        </w:tc>
        <w:tc>
          <w:tcPr>
            <w:tcW w:w="0" w:type="auto"/>
            <w:vAlign w:val="center"/>
          </w:tcPr>
          <w:p w:rsidR="00B57B22" w:rsidRDefault="00B57B22" w:rsidP="00B57B22">
            <w:pPr>
              <w:jc w:val="center"/>
            </w:pPr>
            <w:r>
              <w:t>Aircraft</w:t>
            </w:r>
          </w:p>
        </w:tc>
        <w:tc>
          <w:tcPr>
            <w:tcW w:w="0" w:type="auto"/>
            <w:vAlign w:val="center"/>
          </w:tcPr>
          <w:p w:rsidR="00B57B22" w:rsidRDefault="00B57B22" w:rsidP="00B57B22">
            <w:pPr>
              <w:jc w:val="center"/>
            </w:pPr>
            <w:r>
              <w:t>Yes</w:t>
            </w:r>
          </w:p>
        </w:tc>
        <w:tc>
          <w:tcPr>
            <w:tcW w:w="0" w:type="auto"/>
            <w:vAlign w:val="center"/>
          </w:tcPr>
          <w:p w:rsidR="00B57B22" w:rsidRDefault="00B57B22" w:rsidP="00B57B22">
            <w:pPr>
              <w:jc w:val="center"/>
            </w:pPr>
            <w:r>
              <w:t>No</w:t>
            </w:r>
          </w:p>
        </w:tc>
      </w:tr>
      <w:tr w:rsidR="00B57B22" w:rsidTr="00B57B22">
        <w:trPr>
          <w:jc w:val="center"/>
        </w:trPr>
        <w:tc>
          <w:tcPr>
            <w:tcW w:w="0" w:type="auto"/>
            <w:vAlign w:val="center"/>
          </w:tcPr>
          <w:p w:rsidR="00B57B22" w:rsidRPr="00172921" w:rsidRDefault="00B57B22" w:rsidP="00B57B22">
            <w:pPr>
              <w:jc w:val="center"/>
              <w:rPr>
                <w:rFonts w:ascii="Times New Roman" w:hAnsi="Times New Roman" w:cs="Times New Roman"/>
              </w:rPr>
            </w:pPr>
            <w:proofErr w:type="spellStart"/>
            <w:r w:rsidRPr="00D15900">
              <w:rPr>
                <w:rFonts w:ascii="Times New Roman" w:hAnsi="Times New Roman" w:cs="Times New Roman"/>
              </w:rPr>
              <w:t>Partsman</w:t>
            </w:r>
            <w:proofErr w:type="spellEnd"/>
          </w:p>
        </w:tc>
        <w:tc>
          <w:tcPr>
            <w:tcW w:w="0" w:type="auto"/>
            <w:vAlign w:val="center"/>
          </w:tcPr>
          <w:p w:rsidR="00B57B22" w:rsidRDefault="00B57B22" w:rsidP="00B57B22">
            <w:pPr>
              <w:jc w:val="center"/>
            </w:pPr>
            <w:r>
              <w:t>Boats</w:t>
            </w:r>
          </w:p>
        </w:tc>
        <w:tc>
          <w:tcPr>
            <w:tcW w:w="0" w:type="auto"/>
            <w:vAlign w:val="center"/>
          </w:tcPr>
          <w:p w:rsidR="00B57B22" w:rsidRDefault="00B57B22" w:rsidP="00B57B22">
            <w:pPr>
              <w:jc w:val="center"/>
            </w:pPr>
            <w:r>
              <w:t>No</w:t>
            </w:r>
          </w:p>
        </w:tc>
        <w:tc>
          <w:tcPr>
            <w:tcW w:w="0" w:type="auto"/>
            <w:vAlign w:val="center"/>
          </w:tcPr>
          <w:p w:rsidR="00B57B22" w:rsidRDefault="00B57B22" w:rsidP="00B57B22">
            <w:pPr>
              <w:jc w:val="center"/>
            </w:pPr>
            <w:r>
              <w:t>No</w:t>
            </w:r>
          </w:p>
        </w:tc>
      </w:tr>
      <w:tr w:rsidR="00B57B22" w:rsidTr="00B57B22">
        <w:trPr>
          <w:jc w:val="center"/>
        </w:trPr>
        <w:tc>
          <w:tcPr>
            <w:tcW w:w="0" w:type="auto"/>
            <w:vAlign w:val="center"/>
          </w:tcPr>
          <w:p w:rsidR="00B57B22" w:rsidRPr="00172921" w:rsidRDefault="00B57B22" w:rsidP="00B57B22">
            <w:pPr>
              <w:jc w:val="center"/>
              <w:rPr>
                <w:rFonts w:ascii="Times New Roman" w:hAnsi="Times New Roman" w:cs="Times New Roman"/>
              </w:rPr>
            </w:pPr>
          </w:p>
        </w:tc>
        <w:tc>
          <w:tcPr>
            <w:tcW w:w="0" w:type="auto"/>
            <w:vAlign w:val="center"/>
          </w:tcPr>
          <w:p w:rsidR="00B57B22" w:rsidRDefault="00B57B22" w:rsidP="00B57B22">
            <w:pPr>
              <w:jc w:val="center"/>
            </w:pPr>
          </w:p>
        </w:tc>
        <w:tc>
          <w:tcPr>
            <w:tcW w:w="0" w:type="auto"/>
            <w:vAlign w:val="center"/>
          </w:tcPr>
          <w:p w:rsidR="00B57B22" w:rsidRDefault="00B57B22" w:rsidP="00B57B22">
            <w:pPr>
              <w:jc w:val="center"/>
            </w:pPr>
          </w:p>
        </w:tc>
        <w:tc>
          <w:tcPr>
            <w:tcW w:w="0" w:type="auto"/>
            <w:vAlign w:val="center"/>
          </w:tcPr>
          <w:p w:rsidR="00B57B22" w:rsidRDefault="00B57B22" w:rsidP="00B57B22">
            <w:pPr>
              <w:jc w:val="center"/>
            </w:pPr>
          </w:p>
        </w:tc>
      </w:tr>
      <w:tr w:rsidR="00B57B22" w:rsidTr="00B57B22">
        <w:trPr>
          <w:jc w:val="center"/>
        </w:trPr>
        <w:tc>
          <w:tcPr>
            <w:tcW w:w="0" w:type="auto"/>
            <w:vAlign w:val="center"/>
          </w:tcPr>
          <w:p w:rsidR="00B57B22" w:rsidRPr="00172921" w:rsidRDefault="00B57B22" w:rsidP="00B57B22">
            <w:pPr>
              <w:jc w:val="center"/>
              <w:rPr>
                <w:rFonts w:ascii="Times New Roman" w:hAnsi="Times New Roman" w:cs="Times New Roman"/>
              </w:rPr>
            </w:pPr>
            <w:r>
              <w:rPr>
                <w:rFonts w:ascii="Times New Roman" w:hAnsi="Times New Roman" w:cs="Times New Roman"/>
              </w:rPr>
              <w:t>Mechanic</w:t>
            </w:r>
          </w:p>
        </w:tc>
        <w:tc>
          <w:tcPr>
            <w:tcW w:w="0" w:type="auto"/>
            <w:vAlign w:val="center"/>
          </w:tcPr>
          <w:p w:rsidR="00B57B22" w:rsidRDefault="00B57B22" w:rsidP="00B57B22">
            <w:pPr>
              <w:jc w:val="center"/>
            </w:pPr>
            <w:r>
              <w:t>Automobiles</w:t>
            </w:r>
          </w:p>
        </w:tc>
        <w:tc>
          <w:tcPr>
            <w:tcW w:w="0" w:type="auto"/>
            <w:vAlign w:val="center"/>
          </w:tcPr>
          <w:p w:rsidR="00B57B22" w:rsidRDefault="00B57B22" w:rsidP="00B57B22">
            <w:pPr>
              <w:jc w:val="center"/>
            </w:pPr>
            <w:r>
              <w:t>Yes</w:t>
            </w:r>
          </w:p>
        </w:tc>
        <w:tc>
          <w:tcPr>
            <w:tcW w:w="0" w:type="auto"/>
            <w:vAlign w:val="center"/>
          </w:tcPr>
          <w:p w:rsidR="00B57B22" w:rsidRDefault="00B57B22" w:rsidP="00B57B22">
            <w:pPr>
              <w:jc w:val="center"/>
            </w:pPr>
            <w:r>
              <w:t>Yes</w:t>
            </w:r>
          </w:p>
        </w:tc>
      </w:tr>
      <w:tr w:rsidR="00B57B22" w:rsidTr="00B57B22">
        <w:trPr>
          <w:jc w:val="center"/>
        </w:trPr>
        <w:tc>
          <w:tcPr>
            <w:tcW w:w="0" w:type="auto"/>
            <w:vAlign w:val="center"/>
          </w:tcPr>
          <w:p w:rsidR="00B57B22" w:rsidRPr="00172921" w:rsidRDefault="00B57B22" w:rsidP="00B57B22">
            <w:pPr>
              <w:jc w:val="center"/>
              <w:rPr>
                <w:rFonts w:ascii="Times New Roman" w:hAnsi="Times New Roman" w:cs="Times New Roman"/>
              </w:rPr>
            </w:pPr>
            <w:r>
              <w:rPr>
                <w:rFonts w:ascii="Times New Roman" w:hAnsi="Times New Roman" w:cs="Times New Roman"/>
              </w:rPr>
              <w:t>Mechanic</w:t>
            </w:r>
          </w:p>
        </w:tc>
        <w:tc>
          <w:tcPr>
            <w:tcW w:w="0" w:type="auto"/>
            <w:vAlign w:val="center"/>
          </w:tcPr>
          <w:p w:rsidR="00B57B22" w:rsidRDefault="00B57B22" w:rsidP="00B57B22">
            <w:pPr>
              <w:jc w:val="center"/>
            </w:pPr>
            <w:r>
              <w:t>Trailers</w:t>
            </w:r>
          </w:p>
        </w:tc>
        <w:tc>
          <w:tcPr>
            <w:tcW w:w="0" w:type="auto"/>
            <w:vAlign w:val="center"/>
          </w:tcPr>
          <w:p w:rsidR="00B57B22" w:rsidRDefault="00B57B22" w:rsidP="00B57B22">
            <w:pPr>
              <w:jc w:val="center"/>
            </w:pPr>
            <w:r>
              <w:t>No</w:t>
            </w:r>
          </w:p>
        </w:tc>
        <w:tc>
          <w:tcPr>
            <w:tcW w:w="0" w:type="auto"/>
            <w:vAlign w:val="center"/>
          </w:tcPr>
          <w:p w:rsidR="00B57B22" w:rsidRDefault="00B57B22" w:rsidP="00B57B22">
            <w:pPr>
              <w:jc w:val="center"/>
            </w:pPr>
            <w:r>
              <w:t>No</w:t>
            </w:r>
          </w:p>
        </w:tc>
      </w:tr>
      <w:tr w:rsidR="00B57B22" w:rsidTr="00B57B22">
        <w:trPr>
          <w:jc w:val="center"/>
        </w:trPr>
        <w:tc>
          <w:tcPr>
            <w:tcW w:w="0" w:type="auto"/>
            <w:vAlign w:val="center"/>
          </w:tcPr>
          <w:p w:rsidR="00B57B22" w:rsidRPr="00172921" w:rsidRDefault="00B57B22" w:rsidP="00B57B22">
            <w:pPr>
              <w:jc w:val="center"/>
              <w:rPr>
                <w:rFonts w:ascii="Times New Roman" w:hAnsi="Times New Roman" w:cs="Times New Roman"/>
              </w:rPr>
            </w:pPr>
            <w:r>
              <w:rPr>
                <w:rFonts w:ascii="Times New Roman" w:hAnsi="Times New Roman" w:cs="Times New Roman"/>
              </w:rPr>
              <w:t>Mechanic</w:t>
            </w:r>
          </w:p>
        </w:tc>
        <w:tc>
          <w:tcPr>
            <w:tcW w:w="0" w:type="auto"/>
            <w:vAlign w:val="center"/>
          </w:tcPr>
          <w:p w:rsidR="00B57B22" w:rsidRDefault="00B57B22" w:rsidP="00B57B22">
            <w:pPr>
              <w:jc w:val="center"/>
            </w:pPr>
            <w:r>
              <w:t>Trucks</w:t>
            </w:r>
          </w:p>
        </w:tc>
        <w:tc>
          <w:tcPr>
            <w:tcW w:w="0" w:type="auto"/>
            <w:vAlign w:val="center"/>
          </w:tcPr>
          <w:p w:rsidR="00B57B22" w:rsidRDefault="00B57B22" w:rsidP="00B57B22">
            <w:pPr>
              <w:jc w:val="center"/>
            </w:pPr>
            <w:r>
              <w:t>Yes</w:t>
            </w:r>
          </w:p>
        </w:tc>
        <w:tc>
          <w:tcPr>
            <w:tcW w:w="0" w:type="auto"/>
            <w:vAlign w:val="center"/>
          </w:tcPr>
          <w:p w:rsidR="00B57B22" w:rsidRDefault="00B57B22" w:rsidP="00B57B22">
            <w:pPr>
              <w:jc w:val="center"/>
            </w:pPr>
            <w:r>
              <w:t>Yes</w:t>
            </w:r>
          </w:p>
        </w:tc>
      </w:tr>
      <w:tr w:rsidR="00B57B22" w:rsidTr="00B57B22">
        <w:trPr>
          <w:jc w:val="center"/>
        </w:trPr>
        <w:tc>
          <w:tcPr>
            <w:tcW w:w="0" w:type="auto"/>
            <w:vAlign w:val="center"/>
          </w:tcPr>
          <w:p w:rsidR="00B57B22" w:rsidRPr="00172921" w:rsidRDefault="00B57B22" w:rsidP="00B57B22">
            <w:pPr>
              <w:jc w:val="center"/>
              <w:rPr>
                <w:rFonts w:ascii="Times New Roman" w:hAnsi="Times New Roman" w:cs="Times New Roman"/>
              </w:rPr>
            </w:pPr>
            <w:r>
              <w:rPr>
                <w:rFonts w:ascii="Times New Roman" w:hAnsi="Times New Roman" w:cs="Times New Roman"/>
              </w:rPr>
              <w:t>Mechanic</w:t>
            </w:r>
          </w:p>
        </w:tc>
        <w:tc>
          <w:tcPr>
            <w:tcW w:w="0" w:type="auto"/>
            <w:vAlign w:val="center"/>
          </w:tcPr>
          <w:p w:rsidR="00B57B22" w:rsidRDefault="00B57B22" w:rsidP="00B57B22">
            <w:pPr>
              <w:jc w:val="center"/>
            </w:pPr>
            <w:r>
              <w:t>Farm Implements</w:t>
            </w:r>
          </w:p>
        </w:tc>
        <w:tc>
          <w:tcPr>
            <w:tcW w:w="0" w:type="auto"/>
            <w:vAlign w:val="center"/>
          </w:tcPr>
          <w:p w:rsidR="00B57B22" w:rsidRDefault="00B57B22" w:rsidP="00B57B22">
            <w:pPr>
              <w:jc w:val="center"/>
            </w:pPr>
            <w:r>
              <w:t>Yes</w:t>
            </w:r>
          </w:p>
        </w:tc>
        <w:tc>
          <w:tcPr>
            <w:tcW w:w="0" w:type="auto"/>
            <w:vAlign w:val="center"/>
          </w:tcPr>
          <w:p w:rsidR="00B57B22" w:rsidRDefault="00B57B22" w:rsidP="00B57B22">
            <w:pPr>
              <w:jc w:val="center"/>
            </w:pPr>
            <w:r>
              <w:t>Yes</w:t>
            </w:r>
          </w:p>
        </w:tc>
      </w:tr>
      <w:tr w:rsidR="00B57B22" w:rsidTr="00B57B22">
        <w:trPr>
          <w:jc w:val="center"/>
        </w:trPr>
        <w:tc>
          <w:tcPr>
            <w:tcW w:w="0" w:type="auto"/>
            <w:vAlign w:val="center"/>
          </w:tcPr>
          <w:p w:rsidR="00B57B22" w:rsidRPr="00172921" w:rsidRDefault="00B57B22" w:rsidP="00B57B22">
            <w:pPr>
              <w:jc w:val="center"/>
              <w:rPr>
                <w:rFonts w:ascii="Times New Roman" w:hAnsi="Times New Roman" w:cs="Times New Roman"/>
              </w:rPr>
            </w:pPr>
            <w:r>
              <w:rPr>
                <w:rFonts w:ascii="Times New Roman" w:hAnsi="Times New Roman" w:cs="Times New Roman"/>
              </w:rPr>
              <w:t>Mechanic</w:t>
            </w:r>
          </w:p>
        </w:tc>
        <w:tc>
          <w:tcPr>
            <w:tcW w:w="0" w:type="auto"/>
            <w:vAlign w:val="center"/>
          </w:tcPr>
          <w:p w:rsidR="00B57B22" w:rsidRDefault="00B57B22" w:rsidP="00B57B22">
            <w:pPr>
              <w:jc w:val="center"/>
            </w:pPr>
            <w:r>
              <w:t>Aircraft</w:t>
            </w:r>
          </w:p>
        </w:tc>
        <w:tc>
          <w:tcPr>
            <w:tcW w:w="0" w:type="auto"/>
            <w:vAlign w:val="center"/>
          </w:tcPr>
          <w:p w:rsidR="00B57B22" w:rsidRDefault="00B57B22" w:rsidP="00B57B22">
            <w:pPr>
              <w:jc w:val="center"/>
            </w:pPr>
            <w:r>
              <w:t>No</w:t>
            </w:r>
          </w:p>
        </w:tc>
        <w:tc>
          <w:tcPr>
            <w:tcW w:w="0" w:type="auto"/>
            <w:vAlign w:val="center"/>
          </w:tcPr>
          <w:p w:rsidR="00B57B22" w:rsidRDefault="00B57B22" w:rsidP="00B57B22">
            <w:pPr>
              <w:jc w:val="center"/>
            </w:pPr>
            <w:r>
              <w:t>No</w:t>
            </w:r>
          </w:p>
        </w:tc>
      </w:tr>
      <w:tr w:rsidR="00B57B22" w:rsidTr="00B57B22">
        <w:trPr>
          <w:jc w:val="center"/>
        </w:trPr>
        <w:tc>
          <w:tcPr>
            <w:tcW w:w="0" w:type="auto"/>
            <w:vAlign w:val="center"/>
          </w:tcPr>
          <w:p w:rsidR="00B57B22" w:rsidRPr="00172921" w:rsidRDefault="00B57B22" w:rsidP="00B57B22">
            <w:pPr>
              <w:jc w:val="center"/>
              <w:rPr>
                <w:rFonts w:ascii="Times New Roman" w:hAnsi="Times New Roman" w:cs="Times New Roman"/>
              </w:rPr>
            </w:pPr>
            <w:r>
              <w:rPr>
                <w:rFonts w:ascii="Times New Roman" w:hAnsi="Times New Roman" w:cs="Times New Roman"/>
              </w:rPr>
              <w:t>Mechanic</w:t>
            </w:r>
          </w:p>
        </w:tc>
        <w:tc>
          <w:tcPr>
            <w:tcW w:w="0" w:type="auto"/>
            <w:vAlign w:val="center"/>
          </w:tcPr>
          <w:p w:rsidR="00B57B22" w:rsidRDefault="00B57B22" w:rsidP="00B57B22">
            <w:pPr>
              <w:jc w:val="center"/>
            </w:pPr>
            <w:r>
              <w:t>Boats</w:t>
            </w:r>
          </w:p>
        </w:tc>
        <w:tc>
          <w:tcPr>
            <w:tcW w:w="0" w:type="auto"/>
            <w:vAlign w:val="center"/>
          </w:tcPr>
          <w:p w:rsidR="00B57B22" w:rsidRDefault="00B57B22" w:rsidP="00B57B22">
            <w:pPr>
              <w:jc w:val="center"/>
            </w:pPr>
            <w:r>
              <w:t>No</w:t>
            </w:r>
          </w:p>
        </w:tc>
        <w:tc>
          <w:tcPr>
            <w:tcW w:w="0" w:type="auto"/>
            <w:vAlign w:val="center"/>
          </w:tcPr>
          <w:p w:rsidR="00B57B22" w:rsidRDefault="00B57B22" w:rsidP="00B57B22">
            <w:pPr>
              <w:jc w:val="center"/>
            </w:pPr>
            <w:r>
              <w:t>No</w:t>
            </w:r>
          </w:p>
        </w:tc>
      </w:tr>
    </w:tbl>
    <w:p w:rsidR="00DB6243" w:rsidRPr="00D15900" w:rsidRDefault="00B57B22" w:rsidP="00D15900">
      <w:pPr>
        <w:tabs>
          <w:tab w:val="left" w:pos="2805"/>
        </w:tabs>
        <w:spacing w:after="0"/>
        <w:rPr>
          <w:rFonts w:ascii="Times New Roman" w:hAnsi="Times New Roman" w:cs="Times New Roman"/>
        </w:rPr>
      </w:pPr>
      <w:r>
        <w:rPr>
          <w:rFonts w:ascii="Times New Roman" w:hAnsi="Times New Roman" w:cs="Times New Roman"/>
        </w:rPr>
        <w:tab/>
      </w:r>
    </w:p>
    <w:p w:rsidR="00DB6243" w:rsidRPr="00D15900" w:rsidRDefault="00DB6243" w:rsidP="00EF0F1F">
      <w:pPr>
        <w:spacing w:after="0"/>
        <w:rPr>
          <w:rFonts w:ascii="Times New Roman" w:hAnsi="Times New Roman" w:cs="Times New Roman"/>
        </w:rPr>
      </w:pPr>
    </w:p>
    <w:p w:rsidR="00B57B22" w:rsidRDefault="00DB6243" w:rsidP="00D15900">
      <w:pPr>
        <w:pStyle w:val="ListParagraph"/>
        <w:numPr>
          <w:ilvl w:val="0"/>
          <w:numId w:val="90"/>
        </w:numPr>
        <w:spacing w:after="0"/>
        <w:rPr>
          <w:rFonts w:ascii="Times New Roman" w:hAnsi="Times New Roman" w:cs="Times New Roman"/>
        </w:rPr>
      </w:pPr>
      <w:r w:rsidRPr="00D15900">
        <w:rPr>
          <w:rFonts w:ascii="Times New Roman" w:hAnsi="Times New Roman" w:cs="Times New Roman"/>
        </w:rPr>
        <w:t>Enforcement policy for period prior to 5/1/74</w:t>
      </w:r>
      <w:r w:rsidRPr="00B57B22">
        <w:rPr>
          <w:rFonts w:ascii="Times New Roman" w:hAnsi="Times New Roman" w:cs="Times New Roman"/>
        </w:rPr>
        <w:t>.</w:t>
      </w:r>
    </w:p>
    <w:p w:rsidR="00B57B22" w:rsidRDefault="00B57B22" w:rsidP="00B57B22">
      <w:pPr>
        <w:pStyle w:val="ListParagraph"/>
        <w:spacing w:after="0"/>
        <w:rPr>
          <w:rFonts w:ascii="Times New Roman" w:hAnsi="Times New Roman" w:cs="Times New Roman"/>
        </w:rPr>
      </w:pPr>
    </w:p>
    <w:p w:rsidR="00DB6243" w:rsidRPr="00D15900" w:rsidRDefault="00DB6243" w:rsidP="00B57B22">
      <w:pPr>
        <w:pStyle w:val="ListParagraph"/>
        <w:spacing w:after="0"/>
        <w:rPr>
          <w:rFonts w:ascii="Times New Roman" w:hAnsi="Times New Roman" w:cs="Times New Roman"/>
        </w:rPr>
      </w:pPr>
      <w:r w:rsidRPr="00D15900">
        <w:rPr>
          <w:rFonts w:ascii="Times New Roman" w:hAnsi="Times New Roman" w:cs="Times New Roman"/>
        </w:rPr>
        <w:t>Wage-Hour takes no position with respect to alleged OT violations in any current investigation during the period prior to 5/1/74 where the employee, e.g., boat salesman, is entitled to the OT exemption on the basis of new Sec 13(b</w:t>
      </w:r>
      <w:proofErr w:type="gramStart"/>
      <w:r w:rsidRPr="00D15900">
        <w:rPr>
          <w:rFonts w:ascii="Times New Roman" w:hAnsi="Times New Roman" w:cs="Times New Roman"/>
        </w:rPr>
        <w:t>)(</w:t>
      </w:r>
      <w:proofErr w:type="gramEnd"/>
      <w:r w:rsidRPr="00D15900">
        <w:rPr>
          <w:rFonts w:ascii="Times New Roman" w:hAnsi="Times New Roman" w:cs="Times New Roman"/>
        </w:rPr>
        <w:t>10) but would have been subject to OT previously.</w:t>
      </w:r>
    </w:p>
    <w:p w:rsidR="00DB6243" w:rsidRPr="00D15900" w:rsidRDefault="00DB6243" w:rsidP="00EF0F1F">
      <w:pPr>
        <w:spacing w:after="0"/>
        <w:rPr>
          <w:rFonts w:ascii="Times New Roman" w:hAnsi="Times New Roman" w:cs="Times New Roman"/>
        </w:rPr>
      </w:pPr>
    </w:p>
    <w:p w:rsidR="00AA78D4" w:rsidRPr="00D15900" w:rsidRDefault="00AA78D4" w:rsidP="00D15900">
      <w:pPr>
        <w:spacing w:after="0"/>
        <w:rPr>
          <w:rFonts w:ascii="Times New Roman" w:hAnsi="Times New Roman" w:cs="Times New Roman"/>
        </w:rPr>
      </w:pPr>
      <w:r w:rsidRPr="00D15900">
        <w:rPr>
          <w:rFonts w:ascii="Times New Roman" w:hAnsi="Times New Roman" w:cs="Times New Roman"/>
        </w:rPr>
        <w:t>FOH INSERT 1757 (Rev No. 663) 5-3-2011 – removed 24L04(k)</w:t>
      </w:r>
    </w:p>
    <w:p w:rsidR="00DB6243" w:rsidRPr="00D15900" w:rsidRDefault="00DB6243" w:rsidP="00D15900">
      <w:pPr>
        <w:spacing w:after="0"/>
        <w:rPr>
          <w:rFonts w:ascii="Times New Roman" w:hAnsi="Times New Roman" w:cs="Times New Roman"/>
        </w:rPr>
      </w:pPr>
    </w:p>
    <w:p w:rsidR="00DB6243" w:rsidRPr="00D15900" w:rsidRDefault="00DB6243" w:rsidP="00D15900">
      <w:pPr>
        <w:pStyle w:val="Heading4"/>
      </w:pPr>
      <w:proofErr w:type="gramStart"/>
      <w:r w:rsidRPr="0026735D">
        <w:t>24L05</w:t>
      </w:r>
      <w:r w:rsidRPr="0026735D">
        <w:tab/>
        <w:t>Auto rebuilding establishment</w:t>
      </w:r>
      <w:r w:rsidRPr="00EF0F1F">
        <w:t>.</w:t>
      </w:r>
      <w:proofErr w:type="gramEnd"/>
    </w:p>
    <w:p w:rsidR="00DB6243" w:rsidRPr="00172921" w:rsidRDefault="00DB6243" w:rsidP="00EF0F1F">
      <w:pPr>
        <w:spacing w:after="0"/>
        <w:rPr>
          <w:rFonts w:ascii="Times New Roman" w:hAnsi="Times New Roman" w:cs="Times New Roman"/>
        </w:rPr>
      </w:pPr>
    </w:p>
    <w:p w:rsidR="00DB6243" w:rsidRPr="00172921" w:rsidRDefault="00DB6243" w:rsidP="00D15900">
      <w:pPr>
        <w:spacing w:after="0"/>
        <w:rPr>
          <w:rFonts w:ascii="Times New Roman" w:hAnsi="Times New Roman" w:cs="Times New Roman"/>
        </w:rPr>
      </w:pPr>
      <w:r w:rsidRPr="00172921">
        <w:rPr>
          <w:rFonts w:ascii="Times New Roman" w:hAnsi="Times New Roman" w:cs="Times New Roman"/>
        </w:rPr>
        <w:t>An establishment engaged in auto rebuilding, such as rebuilding auto engines or transmissi</w:t>
      </w:r>
      <w:r w:rsidRPr="00D15900">
        <w:rPr>
          <w:rFonts w:ascii="Times New Roman" w:hAnsi="Times New Roman" w:cs="Times New Roman"/>
        </w:rPr>
        <w:t>ons, is not considered a nonmanufacturing establishment for purposes of Sec 13(b</w:t>
      </w:r>
      <w:proofErr w:type="gramStart"/>
      <w:r w:rsidRPr="00D15900">
        <w:rPr>
          <w:rFonts w:ascii="Times New Roman" w:hAnsi="Times New Roman" w:cs="Times New Roman"/>
        </w:rPr>
        <w:t>)(</w:t>
      </w:r>
      <w:proofErr w:type="gramEnd"/>
      <w:r w:rsidRPr="00D15900">
        <w:rPr>
          <w:rFonts w:ascii="Times New Roman" w:hAnsi="Times New Roman" w:cs="Times New Roman"/>
        </w:rPr>
        <w:t>10). (See also</w:t>
      </w:r>
      <w:r w:rsidRPr="00172921">
        <w:rPr>
          <w:rFonts w:ascii="Times New Roman" w:hAnsi="Times New Roman" w:cs="Times New Roman"/>
        </w:rPr>
        <w:t xml:space="preserve"> FOH 21fa00.)</w:t>
      </w:r>
    </w:p>
    <w:p w:rsidR="00DB6243" w:rsidRPr="00172921"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24L06</w:t>
      </w:r>
      <w:r w:rsidRPr="0026735D">
        <w:tab/>
        <w:t>Fork lift vehicles</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spacing w:after="0"/>
        <w:rPr>
          <w:rFonts w:ascii="Times New Roman" w:hAnsi="Times New Roman" w:cs="Times New Roman"/>
        </w:rPr>
      </w:pPr>
      <w:r w:rsidRPr="00D15900">
        <w:rPr>
          <w:rFonts w:ascii="Times New Roman" w:hAnsi="Times New Roman" w:cs="Times New Roman"/>
        </w:rPr>
        <w:t>Fork lift vehicles or other similar industrial material handling equipment are not considered “trucks” for purposes of Sec 13(b</w:t>
      </w:r>
      <w:proofErr w:type="gramStart"/>
      <w:r w:rsidRPr="00D15900">
        <w:rPr>
          <w:rFonts w:ascii="Times New Roman" w:hAnsi="Times New Roman" w:cs="Times New Roman"/>
        </w:rPr>
        <w:t>)(</w:t>
      </w:r>
      <w:proofErr w:type="gramEnd"/>
      <w:r w:rsidRPr="00D15900">
        <w:rPr>
          <w:rFonts w:ascii="Times New Roman" w:hAnsi="Times New Roman" w:cs="Times New Roman"/>
        </w:rPr>
        <w:t>10).</w:t>
      </w:r>
    </w:p>
    <w:p w:rsidR="00DB6243" w:rsidRPr="00D15900" w:rsidRDefault="00DB6243" w:rsidP="00EF0F1F">
      <w:pPr>
        <w:spacing w:after="0"/>
        <w:rPr>
          <w:rFonts w:ascii="Times New Roman" w:hAnsi="Times New Roman" w:cs="Times New Roman"/>
        </w:rPr>
      </w:pPr>
    </w:p>
    <w:p w:rsidR="00DB6243" w:rsidRPr="00EF0F1F" w:rsidRDefault="00DB6243" w:rsidP="00D15900">
      <w:pPr>
        <w:pStyle w:val="Heading4"/>
      </w:pPr>
      <w:r w:rsidRPr="0026735D">
        <w:t>24L07</w:t>
      </w:r>
      <w:r w:rsidRPr="0026735D">
        <w:tab/>
        <w:t>“Farm imple</w:t>
      </w:r>
      <w:r w:rsidRPr="00D15900">
        <w:t>ments”: irrigation systems</w:t>
      </w:r>
      <w:r w:rsidRPr="00EF0F1F">
        <w:t>.</w:t>
      </w:r>
    </w:p>
    <w:p w:rsidR="00DB6243" w:rsidRPr="00D15900" w:rsidRDefault="00DB6243" w:rsidP="00EF0F1F">
      <w:pPr>
        <w:spacing w:after="0"/>
        <w:rPr>
          <w:rFonts w:ascii="Times New Roman" w:hAnsi="Times New Roman" w:cs="Times New Roman"/>
        </w:rPr>
      </w:pPr>
    </w:p>
    <w:p w:rsidR="00B57B22" w:rsidRDefault="00DB6243" w:rsidP="00D15900">
      <w:pPr>
        <w:pStyle w:val="ListParagraph"/>
        <w:numPr>
          <w:ilvl w:val="0"/>
          <w:numId w:val="93"/>
        </w:numPr>
        <w:spacing w:after="0"/>
        <w:rPr>
          <w:rFonts w:ascii="Times New Roman" w:hAnsi="Times New Roman" w:cs="Times New Roman"/>
        </w:rPr>
      </w:pPr>
      <w:r w:rsidRPr="00D15900">
        <w:rPr>
          <w:rFonts w:ascii="Times New Roman" w:hAnsi="Times New Roman" w:cs="Times New Roman"/>
        </w:rPr>
        <w:t xml:space="preserve">The term “farm implements” is generic rather than specific and includes all items referred to in old Sec 13(a)(19) and present Sec 13 (b)(10), including such </w:t>
      </w:r>
      <w:proofErr w:type="spellStart"/>
      <w:r w:rsidRPr="00D15900">
        <w:rPr>
          <w:rFonts w:ascii="Times New Roman" w:hAnsi="Times New Roman" w:cs="Times New Roman"/>
        </w:rPr>
        <w:t>nonvehicular</w:t>
      </w:r>
      <w:proofErr w:type="spellEnd"/>
      <w:r w:rsidRPr="00D15900">
        <w:rPr>
          <w:rFonts w:ascii="Times New Roman" w:hAnsi="Times New Roman" w:cs="Times New Roman"/>
        </w:rPr>
        <w:t xml:space="preserve"> items as irrigation systems and component parts.</w:t>
      </w:r>
    </w:p>
    <w:p w:rsidR="00B57B22" w:rsidRDefault="00B57B22" w:rsidP="00B57B22">
      <w:pPr>
        <w:pStyle w:val="ListParagraph"/>
        <w:spacing w:after="0"/>
        <w:rPr>
          <w:rFonts w:ascii="Times New Roman" w:hAnsi="Times New Roman" w:cs="Times New Roman"/>
        </w:rPr>
      </w:pPr>
    </w:p>
    <w:p w:rsidR="00DB6243" w:rsidRPr="00B57B22" w:rsidRDefault="00DB6243" w:rsidP="00B57B22">
      <w:pPr>
        <w:pStyle w:val="ListParagraph"/>
        <w:numPr>
          <w:ilvl w:val="0"/>
          <w:numId w:val="93"/>
        </w:numPr>
        <w:spacing w:after="0"/>
        <w:rPr>
          <w:rFonts w:ascii="Times New Roman" w:hAnsi="Times New Roman" w:cs="Times New Roman"/>
        </w:rPr>
      </w:pPr>
      <w:r w:rsidRPr="00D15900">
        <w:rPr>
          <w:rFonts w:ascii="Times New Roman" w:hAnsi="Times New Roman" w:cs="Times New Roman"/>
        </w:rPr>
        <w:t>The cutting, fitting and tailoring in the dealer’s shop of irrigation systems sold by a farm implement dealer is considered to be subordinate and incidental to the sale of these items to the ultimate purchaser and does not constitute “manufacturing” for purposes of applying Sec 13(b)(10). (See also</w:t>
      </w:r>
      <w:r w:rsidRPr="00B57B22">
        <w:rPr>
          <w:rFonts w:ascii="Times New Roman" w:hAnsi="Times New Roman" w:cs="Times New Roman"/>
        </w:rPr>
        <w:t xml:space="preserve"> FOH 24L04(f).)</w:t>
      </w:r>
    </w:p>
    <w:p w:rsidR="00DB6243" w:rsidRPr="00D15900" w:rsidRDefault="00DB6243" w:rsidP="00EF0F1F">
      <w:pPr>
        <w:spacing w:after="0"/>
        <w:rPr>
          <w:rFonts w:ascii="Times New Roman" w:hAnsi="Times New Roman" w:cs="Times New Roman"/>
        </w:rPr>
      </w:pPr>
    </w:p>
    <w:p w:rsidR="00DB6243" w:rsidRPr="00EF0F1F" w:rsidRDefault="00DB6243" w:rsidP="00D15900">
      <w:pPr>
        <w:pStyle w:val="Heading4"/>
      </w:pPr>
      <w:proofErr w:type="gramStart"/>
      <w:r w:rsidRPr="0026735D">
        <w:t>24L08</w:t>
      </w:r>
      <w:r w:rsidRPr="0026735D">
        <w:tab/>
        <w:t>“Ultimate purchasers</w:t>
      </w:r>
      <w:r w:rsidRPr="00EF0F1F">
        <w:t>”.</w:t>
      </w:r>
      <w:proofErr w:type="gramEnd"/>
    </w:p>
    <w:p w:rsidR="00DB6243" w:rsidRPr="00D15900" w:rsidRDefault="00DB6243" w:rsidP="00EF0F1F">
      <w:pPr>
        <w:spacing w:after="0"/>
        <w:rPr>
          <w:rFonts w:ascii="Times New Roman" w:hAnsi="Times New Roman" w:cs="Times New Roman"/>
        </w:rPr>
      </w:pPr>
    </w:p>
    <w:p w:rsidR="00DB6243" w:rsidRPr="00D15900" w:rsidRDefault="00796E86" w:rsidP="00D15900">
      <w:pPr>
        <w:pStyle w:val="ListParagraph"/>
        <w:spacing w:after="0"/>
        <w:rPr>
          <w:rFonts w:ascii="Times New Roman" w:hAnsi="Times New Roman" w:cs="Times New Roman"/>
        </w:rPr>
      </w:pPr>
      <w:r w:rsidRPr="00D15900">
        <w:rPr>
          <w:rFonts w:ascii="Times New Roman" w:hAnsi="Times New Roman" w:cs="Times New Roman"/>
        </w:rPr>
        <w:t>Sec 13(b</w:t>
      </w:r>
      <w:proofErr w:type="gramStart"/>
      <w:r w:rsidRPr="00D15900">
        <w:rPr>
          <w:rFonts w:ascii="Times New Roman" w:hAnsi="Times New Roman" w:cs="Times New Roman"/>
        </w:rPr>
        <w:t>)(</w:t>
      </w:r>
      <w:proofErr w:type="gramEnd"/>
      <w:r w:rsidRPr="00D15900">
        <w:rPr>
          <w:rFonts w:ascii="Times New Roman" w:hAnsi="Times New Roman" w:cs="Times New Roman"/>
        </w:rPr>
        <w:t xml:space="preserve">10) provides “. . . </w:t>
      </w:r>
      <w:r w:rsidR="00DB6243" w:rsidRPr="00D15900">
        <w:rPr>
          <w:rFonts w:ascii="Times New Roman" w:hAnsi="Times New Roman" w:cs="Times New Roman"/>
        </w:rPr>
        <w:t>if employed by a nonmanufacturing establishment primarily engaged in the business of selling such vehicles to ultimate purchasers”. Since it is not necessary that the establishment be a retail or service establishment, whether a particular sale of automobiles, trucks, or their component parts is at retail or wholesale is not material. The crucial question is whether or not the sale is to the ultimate purchaser</w:t>
      </w:r>
      <w:r w:rsidR="00DB6243" w:rsidRPr="00B57B22">
        <w:rPr>
          <w:rFonts w:ascii="Times New Roman" w:hAnsi="Times New Roman" w:cs="Times New Roman"/>
        </w:rPr>
        <w:t xml:space="preserve">. Wage-Hour’s position is that the over the counter sales of parts to the general public, the sales at discount to truck lines for use in repairing their vehicles, as well as the so-called insurance </w:t>
      </w:r>
      <w:r w:rsidR="00DB6243" w:rsidRPr="00D15900">
        <w:rPr>
          <w:rFonts w:ascii="Times New Roman" w:hAnsi="Times New Roman" w:cs="Times New Roman"/>
        </w:rPr>
        <w:t>and warranty sales of parts are all to the ultimate purchaser within the meaning of Sec 13(b)(10). On the other hand, sales of parts to other dealers, service stations, body shops, garages and other establishments likely to resell the parts are sales for resale and not sales to the ultimate purchaser within the meaning of Sec 13(b</w:t>
      </w:r>
      <w:proofErr w:type="gramStart"/>
      <w:r w:rsidR="00DB6243" w:rsidRPr="00D15900">
        <w:rPr>
          <w:rFonts w:ascii="Times New Roman" w:hAnsi="Times New Roman" w:cs="Times New Roman"/>
        </w:rPr>
        <w:t>)(</w:t>
      </w:r>
      <w:proofErr w:type="gramEnd"/>
      <w:r w:rsidR="00DB6243" w:rsidRPr="00D15900">
        <w:rPr>
          <w:rFonts w:ascii="Times New Roman" w:hAnsi="Times New Roman" w:cs="Times New Roman"/>
        </w:rPr>
        <w:t>10). The exemption is limited to nonmanufacturing establishments primarily engaged (see</w:t>
      </w:r>
      <w:r w:rsidR="00DB6243" w:rsidRPr="00B57B22">
        <w:rPr>
          <w:rFonts w:ascii="Times New Roman" w:hAnsi="Times New Roman" w:cs="Times New Roman"/>
        </w:rPr>
        <w:t xml:space="preserve"> IB 779. 372(d)) in selling the named </w:t>
      </w:r>
      <w:r w:rsidRPr="00D15900">
        <w:rPr>
          <w:rFonts w:ascii="Times New Roman" w:hAnsi="Times New Roman" w:cs="Times New Roman"/>
        </w:rPr>
        <w:t>vehicles to ultimate purchasers</w:t>
      </w:r>
      <w:r w:rsidR="00DB6243" w:rsidRPr="00D15900">
        <w:rPr>
          <w:rFonts w:ascii="Times New Roman" w:hAnsi="Times New Roman" w:cs="Times New Roman"/>
        </w:rPr>
        <w:t>.</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rPr>
          <w:rFonts w:cs="Times New Roman"/>
        </w:rPr>
      </w:pPr>
      <w:proofErr w:type="gramStart"/>
      <w:r w:rsidRPr="0026735D">
        <w:t>24L09</w:t>
      </w:r>
      <w:r w:rsidRPr="0026735D">
        <w:tab/>
        <w:t>Motorcycles, motor scooters, and motor bikes</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9F4018">
        <w:rPr>
          <w:rFonts w:ascii="Times New Roman" w:hAnsi="Times New Roman" w:cs="Times New Roman"/>
        </w:rPr>
        <w:t>Motorcycles, motor scooters, and motor bikes are not considered automobiles, trailers, or trucks for purposes o</w:t>
      </w:r>
      <w:r w:rsidR="00736DE7" w:rsidRPr="00D15900">
        <w:rPr>
          <w:rFonts w:ascii="Times New Roman" w:hAnsi="Times New Roman" w:cs="Times New Roman"/>
        </w:rPr>
        <w:t>f</w:t>
      </w:r>
      <w:r w:rsidRPr="00D15900">
        <w:rPr>
          <w:rFonts w:ascii="Times New Roman" w:hAnsi="Times New Roman" w:cs="Times New Roman"/>
        </w:rPr>
        <w:t xml:space="preserve"> Sec 13(b</w:t>
      </w:r>
      <w:proofErr w:type="gramStart"/>
      <w:r w:rsidRPr="00D15900">
        <w:rPr>
          <w:rFonts w:ascii="Times New Roman" w:hAnsi="Times New Roman" w:cs="Times New Roman"/>
        </w:rPr>
        <w:t>)(</w:t>
      </w:r>
      <w:proofErr w:type="gramEnd"/>
      <w:r w:rsidRPr="00D15900">
        <w:rPr>
          <w:rFonts w:ascii="Times New Roman" w:hAnsi="Times New Roman" w:cs="Times New Roman"/>
        </w:rPr>
        <w:t>10).</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pPr>
      <w:proofErr w:type="gramStart"/>
      <w:r w:rsidRPr="0026735D">
        <w:t>24L10</w:t>
      </w:r>
      <w:r w:rsidRPr="0026735D">
        <w:tab/>
        <w:t>Snowmobiles</w:t>
      </w:r>
      <w:r w:rsidRPr="00EF0F1F">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9F4018">
        <w:rPr>
          <w:rFonts w:ascii="Times New Roman" w:hAnsi="Times New Roman" w:cs="Times New Roman"/>
        </w:rPr>
        <w:t>Snowmobiles are not considered automobiles, trailers, or trucks for purpo</w:t>
      </w:r>
      <w:r w:rsidRPr="00D15900">
        <w:rPr>
          <w:rFonts w:ascii="Times New Roman" w:hAnsi="Times New Roman" w:cs="Times New Roman"/>
        </w:rPr>
        <w:t>ses of Sec 13(b</w:t>
      </w:r>
      <w:proofErr w:type="gramStart"/>
      <w:r w:rsidRPr="00D15900">
        <w:rPr>
          <w:rFonts w:ascii="Times New Roman" w:hAnsi="Times New Roman" w:cs="Times New Roman"/>
        </w:rPr>
        <w:t>)(</w:t>
      </w:r>
      <w:proofErr w:type="gramEnd"/>
      <w:r w:rsidRPr="00D15900">
        <w:rPr>
          <w:rFonts w:ascii="Times New Roman" w:hAnsi="Times New Roman" w:cs="Times New Roman"/>
        </w:rPr>
        <w:t>10).</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rPr>
          <w:rFonts w:cs="Times New Roman"/>
        </w:rPr>
      </w:pPr>
      <w:proofErr w:type="gramStart"/>
      <w:r w:rsidRPr="0026735D">
        <w:rPr>
          <w:rFonts w:cs="Times New Roman"/>
        </w:rPr>
        <w:t>24L11</w:t>
      </w:r>
      <w:r w:rsidRPr="0026735D">
        <w:rPr>
          <w:rFonts w:cs="Times New Roman"/>
        </w:rPr>
        <w:tab/>
        <w:t xml:space="preserve">IB </w:t>
      </w:r>
      <w:r w:rsidRPr="00D15900">
        <w:rPr>
          <w:rFonts w:cs="Times New Roman"/>
        </w:rPr>
        <w:t>779</w:t>
      </w:r>
      <w:r w:rsidRPr="00172921">
        <w:rPr>
          <w:rFonts w:cs="Times New Roman"/>
        </w:rPr>
        <w:t>.</w:t>
      </w:r>
      <w:proofErr w:type="gramEnd"/>
    </w:p>
    <w:p w:rsidR="00DB6243" w:rsidRPr="00172921" w:rsidRDefault="00DB6243" w:rsidP="00EF0F1F">
      <w:pPr>
        <w:spacing w:after="0"/>
        <w:rPr>
          <w:rFonts w:ascii="Times New Roman" w:hAnsi="Times New Roman" w:cs="Times New Roman"/>
        </w:rPr>
      </w:pPr>
    </w:p>
    <w:p w:rsidR="00DB6243" w:rsidRPr="009F4018" w:rsidRDefault="00DB6243" w:rsidP="00D15900">
      <w:pPr>
        <w:pStyle w:val="ListParagraph"/>
        <w:spacing w:after="0"/>
        <w:rPr>
          <w:rFonts w:ascii="Times New Roman" w:hAnsi="Times New Roman" w:cs="Times New Roman"/>
        </w:rPr>
      </w:pPr>
      <w:r w:rsidRPr="009F4018">
        <w:rPr>
          <w:rFonts w:ascii="Times New Roman" w:hAnsi="Times New Roman" w:cs="Times New Roman"/>
        </w:rPr>
        <w:lastRenderedPageBreak/>
        <w:t xml:space="preserve">IB 779.371 - 779.372 contain the basic interpretations (by the </w:t>
      </w:r>
      <w:proofErr w:type="spellStart"/>
      <w:r w:rsidRPr="009F4018">
        <w:rPr>
          <w:rFonts w:ascii="Times New Roman" w:hAnsi="Times New Roman" w:cs="Times New Roman"/>
        </w:rPr>
        <w:t>Adm</w:t>
      </w:r>
      <w:proofErr w:type="spellEnd"/>
      <w:r w:rsidRPr="009F4018">
        <w:rPr>
          <w:rFonts w:ascii="Times New Roman" w:hAnsi="Times New Roman" w:cs="Times New Roman"/>
        </w:rPr>
        <w:t>) of the scope and terms of these exemptions. These interpretations apply to the old Sec 13(a</w:t>
      </w:r>
      <w:proofErr w:type="gramStart"/>
      <w:r w:rsidRPr="009F4018">
        <w:rPr>
          <w:rFonts w:ascii="Times New Roman" w:hAnsi="Times New Roman" w:cs="Times New Roman"/>
        </w:rPr>
        <w:t>)(</w:t>
      </w:r>
      <w:proofErr w:type="gramEnd"/>
      <w:r w:rsidRPr="009F4018">
        <w:rPr>
          <w:rFonts w:ascii="Times New Roman" w:hAnsi="Times New Roman" w:cs="Times New Roman"/>
        </w:rPr>
        <w:t>19) exemption and to the Sec 13 (b)(10) exemption prior t</w:t>
      </w:r>
      <w:r w:rsidRPr="00D15900">
        <w:rPr>
          <w:rFonts w:ascii="Times New Roman" w:hAnsi="Times New Roman" w:cs="Times New Roman"/>
        </w:rPr>
        <w:t>o 5/1/74. Additionally these interpretations also apply to the Sec 13(b)(10) exemption on and after 5/1/74 except that the various job classifications and/or types of vehicles have been changed (see</w:t>
      </w:r>
      <w:r w:rsidRPr="009F4018">
        <w:rPr>
          <w:rFonts w:ascii="Times New Roman" w:hAnsi="Times New Roman" w:cs="Times New Roman"/>
        </w:rPr>
        <w:t xml:space="preserve"> chart FOH 24L04(i).)</w:t>
      </w:r>
    </w:p>
    <w:p w:rsidR="00000000" w:rsidRPr="00D15900" w:rsidRDefault="00FD48B3" w:rsidP="00D15900">
      <w:pPr>
        <w:spacing w:after="0"/>
        <w:rPr>
          <w:rFonts w:ascii="Times New Roman" w:hAnsi="Times New Roman" w:cs="Times New Roman"/>
        </w:rPr>
        <w:sectPr w:rsidR="00000000" w:rsidRPr="00D15900">
          <w:headerReference w:type="default" r:id="rId20"/>
          <w:type w:val="continuous"/>
          <w:pgSz w:w="12240" w:h="15840"/>
          <w:pgMar w:top="1440" w:right="1440" w:bottom="1440" w:left="1440" w:header="1440" w:footer="720" w:gutter="0"/>
          <w:cols w:space="720"/>
          <w:noEndnote/>
        </w:sectPr>
      </w:pPr>
    </w:p>
    <w:p w:rsidR="00DB6243" w:rsidRPr="00D15900" w:rsidRDefault="00DB6243" w:rsidP="00D15900">
      <w:pPr>
        <w:spacing w:after="0"/>
        <w:rPr>
          <w:rFonts w:ascii="Times New Roman" w:hAnsi="Times New Roman" w:cs="Times New Roman"/>
        </w:rPr>
      </w:pPr>
    </w:p>
    <w:p w:rsidR="00DB6243" w:rsidRPr="00D15900" w:rsidRDefault="00DB6243" w:rsidP="00D15900">
      <w:pPr>
        <w:pStyle w:val="Heading4"/>
        <w:rPr>
          <w:rFonts w:cs="Times New Roman"/>
        </w:rPr>
      </w:pPr>
      <w:proofErr w:type="gramStart"/>
      <w:r w:rsidRPr="0026735D">
        <w:rPr>
          <w:rFonts w:cs="Times New Roman"/>
        </w:rPr>
        <w:t>24L12</w:t>
      </w:r>
      <w:r w:rsidRPr="0026735D">
        <w:rPr>
          <w:rFonts w:cs="Times New Roman"/>
        </w:rPr>
        <w:tab/>
        <w:t>Assembling farm implements</w:t>
      </w:r>
      <w:r w:rsidRPr="00172921">
        <w:rPr>
          <w:rFonts w:cs="Times New Roman"/>
        </w:rPr>
        <w:t>.</w:t>
      </w:r>
      <w:proofErr w:type="gramEnd"/>
    </w:p>
    <w:p w:rsidR="00DB6243" w:rsidRPr="00172921" w:rsidRDefault="00DB6243" w:rsidP="00EF0F1F">
      <w:pPr>
        <w:spacing w:after="0"/>
        <w:rPr>
          <w:rFonts w:ascii="Times New Roman" w:hAnsi="Times New Roman" w:cs="Times New Roman"/>
        </w:rPr>
      </w:pPr>
    </w:p>
    <w:p w:rsidR="00DB6243" w:rsidRPr="00D15900" w:rsidRDefault="00DB6243" w:rsidP="00D15900">
      <w:pPr>
        <w:pStyle w:val="ListParagraph"/>
        <w:spacing w:after="0"/>
        <w:rPr>
          <w:rFonts w:ascii="Times New Roman" w:hAnsi="Times New Roman" w:cs="Times New Roman"/>
        </w:rPr>
      </w:pPr>
      <w:r w:rsidRPr="009F4018">
        <w:rPr>
          <w:rFonts w:ascii="Times New Roman" w:hAnsi="Times New Roman" w:cs="Times New Roman"/>
        </w:rPr>
        <w:t>The assembling of plows, harrows, etc., even though they are farm implements, should not be confused with the work of a “get-ready mechanic” or the work that must be performed to prepare a functional irrigation system (</w:t>
      </w:r>
      <w:r w:rsidRPr="00D15900">
        <w:rPr>
          <w:rFonts w:ascii="Times New Roman" w:hAnsi="Times New Roman" w:cs="Times New Roman"/>
        </w:rPr>
        <w:t>see</w:t>
      </w:r>
      <w:r w:rsidRPr="009F4018">
        <w:rPr>
          <w:rFonts w:ascii="Times New Roman" w:hAnsi="Times New Roman" w:cs="Times New Roman"/>
        </w:rPr>
        <w:t xml:space="preserve"> FOH 24L04(d) and (f)). The assembling of a plow or other such farm implement which has been cut to measurements and for which all the parts have been manufactured to fit together is no different than the work of a dealer assembling a “knocked down” bicycle, and is not the work of a mec</w:t>
      </w:r>
      <w:r w:rsidRPr="00D15900">
        <w:rPr>
          <w:rFonts w:ascii="Times New Roman" w:hAnsi="Times New Roman" w:cs="Times New Roman"/>
        </w:rPr>
        <w:t>hanic within the meaning of Sec 13(b)(10).</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rPr>
          <w:rFonts w:cs="Times New Roman"/>
        </w:rPr>
      </w:pPr>
      <w:proofErr w:type="gramStart"/>
      <w:r w:rsidRPr="0026735D">
        <w:rPr>
          <w:rFonts w:cs="Times New Roman"/>
        </w:rPr>
        <w:t>24L13</w:t>
      </w:r>
      <w:r w:rsidRPr="0026735D">
        <w:rPr>
          <w:rFonts w:cs="Times New Roman"/>
        </w:rPr>
        <w:tab/>
        <w:t>Mobile homes as “trailers</w:t>
      </w:r>
      <w:r w:rsidRPr="00172921">
        <w:rPr>
          <w:rFonts w:cs="Times New Roman"/>
        </w:rPr>
        <w:t>”.</w:t>
      </w:r>
      <w:proofErr w:type="gramEnd"/>
    </w:p>
    <w:p w:rsidR="00DB6243" w:rsidRPr="00172921" w:rsidRDefault="00DB6243" w:rsidP="00EF0F1F">
      <w:pPr>
        <w:spacing w:after="0"/>
        <w:rPr>
          <w:rFonts w:ascii="Times New Roman" w:hAnsi="Times New Roman" w:cs="Times New Roman"/>
        </w:rPr>
      </w:pPr>
    </w:p>
    <w:p w:rsidR="009F4018" w:rsidRDefault="00DB6243" w:rsidP="00D15900">
      <w:pPr>
        <w:pStyle w:val="ListParagraph"/>
        <w:numPr>
          <w:ilvl w:val="0"/>
          <w:numId w:val="99"/>
        </w:numPr>
        <w:spacing w:after="0"/>
        <w:rPr>
          <w:rFonts w:ascii="Times New Roman" w:hAnsi="Times New Roman" w:cs="Times New Roman"/>
        </w:rPr>
      </w:pPr>
      <w:r w:rsidRPr="009F4018">
        <w:rPr>
          <w:rFonts w:ascii="Times New Roman" w:hAnsi="Times New Roman" w:cs="Times New Roman"/>
        </w:rPr>
        <w:t>A mobile home qualifies as a “trailer” within the meaning of Sec 13(b</w:t>
      </w:r>
      <w:proofErr w:type="gramStart"/>
      <w:r w:rsidRPr="009F4018">
        <w:rPr>
          <w:rFonts w:ascii="Times New Roman" w:hAnsi="Times New Roman" w:cs="Times New Roman"/>
        </w:rPr>
        <w:t>)(</w:t>
      </w:r>
      <w:proofErr w:type="gramEnd"/>
      <w:r w:rsidRPr="009F4018">
        <w:rPr>
          <w:rFonts w:ascii="Times New Roman" w:hAnsi="Times New Roman" w:cs="Times New Roman"/>
        </w:rPr>
        <w:t>10)(B) if it is designed to be a vehicle or moving conveyance. Mobile homes of any type (including “do</w:t>
      </w:r>
      <w:r w:rsidRPr="00D15900">
        <w:rPr>
          <w:rFonts w:ascii="Times New Roman" w:hAnsi="Times New Roman" w:cs="Times New Roman"/>
        </w:rPr>
        <w:t xml:space="preserve">uble/triple </w:t>
      </w:r>
      <w:proofErr w:type="spellStart"/>
      <w:r w:rsidRPr="00D15900">
        <w:rPr>
          <w:rFonts w:ascii="Times New Roman" w:hAnsi="Times New Roman" w:cs="Times New Roman"/>
        </w:rPr>
        <w:t>wides</w:t>
      </w:r>
      <w:proofErr w:type="spellEnd"/>
      <w:r w:rsidRPr="00D15900">
        <w:rPr>
          <w:rFonts w:ascii="Times New Roman" w:hAnsi="Times New Roman" w:cs="Times New Roman"/>
        </w:rPr>
        <w:t>”) may be considered to be trailers if they are designed to be transported from place to place as a trailer, that is, if they have their own wheels and suspension system and can be towed behind a powered vehicle.</w:t>
      </w:r>
    </w:p>
    <w:p w:rsidR="009F4018" w:rsidRDefault="009F4018" w:rsidP="009F4018">
      <w:pPr>
        <w:pStyle w:val="ListParagraph"/>
        <w:spacing w:after="0"/>
        <w:rPr>
          <w:rFonts w:ascii="Times New Roman" w:hAnsi="Times New Roman" w:cs="Times New Roman"/>
        </w:rPr>
      </w:pPr>
    </w:p>
    <w:p w:rsidR="009F4018" w:rsidRDefault="00DB6243" w:rsidP="00D15900">
      <w:pPr>
        <w:pStyle w:val="ListParagraph"/>
        <w:numPr>
          <w:ilvl w:val="0"/>
          <w:numId w:val="99"/>
        </w:numPr>
        <w:spacing w:after="0"/>
        <w:rPr>
          <w:rFonts w:ascii="Times New Roman" w:hAnsi="Times New Roman" w:cs="Times New Roman"/>
        </w:rPr>
      </w:pPr>
      <w:r w:rsidRPr="00D15900">
        <w:rPr>
          <w:rFonts w:ascii="Times New Roman" w:hAnsi="Times New Roman" w:cs="Times New Roman"/>
        </w:rPr>
        <w:t>WH will consider a mobile home to be a trailer if it is built on a permanent chassis or transportation system which includes a drawbar and coupling mechanism, frame, running gear assembly, and lights.</w:t>
      </w:r>
    </w:p>
    <w:p w:rsidR="009F4018" w:rsidRPr="009F4018" w:rsidRDefault="009F4018" w:rsidP="009F4018">
      <w:pPr>
        <w:pStyle w:val="ListParagraph"/>
        <w:rPr>
          <w:rFonts w:ascii="Times New Roman" w:hAnsi="Times New Roman" w:cs="Times New Roman"/>
        </w:rPr>
      </w:pPr>
    </w:p>
    <w:p w:rsidR="009F4018" w:rsidRDefault="00DB6243" w:rsidP="00D15900">
      <w:pPr>
        <w:pStyle w:val="ListParagraph"/>
        <w:numPr>
          <w:ilvl w:val="0"/>
          <w:numId w:val="99"/>
        </w:numPr>
        <w:spacing w:after="0"/>
        <w:rPr>
          <w:rFonts w:ascii="Times New Roman" w:hAnsi="Times New Roman" w:cs="Times New Roman"/>
        </w:rPr>
      </w:pPr>
      <w:r w:rsidRPr="00D15900">
        <w:rPr>
          <w:rFonts w:ascii="Times New Roman" w:hAnsi="Times New Roman" w:cs="Times New Roman"/>
        </w:rPr>
        <w:t>The following definitions apply to the components of a trailer chassis:</w:t>
      </w:r>
    </w:p>
    <w:p w:rsidR="009F4018" w:rsidRPr="009F4018" w:rsidRDefault="009F4018" w:rsidP="009F4018">
      <w:pPr>
        <w:pStyle w:val="ListParagraph"/>
        <w:rPr>
          <w:rFonts w:ascii="Times New Roman" w:hAnsi="Times New Roman" w:cs="Times New Roman"/>
        </w:rPr>
      </w:pPr>
    </w:p>
    <w:p w:rsidR="009F4018" w:rsidRDefault="00DB6243" w:rsidP="00D15900">
      <w:pPr>
        <w:pStyle w:val="ListParagraph"/>
        <w:numPr>
          <w:ilvl w:val="1"/>
          <w:numId w:val="99"/>
        </w:numPr>
        <w:spacing w:after="0"/>
        <w:rPr>
          <w:rFonts w:ascii="Times New Roman" w:hAnsi="Times New Roman" w:cs="Times New Roman"/>
        </w:rPr>
      </w:pPr>
      <w:r w:rsidRPr="00D15900">
        <w:rPr>
          <w:rFonts w:ascii="Times New Roman" w:hAnsi="Times New Roman" w:cs="Times New Roman"/>
        </w:rPr>
        <w:t>“Drawbar and coupling mechanism” includes the rigid assembly upon which the coupling mechanism is mounted and which connects the manufactured home’s frame to the towing vehicle.</w:t>
      </w:r>
    </w:p>
    <w:p w:rsidR="009F4018" w:rsidRDefault="009F4018" w:rsidP="009F4018">
      <w:pPr>
        <w:pStyle w:val="ListParagraph"/>
        <w:spacing w:after="0"/>
        <w:ind w:left="1440"/>
        <w:rPr>
          <w:rFonts w:ascii="Times New Roman" w:hAnsi="Times New Roman" w:cs="Times New Roman"/>
        </w:rPr>
      </w:pPr>
    </w:p>
    <w:p w:rsidR="009F4018" w:rsidRDefault="00DB6243" w:rsidP="00D15900">
      <w:pPr>
        <w:pStyle w:val="ListParagraph"/>
        <w:numPr>
          <w:ilvl w:val="1"/>
          <w:numId w:val="99"/>
        </w:numPr>
        <w:spacing w:after="0"/>
        <w:rPr>
          <w:rFonts w:ascii="Times New Roman" w:hAnsi="Times New Roman" w:cs="Times New Roman"/>
        </w:rPr>
      </w:pPr>
      <w:r w:rsidRPr="00D15900">
        <w:rPr>
          <w:rFonts w:ascii="Times New Roman" w:hAnsi="Times New Roman" w:cs="Times New Roman"/>
        </w:rPr>
        <w:t>“Frame” refers to the fabricated rigid substructure which provides support to the manufactured home structure both during transport and on-site. It also provides a platform for attachment of the rest of the transportation system.</w:t>
      </w:r>
    </w:p>
    <w:p w:rsidR="009F4018" w:rsidRPr="009F4018" w:rsidRDefault="009F4018" w:rsidP="009F4018">
      <w:pPr>
        <w:pStyle w:val="ListParagraph"/>
        <w:rPr>
          <w:rFonts w:ascii="Times New Roman" w:hAnsi="Times New Roman" w:cs="Times New Roman"/>
        </w:rPr>
      </w:pPr>
    </w:p>
    <w:p w:rsidR="009F4018" w:rsidRDefault="00DB6243" w:rsidP="00D15900">
      <w:pPr>
        <w:pStyle w:val="ListParagraph"/>
        <w:numPr>
          <w:ilvl w:val="1"/>
          <w:numId w:val="99"/>
        </w:numPr>
        <w:spacing w:after="0"/>
        <w:rPr>
          <w:rFonts w:ascii="Times New Roman" w:hAnsi="Times New Roman" w:cs="Times New Roman"/>
        </w:rPr>
      </w:pPr>
      <w:r w:rsidRPr="00D15900">
        <w:rPr>
          <w:rFonts w:ascii="Times New Roman" w:hAnsi="Times New Roman" w:cs="Times New Roman"/>
        </w:rPr>
        <w:t>“Running gear assembly” includes suspension springs, axles, bearings, wheels, hubs, tires, and brakes.</w:t>
      </w:r>
    </w:p>
    <w:p w:rsidR="009F4018" w:rsidRPr="009F4018" w:rsidRDefault="009F4018" w:rsidP="009F4018">
      <w:pPr>
        <w:pStyle w:val="ListParagraph"/>
        <w:rPr>
          <w:rFonts w:ascii="Times New Roman" w:hAnsi="Times New Roman" w:cs="Times New Roman"/>
        </w:rPr>
      </w:pPr>
    </w:p>
    <w:p w:rsidR="009F4018" w:rsidRDefault="00DB6243" w:rsidP="00D15900">
      <w:pPr>
        <w:pStyle w:val="ListParagraph"/>
        <w:numPr>
          <w:ilvl w:val="1"/>
          <w:numId w:val="99"/>
        </w:numPr>
        <w:spacing w:after="0"/>
        <w:rPr>
          <w:rFonts w:ascii="Times New Roman" w:hAnsi="Times New Roman" w:cs="Times New Roman"/>
        </w:rPr>
      </w:pPr>
      <w:r w:rsidRPr="00D15900">
        <w:rPr>
          <w:rFonts w:ascii="Times New Roman" w:hAnsi="Times New Roman" w:cs="Times New Roman"/>
        </w:rPr>
        <w:t>“Lights” means safety lights and associated wiring.</w:t>
      </w:r>
    </w:p>
    <w:p w:rsidR="009F4018" w:rsidRPr="009F4018" w:rsidRDefault="009F4018" w:rsidP="009F4018">
      <w:pPr>
        <w:pStyle w:val="ListParagraph"/>
        <w:rPr>
          <w:rFonts w:ascii="Times New Roman" w:hAnsi="Times New Roman" w:cs="Times New Roman"/>
        </w:rPr>
      </w:pPr>
    </w:p>
    <w:p w:rsidR="009F4018" w:rsidRDefault="009F4018" w:rsidP="009F4018">
      <w:pPr>
        <w:pStyle w:val="ListParagraph"/>
        <w:numPr>
          <w:ilvl w:val="0"/>
          <w:numId w:val="99"/>
        </w:numPr>
        <w:spacing w:after="0"/>
        <w:rPr>
          <w:rFonts w:ascii="Times New Roman" w:hAnsi="Times New Roman" w:cs="Times New Roman"/>
        </w:rPr>
      </w:pPr>
    </w:p>
    <w:p w:rsidR="009F4018" w:rsidRDefault="00DB6243" w:rsidP="00D15900">
      <w:pPr>
        <w:pStyle w:val="ListParagraph"/>
        <w:numPr>
          <w:ilvl w:val="1"/>
          <w:numId w:val="99"/>
        </w:numPr>
        <w:spacing w:after="0"/>
        <w:rPr>
          <w:rFonts w:ascii="Times New Roman" w:hAnsi="Times New Roman" w:cs="Times New Roman"/>
        </w:rPr>
      </w:pPr>
      <w:r w:rsidRPr="00D15900">
        <w:rPr>
          <w:rFonts w:ascii="Times New Roman" w:hAnsi="Times New Roman" w:cs="Times New Roman"/>
        </w:rPr>
        <w:t>In 1976, the U.S. Department of Housing and Urban Development established safety standards (known as the HUD Code) for manufactured housing intended for sale as trailers or mobile homes. A label certifying conformance with these standards is required to be affixed to all such mobile homes built since 6/15/76.</w:t>
      </w:r>
    </w:p>
    <w:p w:rsidR="009F4018" w:rsidRDefault="009F4018" w:rsidP="009F4018">
      <w:pPr>
        <w:pStyle w:val="ListParagraph"/>
        <w:spacing w:after="0"/>
        <w:ind w:left="1440"/>
        <w:rPr>
          <w:rFonts w:ascii="Times New Roman" w:hAnsi="Times New Roman" w:cs="Times New Roman"/>
        </w:rPr>
      </w:pPr>
    </w:p>
    <w:p w:rsidR="009F4018" w:rsidRDefault="00DB6243" w:rsidP="00D15900">
      <w:pPr>
        <w:pStyle w:val="ListParagraph"/>
        <w:numPr>
          <w:ilvl w:val="1"/>
          <w:numId w:val="99"/>
        </w:numPr>
        <w:spacing w:after="0"/>
        <w:rPr>
          <w:rFonts w:ascii="Times New Roman" w:hAnsi="Times New Roman" w:cs="Times New Roman"/>
        </w:rPr>
      </w:pPr>
      <w:r w:rsidRPr="00D15900">
        <w:rPr>
          <w:rFonts w:ascii="Times New Roman" w:hAnsi="Times New Roman" w:cs="Times New Roman"/>
        </w:rPr>
        <w:t>For enforcement purposes, the presence of the HUD Code label will be sufficient proof that the manufactured home is being sold as a trailer.</w:t>
      </w:r>
    </w:p>
    <w:p w:rsidR="009F4018" w:rsidRPr="009F4018" w:rsidRDefault="009F4018" w:rsidP="009F4018">
      <w:pPr>
        <w:pStyle w:val="ListParagraph"/>
        <w:rPr>
          <w:rFonts w:ascii="Times New Roman" w:hAnsi="Times New Roman" w:cs="Times New Roman"/>
        </w:rPr>
      </w:pPr>
    </w:p>
    <w:p w:rsidR="009F4018" w:rsidRDefault="009F4018" w:rsidP="009F4018">
      <w:pPr>
        <w:pStyle w:val="ListParagraph"/>
        <w:numPr>
          <w:ilvl w:val="0"/>
          <w:numId w:val="99"/>
        </w:numPr>
        <w:spacing w:after="0"/>
        <w:rPr>
          <w:rFonts w:ascii="Times New Roman" w:hAnsi="Times New Roman" w:cs="Times New Roman"/>
        </w:rPr>
      </w:pPr>
    </w:p>
    <w:p w:rsidR="009F4018" w:rsidRDefault="009F4018" w:rsidP="00D15900">
      <w:pPr>
        <w:pStyle w:val="ListParagraph"/>
        <w:numPr>
          <w:ilvl w:val="1"/>
          <w:numId w:val="99"/>
        </w:numPr>
        <w:spacing w:after="0"/>
        <w:rPr>
          <w:rFonts w:ascii="Times New Roman" w:hAnsi="Times New Roman" w:cs="Times New Roman"/>
        </w:rPr>
      </w:pPr>
      <w:r w:rsidRPr="009F4018">
        <w:rPr>
          <w:rFonts w:ascii="Times New Roman" w:hAnsi="Times New Roman" w:cs="Times New Roman"/>
        </w:rPr>
        <w:t>N</w:t>
      </w:r>
      <w:r w:rsidR="00DB6243" w:rsidRPr="00D15900">
        <w:rPr>
          <w:rFonts w:ascii="Times New Roman" w:hAnsi="Times New Roman" w:cs="Times New Roman"/>
        </w:rPr>
        <w:t>otwithstanding (d) above , it may be documented at the time of sale that parts of the transportation system are to be removed and that the mobile home is to be emplaced on a permanent foundation requiring extensive site preparation. A mobile home sold under these conditions will not</w:t>
      </w:r>
      <w:r w:rsidR="00DB6243" w:rsidRPr="009F4018">
        <w:rPr>
          <w:rFonts w:ascii="Times New Roman" w:hAnsi="Times New Roman" w:cs="Times New Roman"/>
        </w:rPr>
        <w:t xml:space="preserve"> be considered a trailer within the meaning of Sec 13(b</w:t>
      </w:r>
      <w:proofErr w:type="gramStart"/>
      <w:r w:rsidR="00DB6243" w:rsidRPr="009F4018">
        <w:rPr>
          <w:rFonts w:ascii="Times New Roman" w:hAnsi="Times New Roman" w:cs="Times New Roman"/>
        </w:rPr>
        <w:t>)(</w:t>
      </w:r>
      <w:proofErr w:type="gramEnd"/>
      <w:r w:rsidR="00DB6243" w:rsidRPr="009F4018">
        <w:rPr>
          <w:rFonts w:ascii="Times New Roman" w:hAnsi="Times New Roman" w:cs="Times New Roman"/>
        </w:rPr>
        <w:t>10)(B).</w:t>
      </w:r>
    </w:p>
    <w:p w:rsidR="009F4018" w:rsidRDefault="009F4018" w:rsidP="009F4018">
      <w:pPr>
        <w:pStyle w:val="ListParagraph"/>
        <w:spacing w:after="0"/>
        <w:ind w:left="1440"/>
        <w:rPr>
          <w:rFonts w:ascii="Times New Roman" w:hAnsi="Times New Roman" w:cs="Times New Roman"/>
        </w:rPr>
      </w:pPr>
    </w:p>
    <w:p w:rsidR="00DB6243" w:rsidRPr="00D15900" w:rsidRDefault="00DB6243" w:rsidP="009F4018">
      <w:pPr>
        <w:pStyle w:val="ListParagraph"/>
        <w:numPr>
          <w:ilvl w:val="1"/>
          <w:numId w:val="99"/>
        </w:numPr>
        <w:spacing w:after="0"/>
        <w:rPr>
          <w:rFonts w:ascii="Times New Roman" w:hAnsi="Times New Roman" w:cs="Times New Roman"/>
        </w:rPr>
      </w:pPr>
      <w:r w:rsidRPr="00D15900">
        <w:rPr>
          <w:rFonts w:ascii="Times New Roman" w:hAnsi="Times New Roman" w:cs="Times New Roman"/>
        </w:rPr>
        <w:t>Typical installation on concrete pads with sewer and water connections, electricity, anchoring apparatus or cables, and “skirting” is not considered permanent emplacement.</w:t>
      </w:r>
    </w:p>
    <w:p w:rsidR="00DB6243" w:rsidRPr="00D15900" w:rsidRDefault="00DB6243" w:rsidP="00EF0F1F">
      <w:pPr>
        <w:spacing w:after="0"/>
        <w:rPr>
          <w:rFonts w:ascii="Times New Roman" w:hAnsi="Times New Roman" w:cs="Times New Roman"/>
        </w:rPr>
      </w:pPr>
    </w:p>
    <w:p w:rsidR="00DB6243" w:rsidRPr="00D15900" w:rsidRDefault="00DB6243" w:rsidP="00D15900">
      <w:pPr>
        <w:pStyle w:val="Heading4"/>
        <w:rPr>
          <w:rFonts w:cs="Times New Roman"/>
        </w:rPr>
      </w:pPr>
      <w:proofErr w:type="gramStart"/>
      <w:r w:rsidRPr="0026735D">
        <w:rPr>
          <w:rFonts w:cs="Times New Roman"/>
        </w:rPr>
        <w:t>24L14</w:t>
      </w:r>
      <w:r w:rsidRPr="0026735D">
        <w:rPr>
          <w:rFonts w:cs="Times New Roman"/>
        </w:rPr>
        <w:tab/>
        <w:t>Equipment which may be farm implements</w:t>
      </w:r>
      <w:r w:rsidRPr="00172921">
        <w:rPr>
          <w:rFonts w:cs="Times New Roman"/>
        </w:rPr>
        <w:t>.</w:t>
      </w:r>
      <w:proofErr w:type="gramEnd"/>
    </w:p>
    <w:p w:rsidR="00DB6243" w:rsidRPr="00172921" w:rsidRDefault="00DB6243" w:rsidP="00EF0F1F">
      <w:pPr>
        <w:spacing w:after="0"/>
        <w:rPr>
          <w:rFonts w:ascii="Times New Roman" w:hAnsi="Times New Roman" w:cs="Times New Roman"/>
        </w:rPr>
      </w:pPr>
    </w:p>
    <w:p w:rsidR="00DB6243" w:rsidRPr="009F4018" w:rsidRDefault="00DB6243" w:rsidP="00D15900">
      <w:pPr>
        <w:pStyle w:val="ListParagraph"/>
        <w:spacing w:after="0"/>
        <w:rPr>
          <w:rFonts w:ascii="Times New Roman" w:hAnsi="Times New Roman" w:cs="Times New Roman"/>
        </w:rPr>
      </w:pPr>
      <w:r w:rsidRPr="009F4018">
        <w:rPr>
          <w:rFonts w:ascii="Times New Roman" w:hAnsi="Times New Roman" w:cs="Times New Roman"/>
        </w:rPr>
        <w:t>“Farm implements”, within the meaning of Sec 13(b</w:t>
      </w:r>
      <w:proofErr w:type="gramStart"/>
      <w:r w:rsidRPr="009F4018">
        <w:rPr>
          <w:rFonts w:ascii="Times New Roman" w:hAnsi="Times New Roman" w:cs="Times New Roman"/>
        </w:rPr>
        <w:t>)(</w:t>
      </w:r>
      <w:proofErr w:type="gramEnd"/>
      <w:r w:rsidRPr="009F4018">
        <w:rPr>
          <w:rFonts w:ascii="Times New Roman" w:hAnsi="Times New Roman" w:cs="Times New Roman"/>
        </w:rPr>
        <w:t>10)(A), refers to equipment and machinery normally used by farmers in their farming operations.</w:t>
      </w:r>
      <w:r w:rsidRPr="00D15900">
        <w:rPr>
          <w:rFonts w:ascii="Times New Roman" w:hAnsi="Times New Roman" w:cs="Times New Roman"/>
        </w:rPr>
        <w:t xml:space="preserve"> Equipment not customarily used in such operations, as for example garden type tractors, small riding mowers, recreation type vehicles, etc., are not “farm implements”. To illustrate further, tractors used in farming are usually 35 horsepower or more. (See</w:t>
      </w:r>
      <w:r w:rsidRPr="009F4018">
        <w:rPr>
          <w:rFonts w:ascii="Times New Roman" w:hAnsi="Times New Roman" w:cs="Times New Roman"/>
        </w:rPr>
        <w:t xml:space="preserve"> IB 779.371(e).)</w:t>
      </w:r>
    </w:p>
    <w:p w:rsidR="00DB6243" w:rsidRPr="00D15900" w:rsidRDefault="00DB6243" w:rsidP="00D15900">
      <w:pPr>
        <w:spacing w:after="0"/>
        <w:rPr>
          <w:rFonts w:ascii="Times New Roman" w:hAnsi="Times New Roman" w:cs="Times New Roman"/>
        </w:rPr>
      </w:pPr>
    </w:p>
    <w:sectPr w:rsidR="00DB6243" w:rsidRPr="00D15900">
      <w:headerReference w:type="default" r:id="rId21"/>
      <w:type w:val="continuous"/>
      <w:pgSz w:w="12240" w:h="15840"/>
      <w:pgMar w:top="1440" w:right="1440" w:bottom="1440" w:left="1440" w:header="144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8B3" w:rsidRDefault="00FD48B3">
      <w:r>
        <w:separator/>
      </w:r>
    </w:p>
  </w:endnote>
  <w:endnote w:type="continuationSeparator" w:id="0">
    <w:p w:rsidR="00FD48B3" w:rsidRDefault="00FD4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8B3" w:rsidRDefault="00FD48B3">
      <w:r>
        <w:separator/>
      </w:r>
    </w:p>
  </w:footnote>
  <w:footnote w:type="continuationSeparator" w:id="0">
    <w:p w:rsidR="00FD48B3" w:rsidRDefault="00FD48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35D" w:rsidRPr="009F4018" w:rsidRDefault="009F4018" w:rsidP="009F4018">
    <w:pPr>
      <w:pStyle w:val="Header"/>
    </w:pPr>
    <w:r>
      <w:t>Rev. 449 – 08/24/79</w:t>
    </w:r>
    <w:r>
      <w:ptab w:relativeTo="margin" w:alignment="center" w:leader="none"/>
    </w:r>
    <w:r>
      <w:t>FIELD OPERATIONS HANDBOOK</w:t>
    </w:r>
    <w:r>
      <w:ptab w:relativeTo="margin" w:alignment="right" w:leader="none"/>
    </w:r>
    <w:r>
      <w:t>Table of Contents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35D" w:rsidRPr="00CA3462" w:rsidRDefault="0026735D" w:rsidP="00CA3462">
    <w:pPr>
      <w:pStyle w:val="Header"/>
    </w:pPr>
    <w:r>
      <w:t xml:space="preserve">24h06                                            FIELD OPERATIONS HANDBOOK – 8/29/74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35D" w:rsidRPr="00CA3462" w:rsidRDefault="00340507" w:rsidP="00CA3462">
    <w:pPr>
      <w:pStyle w:val="Header"/>
    </w:pPr>
    <w:r>
      <w:t>06/20/74</w:t>
    </w:r>
    <w:r>
      <w:ptab w:relativeTo="margin" w:alignment="center" w:leader="none"/>
    </w:r>
    <w:r>
      <w:t>FIELD OPERATIONS HANDBOOK</w:t>
    </w:r>
    <w:r>
      <w:ptab w:relativeTo="margin" w:alignment="right" w:leader="none"/>
    </w:r>
    <w:r>
      <w:t>24i</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35D" w:rsidRPr="00CA3462" w:rsidRDefault="00340507" w:rsidP="00CA3462">
    <w:pPr>
      <w:pStyle w:val="Header"/>
    </w:pPr>
    <w:r>
      <w:t>02/02/73</w:t>
    </w:r>
    <w:r>
      <w:ptab w:relativeTo="margin" w:alignment="center" w:leader="none"/>
    </w:r>
    <w:r>
      <w:t>FIELD OPERATIONS HANDBOOK</w:t>
    </w:r>
    <w:r>
      <w:ptab w:relativeTo="margin" w:alignment="right" w:leader="none"/>
    </w:r>
    <w:r>
      <w:t>24k</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35D" w:rsidRPr="00CA3462" w:rsidRDefault="00617B96" w:rsidP="00CA3462">
    <w:pPr>
      <w:pStyle w:val="Header"/>
    </w:pPr>
    <w:r>
      <w:t>06/06/74</w:t>
    </w:r>
    <w:r>
      <w:ptab w:relativeTo="margin" w:alignment="center" w:leader="none"/>
    </w:r>
    <w:r>
      <w:t>FIELD OPERATIONS HANDBOOK</w:t>
    </w:r>
    <w:r>
      <w:ptab w:relativeTo="margin" w:alignment="right" w:leader="none"/>
    </w:r>
    <w:r>
      <w:t>24L</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35D" w:rsidRPr="00CA3462" w:rsidRDefault="0026735D" w:rsidP="00CA3462">
    <w:pPr>
      <w:pStyle w:val="Header"/>
    </w:pPr>
    <w:r>
      <w:t xml:space="preserve">Rev. 522                                 FIELD OPERATIONS HANDBOOK – 12/7/84                    24L13 – 24L14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35D" w:rsidRPr="00CA3462" w:rsidRDefault="009F4018" w:rsidP="00CA3462">
    <w:pPr>
      <w:pStyle w:val="Header"/>
    </w:pPr>
    <w:r>
      <w:t>Rev. 492 – 05/13/82</w:t>
    </w:r>
    <w:r>
      <w:ptab w:relativeTo="margin" w:alignment="center" w:leader="none"/>
    </w:r>
    <w:r>
      <w:t>FIELD OPERATIONS HANDBOOK</w:t>
    </w:r>
    <w:r>
      <w:ptab w:relativeTo="margin" w:alignment="right" w:leader="none"/>
    </w:r>
    <w:r>
      <w:t>24a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35D" w:rsidRPr="00CA3462" w:rsidRDefault="00FD43A7" w:rsidP="00CA3462">
    <w:pPr>
      <w:pStyle w:val="Header"/>
    </w:pPr>
    <w:r>
      <w:t>Rev. 492 – 05/13/82</w:t>
    </w:r>
    <w:r>
      <w:ptab w:relativeTo="margin" w:alignment="center" w:leader="none"/>
    </w:r>
    <w:r>
      <w:t>FIELD OPERATIONS HANDBOOK</w:t>
    </w:r>
    <w:r>
      <w:ptab w:relativeTo="margin" w:alignment="right" w:leader="none"/>
    </w:r>
    <w:r>
      <w:t>24b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35D" w:rsidRPr="00CA3462" w:rsidRDefault="00340507" w:rsidP="00CA3462">
    <w:pPr>
      <w:pStyle w:val="Header"/>
    </w:pPr>
    <w:r>
      <w:t>Rev. 639 – 02/26/99</w:t>
    </w:r>
    <w:r>
      <w:ptab w:relativeTo="margin" w:alignment="center" w:leader="none"/>
    </w:r>
    <w:r>
      <w:t>FIELD OPERATIONS HANDBOOK</w:t>
    </w:r>
    <w:r>
      <w:ptab w:relativeTo="margin" w:alignment="right" w:leader="none"/>
    </w:r>
    <w:r>
      <w:t>24c</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35D" w:rsidRPr="00CA3462" w:rsidRDefault="00340507" w:rsidP="00CA3462">
    <w:pPr>
      <w:pStyle w:val="Header"/>
    </w:pPr>
    <w:r>
      <w:t>Rev. 475 – 06/25/81</w:t>
    </w:r>
    <w:r>
      <w:ptab w:relativeTo="margin" w:alignment="center" w:leader="none"/>
    </w:r>
    <w:r>
      <w:t>FIELD OPERATIONS HANDBOOK</w:t>
    </w:r>
    <w:r>
      <w:ptab w:relativeTo="margin" w:alignment="right" w:leader="none"/>
    </w:r>
    <w:r>
      <w:t>24d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35D" w:rsidRPr="00CA3462" w:rsidRDefault="00340507" w:rsidP="00CA3462">
    <w:pPr>
      <w:pStyle w:val="Header"/>
    </w:pPr>
    <w:r>
      <w:t>Rev. 492 – 05/13/82</w:t>
    </w:r>
    <w:r>
      <w:ptab w:relativeTo="margin" w:alignment="center" w:leader="none"/>
    </w:r>
    <w:r>
      <w:t>FIELD OPERATIONS HANDBOOK</w:t>
    </w:r>
    <w:r>
      <w:ptab w:relativeTo="margin" w:alignment="right" w:leader="none"/>
    </w:r>
    <w:r>
      <w:t>24e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35D" w:rsidRPr="00CA3462" w:rsidRDefault="00340507" w:rsidP="00CA3462">
    <w:pPr>
      <w:pStyle w:val="Header"/>
    </w:pPr>
    <w:r>
      <w:t>Rev. 492 – 05/13/82</w:t>
    </w:r>
    <w:r>
      <w:ptab w:relativeTo="margin" w:alignment="center" w:leader="none"/>
    </w:r>
    <w:r>
      <w:t>FIELD OPERATIONS HANDBOOK</w:t>
    </w:r>
    <w:r>
      <w:ptab w:relativeTo="margin" w:alignment="right" w:leader="none"/>
    </w:r>
    <w:r>
      <w:t>24f</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35D" w:rsidRPr="00CA3462" w:rsidRDefault="00340507" w:rsidP="00CA3462">
    <w:pPr>
      <w:pStyle w:val="Header"/>
    </w:pPr>
    <w:r>
      <w:t>Rev. 412 – 11/11/77</w:t>
    </w:r>
    <w:r>
      <w:ptab w:relativeTo="margin" w:alignment="center" w:leader="none"/>
    </w:r>
    <w:r>
      <w:t>FIELD OPERATIONS HANDBOOK</w:t>
    </w:r>
    <w:r>
      <w:ptab w:relativeTo="margin" w:alignment="right" w:leader="none"/>
    </w:r>
    <w:r>
      <w:t>24g</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35D" w:rsidRPr="00CA3462" w:rsidRDefault="00340507" w:rsidP="00CA3462">
    <w:pPr>
      <w:pStyle w:val="Header"/>
    </w:pPr>
    <w:r>
      <w:t>08/29/74</w:t>
    </w:r>
    <w:r>
      <w:ptab w:relativeTo="margin" w:alignment="center" w:leader="none"/>
    </w:r>
    <w:r>
      <w:t>FIELD OPERATIONS HANDBOOK</w:t>
    </w:r>
    <w:r>
      <w:ptab w:relativeTo="margin" w:alignment="right" w:leader="none"/>
    </w:r>
    <w:r>
      <w:t>24h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18D"/>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11942A4"/>
    <w:multiLevelType w:val="hybridMultilevel"/>
    <w:tmpl w:val="BA6A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A94FE7"/>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36A1853"/>
    <w:multiLevelType w:val="hybridMultilevel"/>
    <w:tmpl w:val="A45CDC2A"/>
    <w:lvl w:ilvl="0" w:tplc="2C98154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048D5300"/>
    <w:multiLevelType w:val="hybridMultilevel"/>
    <w:tmpl w:val="C308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E17BC"/>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B126ED8"/>
    <w:multiLevelType w:val="hybridMultilevel"/>
    <w:tmpl w:val="2E9A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06F70"/>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0B7C4081"/>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0D621B94"/>
    <w:multiLevelType w:val="hybridMultilevel"/>
    <w:tmpl w:val="77F2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8C62BD"/>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0EEA5C51"/>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124D3618"/>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13A6062F"/>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150216D5"/>
    <w:multiLevelType w:val="hybridMultilevel"/>
    <w:tmpl w:val="5602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E45E68"/>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172818A3"/>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17AA11E2"/>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18633F51"/>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1C593887"/>
    <w:multiLevelType w:val="hybridMultilevel"/>
    <w:tmpl w:val="D5ACB8F0"/>
    <w:lvl w:ilvl="0" w:tplc="A14C6BFA">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CE4ED1"/>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20BA470D"/>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21463678"/>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2570D22"/>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23B9202E"/>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481341C"/>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24EF215A"/>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25B5489D"/>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26844D41"/>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29AB4D82"/>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2B1043B7"/>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2BEF289D"/>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307F2C6A"/>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31F71178"/>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34597C0B"/>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34611F96"/>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392452D8"/>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393E3F92"/>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3B630EA8"/>
    <w:multiLevelType w:val="hybridMultilevel"/>
    <w:tmpl w:val="C5CE0076"/>
    <w:lvl w:ilvl="0" w:tplc="2D1850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3BB13D3D"/>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3BE92518"/>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3CB769F5"/>
    <w:multiLevelType w:val="hybridMultilevel"/>
    <w:tmpl w:val="5130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D896F15"/>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3D99673C"/>
    <w:multiLevelType w:val="hybridMultilevel"/>
    <w:tmpl w:val="EE68CD28"/>
    <w:lvl w:ilvl="0" w:tplc="90AA4900">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E9F179A"/>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400676CC"/>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nsid w:val="408B494F"/>
    <w:multiLevelType w:val="multilevel"/>
    <w:tmpl w:val="1376E5DE"/>
    <w:lvl w:ilvl="0">
      <w:start w:val="1"/>
      <w:numFmt w:val="lowerLetter"/>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434E51F5"/>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43DA56F7"/>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nsid w:val="465B4D1A"/>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475D03D9"/>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nsid w:val="478E6304"/>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487C13AE"/>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nsid w:val="4A6601D7"/>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nsid w:val="4BB65444"/>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nsid w:val="4BCB6D02"/>
    <w:multiLevelType w:val="hybridMultilevel"/>
    <w:tmpl w:val="454A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C495CAD"/>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nsid w:val="4C6A415B"/>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nsid w:val="4D4D4E78"/>
    <w:multiLevelType w:val="hybridMultilevel"/>
    <w:tmpl w:val="294E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F2D3BC2"/>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nsid w:val="4FD325CA"/>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nsid w:val="51A6088D"/>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nsid w:val="5378777C"/>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nsid w:val="53855D5E"/>
    <w:multiLevelType w:val="hybridMultilevel"/>
    <w:tmpl w:val="327A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4145C71"/>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nsid w:val="54406CA0"/>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nsid w:val="562336A7"/>
    <w:multiLevelType w:val="hybridMultilevel"/>
    <w:tmpl w:val="AE56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7006659"/>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nsid w:val="5848049B"/>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nsid w:val="593755D5"/>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nsid w:val="59C405C0"/>
    <w:multiLevelType w:val="hybridMultilevel"/>
    <w:tmpl w:val="83D4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9F850BB"/>
    <w:multiLevelType w:val="hybridMultilevel"/>
    <w:tmpl w:val="99DE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A787F15"/>
    <w:multiLevelType w:val="hybridMultilevel"/>
    <w:tmpl w:val="19B0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A9D0FA1"/>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nsid w:val="5BF46BD0"/>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nsid w:val="5D136A68"/>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nsid w:val="5D3C1FDA"/>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nsid w:val="5D7E0140"/>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nsid w:val="5D9E494A"/>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nsid w:val="61C92098"/>
    <w:multiLevelType w:val="hybridMultilevel"/>
    <w:tmpl w:val="340ADFD6"/>
    <w:lvl w:ilvl="0" w:tplc="E5322B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2AC24D4"/>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1">
    <w:nsid w:val="631032C6"/>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nsid w:val="65D203CA"/>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nsid w:val="668669B5"/>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4">
    <w:nsid w:val="6964697C"/>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5">
    <w:nsid w:val="696936FD"/>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nsid w:val="69FB15C7"/>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7">
    <w:nsid w:val="6A046E62"/>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8">
    <w:nsid w:val="6DCB5146"/>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9">
    <w:nsid w:val="70B40589"/>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0">
    <w:nsid w:val="741652AD"/>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nsid w:val="75FE67A3"/>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2">
    <w:nsid w:val="788608E5"/>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3">
    <w:nsid w:val="7921482B"/>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4">
    <w:nsid w:val="7A696FE1"/>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5">
    <w:nsid w:val="7A6A1299"/>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6">
    <w:nsid w:val="7C8E15A9"/>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7">
    <w:nsid w:val="7D817EB5"/>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8">
    <w:nsid w:val="7EF00146"/>
    <w:multiLevelType w:val="hybridMultilevel"/>
    <w:tmpl w:val="246E18B4"/>
    <w:lvl w:ilvl="0" w:tplc="8C528A5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9">
    <w:nsid w:val="7FB6316B"/>
    <w:multiLevelType w:val="multilevel"/>
    <w:tmpl w:val="8EE210C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9"/>
  </w:num>
  <w:num w:numId="2">
    <w:abstractNumId w:val="3"/>
  </w:num>
  <w:num w:numId="3">
    <w:abstractNumId w:val="38"/>
  </w:num>
  <w:num w:numId="4">
    <w:abstractNumId w:val="98"/>
  </w:num>
  <w:num w:numId="5">
    <w:abstractNumId w:val="19"/>
  </w:num>
  <w:num w:numId="6">
    <w:abstractNumId w:val="43"/>
  </w:num>
  <w:num w:numId="7">
    <w:abstractNumId w:val="72"/>
  </w:num>
  <w:num w:numId="8">
    <w:abstractNumId w:val="95"/>
  </w:num>
  <w:num w:numId="9">
    <w:abstractNumId w:val="14"/>
  </w:num>
  <w:num w:numId="10">
    <w:abstractNumId w:val="55"/>
  </w:num>
  <w:num w:numId="11">
    <w:abstractNumId w:val="70"/>
  </w:num>
  <w:num w:numId="12">
    <w:abstractNumId w:val="6"/>
  </w:num>
  <w:num w:numId="13">
    <w:abstractNumId w:val="66"/>
  </w:num>
  <w:num w:numId="14">
    <w:abstractNumId w:val="63"/>
  </w:num>
  <w:num w:numId="15">
    <w:abstractNumId w:val="9"/>
  </w:num>
  <w:num w:numId="16">
    <w:abstractNumId w:val="58"/>
  </w:num>
  <w:num w:numId="17">
    <w:abstractNumId w:val="41"/>
  </w:num>
  <w:num w:numId="18">
    <w:abstractNumId w:val="71"/>
  </w:num>
  <w:num w:numId="19">
    <w:abstractNumId w:val="4"/>
  </w:num>
  <w:num w:numId="20">
    <w:abstractNumId w:val="7"/>
  </w:num>
  <w:num w:numId="21">
    <w:abstractNumId w:val="97"/>
  </w:num>
  <w:num w:numId="22">
    <w:abstractNumId w:val="47"/>
  </w:num>
  <w:num w:numId="23">
    <w:abstractNumId w:val="13"/>
  </w:num>
  <w:num w:numId="24">
    <w:abstractNumId w:val="90"/>
  </w:num>
  <w:num w:numId="25">
    <w:abstractNumId w:val="50"/>
  </w:num>
  <w:num w:numId="26">
    <w:abstractNumId w:val="23"/>
  </w:num>
  <w:num w:numId="27">
    <w:abstractNumId w:val="35"/>
  </w:num>
  <w:num w:numId="28">
    <w:abstractNumId w:val="87"/>
  </w:num>
  <w:num w:numId="29">
    <w:abstractNumId w:val="82"/>
  </w:num>
  <w:num w:numId="30">
    <w:abstractNumId w:val="86"/>
  </w:num>
  <w:num w:numId="31">
    <w:abstractNumId w:val="76"/>
  </w:num>
  <w:num w:numId="32">
    <w:abstractNumId w:val="64"/>
  </w:num>
  <w:num w:numId="33">
    <w:abstractNumId w:val="88"/>
  </w:num>
  <w:num w:numId="34">
    <w:abstractNumId w:val="31"/>
  </w:num>
  <w:num w:numId="35">
    <w:abstractNumId w:val="49"/>
  </w:num>
  <w:num w:numId="36">
    <w:abstractNumId w:val="84"/>
  </w:num>
  <w:num w:numId="37">
    <w:abstractNumId w:val="18"/>
  </w:num>
  <w:num w:numId="38">
    <w:abstractNumId w:val="22"/>
  </w:num>
  <w:num w:numId="39">
    <w:abstractNumId w:val="68"/>
  </w:num>
  <w:num w:numId="40">
    <w:abstractNumId w:val="75"/>
  </w:num>
  <w:num w:numId="41">
    <w:abstractNumId w:val="77"/>
  </w:num>
  <w:num w:numId="42">
    <w:abstractNumId w:val="17"/>
  </w:num>
  <w:num w:numId="43">
    <w:abstractNumId w:val="85"/>
  </w:num>
  <w:num w:numId="44">
    <w:abstractNumId w:val="53"/>
  </w:num>
  <w:num w:numId="45">
    <w:abstractNumId w:val="78"/>
  </w:num>
  <w:num w:numId="46">
    <w:abstractNumId w:val="15"/>
  </w:num>
  <w:num w:numId="47">
    <w:abstractNumId w:val="12"/>
  </w:num>
  <w:num w:numId="48">
    <w:abstractNumId w:val="16"/>
  </w:num>
  <w:num w:numId="49">
    <w:abstractNumId w:val="89"/>
  </w:num>
  <w:num w:numId="50">
    <w:abstractNumId w:val="45"/>
  </w:num>
  <w:num w:numId="51">
    <w:abstractNumId w:val="36"/>
  </w:num>
  <w:num w:numId="52">
    <w:abstractNumId w:val="28"/>
  </w:num>
  <w:num w:numId="53">
    <w:abstractNumId w:val="83"/>
  </w:num>
  <w:num w:numId="54">
    <w:abstractNumId w:val="74"/>
  </w:num>
  <w:num w:numId="55">
    <w:abstractNumId w:val="34"/>
  </w:num>
  <w:num w:numId="56">
    <w:abstractNumId w:val="81"/>
  </w:num>
  <w:num w:numId="57">
    <w:abstractNumId w:val="44"/>
  </w:num>
  <w:num w:numId="58">
    <w:abstractNumId w:val="29"/>
  </w:num>
  <w:num w:numId="59">
    <w:abstractNumId w:val="67"/>
  </w:num>
  <w:num w:numId="60">
    <w:abstractNumId w:val="51"/>
  </w:num>
  <w:num w:numId="61">
    <w:abstractNumId w:val="73"/>
  </w:num>
  <w:num w:numId="62">
    <w:abstractNumId w:val="40"/>
  </w:num>
  <w:num w:numId="63">
    <w:abstractNumId w:val="54"/>
  </w:num>
  <w:num w:numId="64">
    <w:abstractNumId w:val="60"/>
  </w:num>
  <w:num w:numId="65">
    <w:abstractNumId w:val="65"/>
  </w:num>
  <w:num w:numId="66">
    <w:abstractNumId w:val="2"/>
  </w:num>
  <w:num w:numId="67">
    <w:abstractNumId w:val="8"/>
  </w:num>
  <w:num w:numId="68">
    <w:abstractNumId w:val="91"/>
  </w:num>
  <w:num w:numId="69">
    <w:abstractNumId w:val="99"/>
  </w:num>
  <w:num w:numId="70">
    <w:abstractNumId w:val="20"/>
  </w:num>
  <w:num w:numId="71">
    <w:abstractNumId w:val="94"/>
  </w:num>
  <w:num w:numId="72">
    <w:abstractNumId w:val="37"/>
  </w:num>
  <w:num w:numId="73">
    <w:abstractNumId w:val="27"/>
  </w:num>
  <w:num w:numId="74">
    <w:abstractNumId w:val="52"/>
  </w:num>
  <w:num w:numId="75">
    <w:abstractNumId w:val="48"/>
  </w:num>
  <w:num w:numId="76">
    <w:abstractNumId w:val="69"/>
  </w:num>
  <w:num w:numId="77">
    <w:abstractNumId w:val="57"/>
  </w:num>
  <w:num w:numId="78">
    <w:abstractNumId w:val="56"/>
  </w:num>
  <w:num w:numId="79">
    <w:abstractNumId w:val="24"/>
  </w:num>
  <w:num w:numId="80">
    <w:abstractNumId w:val="5"/>
  </w:num>
  <w:num w:numId="81">
    <w:abstractNumId w:val="61"/>
  </w:num>
  <w:num w:numId="82">
    <w:abstractNumId w:val="39"/>
  </w:num>
  <w:num w:numId="83">
    <w:abstractNumId w:val="33"/>
  </w:num>
  <w:num w:numId="84">
    <w:abstractNumId w:val="0"/>
  </w:num>
  <w:num w:numId="85">
    <w:abstractNumId w:val="93"/>
  </w:num>
  <w:num w:numId="86">
    <w:abstractNumId w:val="46"/>
  </w:num>
  <w:num w:numId="87">
    <w:abstractNumId w:val="62"/>
  </w:num>
  <w:num w:numId="88">
    <w:abstractNumId w:val="42"/>
  </w:num>
  <w:num w:numId="89">
    <w:abstractNumId w:val="80"/>
  </w:num>
  <w:num w:numId="90">
    <w:abstractNumId w:val="25"/>
  </w:num>
  <w:num w:numId="91">
    <w:abstractNumId w:val="21"/>
  </w:num>
  <w:num w:numId="92">
    <w:abstractNumId w:val="1"/>
  </w:num>
  <w:num w:numId="93">
    <w:abstractNumId w:val="96"/>
  </w:num>
  <w:num w:numId="94">
    <w:abstractNumId w:val="92"/>
  </w:num>
  <w:num w:numId="95">
    <w:abstractNumId w:val="26"/>
  </w:num>
  <w:num w:numId="96">
    <w:abstractNumId w:val="32"/>
  </w:num>
  <w:num w:numId="97">
    <w:abstractNumId w:val="10"/>
  </w:num>
  <w:num w:numId="98">
    <w:abstractNumId w:val="11"/>
  </w:num>
  <w:num w:numId="99">
    <w:abstractNumId w:val="59"/>
  </w:num>
  <w:num w:numId="100">
    <w:abstractNumId w:val="30"/>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415"/>
    <w:rsid w:val="00084B2E"/>
    <w:rsid w:val="00090DDF"/>
    <w:rsid w:val="00094812"/>
    <w:rsid w:val="001548A2"/>
    <w:rsid w:val="00172921"/>
    <w:rsid w:val="001F7BF8"/>
    <w:rsid w:val="00215AD1"/>
    <w:rsid w:val="0026735D"/>
    <w:rsid w:val="002A24AF"/>
    <w:rsid w:val="002A2DFD"/>
    <w:rsid w:val="00311B9E"/>
    <w:rsid w:val="00340507"/>
    <w:rsid w:val="003A648B"/>
    <w:rsid w:val="00432415"/>
    <w:rsid w:val="00434DBA"/>
    <w:rsid w:val="00453263"/>
    <w:rsid w:val="005C548D"/>
    <w:rsid w:val="00617B96"/>
    <w:rsid w:val="00656901"/>
    <w:rsid w:val="006C524F"/>
    <w:rsid w:val="006D3B3E"/>
    <w:rsid w:val="007237E5"/>
    <w:rsid w:val="00736DE7"/>
    <w:rsid w:val="007740A1"/>
    <w:rsid w:val="00796E86"/>
    <w:rsid w:val="007D4A04"/>
    <w:rsid w:val="007F4402"/>
    <w:rsid w:val="008125DD"/>
    <w:rsid w:val="008161CA"/>
    <w:rsid w:val="0082437B"/>
    <w:rsid w:val="0083226C"/>
    <w:rsid w:val="008A057D"/>
    <w:rsid w:val="008A2507"/>
    <w:rsid w:val="008B7FC2"/>
    <w:rsid w:val="00904322"/>
    <w:rsid w:val="00991671"/>
    <w:rsid w:val="009E0D1B"/>
    <w:rsid w:val="009F18BC"/>
    <w:rsid w:val="009F4018"/>
    <w:rsid w:val="009F7760"/>
    <w:rsid w:val="00A6734A"/>
    <w:rsid w:val="00A914E3"/>
    <w:rsid w:val="00AA78D4"/>
    <w:rsid w:val="00B46D1A"/>
    <w:rsid w:val="00B516EA"/>
    <w:rsid w:val="00B57B22"/>
    <w:rsid w:val="00B93A6C"/>
    <w:rsid w:val="00B95AA5"/>
    <w:rsid w:val="00BB5AE4"/>
    <w:rsid w:val="00C0369D"/>
    <w:rsid w:val="00C07814"/>
    <w:rsid w:val="00C20806"/>
    <w:rsid w:val="00C40467"/>
    <w:rsid w:val="00C466C8"/>
    <w:rsid w:val="00C475A0"/>
    <w:rsid w:val="00CA3462"/>
    <w:rsid w:val="00CB38DD"/>
    <w:rsid w:val="00D15900"/>
    <w:rsid w:val="00D30658"/>
    <w:rsid w:val="00DB6243"/>
    <w:rsid w:val="00DE60C5"/>
    <w:rsid w:val="00E05F06"/>
    <w:rsid w:val="00E52F30"/>
    <w:rsid w:val="00E93F3C"/>
    <w:rsid w:val="00EF0F1F"/>
    <w:rsid w:val="00FB2671"/>
    <w:rsid w:val="00FD43A7"/>
    <w:rsid w:val="00FD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D1B"/>
  </w:style>
  <w:style w:type="paragraph" w:styleId="Heading1">
    <w:name w:val="heading 1"/>
    <w:basedOn w:val="Normal"/>
    <w:next w:val="Normal"/>
    <w:link w:val="Heading1Char"/>
    <w:uiPriority w:val="9"/>
    <w:qFormat/>
    <w:rsid w:val="00172921"/>
    <w:pPr>
      <w:spacing w:after="0"/>
      <w:contextualSpacing/>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9E0D1B"/>
    <w:pPr>
      <w:spacing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9E0D1B"/>
    <w:pPr>
      <w:spacing w:after="0" w:line="271" w:lineRule="auto"/>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172921"/>
    <w:pPr>
      <w:spacing w:after="0"/>
      <w:outlineLvl w:val="3"/>
    </w:pPr>
    <w:rPr>
      <w:rFonts w:ascii="Times New Roman" w:eastAsiaTheme="majorEastAsia" w:hAnsi="Times New Roman" w:cstheme="majorBidi"/>
      <w:b/>
      <w:bCs/>
      <w:iCs/>
    </w:rPr>
  </w:style>
  <w:style w:type="paragraph" w:styleId="Heading5">
    <w:name w:val="heading 5"/>
    <w:basedOn w:val="Normal"/>
    <w:next w:val="Normal"/>
    <w:link w:val="Heading5Char"/>
    <w:uiPriority w:val="9"/>
    <w:unhideWhenUsed/>
    <w:qFormat/>
    <w:rsid w:val="009E0D1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E0D1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E0D1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E0D1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E0D1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next w:val="Normal"/>
    <w:link w:val="TitleChar"/>
    <w:uiPriority w:val="10"/>
    <w:qFormat/>
    <w:rsid w:val="009E0D1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next w:val="Normal"/>
    <w:link w:val="SubtitleChar"/>
    <w:uiPriority w:val="11"/>
    <w:qFormat/>
    <w:rsid w:val="009E0D1B"/>
    <w:pPr>
      <w:spacing w:after="600"/>
    </w:pPr>
    <w:rPr>
      <w:rFonts w:asciiTheme="majorHAnsi" w:eastAsiaTheme="majorEastAsia" w:hAnsiTheme="majorHAnsi" w:cstheme="majorBidi"/>
      <w:i/>
      <w:iCs/>
      <w:spacing w:val="13"/>
      <w:sz w:val="24"/>
      <w:szCs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1800" w:hanging="720"/>
    </w:pPr>
  </w:style>
  <w:style w:type="paragraph" w:styleId="BodyTextIndent3">
    <w:name w:val="Body Text Indent 3"/>
    <w:basedOn w:val="Normal"/>
    <w:pPr>
      <w:ind w:left="1080"/>
    </w:pPr>
  </w:style>
  <w:style w:type="paragraph" w:styleId="BalloonText">
    <w:name w:val="Balloon Text"/>
    <w:basedOn w:val="Normal"/>
    <w:link w:val="BalloonTextChar"/>
    <w:uiPriority w:val="99"/>
    <w:semiHidden/>
    <w:unhideWhenUsed/>
    <w:rsid w:val="007740A1"/>
    <w:rPr>
      <w:rFonts w:ascii="Tahoma" w:hAnsi="Tahoma" w:cs="Tahoma"/>
      <w:sz w:val="16"/>
      <w:szCs w:val="16"/>
    </w:rPr>
  </w:style>
  <w:style w:type="character" w:customStyle="1" w:styleId="BalloonTextChar">
    <w:name w:val="Balloon Text Char"/>
    <w:link w:val="BalloonText"/>
    <w:uiPriority w:val="99"/>
    <w:semiHidden/>
    <w:rsid w:val="007740A1"/>
    <w:rPr>
      <w:rFonts w:ascii="Tahoma" w:hAnsi="Tahoma" w:cs="Tahoma"/>
      <w:sz w:val="16"/>
      <w:szCs w:val="16"/>
    </w:rPr>
  </w:style>
  <w:style w:type="character" w:customStyle="1" w:styleId="Heading1Char">
    <w:name w:val="Heading 1 Char"/>
    <w:basedOn w:val="DefaultParagraphFont"/>
    <w:link w:val="Heading1"/>
    <w:uiPriority w:val="9"/>
    <w:rsid w:val="0017292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E0D1B"/>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E0D1B"/>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172921"/>
    <w:rPr>
      <w:rFonts w:ascii="Times New Roman" w:eastAsiaTheme="majorEastAsia" w:hAnsi="Times New Roman" w:cstheme="majorBidi"/>
      <w:b/>
      <w:bCs/>
      <w:iCs/>
    </w:rPr>
  </w:style>
  <w:style w:type="character" w:customStyle="1" w:styleId="Heading5Char">
    <w:name w:val="Heading 5 Char"/>
    <w:basedOn w:val="DefaultParagraphFont"/>
    <w:link w:val="Heading5"/>
    <w:uiPriority w:val="9"/>
    <w:rsid w:val="009E0D1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9E0D1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9E0D1B"/>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9E0D1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E0D1B"/>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9E0D1B"/>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9E0D1B"/>
    <w:rPr>
      <w:rFonts w:asciiTheme="majorHAnsi" w:eastAsiaTheme="majorEastAsia" w:hAnsiTheme="majorHAnsi" w:cstheme="majorBidi"/>
      <w:i/>
      <w:iCs/>
      <w:spacing w:val="13"/>
      <w:sz w:val="24"/>
      <w:szCs w:val="24"/>
    </w:rPr>
  </w:style>
  <w:style w:type="character" w:styleId="Strong">
    <w:name w:val="Strong"/>
    <w:uiPriority w:val="22"/>
    <w:qFormat/>
    <w:rsid w:val="009E0D1B"/>
    <w:rPr>
      <w:b/>
      <w:bCs/>
    </w:rPr>
  </w:style>
  <w:style w:type="character" w:styleId="Emphasis">
    <w:name w:val="Emphasis"/>
    <w:uiPriority w:val="20"/>
    <w:qFormat/>
    <w:rsid w:val="009E0D1B"/>
    <w:rPr>
      <w:b/>
      <w:bCs/>
      <w:i/>
      <w:iCs/>
      <w:spacing w:val="10"/>
      <w:bdr w:val="none" w:sz="0" w:space="0" w:color="auto"/>
      <w:shd w:val="clear" w:color="auto" w:fill="auto"/>
    </w:rPr>
  </w:style>
  <w:style w:type="paragraph" w:styleId="NoSpacing">
    <w:name w:val="No Spacing"/>
    <w:basedOn w:val="Normal"/>
    <w:uiPriority w:val="1"/>
    <w:qFormat/>
    <w:rsid w:val="009E0D1B"/>
    <w:pPr>
      <w:spacing w:after="0" w:line="240" w:lineRule="auto"/>
    </w:pPr>
  </w:style>
  <w:style w:type="paragraph" w:styleId="ListParagraph">
    <w:name w:val="List Paragraph"/>
    <w:basedOn w:val="Normal"/>
    <w:uiPriority w:val="34"/>
    <w:qFormat/>
    <w:rsid w:val="009E0D1B"/>
    <w:pPr>
      <w:ind w:left="720"/>
      <w:contextualSpacing/>
    </w:pPr>
  </w:style>
  <w:style w:type="paragraph" w:styleId="Quote">
    <w:name w:val="Quote"/>
    <w:basedOn w:val="Normal"/>
    <w:next w:val="Normal"/>
    <w:link w:val="QuoteChar"/>
    <w:uiPriority w:val="29"/>
    <w:qFormat/>
    <w:rsid w:val="009E0D1B"/>
    <w:pPr>
      <w:spacing w:before="200" w:after="0"/>
      <w:ind w:left="360" w:right="360"/>
    </w:pPr>
    <w:rPr>
      <w:i/>
      <w:iCs/>
    </w:rPr>
  </w:style>
  <w:style w:type="character" w:customStyle="1" w:styleId="QuoteChar">
    <w:name w:val="Quote Char"/>
    <w:basedOn w:val="DefaultParagraphFont"/>
    <w:link w:val="Quote"/>
    <w:uiPriority w:val="29"/>
    <w:rsid w:val="009E0D1B"/>
    <w:rPr>
      <w:i/>
      <w:iCs/>
    </w:rPr>
  </w:style>
  <w:style w:type="paragraph" w:styleId="IntenseQuote">
    <w:name w:val="Intense Quote"/>
    <w:basedOn w:val="Normal"/>
    <w:next w:val="Normal"/>
    <w:link w:val="IntenseQuoteChar"/>
    <w:uiPriority w:val="30"/>
    <w:qFormat/>
    <w:rsid w:val="009E0D1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E0D1B"/>
    <w:rPr>
      <w:b/>
      <w:bCs/>
      <w:i/>
      <w:iCs/>
    </w:rPr>
  </w:style>
  <w:style w:type="character" w:styleId="SubtleEmphasis">
    <w:name w:val="Subtle Emphasis"/>
    <w:uiPriority w:val="19"/>
    <w:qFormat/>
    <w:rsid w:val="009E0D1B"/>
    <w:rPr>
      <w:i/>
      <w:iCs/>
    </w:rPr>
  </w:style>
  <w:style w:type="character" w:styleId="IntenseEmphasis">
    <w:name w:val="Intense Emphasis"/>
    <w:uiPriority w:val="21"/>
    <w:qFormat/>
    <w:rsid w:val="009E0D1B"/>
    <w:rPr>
      <w:b/>
      <w:bCs/>
    </w:rPr>
  </w:style>
  <w:style w:type="character" w:styleId="SubtleReference">
    <w:name w:val="Subtle Reference"/>
    <w:uiPriority w:val="31"/>
    <w:qFormat/>
    <w:rsid w:val="009E0D1B"/>
    <w:rPr>
      <w:smallCaps/>
    </w:rPr>
  </w:style>
  <w:style w:type="character" w:styleId="IntenseReference">
    <w:name w:val="Intense Reference"/>
    <w:uiPriority w:val="32"/>
    <w:qFormat/>
    <w:rsid w:val="009E0D1B"/>
    <w:rPr>
      <w:smallCaps/>
      <w:spacing w:val="5"/>
      <w:u w:val="single"/>
    </w:rPr>
  </w:style>
  <w:style w:type="character" w:styleId="BookTitle">
    <w:name w:val="Book Title"/>
    <w:uiPriority w:val="33"/>
    <w:qFormat/>
    <w:rsid w:val="009E0D1B"/>
    <w:rPr>
      <w:i/>
      <w:iCs/>
      <w:smallCaps/>
      <w:spacing w:val="5"/>
    </w:rPr>
  </w:style>
  <w:style w:type="paragraph" w:styleId="TOCHeading">
    <w:name w:val="TOC Heading"/>
    <w:basedOn w:val="Heading1"/>
    <w:next w:val="Normal"/>
    <w:uiPriority w:val="39"/>
    <w:semiHidden/>
    <w:unhideWhenUsed/>
    <w:qFormat/>
    <w:rsid w:val="009E0D1B"/>
    <w:pPr>
      <w:outlineLvl w:val="9"/>
    </w:pPr>
    <w:rPr>
      <w:lang w:bidi="en-US"/>
    </w:rPr>
  </w:style>
  <w:style w:type="table" w:styleId="TableGrid">
    <w:name w:val="Table Grid"/>
    <w:basedOn w:val="TableNormal"/>
    <w:uiPriority w:val="59"/>
    <w:rsid w:val="00267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D1B"/>
  </w:style>
  <w:style w:type="paragraph" w:styleId="Heading1">
    <w:name w:val="heading 1"/>
    <w:basedOn w:val="Normal"/>
    <w:next w:val="Normal"/>
    <w:link w:val="Heading1Char"/>
    <w:uiPriority w:val="9"/>
    <w:qFormat/>
    <w:rsid w:val="00172921"/>
    <w:pPr>
      <w:spacing w:after="0"/>
      <w:contextualSpacing/>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9E0D1B"/>
    <w:pPr>
      <w:spacing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9E0D1B"/>
    <w:pPr>
      <w:spacing w:after="0" w:line="271" w:lineRule="auto"/>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172921"/>
    <w:pPr>
      <w:spacing w:after="0"/>
      <w:outlineLvl w:val="3"/>
    </w:pPr>
    <w:rPr>
      <w:rFonts w:ascii="Times New Roman" w:eastAsiaTheme="majorEastAsia" w:hAnsi="Times New Roman" w:cstheme="majorBidi"/>
      <w:b/>
      <w:bCs/>
      <w:iCs/>
    </w:rPr>
  </w:style>
  <w:style w:type="paragraph" w:styleId="Heading5">
    <w:name w:val="heading 5"/>
    <w:basedOn w:val="Normal"/>
    <w:next w:val="Normal"/>
    <w:link w:val="Heading5Char"/>
    <w:uiPriority w:val="9"/>
    <w:unhideWhenUsed/>
    <w:qFormat/>
    <w:rsid w:val="009E0D1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E0D1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E0D1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E0D1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E0D1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next w:val="Normal"/>
    <w:link w:val="TitleChar"/>
    <w:uiPriority w:val="10"/>
    <w:qFormat/>
    <w:rsid w:val="009E0D1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next w:val="Normal"/>
    <w:link w:val="SubtitleChar"/>
    <w:uiPriority w:val="11"/>
    <w:qFormat/>
    <w:rsid w:val="009E0D1B"/>
    <w:pPr>
      <w:spacing w:after="600"/>
    </w:pPr>
    <w:rPr>
      <w:rFonts w:asciiTheme="majorHAnsi" w:eastAsiaTheme="majorEastAsia" w:hAnsiTheme="majorHAnsi" w:cstheme="majorBidi"/>
      <w:i/>
      <w:iCs/>
      <w:spacing w:val="13"/>
      <w:sz w:val="24"/>
      <w:szCs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1800" w:hanging="720"/>
    </w:pPr>
  </w:style>
  <w:style w:type="paragraph" w:styleId="BodyTextIndent3">
    <w:name w:val="Body Text Indent 3"/>
    <w:basedOn w:val="Normal"/>
    <w:pPr>
      <w:ind w:left="1080"/>
    </w:pPr>
  </w:style>
  <w:style w:type="paragraph" w:styleId="BalloonText">
    <w:name w:val="Balloon Text"/>
    <w:basedOn w:val="Normal"/>
    <w:link w:val="BalloonTextChar"/>
    <w:uiPriority w:val="99"/>
    <w:semiHidden/>
    <w:unhideWhenUsed/>
    <w:rsid w:val="007740A1"/>
    <w:rPr>
      <w:rFonts w:ascii="Tahoma" w:hAnsi="Tahoma" w:cs="Tahoma"/>
      <w:sz w:val="16"/>
      <w:szCs w:val="16"/>
    </w:rPr>
  </w:style>
  <w:style w:type="character" w:customStyle="1" w:styleId="BalloonTextChar">
    <w:name w:val="Balloon Text Char"/>
    <w:link w:val="BalloonText"/>
    <w:uiPriority w:val="99"/>
    <w:semiHidden/>
    <w:rsid w:val="007740A1"/>
    <w:rPr>
      <w:rFonts w:ascii="Tahoma" w:hAnsi="Tahoma" w:cs="Tahoma"/>
      <w:sz w:val="16"/>
      <w:szCs w:val="16"/>
    </w:rPr>
  </w:style>
  <w:style w:type="character" w:customStyle="1" w:styleId="Heading1Char">
    <w:name w:val="Heading 1 Char"/>
    <w:basedOn w:val="DefaultParagraphFont"/>
    <w:link w:val="Heading1"/>
    <w:uiPriority w:val="9"/>
    <w:rsid w:val="0017292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E0D1B"/>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E0D1B"/>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172921"/>
    <w:rPr>
      <w:rFonts w:ascii="Times New Roman" w:eastAsiaTheme="majorEastAsia" w:hAnsi="Times New Roman" w:cstheme="majorBidi"/>
      <w:b/>
      <w:bCs/>
      <w:iCs/>
    </w:rPr>
  </w:style>
  <w:style w:type="character" w:customStyle="1" w:styleId="Heading5Char">
    <w:name w:val="Heading 5 Char"/>
    <w:basedOn w:val="DefaultParagraphFont"/>
    <w:link w:val="Heading5"/>
    <w:uiPriority w:val="9"/>
    <w:rsid w:val="009E0D1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9E0D1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9E0D1B"/>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9E0D1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E0D1B"/>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9E0D1B"/>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9E0D1B"/>
    <w:rPr>
      <w:rFonts w:asciiTheme="majorHAnsi" w:eastAsiaTheme="majorEastAsia" w:hAnsiTheme="majorHAnsi" w:cstheme="majorBidi"/>
      <w:i/>
      <w:iCs/>
      <w:spacing w:val="13"/>
      <w:sz w:val="24"/>
      <w:szCs w:val="24"/>
    </w:rPr>
  </w:style>
  <w:style w:type="character" w:styleId="Strong">
    <w:name w:val="Strong"/>
    <w:uiPriority w:val="22"/>
    <w:qFormat/>
    <w:rsid w:val="009E0D1B"/>
    <w:rPr>
      <w:b/>
      <w:bCs/>
    </w:rPr>
  </w:style>
  <w:style w:type="character" w:styleId="Emphasis">
    <w:name w:val="Emphasis"/>
    <w:uiPriority w:val="20"/>
    <w:qFormat/>
    <w:rsid w:val="009E0D1B"/>
    <w:rPr>
      <w:b/>
      <w:bCs/>
      <w:i/>
      <w:iCs/>
      <w:spacing w:val="10"/>
      <w:bdr w:val="none" w:sz="0" w:space="0" w:color="auto"/>
      <w:shd w:val="clear" w:color="auto" w:fill="auto"/>
    </w:rPr>
  </w:style>
  <w:style w:type="paragraph" w:styleId="NoSpacing">
    <w:name w:val="No Spacing"/>
    <w:basedOn w:val="Normal"/>
    <w:uiPriority w:val="1"/>
    <w:qFormat/>
    <w:rsid w:val="009E0D1B"/>
    <w:pPr>
      <w:spacing w:after="0" w:line="240" w:lineRule="auto"/>
    </w:pPr>
  </w:style>
  <w:style w:type="paragraph" w:styleId="ListParagraph">
    <w:name w:val="List Paragraph"/>
    <w:basedOn w:val="Normal"/>
    <w:uiPriority w:val="34"/>
    <w:qFormat/>
    <w:rsid w:val="009E0D1B"/>
    <w:pPr>
      <w:ind w:left="720"/>
      <w:contextualSpacing/>
    </w:pPr>
  </w:style>
  <w:style w:type="paragraph" w:styleId="Quote">
    <w:name w:val="Quote"/>
    <w:basedOn w:val="Normal"/>
    <w:next w:val="Normal"/>
    <w:link w:val="QuoteChar"/>
    <w:uiPriority w:val="29"/>
    <w:qFormat/>
    <w:rsid w:val="009E0D1B"/>
    <w:pPr>
      <w:spacing w:before="200" w:after="0"/>
      <w:ind w:left="360" w:right="360"/>
    </w:pPr>
    <w:rPr>
      <w:i/>
      <w:iCs/>
    </w:rPr>
  </w:style>
  <w:style w:type="character" w:customStyle="1" w:styleId="QuoteChar">
    <w:name w:val="Quote Char"/>
    <w:basedOn w:val="DefaultParagraphFont"/>
    <w:link w:val="Quote"/>
    <w:uiPriority w:val="29"/>
    <w:rsid w:val="009E0D1B"/>
    <w:rPr>
      <w:i/>
      <w:iCs/>
    </w:rPr>
  </w:style>
  <w:style w:type="paragraph" w:styleId="IntenseQuote">
    <w:name w:val="Intense Quote"/>
    <w:basedOn w:val="Normal"/>
    <w:next w:val="Normal"/>
    <w:link w:val="IntenseQuoteChar"/>
    <w:uiPriority w:val="30"/>
    <w:qFormat/>
    <w:rsid w:val="009E0D1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E0D1B"/>
    <w:rPr>
      <w:b/>
      <w:bCs/>
      <w:i/>
      <w:iCs/>
    </w:rPr>
  </w:style>
  <w:style w:type="character" w:styleId="SubtleEmphasis">
    <w:name w:val="Subtle Emphasis"/>
    <w:uiPriority w:val="19"/>
    <w:qFormat/>
    <w:rsid w:val="009E0D1B"/>
    <w:rPr>
      <w:i/>
      <w:iCs/>
    </w:rPr>
  </w:style>
  <w:style w:type="character" w:styleId="IntenseEmphasis">
    <w:name w:val="Intense Emphasis"/>
    <w:uiPriority w:val="21"/>
    <w:qFormat/>
    <w:rsid w:val="009E0D1B"/>
    <w:rPr>
      <w:b/>
      <w:bCs/>
    </w:rPr>
  </w:style>
  <w:style w:type="character" w:styleId="SubtleReference">
    <w:name w:val="Subtle Reference"/>
    <w:uiPriority w:val="31"/>
    <w:qFormat/>
    <w:rsid w:val="009E0D1B"/>
    <w:rPr>
      <w:smallCaps/>
    </w:rPr>
  </w:style>
  <w:style w:type="character" w:styleId="IntenseReference">
    <w:name w:val="Intense Reference"/>
    <w:uiPriority w:val="32"/>
    <w:qFormat/>
    <w:rsid w:val="009E0D1B"/>
    <w:rPr>
      <w:smallCaps/>
      <w:spacing w:val="5"/>
      <w:u w:val="single"/>
    </w:rPr>
  </w:style>
  <w:style w:type="character" w:styleId="BookTitle">
    <w:name w:val="Book Title"/>
    <w:uiPriority w:val="33"/>
    <w:qFormat/>
    <w:rsid w:val="009E0D1B"/>
    <w:rPr>
      <w:i/>
      <w:iCs/>
      <w:smallCaps/>
      <w:spacing w:val="5"/>
    </w:rPr>
  </w:style>
  <w:style w:type="paragraph" w:styleId="TOCHeading">
    <w:name w:val="TOC Heading"/>
    <w:basedOn w:val="Heading1"/>
    <w:next w:val="Normal"/>
    <w:uiPriority w:val="39"/>
    <w:semiHidden/>
    <w:unhideWhenUsed/>
    <w:qFormat/>
    <w:rsid w:val="009E0D1B"/>
    <w:pPr>
      <w:outlineLvl w:val="9"/>
    </w:pPr>
    <w:rPr>
      <w:lang w:bidi="en-US"/>
    </w:rPr>
  </w:style>
  <w:style w:type="table" w:styleId="TableGrid">
    <w:name w:val="Table Grid"/>
    <w:basedOn w:val="TableNormal"/>
    <w:uiPriority w:val="59"/>
    <w:rsid w:val="00267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microsoft.com/office/2007/relationships/stylesWithEffects" Target="stylesWithEffects.xml"/><Relationship Id="rId21"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12291</Words>
  <Characters>70059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WAGE AND HOUR DIVISION</vt:lpstr>
    </vt:vector>
  </TitlesOfParts>
  <Company>U.S. Department of Labor</Company>
  <LinksUpToDate>false</LinksUpToDate>
  <CharactersWithSpaces>82186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WAGE AND HOUR DIVISION</dc:title>
  <dc:creator>John Solomon</dc:creator>
  <cp:lastModifiedBy>Giancola, Thomas A - WHD</cp:lastModifiedBy>
  <cp:revision>2</cp:revision>
  <cp:lastPrinted>2014-08-13T15:20:00Z</cp:lastPrinted>
  <dcterms:created xsi:type="dcterms:W3CDTF">2015-04-07T20:33:00Z</dcterms:created>
  <dcterms:modified xsi:type="dcterms:W3CDTF">2015-04-07T20:33:00Z</dcterms:modified>
</cp:coreProperties>
</file>