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before="0" w:lineRule="auto"/>
        <w:ind w:left="0" w:firstLine="0"/>
        <w:rPr>
          <w:color w:val="333333"/>
        </w:rPr>
      </w:pPr>
      <w:bookmarkStart w:colFirst="0" w:colLast="0" w:name="_99h7exj74476" w:id="0"/>
      <w:bookmarkEnd w:id="0"/>
      <w:r w:rsidDel="00000000" w:rsidR="00000000" w:rsidRPr="00000000">
        <w:rPr>
          <w:b w:val="0"/>
          <w:color w:val="333333"/>
          <w:sz w:val="24"/>
          <w:szCs w:val="24"/>
          <w:shd w:fill="auto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0"/>
          <w:color w:val="333333"/>
          <w:sz w:val="24"/>
          <w:szCs w:val="24"/>
          <w:shd w:fill="auto" w:val="clear"/>
        </w:rPr>
        <w:drawing>
          <wp:inline distB="114300" distT="114300" distL="114300" distR="114300">
            <wp:extent cx="461963" cy="461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4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firstLine="0"/>
              <w:rPr>
                <w:b w:val="1"/>
                <w:color w:val="1c304a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🏁 🔐 🏁 </w:t>
            </w:r>
            <w:r w:rsidDel="00000000" w:rsidR="00000000" w:rsidRPr="00000000">
              <w:rPr>
                <w:b w:val="1"/>
                <w:color w:val="333333"/>
                <w:rtl w:val="0"/>
              </w:rPr>
              <w:t xml:space="preserve">FRONT MATTER</w:t>
            </w:r>
            <w:r w:rsidDel="00000000" w:rsidR="00000000" w:rsidRPr="00000000">
              <w:rPr>
                <w:color w:val="333333"/>
                <w:rtl w:val="0"/>
              </w:rPr>
              <w:t xml:space="preserve">  🏁 🔐 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firstLine="0"/>
              <w:rPr>
                <w:b w:val="1"/>
                <w:color w:val="1c304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All 18F AMs are expected to</w:t>
            </w:r>
            <w:r w:rsidDel="00000000" w:rsidR="00000000" w:rsidRPr="00000000">
              <w:rPr>
                <w:color w:val="333333"/>
                <w:rtl w:val="0"/>
              </w:rPr>
              <w:t xml:space="preserve"> hold a team kickoff at the start of a project, giving team members a chance to connect and absorb background information. When you schedule it, send the team an agenda for the kickoff meeting.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This is a recommended agenda template; it can be adapted to suit the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720" w:firstLine="0"/>
              <w:rPr>
                <w:i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Suggestions?</w:t>
            </w:r>
            <w:r w:rsidDel="00000000" w:rsidR="00000000" w:rsidRPr="00000000">
              <w:rPr>
                <w:color w:val="333333"/>
                <w:rtl w:val="0"/>
              </w:rPr>
              <w:t xml:space="preserve">  Contact: 18F </w:t>
            </w:r>
            <w:r w:rsidDel="00000000" w:rsidR="00000000" w:rsidRPr="00000000">
              <w:rPr>
                <w:color w:val="333333"/>
                <w:rtl w:val="0"/>
              </w:rPr>
              <w:t xml:space="preserve">Director of Account Management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Title"/>
        <w:widowControl w:val="0"/>
        <w:spacing w:before="0" w:lineRule="auto"/>
        <w:ind w:left="0" w:firstLine="0"/>
        <w:rPr>
          <w:color w:val="046b99"/>
          <w:sz w:val="60"/>
          <w:szCs w:val="60"/>
        </w:rPr>
      </w:pPr>
      <w:bookmarkStart w:colFirst="0" w:colLast="0" w:name="_ii1dvh8gjgy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widowControl w:val="0"/>
        <w:spacing w:before="0" w:lineRule="auto"/>
        <w:ind w:left="0" w:firstLine="0"/>
        <w:rPr/>
      </w:pPr>
      <w:bookmarkStart w:colFirst="0" w:colLast="0" w:name="_lko7wkumybey" w:id="2"/>
      <w:bookmarkEnd w:id="2"/>
      <w:r w:rsidDel="00000000" w:rsidR="00000000" w:rsidRPr="00000000">
        <w:rPr>
          <w:color w:val="046b99"/>
          <w:sz w:val="60"/>
          <w:szCs w:val="60"/>
          <w:rtl w:val="0"/>
        </w:rPr>
        <w:t xml:space="preserve">[Project Name] Internal Kickoff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[Date]</w:t>
      </w:r>
    </w:p>
    <w:p w:rsidR="00000000" w:rsidDel="00000000" w:rsidP="00000000" w:rsidRDefault="00000000" w:rsidRPr="00000000" w14:paraId="0000000C">
      <w:pPr>
        <w:rPr>
          <w:b w:val="1"/>
          <w:color w:val="222222"/>
        </w:rPr>
      </w:pPr>
      <w:r w:rsidDel="00000000" w:rsidR="00000000" w:rsidRPr="00000000">
        <w:rPr>
          <w:b w:val="1"/>
          <w:color w:val="046b99"/>
          <w:rtl w:val="0"/>
        </w:rPr>
        <w:t xml:space="preserve">Total time: </w:t>
      </w:r>
      <w:r w:rsidDel="00000000" w:rsidR="00000000" w:rsidRPr="00000000">
        <w:rPr>
          <w:b w:val="1"/>
          <w:color w:val="046b99"/>
          <w:rtl w:val="0"/>
        </w:rPr>
        <w:t xml:space="preserve">1.5</w:t>
      </w:r>
      <w:r w:rsidDel="00000000" w:rsidR="00000000" w:rsidRPr="00000000">
        <w:rPr>
          <w:b w:val="1"/>
          <w:color w:val="046b99"/>
          <w:rtl w:val="0"/>
        </w:rPr>
        <w:t xml:space="preserve">-</w:t>
      </w:r>
      <w:r w:rsidDel="00000000" w:rsidR="00000000" w:rsidRPr="00000000">
        <w:rPr>
          <w:b w:val="1"/>
          <w:color w:val="046b99"/>
          <w:rtl w:val="0"/>
        </w:rPr>
        <w:t xml:space="preserve">2</w:t>
      </w:r>
      <w:r w:rsidDel="00000000" w:rsidR="00000000" w:rsidRPr="00000000">
        <w:rPr>
          <w:b w:val="1"/>
          <w:color w:val="046b99"/>
          <w:rtl w:val="0"/>
        </w:rPr>
        <w:t xml:space="preserve">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left="0" w:firstLine="0"/>
        <w:rPr/>
      </w:pPr>
      <w:bookmarkStart w:colFirst="0" w:colLast="0" w:name="_tt19njqg8oe4" w:id="3"/>
      <w:bookmarkEnd w:id="3"/>
      <w:r w:rsidDel="00000000" w:rsidR="00000000" w:rsidRPr="00000000">
        <w:rPr>
          <w:rtl w:val="0"/>
        </w:rPr>
        <w:t xml:space="preserve">Team introductions (10 minutes):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Name, discipline, role on the project, location, pronouns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Icebreaker question (e.g. Recent book you read, favorite cereal)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left="0" w:firstLine="0"/>
        <w:rPr/>
      </w:pPr>
      <w:bookmarkStart w:colFirst="0" w:colLast="0" w:name="_emk20ymlfk7d" w:id="4"/>
      <w:bookmarkEnd w:id="4"/>
      <w:r w:rsidDel="00000000" w:rsidR="00000000" w:rsidRPr="00000000">
        <w:rPr>
          <w:rtl w:val="0"/>
        </w:rPr>
        <w:t xml:space="preserve">Team building exercise - (feel free to adapt) (15-20 minutes)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b w:val="0"/>
          <w:color w:val="222222"/>
          <w:sz w:val="24"/>
          <w:szCs w:val="24"/>
          <w:shd w:fill="auto" w:val="clear"/>
        </w:rPr>
      </w:pPr>
      <w:r w:rsidDel="00000000" w:rsidR="00000000" w:rsidRPr="00000000">
        <w:rPr>
          <w:color w:val="222222"/>
          <w:rtl w:val="0"/>
        </w:rPr>
        <w:t xml:space="preserve">Round 1: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b w:val="0"/>
          <w:color w:val="222222"/>
          <w:sz w:val="24"/>
          <w:szCs w:val="24"/>
          <w:shd w:fill="auto" w:val="clear"/>
        </w:rPr>
      </w:pPr>
      <w:r w:rsidDel="00000000" w:rsidR="00000000" w:rsidRPr="00000000">
        <w:rPr>
          <w:color w:val="222222"/>
          <w:rtl w:val="0"/>
        </w:rPr>
        <w:t xml:space="preserve">What are you most proud of during your time at 18F? If new to 18F, what’s something in your career that you’re proud of?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0"/>
          <w:color w:val="222222"/>
          <w:sz w:val="24"/>
          <w:szCs w:val="24"/>
          <w:shd w:fill="auto" w:val="clear"/>
        </w:rPr>
      </w:pPr>
      <w:r w:rsidDel="00000000" w:rsidR="00000000" w:rsidRPr="00000000">
        <w:rPr>
          <w:color w:val="222222"/>
          <w:rtl w:val="0"/>
        </w:rPr>
        <w:t xml:space="preserve">Round 2: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273.6" w:lineRule="auto"/>
        <w:ind w:left="1440" w:hanging="360"/>
        <w:rPr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  <w:t xml:space="preserve">What strengths and skills are you bringing to this project?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273.6" w:lineRule="auto"/>
        <w:ind w:left="1440" w:hanging="360"/>
        <w:rPr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  <w:t xml:space="preserve">Hopes and fears: what are you excited about with this project? What challenges are you anticipating?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73.6" w:lineRule="auto"/>
        <w:ind w:left="720" w:hanging="360"/>
        <w:rPr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  <w:t xml:space="preserve">Round 3: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273.6" w:lineRule="auto"/>
        <w:ind w:left="1440" w:hanging="360"/>
        <w:rPr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  <w:t xml:space="preserve">What’s the most creative way you’ve solved a problem as a team?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before="0" w:beforeAutospacing="0"/>
        <w:ind w:left="1440" w:hanging="360"/>
        <w:rPr>
          <w:b w:val="0"/>
          <w:color w:val="222222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  <w:t xml:space="preserve">How do you approach building trust and rapport in conflict situations?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0" w:firstLine="0"/>
        <w:rPr/>
      </w:pPr>
      <w:bookmarkStart w:colFirst="0" w:colLast="0" w:name="_vi5p1nguuyof" w:id="5"/>
      <w:bookmarkEnd w:id="5"/>
      <w:r w:rsidDel="00000000" w:rsidR="00000000" w:rsidRPr="00000000">
        <w:rPr>
          <w:rtl w:val="0"/>
        </w:rPr>
        <w:t xml:space="preserve">Break (5 minutes)</w:t>
      </w:r>
    </w:p>
    <w:p w:rsidR="00000000" w:rsidDel="00000000" w:rsidP="00000000" w:rsidRDefault="00000000" w:rsidRPr="00000000" w14:paraId="0000001A">
      <w:pPr>
        <w:pStyle w:val="Heading2"/>
        <w:ind w:left="0" w:firstLine="0"/>
        <w:rPr>
          <w:b w:val="1"/>
          <w:color w:val="046b99"/>
        </w:rPr>
      </w:pPr>
      <w:bookmarkStart w:colFirst="0" w:colLast="0" w:name="_pi24fg6mf6pr" w:id="6"/>
      <w:bookmarkEnd w:id="6"/>
      <w:r w:rsidDel="00000000" w:rsidR="00000000" w:rsidRPr="00000000">
        <w:rPr>
          <w:rtl w:val="0"/>
        </w:rPr>
        <w:t xml:space="preserve">Project README [link] walk-through (</w:t>
      </w:r>
      <w:r w:rsidDel="00000000" w:rsidR="00000000" w:rsidRPr="00000000">
        <w:rPr>
          <w:rtl w:val="0"/>
        </w:rPr>
        <w:t xml:space="preserve">45-60 minutes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firstLine="0"/>
        <w:rPr/>
      </w:pPr>
      <w:bookmarkStart w:colFirst="0" w:colLast="0" w:name="_awb7tr8xwhmo" w:id="7"/>
      <w:bookmarkEnd w:id="7"/>
      <w:r w:rsidDel="00000000" w:rsidR="00000000" w:rsidRPr="00000000">
        <w:rPr>
          <w:rtl w:val="0"/>
        </w:rPr>
        <w:t xml:space="preserve">Review next steps (5-10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Next steps </w:t>
      </w:r>
      <w:r w:rsidDel="00000000" w:rsidR="00000000" w:rsidRPr="00000000">
        <w:rPr>
          <w:i w:val="1"/>
          <w:color w:val="222222"/>
          <w:rtl w:val="0"/>
        </w:rPr>
        <w:t xml:space="preserve">may</w:t>
      </w:r>
      <w:r w:rsidDel="00000000" w:rsidR="00000000" w:rsidRPr="00000000">
        <w:rPr>
          <w:color w:val="222222"/>
          <w:rtl w:val="0"/>
        </w:rPr>
        <w:t xml:space="preserve"> include: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Read the </w:t>
      </w:r>
      <w:r w:rsidDel="00000000" w:rsidR="00000000" w:rsidRPr="00000000">
        <w:rPr>
          <w:color w:val="222222"/>
          <w:rtl w:val="0"/>
        </w:rPr>
        <w:t xml:space="preserve">background documents</w:t>
      </w:r>
      <w:r w:rsidDel="00000000" w:rsidR="00000000" w:rsidRPr="00000000">
        <w:rPr>
          <w:color w:val="222222"/>
          <w:rtl w:val="0"/>
        </w:rPr>
        <w:t xml:space="preserve"> provided in the project repo [link]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Schedule an introductory meeting with the partner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Schedule and begin planning the kickoff with the partner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Schedule a time to build out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team charter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up a team calendar with sprint ceremonies or team meetings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up a project management space to begin tracking the team’s work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Start preparing the first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weekly 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222222"/>
        </w:rPr>
      </w:pPr>
      <w:r w:rsidDel="00000000" w:rsidR="00000000" w:rsidRPr="00000000">
        <w:rPr>
          <w:color w:val="1155cc"/>
          <w:u w:val="single"/>
          <w:rtl w:val="0"/>
        </w:rPr>
        <w:t xml:space="preserve">Prepare for big exec briefing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beforeAutospacing="0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else?</w:t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jy01obpahhnj" w:id="8"/>
      <w:bookmarkEnd w:id="8"/>
      <w:r w:rsidDel="00000000" w:rsidR="00000000" w:rsidRPr="00000000">
        <w:rPr>
          <w:rtl w:val="0"/>
        </w:rPr>
        <w:t xml:space="preserve">A moment of ceremony (5 minutes)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Pick a background and/or filter and we’ll take a team photo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after="300" w:before="100" w:line="276" w:lineRule="auto"/>
        <w:ind w:left="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500" w:lineRule="auto"/>
    </w:pPr>
    <w:rPr>
      <w:b w:val="1"/>
      <w:color w:val="000000"/>
      <w:sz w:val="36"/>
      <w:szCs w:val="36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80" w:before="200" w:lineRule="auto"/>
    </w:pPr>
    <w:rPr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lineRule="auto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lineRule="auto"/>
    </w:pPr>
    <w:rPr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b w:val="1"/>
      <w:color w:val="1c304a"/>
      <w:sz w:val="96"/>
      <w:szCs w:val="96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ncvqtxU9dPAVa3hWu1SxN2Mvqt5y8FzFFtZJz6_988E/edit" TargetMode="External"/><Relationship Id="rId8" Type="http://schemas.openxmlformats.org/officeDocument/2006/relationships/hyperlink" Target="https://docs.google.com/document/d/19VyjU7JdIRkmQ_XuEYn7RZr1WVzxVyrWolwx0VtlsWE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