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001839">
        <w:rPr>
          <w:sz w:val="24"/>
          <w:szCs w:val="24"/>
        </w:rPr>
        <w:t>06/22/2017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001839">
        <w:rPr>
          <w:sz w:val="24"/>
          <w:szCs w:val="24"/>
        </w:rPr>
        <w:t>Data Export</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BE6E33" w:rsidRDefault="00BE6E33" w:rsidP="00BE6E33">
      <w:pPr>
        <w:rPr>
          <w:rFonts w:ascii="Arial" w:hAnsi="Arial" w:cs="Arial"/>
          <w:sz w:val="20"/>
          <w:szCs w:val="20"/>
        </w:rPr>
      </w:pPr>
      <w:r w:rsidRPr="006C7CAD">
        <w:rPr>
          <w:rFonts w:ascii="Arial" w:hAnsi="Arial" w:cs="Arial"/>
          <w:b/>
          <w:sz w:val="20"/>
          <w:szCs w:val="20"/>
        </w:rPr>
        <w:t>Component:</w:t>
      </w:r>
      <w:r w:rsidR="006C7CAD">
        <w:rPr>
          <w:rFonts w:ascii="Arial" w:hAnsi="Arial" w:cs="Arial"/>
          <w:sz w:val="20"/>
          <w:szCs w:val="20"/>
        </w:rPr>
        <w:t xml:space="preserve"> Government</w:t>
      </w:r>
      <w:r w:rsidRPr="00BE6E33">
        <w:rPr>
          <w:rFonts w:ascii="Arial" w:hAnsi="Arial" w:cs="Arial"/>
          <w:sz w:val="20"/>
          <w:szCs w:val="20"/>
        </w:rPr>
        <w:t xml:space="preserve"> Banner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A5136B" w:rsidRDefault="00D505EE" w:rsidP="00A5136B">
            <w:r>
              <w:t>NA</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A5136B" w:rsidRDefault="00D505EE" w:rsidP="00A5136B">
            <w:r>
              <w:t>NA</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A032F2" w:rsidP="00A032F2">
            <w:r>
              <w:t>No i</w:t>
            </w:r>
            <w:r w:rsidRPr="00224B91">
              <w:t>ssues identified</w:t>
            </w:r>
          </w:p>
          <w:p w:rsidR="00E05191" w:rsidRPr="00224B91" w:rsidRDefault="00E05191" w:rsidP="00E05191"/>
        </w:tc>
        <w:tc>
          <w:tcPr>
            <w:tcW w:w="1800" w:type="dxa"/>
          </w:tcPr>
          <w:p w:rsidR="00E05191" w:rsidRPr="00224B91" w:rsidRDefault="00A032F2" w:rsidP="00E05191">
            <w:pPr>
              <w:jc w:val="center"/>
              <w:rPr>
                <w:sz w:val="24"/>
                <w:szCs w:val="24"/>
              </w:rPr>
            </w:pPr>
            <w:r>
              <w:rPr>
                <w:noProof/>
              </w:rPr>
              <w:t>--</w:t>
            </w:r>
          </w:p>
        </w:tc>
        <w:tc>
          <w:tcPr>
            <w:tcW w:w="3173" w:type="dxa"/>
          </w:tcPr>
          <w:p w:rsidR="00E05191" w:rsidRPr="001767E9" w:rsidRDefault="00A032F2" w:rsidP="00A032F2">
            <w:pPr>
              <w:jc w:val="center"/>
              <w:rPr>
                <w:rFonts w:cstheme="minorHAnsi"/>
              </w:rPr>
            </w:pPr>
            <w:r>
              <w:rPr>
                <w:rFonts w:cstheme="minorHAnsi"/>
              </w:rPr>
              <w:t>--</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E05191" w:rsidP="00E05191">
            <w:r>
              <w:t>No i</w:t>
            </w:r>
            <w:r w:rsidRPr="00224B91">
              <w:t>ssues identified</w:t>
            </w:r>
          </w:p>
          <w:p w:rsidR="00E05191" w:rsidRPr="00224B91" w:rsidRDefault="00E05191" w:rsidP="00E05191">
            <w:pPr>
              <w:pStyle w:val="ListParagraph"/>
              <w:ind w:left="360"/>
            </w:pPr>
          </w:p>
        </w:tc>
        <w:tc>
          <w:tcPr>
            <w:tcW w:w="1800" w:type="dxa"/>
          </w:tcPr>
          <w:p w:rsidR="00E05191" w:rsidRPr="00224B91" w:rsidRDefault="00E05191" w:rsidP="00E05191">
            <w:pPr>
              <w:jc w:val="center"/>
              <w:rPr>
                <w:sz w:val="24"/>
                <w:szCs w:val="24"/>
              </w:rPr>
            </w:pPr>
            <w:r>
              <w:rPr>
                <w:noProof/>
              </w:rPr>
              <w:t>--</w:t>
            </w:r>
          </w:p>
        </w:tc>
        <w:tc>
          <w:tcPr>
            <w:tcW w:w="3173" w:type="dxa"/>
          </w:tcPr>
          <w:p w:rsidR="00316023" w:rsidRDefault="00316023" w:rsidP="00D505EE">
            <w:r>
              <w:t>Currently follows USWD standards</w:t>
            </w:r>
          </w:p>
          <w:p w:rsidR="00E05191" w:rsidRPr="00270170" w:rsidRDefault="0038670A" w:rsidP="00316023">
            <w:pPr>
              <w:jc w:val="center"/>
            </w:pPr>
            <w:hyperlink r:id="rId13" w:history="1">
              <w:r w:rsidR="00316023" w:rsidRPr="00C0399C">
                <w:rPr>
                  <w:rStyle w:val="Hyperlink"/>
                </w:rPr>
                <w:t>https://standards.usa.gov/components/headers/extended/</w:t>
              </w:r>
            </w:hyperlink>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E05191" w:rsidRPr="00224B91" w:rsidRDefault="00316023"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E05191" w:rsidRPr="00224B91" w:rsidRDefault="00316023"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Pr>
                <w:sz w:val="24"/>
                <w:szCs w:val="24"/>
              </w:rPr>
              <w:t>--</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A032F2" w:rsidRDefault="00A032F2" w:rsidP="00A032F2">
            <w:r>
              <w:t>Currently follows USWD standards</w:t>
            </w:r>
          </w:p>
          <w:p w:rsidR="00E05191" w:rsidRPr="002642D2" w:rsidRDefault="00A032F2" w:rsidP="00A032F2">
            <w:pPr>
              <w:pStyle w:val="ListParagraph"/>
              <w:ind w:left="360"/>
              <w:rPr>
                <w:rFonts w:cstheme="minorHAnsi"/>
              </w:rPr>
            </w:pPr>
            <w:hyperlink r:id="rId14" w:history="1">
              <w:r w:rsidRPr="00C0399C">
                <w:rPr>
                  <w:rStyle w:val="Hyperlink"/>
                </w:rPr>
                <w:t>https://standards.usa.gov/components/headers/extended/</w:t>
              </w:r>
            </w:hyperlink>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A032F2" w:rsidP="00E05191">
            <w:pPr>
              <w:rPr>
                <w:color w:val="4F81BD" w:themeColor="accent1"/>
                <w:sz w:val="24"/>
                <w:szCs w:val="24"/>
              </w:rPr>
            </w:pPr>
            <w:r>
              <w:rPr>
                <w:b/>
                <w:color w:val="FF0000"/>
                <w:sz w:val="28"/>
                <w:szCs w:val="28"/>
              </w:rPr>
              <w:t>0</w:t>
            </w:r>
          </w:p>
        </w:tc>
      </w:tr>
    </w:tbl>
    <w:p w:rsidR="002A3895" w:rsidRDefault="002A3895" w:rsidP="006C7CAD">
      <w:pPr>
        <w:rPr>
          <w:rFonts w:ascii="Arial" w:hAnsi="Arial" w:cs="Arial"/>
          <w:b/>
          <w:sz w:val="20"/>
          <w:szCs w:val="20"/>
        </w:rPr>
      </w:pPr>
    </w:p>
    <w:p w:rsidR="006C7CAD" w:rsidRPr="00BE6E33" w:rsidRDefault="006C7CAD" w:rsidP="006C7CAD">
      <w:pPr>
        <w:rPr>
          <w:rFonts w:ascii="Arial" w:hAnsi="Arial" w:cs="Arial"/>
          <w:sz w:val="20"/>
          <w:szCs w:val="20"/>
        </w:rPr>
      </w:pPr>
      <w:r w:rsidRPr="006C7CAD">
        <w:rPr>
          <w:rFonts w:ascii="Arial" w:hAnsi="Arial" w:cs="Arial"/>
          <w:b/>
          <w:sz w:val="20"/>
          <w:szCs w:val="20"/>
        </w:rPr>
        <w:lastRenderedPageBreak/>
        <w:t>Component:</w:t>
      </w:r>
      <w:r>
        <w:rPr>
          <w:rFonts w:ascii="Arial" w:hAnsi="Arial" w:cs="Arial"/>
          <w:sz w:val="20"/>
          <w:szCs w:val="20"/>
        </w:rPr>
        <w:t xml:space="preserve"> </w:t>
      </w:r>
      <w:r w:rsidR="00567C75">
        <w:rPr>
          <w:rFonts w:ascii="Arial" w:hAnsi="Arial" w:cs="Arial"/>
          <w:sz w:val="20"/>
          <w:szCs w:val="20"/>
        </w:rPr>
        <w:t>Navigation bar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6C7CAD" w:rsidRDefault="00986A26" w:rsidP="007B6DE3">
            <w:pPr>
              <w:pStyle w:val="ListParagraph"/>
              <w:numPr>
                <w:ilvl w:val="0"/>
                <w:numId w:val="7"/>
              </w:numPr>
            </w:pPr>
            <w:r>
              <w:t>No hover</w:t>
            </w:r>
            <w:r w:rsidR="00C308B5">
              <w:t>, active or focus</w:t>
            </w:r>
            <w:r>
              <w:t xml:space="preserve"> states on tabs.</w:t>
            </w:r>
          </w:p>
          <w:p w:rsidR="006C7CAD" w:rsidRPr="00224B91" w:rsidRDefault="006C7CAD" w:rsidP="007419F2"/>
        </w:tc>
        <w:tc>
          <w:tcPr>
            <w:tcW w:w="1800" w:type="dxa"/>
          </w:tcPr>
          <w:p w:rsidR="006C7CAD" w:rsidRPr="00224B91" w:rsidRDefault="00F569FE" w:rsidP="007419F2">
            <w:pPr>
              <w:jc w:val="center"/>
              <w:rPr>
                <w:sz w:val="24"/>
                <w:szCs w:val="24"/>
              </w:rPr>
            </w:pPr>
            <w:r>
              <w:rPr>
                <w:noProof/>
              </w:rPr>
              <w:drawing>
                <wp:inline distT="0" distB="0" distL="0" distR="0" wp14:anchorId="6E1536C3" wp14:editId="3EE2D8C4">
                  <wp:extent cx="933774" cy="7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6C7CAD" w:rsidRPr="00327D84" w:rsidRDefault="00F569FE" w:rsidP="007B6DE3">
            <w:pPr>
              <w:pStyle w:val="ListParagraph"/>
              <w:numPr>
                <w:ilvl w:val="0"/>
                <w:numId w:val="5"/>
              </w:numPr>
              <w:rPr>
                <w:rFonts w:cstheme="minorHAnsi"/>
              </w:rPr>
            </w:pPr>
            <w:r w:rsidRPr="00327D84">
              <w:rPr>
                <w:rFonts w:cstheme="minorHAnsi"/>
              </w:rPr>
              <w:t>Update tabs CSS with hover,</w:t>
            </w:r>
            <w:r w:rsidR="00180D7F">
              <w:rPr>
                <w:rFonts w:cstheme="minorHAnsi"/>
              </w:rPr>
              <w:t xml:space="preserve"> </w:t>
            </w:r>
            <w:r w:rsidRPr="00327D84">
              <w:rPr>
                <w:rFonts w:cstheme="minorHAnsi"/>
              </w:rPr>
              <w:t>active, focus states</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6C7CAD" w:rsidP="007419F2">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sidRPr="00224B91">
              <w:rPr>
                <w:noProof/>
              </w:rPr>
              <w:t>--</w:t>
            </w:r>
          </w:p>
        </w:tc>
        <w:tc>
          <w:tcPr>
            <w:tcW w:w="3173" w:type="dxa"/>
          </w:tcPr>
          <w:p w:rsidR="006C7CAD" w:rsidRPr="00327D84" w:rsidRDefault="00F569FE" w:rsidP="00986A26">
            <w:pPr>
              <w:rPr>
                <w:rFonts w:cstheme="minorHAnsi"/>
                <w:i/>
              </w:rPr>
            </w:pPr>
            <w:r w:rsidRPr="00327D84">
              <w:rPr>
                <w:rFonts w:cstheme="minorHAnsi"/>
                <w:i/>
              </w:rPr>
              <w:t>*Tab names defined by client</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6C7CAD" w:rsidRDefault="00C308B5" w:rsidP="007B6DE3">
            <w:pPr>
              <w:pStyle w:val="ListParagraph"/>
              <w:numPr>
                <w:ilvl w:val="0"/>
                <w:numId w:val="6"/>
              </w:numPr>
            </w:pPr>
            <w:r>
              <w:t>Screen reader cannot read tabs</w:t>
            </w:r>
            <w:r w:rsidR="000B2179">
              <w:t>.</w:t>
            </w:r>
          </w:p>
          <w:p w:rsidR="000B2179" w:rsidRDefault="006808FD" w:rsidP="007B6DE3">
            <w:pPr>
              <w:pStyle w:val="ListParagraph"/>
              <w:numPr>
                <w:ilvl w:val="0"/>
                <w:numId w:val="6"/>
              </w:numPr>
            </w:pPr>
            <w:r>
              <w:t>No visible way to tell which tab element is selected</w:t>
            </w:r>
          </w:p>
          <w:p w:rsidR="006C7CAD" w:rsidRPr="00224B91" w:rsidRDefault="006C7CAD" w:rsidP="007419F2"/>
        </w:tc>
        <w:tc>
          <w:tcPr>
            <w:tcW w:w="1800" w:type="dxa"/>
          </w:tcPr>
          <w:p w:rsidR="006C7CAD" w:rsidRPr="00224B91" w:rsidRDefault="00F569FE" w:rsidP="007419F2">
            <w:pPr>
              <w:jc w:val="center"/>
              <w:rPr>
                <w:sz w:val="24"/>
                <w:szCs w:val="24"/>
              </w:rPr>
            </w:pPr>
            <w:r>
              <w:rPr>
                <w:noProof/>
              </w:rPr>
              <w:drawing>
                <wp:inline distT="0" distB="0" distL="0" distR="0" wp14:anchorId="33150F43" wp14:editId="49F74592">
                  <wp:extent cx="941609" cy="7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6C7CAD" w:rsidRPr="006808FD" w:rsidRDefault="00F569FE" w:rsidP="007B6DE3">
            <w:pPr>
              <w:pStyle w:val="ListParagraph"/>
              <w:numPr>
                <w:ilvl w:val="0"/>
                <w:numId w:val="4"/>
              </w:numPr>
              <w:rPr>
                <w:rFonts w:cstheme="minorHAnsi"/>
              </w:rPr>
            </w:pPr>
            <w:r>
              <w:rPr>
                <w:noProof/>
              </w:rPr>
              <w:t>Include</w:t>
            </w:r>
            <w:r w:rsidR="00986A26">
              <w:rPr>
                <w:noProof/>
              </w:rPr>
              <w:t xml:space="preserve"> </w:t>
            </w:r>
            <w:r w:rsidR="00C308B5">
              <w:rPr>
                <w:noProof/>
              </w:rPr>
              <w:t xml:space="preserve">508 </w:t>
            </w:r>
            <w:r w:rsidR="00986A26">
              <w:rPr>
                <w:noProof/>
              </w:rPr>
              <w:t>accessibility</w:t>
            </w:r>
            <w:r>
              <w:rPr>
                <w:noProof/>
              </w:rPr>
              <w:t xml:space="preserve"> code on tabs</w:t>
            </w:r>
          </w:p>
          <w:p w:rsidR="006808FD" w:rsidRPr="00327D84" w:rsidRDefault="006808FD" w:rsidP="007B6DE3">
            <w:pPr>
              <w:pStyle w:val="ListParagraph"/>
              <w:numPr>
                <w:ilvl w:val="0"/>
                <w:numId w:val="4"/>
              </w:numPr>
              <w:rPr>
                <w:rFonts w:cstheme="minorHAnsi"/>
              </w:rPr>
            </w:pPr>
            <w:r>
              <w:rPr>
                <w:noProof/>
              </w:rPr>
              <w:t>Enable outline on tabs for user visibility</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6C7CAD" w:rsidRPr="00224B91" w:rsidRDefault="00C93EB1"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7419F2" w:rsidP="007B6DE3">
            <w:pPr>
              <w:pStyle w:val="ListParagraph"/>
              <w:numPr>
                <w:ilvl w:val="0"/>
                <w:numId w:val="8"/>
              </w:numPr>
            </w:pPr>
            <w:r>
              <w:t>Key</w:t>
            </w:r>
            <w:r w:rsidR="0082238F">
              <w:t xml:space="preserve">board tabbing does not </w:t>
            </w:r>
            <w:r w:rsidR="00C308B5">
              <w:t>work</w:t>
            </w:r>
          </w:p>
        </w:tc>
        <w:tc>
          <w:tcPr>
            <w:tcW w:w="1800" w:type="dxa"/>
          </w:tcPr>
          <w:p w:rsidR="006C7CAD" w:rsidRPr="00224B91" w:rsidRDefault="00F93E6F" w:rsidP="007419F2">
            <w:pPr>
              <w:jc w:val="center"/>
              <w:rPr>
                <w:sz w:val="24"/>
                <w:szCs w:val="24"/>
              </w:rPr>
            </w:pPr>
            <w:r>
              <w:rPr>
                <w:noProof/>
              </w:rPr>
              <w:drawing>
                <wp:inline distT="0" distB="0" distL="0" distR="0" wp14:anchorId="4CBDC966" wp14:editId="27E4359B">
                  <wp:extent cx="941609" cy="7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6C7CAD" w:rsidRPr="00327D84" w:rsidRDefault="00F569FE" w:rsidP="007B6DE3">
            <w:pPr>
              <w:pStyle w:val="ListParagraph"/>
              <w:numPr>
                <w:ilvl w:val="0"/>
                <w:numId w:val="3"/>
              </w:numPr>
              <w:rPr>
                <w:rFonts w:cstheme="minorHAnsi"/>
              </w:rPr>
            </w:pPr>
            <w:r w:rsidRPr="00327D84">
              <w:rPr>
                <w:rFonts w:cstheme="minorHAnsi"/>
              </w:rPr>
              <w:t>Assign tab order to tabs</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F01E40" w:rsidRDefault="00F01E40" w:rsidP="00204DE3">
            <w:pPr>
              <w:rPr>
                <w:rFonts w:cstheme="minorHAnsi"/>
                <w:i/>
              </w:rPr>
            </w:pPr>
            <w:r w:rsidRPr="00F01E40">
              <w:rPr>
                <w:rFonts w:cstheme="minorHAnsi"/>
                <w:i/>
              </w:rPr>
              <w:t xml:space="preserve">* </w:t>
            </w:r>
            <w:r w:rsidR="00E05191" w:rsidRPr="00F01E40">
              <w:rPr>
                <w:rFonts w:cstheme="minorHAnsi"/>
                <w:i/>
              </w:rPr>
              <w:t>Follows HUD design.</w:t>
            </w: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6C7CAD" w:rsidP="007419F2">
            <w:r>
              <w:t>No issues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F93E6F" w:rsidP="007419F2">
            <w:pPr>
              <w:rPr>
                <w:color w:val="4F81BD" w:themeColor="accent1"/>
                <w:sz w:val="24"/>
                <w:szCs w:val="24"/>
              </w:rPr>
            </w:pPr>
            <w:r>
              <w:rPr>
                <w:b/>
                <w:color w:val="FF0000"/>
                <w:sz w:val="28"/>
                <w:szCs w:val="28"/>
              </w:rPr>
              <w:t>7</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2D7E9D" w:rsidP="00031BB7">
      <w:pPr>
        <w:rPr>
          <w:rFonts w:ascii="Arial" w:hAnsi="Arial" w:cs="Arial"/>
          <w:sz w:val="20"/>
          <w:szCs w:val="20"/>
        </w:rPr>
      </w:pPr>
      <w:r w:rsidRPr="006C7CAD">
        <w:rPr>
          <w:rFonts w:ascii="Arial" w:hAnsi="Arial" w:cs="Arial"/>
          <w:b/>
          <w:sz w:val="20"/>
          <w:szCs w:val="20"/>
        </w:rPr>
        <w:lastRenderedPageBreak/>
        <w:t>Component:</w:t>
      </w:r>
      <w:r>
        <w:rPr>
          <w:rFonts w:ascii="Arial" w:hAnsi="Arial" w:cs="Arial"/>
          <w:sz w:val="20"/>
          <w:szCs w:val="20"/>
        </w:rPr>
        <w:t xml:space="preserve"> </w:t>
      </w:r>
      <w:r w:rsidR="00BF1C33">
        <w:rPr>
          <w:rFonts w:ascii="Arial" w:hAnsi="Arial" w:cs="Arial"/>
          <w:sz w:val="20"/>
          <w:szCs w:val="20"/>
        </w:rPr>
        <w:t>Navigation Ribbon</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031BB7" w:rsidTr="0038670A">
        <w:tc>
          <w:tcPr>
            <w:tcW w:w="2042"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t>Recommendation</w:t>
            </w:r>
          </w:p>
        </w:tc>
      </w:tr>
      <w:tr w:rsidR="00031BB7" w:rsidTr="0038670A">
        <w:trPr>
          <w:trHeight w:val="620"/>
        </w:trPr>
        <w:tc>
          <w:tcPr>
            <w:tcW w:w="2042" w:type="dxa"/>
          </w:tcPr>
          <w:p w:rsidR="00031BB7" w:rsidRPr="00224B91" w:rsidRDefault="00031BB7" w:rsidP="0038670A">
            <w:pPr>
              <w:rPr>
                <w:sz w:val="24"/>
                <w:szCs w:val="24"/>
              </w:rPr>
            </w:pPr>
            <w:r w:rsidRPr="00224B91">
              <w:rPr>
                <w:b/>
                <w:sz w:val="24"/>
                <w:szCs w:val="24"/>
              </w:rPr>
              <w:t>Feedback</w:t>
            </w:r>
          </w:p>
          <w:p w:rsidR="00031BB7" w:rsidRPr="00224B91" w:rsidRDefault="00031BB7" w:rsidP="0038670A">
            <w:pPr>
              <w:rPr>
                <w:sz w:val="20"/>
                <w:szCs w:val="20"/>
              </w:rPr>
            </w:pPr>
            <w:r w:rsidRPr="00224B91">
              <w:rPr>
                <w:sz w:val="20"/>
                <w:szCs w:val="20"/>
              </w:rPr>
              <w:t>Provide Feedback</w:t>
            </w:r>
          </w:p>
        </w:tc>
        <w:tc>
          <w:tcPr>
            <w:tcW w:w="3335" w:type="dxa"/>
          </w:tcPr>
          <w:p w:rsidR="00031BB7" w:rsidRDefault="00DA6A14" w:rsidP="0038670A">
            <w:r>
              <w:t>NA</w:t>
            </w:r>
          </w:p>
          <w:p w:rsidR="00031BB7" w:rsidRPr="00224B91" w:rsidRDefault="00031BB7" w:rsidP="0038670A"/>
        </w:tc>
        <w:tc>
          <w:tcPr>
            <w:tcW w:w="1800" w:type="dxa"/>
          </w:tcPr>
          <w:p w:rsidR="00031BB7" w:rsidRPr="00224B91" w:rsidRDefault="00031BB7" w:rsidP="0038670A">
            <w:pPr>
              <w:jc w:val="center"/>
              <w:rPr>
                <w:sz w:val="24"/>
                <w:szCs w:val="24"/>
              </w:rPr>
            </w:pPr>
            <w:r w:rsidRPr="00224B91">
              <w:rPr>
                <w:noProof/>
              </w:rPr>
              <w:t>--</w:t>
            </w:r>
          </w:p>
        </w:tc>
        <w:tc>
          <w:tcPr>
            <w:tcW w:w="3173" w:type="dxa"/>
          </w:tcPr>
          <w:p w:rsidR="00031BB7" w:rsidRPr="00224B91" w:rsidRDefault="00031BB7" w:rsidP="0038670A">
            <w:pPr>
              <w:jc w:val="center"/>
              <w:rPr>
                <w:rFonts w:cstheme="minorHAnsi"/>
              </w:rPr>
            </w:pPr>
            <w:r>
              <w:rPr>
                <w:rFonts w:cstheme="minorHAnsi"/>
              </w:rPr>
              <w:t>--</w:t>
            </w:r>
          </w:p>
        </w:tc>
      </w:tr>
      <w:tr w:rsidR="00031BB7" w:rsidRPr="0082051D" w:rsidTr="0038670A">
        <w:trPr>
          <w:trHeight w:val="1241"/>
        </w:trPr>
        <w:tc>
          <w:tcPr>
            <w:tcW w:w="2042" w:type="dxa"/>
          </w:tcPr>
          <w:p w:rsidR="00031BB7" w:rsidRPr="00224B91" w:rsidRDefault="00031BB7" w:rsidP="0038670A">
            <w:pPr>
              <w:rPr>
                <w:sz w:val="24"/>
                <w:szCs w:val="24"/>
              </w:rPr>
            </w:pPr>
            <w:r w:rsidRPr="00224B91">
              <w:rPr>
                <w:b/>
                <w:sz w:val="24"/>
                <w:szCs w:val="24"/>
              </w:rPr>
              <w:t>Common Language</w:t>
            </w:r>
          </w:p>
          <w:p w:rsidR="00031BB7" w:rsidRPr="00224B91" w:rsidRDefault="00031BB7" w:rsidP="0038670A">
            <w:pPr>
              <w:rPr>
                <w:sz w:val="20"/>
                <w:szCs w:val="20"/>
              </w:rPr>
            </w:pPr>
            <w:r w:rsidRPr="00224B91">
              <w:rPr>
                <w:rFonts w:cs="Arial"/>
                <w:sz w:val="20"/>
                <w:szCs w:val="20"/>
              </w:rPr>
              <w:t>Use Simple and Natural Language</w:t>
            </w:r>
          </w:p>
        </w:tc>
        <w:tc>
          <w:tcPr>
            <w:tcW w:w="3335" w:type="dxa"/>
          </w:tcPr>
          <w:p w:rsidR="00031BB7" w:rsidRDefault="00031BB7" w:rsidP="0038670A">
            <w:r>
              <w:t>No i</w:t>
            </w:r>
            <w:r w:rsidRPr="00224B91">
              <w:t>ssues identified</w:t>
            </w:r>
          </w:p>
          <w:p w:rsidR="00031BB7" w:rsidRPr="00224B91" w:rsidRDefault="00031BB7" w:rsidP="0038670A"/>
        </w:tc>
        <w:tc>
          <w:tcPr>
            <w:tcW w:w="1800" w:type="dxa"/>
          </w:tcPr>
          <w:p w:rsidR="00031BB7" w:rsidRPr="00224B91" w:rsidRDefault="00031BB7" w:rsidP="0038670A">
            <w:pPr>
              <w:jc w:val="center"/>
              <w:rPr>
                <w:sz w:val="24"/>
                <w:szCs w:val="24"/>
              </w:rPr>
            </w:pPr>
            <w:r w:rsidRPr="00224B91">
              <w:rPr>
                <w:noProof/>
              </w:rPr>
              <w:t>--</w:t>
            </w:r>
          </w:p>
        </w:tc>
        <w:tc>
          <w:tcPr>
            <w:tcW w:w="3173" w:type="dxa"/>
          </w:tcPr>
          <w:p w:rsidR="00031BB7" w:rsidRPr="00A5136B" w:rsidRDefault="00031BB7" w:rsidP="0038670A">
            <w:pPr>
              <w:jc w:val="center"/>
              <w:rPr>
                <w:rFonts w:cstheme="minorHAnsi"/>
              </w:rPr>
            </w:pPr>
            <w:r w:rsidRPr="00224B91">
              <w:rPr>
                <w:noProof/>
              </w:rPr>
              <w:t>--</w:t>
            </w:r>
          </w:p>
        </w:tc>
      </w:tr>
      <w:tr w:rsidR="00031BB7" w:rsidRPr="0082051D" w:rsidTr="0038670A">
        <w:trPr>
          <w:trHeight w:val="1295"/>
        </w:trPr>
        <w:tc>
          <w:tcPr>
            <w:tcW w:w="2042" w:type="dxa"/>
          </w:tcPr>
          <w:p w:rsidR="00031BB7" w:rsidRPr="00224B91" w:rsidRDefault="00031BB7" w:rsidP="0038670A">
            <w:pPr>
              <w:rPr>
                <w:sz w:val="24"/>
                <w:szCs w:val="24"/>
              </w:rPr>
            </w:pPr>
            <w:r w:rsidRPr="00224B91">
              <w:rPr>
                <w:b/>
                <w:sz w:val="24"/>
                <w:szCs w:val="24"/>
              </w:rPr>
              <w:t>Navigation</w:t>
            </w:r>
          </w:p>
          <w:p w:rsidR="00031BB7" w:rsidRPr="00224B91" w:rsidRDefault="00031BB7" w:rsidP="0038670A">
            <w:pPr>
              <w:rPr>
                <w:sz w:val="20"/>
                <w:szCs w:val="20"/>
              </w:rPr>
            </w:pPr>
            <w:r w:rsidRPr="00224B91">
              <w:rPr>
                <w:rFonts w:cs="Arial"/>
                <w:sz w:val="20"/>
                <w:szCs w:val="20"/>
              </w:rPr>
              <w:t>Effective Menu/Command Structure</w:t>
            </w:r>
          </w:p>
        </w:tc>
        <w:tc>
          <w:tcPr>
            <w:tcW w:w="3335" w:type="dxa"/>
          </w:tcPr>
          <w:p w:rsidR="00031BB7" w:rsidRPr="00224B91" w:rsidRDefault="00771E40" w:rsidP="007B6DE3">
            <w:pPr>
              <w:pStyle w:val="ListParagraph"/>
              <w:numPr>
                <w:ilvl w:val="0"/>
                <w:numId w:val="24"/>
              </w:numPr>
            </w:pPr>
            <w:r>
              <w:rPr>
                <w:noProof/>
              </w:rPr>
              <w:t>Guide Me button has no title</w:t>
            </w:r>
          </w:p>
        </w:tc>
        <w:tc>
          <w:tcPr>
            <w:tcW w:w="1800" w:type="dxa"/>
          </w:tcPr>
          <w:p w:rsidR="00031BB7" w:rsidRPr="00224B91" w:rsidRDefault="00771E40" w:rsidP="0038670A">
            <w:pPr>
              <w:jc w:val="center"/>
              <w:rPr>
                <w:sz w:val="24"/>
                <w:szCs w:val="24"/>
              </w:rPr>
            </w:pPr>
            <w:r>
              <w:rPr>
                <w:noProof/>
              </w:rPr>
              <w:drawing>
                <wp:inline distT="0" distB="0" distL="0" distR="0" wp14:anchorId="0B740F3D" wp14:editId="7E7959EB">
                  <wp:extent cx="914400" cy="7399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031BB7" w:rsidRPr="00327D84" w:rsidRDefault="00771E40" w:rsidP="007B6DE3">
            <w:pPr>
              <w:pStyle w:val="ListParagraph"/>
              <w:numPr>
                <w:ilvl w:val="0"/>
                <w:numId w:val="2"/>
              </w:numPr>
              <w:rPr>
                <w:rFonts w:cstheme="minorHAnsi"/>
              </w:rPr>
            </w:pPr>
            <w:r>
              <w:rPr>
                <w:noProof/>
              </w:rPr>
              <w:t>Add title to Guide Me button</w:t>
            </w:r>
          </w:p>
        </w:tc>
        <w:bookmarkStart w:id="0" w:name="_GoBack"/>
        <w:bookmarkEnd w:id="0"/>
      </w:tr>
      <w:tr w:rsidR="00031BB7" w:rsidRPr="0082051D" w:rsidTr="0038670A">
        <w:trPr>
          <w:trHeight w:val="800"/>
        </w:trPr>
        <w:tc>
          <w:tcPr>
            <w:tcW w:w="2042" w:type="dxa"/>
          </w:tcPr>
          <w:p w:rsidR="00031BB7" w:rsidRPr="00224B91" w:rsidRDefault="00031BB7" w:rsidP="0038670A">
            <w:pPr>
              <w:rPr>
                <w:sz w:val="24"/>
                <w:szCs w:val="24"/>
              </w:rPr>
            </w:pPr>
            <w:r w:rsidRPr="00224B91">
              <w:rPr>
                <w:b/>
                <w:sz w:val="24"/>
                <w:szCs w:val="24"/>
              </w:rPr>
              <w:t>Consistency</w:t>
            </w:r>
          </w:p>
          <w:p w:rsidR="00031BB7" w:rsidRPr="00224B91" w:rsidRDefault="00031BB7" w:rsidP="0038670A">
            <w:pPr>
              <w:rPr>
                <w:sz w:val="20"/>
                <w:szCs w:val="20"/>
              </w:rPr>
            </w:pPr>
            <w:r w:rsidRPr="00224B91">
              <w:rPr>
                <w:rFonts w:cs="Arial"/>
                <w:sz w:val="20"/>
                <w:szCs w:val="20"/>
              </w:rPr>
              <w:t>Be Consistent</w:t>
            </w:r>
          </w:p>
        </w:tc>
        <w:tc>
          <w:tcPr>
            <w:tcW w:w="3335" w:type="dxa"/>
          </w:tcPr>
          <w:p w:rsidR="00031BB7" w:rsidRDefault="00031BB7" w:rsidP="0038670A">
            <w:r>
              <w:t>No i</w:t>
            </w:r>
            <w:r w:rsidRPr="00224B91">
              <w:t>ssues identified</w:t>
            </w:r>
          </w:p>
          <w:p w:rsidR="00031BB7" w:rsidRPr="00224B91" w:rsidRDefault="00031BB7" w:rsidP="0038670A">
            <w:pPr>
              <w:pStyle w:val="ListParagraph"/>
              <w:ind w:left="360"/>
            </w:pPr>
          </w:p>
        </w:tc>
        <w:tc>
          <w:tcPr>
            <w:tcW w:w="1800" w:type="dxa"/>
          </w:tcPr>
          <w:p w:rsidR="00031BB7" w:rsidRPr="00224B91" w:rsidRDefault="00031BB7" w:rsidP="0038670A">
            <w:pPr>
              <w:jc w:val="center"/>
              <w:rPr>
                <w:sz w:val="24"/>
                <w:szCs w:val="24"/>
              </w:rPr>
            </w:pPr>
            <w:r>
              <w:rPr>
                <w:noProof/>
              </w:rPr>
              <w:t>--</w:t>
            </w:r>
          </w:p>
        </w:tc>
        <w:tc>
          <w:tcPr>
            <w:tcW w:w="3173" w:type="dxa"/>
          </w:tcPr>
          <w:p w:rsidR="00031BB7" w:rsidRPr="00270170" w:rsidRDefault="00031BB7" w:rsidP="0038670A">
            <w:pPr>
              <w:jc w:val="center"/>
            </w:pPr>
            <w:r>
              <w:t>--</w:t>
            </w:r>
          </w:p>
        </w:tc>
      </w:tr>
      <w:tr w:rsidR="00031BB7" w:rsidRPr="0082051D" w:rsidTr="0038670A">
        <w:trPr>
          <w:trHeight w:val="530"/>
        </w:trPr>
        <w:tc>
          <w:tcPr>
            <w:tcW w:w="2042" w:type="dxa"/>
          </w:tcPr>
          <w:p w:rsidR="00031BB7" w:rsidRPr="00224B91" w:rsidRDefault="00031BB7" w:rsidP="0038670A">
            <w:pPr>
              <w:rPr>
                <w:b/>
                <w:sz w:val="20"/>
                <w:szCs w:val="20"/>
              </w:rPr>
            </w:pPr>
            <w:r w:rsidRPr="00224B91">
              <w:rPr>
                <w:b/>
                <w:sz w:val="24"/>
                <w:szCs w:val="24"/>
              </w:rPr>
              <w:t xml:space="preserve">Error Prevention </w:t>
            </w:r>
            <w:r w:rsidRPr="00224B91">
              <w:rPr>
                <w:rFonts w:cs="Arial"/>
                <w:sz w:val="20"/>
                <w:szCs w:val="20"/>
              </w:rPr>
              <w:t>Error prevention</w:t>
            </w:r>
          </w:p>
          <w:p w:rsidR="00031BB7" w:rsidRPr="00224B91" w:rsidRDefault="00031BB7" w:rsidP="0038670A">
            <w:pPr>
              <w:rPr>
                <w:sz w:val="24"/>
                <w:szCs w:val="24"/>
              </w:rPr>
            </w:pPr>
          </w:p>
        </w:tc>
        <w:tc>
          <w:tcPr>
            <w:tcW w:w="3335" w:type="dxa"/>
          </w:tcPr>
          <w:p w:rsidR="00031BB7" w:rsidRDefault="00031BB7" w:rsidP="0038670A">
            <w:r>
              <w:t>No i</w:t>
            </w:r>
            <w:r w:rsidRPr="00224B91">
              <w:t>ssues identified</w:t>
            </w:r>
          </w:p>
          <w:p w:rsidR="00031BB7" w:rsidRPr="00224B91" w:rsidRDefault="00031BB7" w:rsidP="0038670A"/>
        </w:tc>
        <w:tc>
          <w:tcPr>
            <w:tcW w:w="1800" w:type="dxa"/>
          </w:tcPr>
          <w:p w:rsidR="00031BB7" w:rsidRPr="00224B91" w:rsidRDefault="00031BB7" w:rsidP="0038670A">
            <w:pPr>
              <w:jc w:val="center"/>
              <w:rPr>
                <w:sz w:val="24"/>
                <w:szCs w:val="24"/>
              </w:rPr>
            </w:pPr>
            <w:r>
              <w:rPr>
                <w:sz w:val="24"/>
                <w:szCs w:val="24"/>
              </w:rPr>
              <w:t>--</w:t>
            </w:r>
          </w:p>
        </w:tc>
        <w:tc>
          <w:tcPr>
            <w:tcW w:w="3173" w:type="dxa"/>
          </w:tcPr>
          <w:p w:rsidR="00031BB7" w:rsidRPr="00224B91" w:rsidRDefault="00031BB7" w:rsidP="0038670A">
            <w:pPr>
              <w:jc w:val="center"/>
              <w:rPr>
                <w:rFonts w:cstheme="minorHAnsi"/>
              </w:rPr>
            </w:pPr>
            <w:r>
              <w:rPr>
                <w:rFonts w:cstheme="minorHAnsi"/>
              </w:rPr>
              <w:t>--</w:t>
            </w:r>
          </w:p>
        </w:tc>
      </w:tr>
      <w:tr w:rsidR="00031BB7" w:rsidRPr="0082051D" w:rsidTr="0038670A">
        <w:trPr>
          <w:trHeight w:val="1250"/>
        </w:trPr>
        <w:tc>
          <w:tcPr>
            <w:tcW w:w="2042" w:type="dxa"/>
          </w:tcPr>
          <w:p w:rsidR="00031BB7" w:rsidRPr="00224B91" w:rsidRDefault="00031BB7" w:rsidP="0038670A">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31BB7" w:rsidRPr="00224B91" w:rsidRDefault="001821BF" w:rsidP="0038670A">
            <w:r>
              <w:t>NA</w:t>
            </w:r>
          </w:p>
        </w:tc>
        <w:tc>
          <w:tcPr>
            <w:tcW w:w="1800" w:type="dxa"/>
          </w:tcPr>
          <w:p w:rsidR="00031BB7" w:rsidRPr="00224B91" w:rsidRDefault="00031BB7" w:rsidP="0038670A">
            <w:pPr>
              <w:jc w:val="center"/>
              <w:rPr>
                <w:sz w:val="24"/>
                <w:szCs w:val="24"/>
              </w:rPr>
            </w:pPr>
            <w:r>
              <w:rPr>
                <w:sz w:val="24"/>
                <w:szCs w:val="24"/>
              </w:rPr>
              <w:t>--</w:t>
            </w:r>
          </w:p>
        </w:tc>
        <w:tc>
          <w:tcPr>
            <w:tcW w:w="3173" w:type="dxa"/>
          </w:tcPr>
          <w:p w:rsidR="00031BB7" w:rsidRPr="001767E9" w:rsidRDefault="00031BB7" w:rsidP="0038670A">
            <w:pPr>
              <w:jc w:val="center"/>
              <w:rPr>
                <w:rFonts w:cstheme="minorHAnsi"/>
              </w:rPr>
            </w:pPr>
            <w:r w:rsidRPr="001767E9">
              <w:rPr>
                <w:sz w:val="24"/>
                <w:szCs w:val="24"/>
              </w:rPr>
              <w:t>--</w:t>
            </w:r>
          </w:p>
        </w:tc>
      </w:tr>
      <w:tr w:rsidR="00031BB7" w:rsidRPr="0082051D" w:rsidTr="0038670A">
        <w:trPr>
          <w:trHeight w:val="773"/>
        </w:trPr>
        <w:tc>
          <w:tcPr>
            <w:tcW w:w="2042" w:type="dxa"/>
          </w:tcPr>
          <w:p w:rsidR="00031BB7" w:rsidRPr="00224B91" w:rsidRDefault="00031BB7" w:rsidP="00031BB7">
            <w:pPr>
              <w:rPr>
                <w:rFonts w:cs="Arial"/>
                <w:sz w:val="18"/>
                <w:szCs w:val="18"/>
              </w:rPr>
            </w:pPr>
            <w:r w:rsidRPr="00224B91">
              <w:rPr>
                <w:b/>
                <w:sz w:val="24"/>
                <w:szCs w:val="24"/>
              </w:rPr>
              <w:t>Efficiency</w:t>
            </w:r>
          </w:p>
          <w:p w:rsidR="00031BB7" w:rsidRPr="00224B91" w:rsidRDefault="00031BB7" w:rsidP="00031BB7">
            <w:pPr>
              <w:rPr>
                <w:sz w:val="20"/>
                <w:szCs w:val="20"/>
              </w:rPr>
            </w:pPr>
            <w:r w:rsidRPr="00224B91">
              <w:rPr>
                <w:rFonts w:cs="Arial"/>
                <w:sz w:val="20"/>
                <w:szCs w:val="20"/>
              </w:rPr>
              <w:t>Enable Accelerators</w:t>
            </w:r>
          </w:p>
        </w:tc>
        <w:tc>
          <w:tcPr>
            <w:tcW w:w="3335" w:type="dxa"/>
          </w:tcPr>
          <w:p w:rsidR="00031BB7" w:rsidRPr="00224B91" w:rsidRDefault="006E175D" w:rsidP="00031BB7">
            <w:r>
              <w:t>No issues identified</w:t>
            </w:r>
          </w:p>
        </w:tc>
        <w:tc>
          <w:tcPr>
            <w:tcW w:w="1800" w:type="dxa"/>
          </w:tcPr>
          <w:p w:rsidR="00031BB7" w:rsidRPr="00224B91" w:rsidRDefault="006E175D" w:rsidP="00031BB7">
            <w:pPr>
              <w:jc w:val="center"/>
              <w:rPr>
                <w:sz w:val="24"/>
                <w:szCs w:val="24"/>
              </w:rPr>
            </w:pPr>
            <w:r>
              <w:rPr>
                <w:noProof/>
              </w:rPr>
              <w:t>--</w:t>
            </w:r>
          </w:p>
        </w:tc>
        <w:tc>
          <w:tcPr>
            <w:tcW w:w="3173" w:type="dxa"/>
          </w:tcPr>
          <w:p w:rsidR="00031BB7" w:rsidRPr="00217128" w:rsidRDefault="006E175D" w:rsidP="00217128">
            <w:pPr>
              <w:jc w:val="center"/>
              <w:rPr>
                <w:rFonts w:cstheme="minorHAnsi"/>
              </w:rPr>
            </w:pPr>
            <w:r w:rsidRPr="00217128">
              <w:rPr>
                <w:rFonts w:cstheme="minorHAnsi"/>
              </w:rPr>
              <w:t>--</w:t>
            </w:r>
          </w:p>
        </w:tc>
      </w:tr>
      <w:tr w:rsidR="00031BB7" w:rsidRPr="0082051D" w:rsidTr="0038670A">
        <w:tc>
          <w:tcPr>
            <w:tcW w:w="2042" w:type="dxa"/>
          </w:tcPr>
          <w:p w:rsidR="00031BB7" w:rsidRPr="00224B91" w:rsidRDefault="00031BB7" w:rsidP="00031BB7">
            <w:pPr>
              <w:rPr>
                <w:b/>
                <w:sz w:val="24"/>
                <w:szCs w:val="24"/>
              </w:rPr>
            </w:pPr>
            <w:r w:rsidRPr="00224B91">
              <w:rPr>
                <w:b/>
                <w:sz w:val="24"/>
                <w:szCs w:val="24"/>
              </w:rPr>
              <w:t>Standards</w:t>
            </w:r>
          </w:p>
          <w:p w:rsidR="00031BB7" w:rsidRPr="00204DE3" w:rsidRDefault="00031BB7" w:rsidP="00031BB7">
            <w:pPr>
              <w:rPr>
                <w:b/>
                <w:sz w:val="20"/>
                <w:szCs w:val="20"/>
              </w:rPr>
            </w:pPr>
            <w:r w:rsidRPr="00224B91">
              <w:rPr>
                <w:rFonts w:cs="Arial"/>
                <w:sz w:val="20"/>
                <w:szCs w:val="20"/>
              </w:rPr>
              <w:t xml:space="preserve">Use Aesthetic and Minimalist Design </w:t>
            </w:r>
          </w:p>
        </w:tc>
        <w:tc>
          <w:tcPr>
            <w:tcW w:w="3335" w:type="dxa"/>
          </w:tcPr>
          <w:p w:rsidR="00031BB7" w:rsidRDefault="00031BB7" w:rsidP="00031BB7">
            <w:r>
              <w:t>No i</w:t>
            </w:r>
            <w:r w:rsidRPr="00224B91">
              <w:t>ssues identified</w:t>
            </w:r>
          </w:p>
          <w:p w:rsidR="00031BB7" w:rsidRDefault="00031BB7" w:rsidP="00031BB7"/>
          <w:p w:rsidR="00031BB7" w:rsidRDefault="00031BB7" w:rsidP="00031BB7"/>
          <w:p w:rsidR="00031BB7" w:rsidRPr="00224B91" w:rsidRDefault="00031BB7" w:rsidP="00031BB7"/>
        </w:tc>
        <w:tc>
          <w:tcPr>
            <w:tcW w:w="1800" w:type="dxa"/>
          </w:tcPr>
          <w:p w:rsidR="00031BB7" w:rsidRPr="00224B91" w:rsidRDefault="00031BB7" w:rsidP="00031BB7">
            <w:pPr>
              <w:jc w:val="center"/>
              <w:rPr>
                <w:sz w:val="24"/>
                <w:szCs w:val="24"/>
              </w:rPr>
            </w:pPr>
            <w:r>
              <w:rPr>
                <w:sz w:val="24"/>
                <w:szCs w:val="24"/>
              </w:rPr>
              <w:t>--</w:t>
            </w:r>
          </w:p>
        </w:tc>
        <w:tc>
          <w:tcPr>
            <w:tcW w:w="3173" w:type="dxa"/>
          </w:tcPr>
          <w:p w:rsidR="00031BB7" w:rsidRPr="00204DE3" w:rsidRDefault="00031BB7" w:rsidP="00031BB7">
            <w:pPr>
              <w:jc w:val="center"/>
              <w:rPr>
                <w:rFonts w:cstheme="minorHAnsi"/>
              </w:rPr>
            </w:pPr>
            <w:r>
              <w:rPr>
                <w:rFonts w:cstheme="minorHAnsi"/>
              </w:rPr>
              <w:t>--</w:t>
            </w:r>
          </w:p>
        </w:tc>
      </w:tr>
      <w:tr w:rsidR="00031BB7" w:rsidTr="0038670A">
        <w:trPr>
          <w:trHeight w:val="962"/>
        </w:trPr>
        <w:tc>
          <w:tcPr>
            <w:tcW w:w="2042" w:type="dxa"/>
          </w:tcPr>
          <w:p w:rsidR="00031BB7" w:rsidRPr="00224B91" w:rsidRDefault="00031BB7" w:rsidP="00031BB7">
            <w:pPr>
              <w:rPr>
                <w:b/>
                <w:sz w:val="24"/>
                <w:szCs w:val="24"/>
              </w:rPr>
            </w:pPr>
            <w:r w:rsidRPr="00224B91">
              <w:rPr>
                <w:b/>
                <w:sz w:val="24"/>
                <w:szCs w:val="24"/>
              </w:rPr>
              <w:t>Recovery</w:t>
            </w:r>
          </w:p>
          <w:p w:rsidR="00031BB7" w:rsidRPr="00224B91" w:rsidRDefault="00031BB7" w:rsidP="00031BB7">
            <w:pPr>
              <w:rPr>
                <w:rFonts w:cs="Arial"/>
                <w:sz w:val="20"/>
                <w:szCs w:val="20"/>
              </w:rPr>
            </w:pPr>
            <w:r w:rsidRPr="00224B91">
              <w:rPr>
                <w:rFonts w:cs="Arial"/>
                <w:sz w:val="20"/>
                <w:szCs w:val="20"/>
              </w:rPr>
              <w:t>Deal with errors in a Positive Manner</w:t>
            </w:r>
          </w:p>
        </w:tc>
        <w:tc>
          <w:tcPr>
            <w:tcW w:w="3335" w:type="dxa"/>
          </w:tcPr>
          <w:p w:rsidR="00031BB7" w:rsidRPr="00224B91" w:rsidRDefault="00031BB7" w:rsidP="00031BB7">
            <w:r>
              <w:t>No i</w:t>
            </w:r>
            <w:r w:rsidRPr="00224B91">
              <w:t>ssues identified</w:t>
            </w:r>
          </w:p>
        </w:tc>
        <w:tc>
          <w:tcPr>
            <w:tcW w:w="1800" w:type="dxa"/>
          </w:tcPr>
          <w:p w:rsidR="00031BB7" w:rsidRPr="00224B91" w:rsidRDefault="00031BB7" w:rsidP="00031BB7">
            <w:pPr>
              <w:jc w:val="center"/>
              <w:rPr>
                <w:sz w:val="24"/>
                <w:szCs w:val="24"/>
              </w:rPr>
            </w:pPr>
            <w:r>
              <w:rPr>
                <w:sz w:val="24"/>
                <w:szCs w:val="24"/>
              </w:rPr>
              <w:t>--</w:t>
            </w:r>
          </w:p>
        </w:tc>
        <w:tc>
          <w:tcPr>
            <w:tcW w:w="3173" w:type="dxa"/>
          </w:tcPr>
          <w:p w:rsidR="00031BB7" w:rsidRPr="00224B91" w:rsidRDefault="00031BB7" w:rsidP="00031BB7">
            <w:pPr>
              <w:jc w:val="center"/>
              <w:rPr>
                <w:rFonts w:cstheme="minorHAnsi"/>
              </w:rPr>
            </w:pPr>
            <w:r>
              <w:rPr>
                <w:rFonts w:cstheme="minorHAnsi"/>
              </w:rPr>
              <w:t>--</w:t>
            </w:r>
          </w:p>
        </w:tc>
      </w:tr>
      <w:tr w:rsidR="00031BB7" w:rsidTr="0038670A">
        <w:trPr>
          <w:trHeight w:val="710"/>
        </w:trPr>
        <w:tc>
          <w:tcPr>
            <w:tcW w:w="2042" w:type="dxa"/>
          </w:tcPr>
          <w:p w:rsidR="00031BB7" w:rsidRPr="00224B91" w:rsidRDefault="00031BB7" w:rsidP="00031BB7">
            <w:pPr>
              <w:rPr>
                <w:b/>
                <w:sz w:val="24"/>
                <w:szCs w:val="24"/>
              </w:rPr>
            </w:pPr>
            <w:r w:rsidRPr="00224B91">
              <w:rPr>
                <w:b/>
                <w:sz w:val="24"/>
                <w:szCs w:val="24"/>
              </w:rPr>
              <w:t>Help</w:t>
            </w:r>
          </w:p>
          <w:p w:rsidR="00031BB7" w:rsidRPr="00224B91" w:rsidRDefault="00031BB7" w:rsidP="00031BB7">
            <w:pPr>
              <w:rPr>
                <w:rFonts w:cs="Arial"/>
                <w:sz w:val="20"/>
                <w:szCs w:val="20"/>
              </w:rPr>
            </w:pPr>
            <w:r w:rsidRPr="00224B91">
              <w:rPr>
                <w:rFonts w:cs="Arial"/>
                <w:sz w:val="20"/>
                <w:szCs w:val="20"/>
              </w:rPr>
              <w:t>Provide Help</w:t>
            </w:r>
          </w:p>
        </w:tc>
        <w:tc>
          <w:tcPr>
            <w:tcW w:w="3335" w:type="dxa"/>
          </w:tcPr>
          <w:p w:rsidR="00031BB7" w:rsidRPr="001259FB" w:rsidRDefault="00031BB7" w:rsidP="00031BB7">
            <w:r>
              <w:t>No issues identified</w:t>
            </w:r>
          </w:p>
          <w:p w:rsidR="00031BB7" w:rsidRPr="00224B91" w:rsidRDefault="00031BB7" w:rsidP="00031BB7"/>
        </w:tc>
        <w:tc>
          <w:tcPr>
            <w:tcW w:w="1800" w:type="dxa"/>
          </w:tcPr>
          <w:p w:rsidR="00031BB7" w:rsidRPr="00224B91" w:rsidRDefault="00031BB7" w:rsidP="00031BB7">
            <w:pPr>
              <w:jc w:val="center"/>
              <w:rPr>
                <w:sz w:val="24"/>
                <w:szCs w:val="24"/>
              </w:rPr>
            </w:pPr>
            <w:r>
              <w:rPr>
                <w:sz w:val="24"/>
                <w:szCs w:val="24"/>
              </w:rPr>
              <w:t>--</w:t>
            </w:r>
          </w:p>
        </w:tc>
        <w:tc>
          <w:tcPr>
            <w:tcW w:w="3173" w:type="dxa"/>
          </w:tcPr>
          <w:p w:rsidR="00031BB7" w:rsidRPr="002642D2" w:rsidRDefault="00031BB7" w:rsidP="00031BB7">
            <w:pPr>
              <w:jc w:val="center"/>
              <w:rPr>
                <w:rFonts w:cstheme="minorHAnsi"/>
              </w:rPr>
            </w:pPr>
            <w:r>
              <w:rPr>
                <w:rFonts w:cstheme="minorHAnsi"/>
              </w:rPr>
              <w:t>--</w:t>
            </w:r>
          </w:p>
        </w:tc>
      </w:tr>
      <w:tr w:rsidR="00031BB7" w:rsidTr="00DA6A14">
        <w:trPr>
          <w:trHeight w:val="818"/>
        </w:trPr>
        <w:tc>
          <w:tcPr>
            <w:tcW w:w="2042" w:type="dxa"/>
          </w:tcPr>
          <w:p w:rsidR="00031BB7" w:rsidRPr="00224B91" w:rsidRDefault="00031BB7" w:rsidP="00031BB7">
            <w:pPr>
              <w:rPr>
                <w:b/>
                <w:sz w:val="24"/>
                <w:szCs w:val="24"/>
              </w:rPr>
            </w:pPr>
            <w:r w:rsidRPr="00224B91">
              <w:rPr>
                <w:b/>
                <w:sz w:val="24"/>
                <w:szCs w:val="24"/>
              </w:rPr>
              <w:t>Overall Score</w:t>
            </w:r>
          </w:p>
        </w:tc>
        <w:tc>
          <w:tcPr>
            <w:tcW w:w="8308" w:type="dxa"/>
            <w:gridSpan w:val="3"/>
          </w:tcPr>
          <w:p w:rsidR="00031BB7" w:rsidRPr="00224B91" w:rsidRDefault="001821BF" w:rsidP="00031BB7">
            <w:pPr>
              <w:rPr>
                <w:color w:val="4F81BD" w:themeColor="accent1"/>
                <w:sz w:val="24"/>
                <w:szCs w:val="24"/>
              </w:rPr>
            </w:pPr>
            <w:r>
              <w:rPr>
                <w:b/>
                <w:color w:val="FF0000"/>
                <w:sz w:val="28"/>
                <w:szCs w:val="28"/>
              </w:rPr>
              <w:t>4</w:t>
            </w:r>
          </w:p>
        </w:tc>
      </w:tr>
    </w:tbl>
    <w:p w:rsidR="009A3F97" w:rsidRDefault="009A3F97" w:rsidP="005968A7">
      <w:pPr>
        <w:shd w:val="clear" w:color="auto" w:fill="FFFFFF" w:themeFill="background1"/>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A60A58" w:rsidP="00A60A58">
      <w:pPr>
        <w:rPr>
          <w:rFonts w:ascii="Arial" w:hAnsi="Arial" w:cs="Arial"/>
          <w:sz w:val="20"/>
          <w:szCs w:val="20"/>
        </w:rPr>
      </w:pPr>
      <w:r w:rsidRPr="006C7CAD">
        <w:rPr>
          <w:rFonts w:ascii="Arial" w:hAnsi="Arial" w:cs="Arial"/>
          <w:b/>
          <w:sz w:val="20"/>
          <w:szCs w:val="20"/>
        </w:rPr>
        <w:lastRenderedPageBreak/>
        <w:t>Component:</w:t>
      </w:r>
      <w:r>
        <w:rPr>
          <w:rFonts w:ascii="Arial" w:hAnsi="Arial" w:cs="Arial"/>
          <w:sz w:val="20"/>
          <w:szCs w:val="20"/>
        </w:rPr>
        <w:t xml:space="preserve"> Disaster Search</w:t>
      </w:r>
      <w:r w:rsidR="00327D84">
        <w:rPr>
          <w:rFonts w:ascii="Arial" w:hAnsi="Arial" w:cs="Arial"/>
          <w:sz w:val="20"/>
          <w:szCs w:val="20"/>
        </w:rPr>
        <w:t xml:space="preserve"> (Typeahead)</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A60A58" w:rsidTr="007419F2">
        <w:tc>
          <w:tcPr>
            <w:tcW w:w="2042"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Recommendation</w:t>
            </w:r>
          </w:p>
        </w:tc>
      </w:tr>
      <w:tr w:rsidR="00A60A58" w:rsidTr="007419F2">
        <w:trPr>
          <w:trHeight w:val="620"/>
        </w:trPr>
        <w:tc>
          <w:tcPr>
            <w:tcW w:w="2042" w:type="dxa"/>
          </w:tcPr>
          <w:p w:rsidR="00A60A58" w:rsidRPr="00224B91" w:rsidRDefault="00A60A58" w:rsidP="007419F2">
            <w:pPr>
              <w:rPr>
                <w:sz w:val="24"/>
                <w:szCs w:val="24"/>
              </w:rPr>
            </w:pPr>
            <w:r w:rsidRPr="00224B91">
              <w:rPr>
                <w:b/>
                <w:sz w:val="24"/>
                <w:szCs w:val="24"/>
              </w:rPr>
              <w:t>Feedback</w:t>
            </w:r>
          </w:p>
          <w:p w:rsidR="00A60A58" w:rsidRPr="00224B91" w:rsidRDefault="00A60A58" w:rsidP="007419F2">
            <w:pPr>
              <w:rPr>
                <w:sz w:val="20"/>
                <w:szCs w:val="20"/>
              </w:rPr>
            </w:pPr>
            <w:r w:rsidRPr="00224B91">
              <w:rPr>
                <w:sz w:val="20"/>
                <w:szCs w:val="20"/>
              </w:rPr>
              <w:t>Provide Feedback</w:t>
            </w:r>
          </w:p>
        </w:tc>
        <w:tc>
          <w:tcPr>
            <w:tcW w:w="3335" w:type="dxa"/>
          </w:tcPr>
          <w:p w:rsidR="00A60A58" w:rsidRDefault="00B279BC" w:rsidP="007B6DE3">
            <w:pPr>
              <w:pStyle w:val="ListParagraph"/>
              <w:numPr>
                <w:ilvl w:val="0"/>
                <w:numId w:val="10"/>
              </w:numPr>
            </w:pPr>
            <w:r>
              <w:t xml:space="preserve">Animated spinner not working when </w:t>
            </w:r>
            <w:r w:rsidR="0077180A">
              <w:t>response</w:t>
            </w:r>
            <w:r>
              <w:t xml:space="preserve"> time exceeds &gt; 1 sec</w:t>
            </w:r>
          </w:p>
          <w:p w:rsidR="00B37375" w:rsidRDefault="00B37375" w:rsidP="007B6DE3">
            <w:pPr>
              <w:pStyle w:val="ListParagraph"/>
              <w:numPr>
                <w:ilvl w:val="0"/>
                <w:numId w:val="10"/>
              </w:numPr>
            </w:pPr>
            <w:r>
              <w:t>Cursor changes to hand when hover on list items. (Users may think entire list item is a “hit” state)</w:t>
            </w:r>
          </w:p>
          <w:p w:rsidR="00A60A58" w:rsidRPr="00224B91" w:rsidRDefault="00A60A58" w:rsidP="007419F2"/>
        </w:tc>
        <w:tc>
          <w:tcPr>
            <w:tcW w:w="1800" w:type="dxa"/>
          </w:tcPr>
          <w:p w:rsidR="00A60A58" w:rsidRPr="00224B91" w:rsidRDefault="0077180A" w:rsidP="007419F2">
            <w:pPr>
              <w:jc w:val="center"/>
              <w:rPr>
                <w:sz w:val="24"/>
                <w:szCs w:val="24"/>
              </w:rPr>
            </w:pPr>
            <w:r>
              <w:rPr>
                <w:noProof/>
              </w:rPr>
              <w:drawing>
                <wp:inline distT="0" distB="0" distL="0" distR="0" wp14:anchorId="43E4229C" wp14:editId="22108CA5">
                  <wp:extent cx="933774" cy="75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A60A58" w:rsidRDefault="00B279BC" w:rsidP="007B6DE3">
            <w:pPr>
              <w:pStyle w:val="ListParagraph"/>
              <w:numPr>
                <w:ilvl w:val="0"/>
                <w:numId w:val="1"/>
              </w:numPr>
              <w:rPr>
                <w:rFonts w:cstheme="minorHAnsi"/>
              </w:rPr>
            </w:pPr>
            <w:r w:rsidRPr="00327D84">
              <w:rPr>
                <w:rFonts w:cstheme="minorHAnsi"/>
              </w:rPr>
              <w:t>Add animated spinner to search bar for response times &gt; 1sec</w:t>
            </w:r>
          </w:p>
          <w:p w:rsidR="001565C5" w:rsidRDefault="00B37375" w:rsidP="007B6DE3">
            <w:pPr>
              <w:pStyle w:val="ListParagraph"/>
              <w:numPr>
                <w:ilvl w:val="0"/>
                <w:numId w:val="1"/>
              </w:numPr>
              <w:rPr>
                <w:rFonts w:cstheme="minorHAnsi"/>
              </w:rPr>
            </w:pPr>
            <w:r>
              <w:rPr>
                <w:rFonts w:cstheme="minorHAnsi"/>
              </w:rPr>
              <w:t xml:space="preserve">Allow hover background-color </w:t>
            </w:r>
            <w:r w:rsidR="001565C5">
              <w:rPr>
                <w:rFonts w:cstheme="minorHAnsi"/>
              </w:rPr>
              <w:t xml:space="preserve">to change but remove </w:t>
            </w:r>
          </w:p>
          <w:p w:rsidR="00327D84" w:rsidRPr="00B37375" w:rsidRDefault="001565C5" w:rsidP="001565C5">
            <w:pPr>
              <w:pStyle w:val="ListParagraph"/>
              <w:ind w:left="360"/>
              <w:rPr>
                <w:rFonts w:cstheme="minorHAnsi"/>
              </w:rPr>
            </w:pPr>
            <w:r>
              <w:rPr>
                <w:rFonts w:cstheme="minorHAnsi"/>
              </w:rPr>
              <w:t>the pointer</w:t>
            </w:r>
            <w:r w:rsidR="00B37375">
              <w:rPr>
                <w:rFonts w:cstheme="minorHAnsi"/>
              </w:rPr>
              <w:t>;</w:t>
            </w:r>
          </w:p>
          <w:p w:rsidR="00327D84" w:rsidRPr="00224B91" w:rsidRDefault="00327D84" w:rsidP="00A60A58">
            <w:pPr>
              <w:jc w:val="center"/>
              <w:rPr>
                <w:rFonts w:cstheme="minorHAnsi"/>
              </w:rPr>
            </w:pPr>
          </w:p>
        </w:tc>
      </w:tr>
      <w:tr w:rsidR="00A60A58" w:rsidRPr="0082051D" w:rsidTr="007419F2">
        <w:trPr>
          <w:trHeight w:val="1241"/>
        </w:trPr>
        <w:tc>
          <w:tcPr>
            <w:tcW w:w="2042" w:type="dxa"/>
          </w:tcPr>
          <w:p w:rsidR="00A60A58" w:rsidRPr="00224B91" w:rsidRDefault="00A60A58" w:rsidP="007419F2">
            <w:pPr>
              <w:rPr>
                <w:sz w:val="24"/>
                <w:szCs w:val="24"/>
              </w:rPr>
            </w:pPr>
            <w:r w:rsidRPr="00224B91">
              <w:rPr>
                <w:b/>
                <w:sz w:val="24"/>
                <w:szCs w:val="24"/>
              </w:rPr>
              <w:t>Common Language</w:t>
            </w:r>
          </w:p>
          <w:p w:rsidR="00A60A58" w:rsidRPr="00224B91" w:rsidRDefault="00A60A58" w:rsidP="007419F2">
            <w:pPr>
              <w:rPr>
                <w:sz w:val="20"/>
                <w:szCs w:val="20"/>
              </w:rPr>
            </w:pPr>
            <w:r w:rsidRPr="00224B91">
              <w:rPr>
                <w:rFonts w:cs="Arial"/>
                <w:sz w:val="20"/>
                <w:szCs w:val="20"/>
              </w:rPr>
              <w:t>Use Simple and Natural Language</w:t>
            </w:r>
          </w:p>
        </w:tc>
        <w:tc>
          <w:tcPr>
            <w:tcW w:w="3335" w:type="dxa"/>
          </w:tcPr>
          <w:p w:rsidR="00A60A58" w:rsidRDefault="00DB79F5" w:rsidP="007B6DE3">
            <w:pPr>
              <w:pStyle w:val="ListParagraph"/>
              <w:numPr>
                <w:ilvl w:val="0"/>
                <w:numId w:val="11"/>
              </w:numPr>
            </w:pPr>
            <w:r>
              <w:t>Default placeholder text is black</w:t>
            </w:r>
          </w:p>
          <w:p w:rsidR="00A60A58" w:rsidRPr="00224B91" w:rsidRDefault="00A60A58" w:rsidP="007419F2"/>
        </w:tc>
        <w:tc>
          <w:tcPr>
            <w:tcW w:w="1800" w:type="dxa"/>
          </w:tcPr>
          <w:p w:rsidR="00A60A58" w:rsidRPr="00224B91" w:rsidRDefault="00087BB7" w:rsidP="007419F2">
            <w:pPr>
              <w:jc w:val="center"/>
              <w:rPr>
                <w:sz w:val="24"/>
                <w:szCs w:val="24"/>
              </w:rPr>
            </w:pPr>
            <w:r>
              <w:rPr>
                <w:noProof/>
              </w:rPr>
              <w:drawing>
                <wp:inline distT="0" distB="0" distL="0" distR="0" wp14:anchorId="61043A9E" wp14:editId="7A49B183">
                  <wp:extent cx="914400" cy="7399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A60A58" w:rsidRPr="00AE3E06" w:rsidRDefault="00DB79F5" w:rsidP="007B6DE3">
            <w:pPr>
              <w:pStyle w:val="ListParagraph"/>
              <w:numPr>
                <w:ilvl w:val="0"/>
                <w:numId w:val="23"/>
              </w:numPr>
              <w:rPr>
                <w:rFonts w:cstheme="minorHAnsi"/>
              </w:rPr>
            </w:pPr>
            <w:r>
              <w:rPr>
                <w:noProof/>
              </w:rPr>
              <w:t xml:space="preserve"> Change color of placeholder text in input to lighter shade </w:t>
            </w:r>
          </w:p>
        </w:tc>
      </w:tr>
      <w:tr w:rsidR="00A60A58" w:rsidRPr="0082051D" w:rsidTr="007419F2">
        <w:trPr>
          <w:trHeight w:val="1295"/>
        </w:trPr>
        <w:tc>
          <w:tcPr>
            <w:tcW w:w="2042" w:type="dxa"/>
          </w:tcPr>
          <w:p w:rsidR="00A60A58" w:rsidRPr="00224B91" w:rsidRDefault="00A60A58" w:rsidP="007419F2">
            <w:pPr>
              <w:rPr>
                <w:sz w:val="24"/>
                <w:szCs w:val="24"/>
              </w:rPr>
            </w:pPr>
            <w:r w:rsidRPr="00224B91">
              <w:rPr>
                <w:b/>
                <w:sz w:val="24"/>
                <w:szCs w:val="24"/>
              </w:rPr>
              <w:t>Navigation</w:t>
            </w:r>
          </w:p>
          <w:p w:rsidR="00A60A58" w:rsidRPr="00224B91" w:rsidRDefault="00A60A58" w:rsidP="007419F2">
            <w:pPr>
              <w:rPr>
                <w:sz w:val="20"/>
                <w:szCs w:val="20"/>
              </w:rPr>
            </w:pPr>
            <w:r w:rsidRPr="00224B91">
              <w:rPr>
                <w:rFonts w:cs="Arial"/>
                <w:sz w:val="20"/>
                <w:szCs w:val="20"/>
              </w:rPr>
              <w:t>Effective Menu/Command Structure</w:t>
            </w:r>
          </w:p>
        </w:tc>
        <w:tc>
          <w:tcPr>
            <w:tcW w:w="3335" w:type="dxa"/>
          </w:tcPr>
          <w:p w:rsidR="00DA6A14" w:rsidRDefault="00DA6A14" w:rsidP="007B6DE3">
            <w:pPr>
              <w:pStyle w:val="ListParagraph"/>
              <w:numPr>
                <w:ilvl w:val="0"/>
                <w:numId w:val="9"/>
              </w:numPr>
            </w:pPr>
            <w:r>
              <w:t>Definition of “Affected Areas” may be confusing to users?</w:t>
            </w:r>
          </w:p>
          <w:p w:rsidR="005B18D9" w:rsidRDefault="005B18D9" w:rsidP="007B6DE3">
            <w:pPr>
              <w:pStyle w:val="ListParagraph"/>
              <w:numPr>
                <w:ilvl w:val="0"/>
                <w:numId w:val="9"/>
              </w:numPr>
            </w:pPr>
            <w:r>
              <w:t>Affect</w:t>
            </w:r>
            <w:r w:rsidR="004022F5">
              <w:t>ed a</w:t>
            </w:r>
            <w:r>
              <w:t>reas button missing title</w:t>
            </w:r>
          </w:p>
          <w:p w:rsidR="004022F5" w:rsidRDefault="004022F5" w:rsidP="007B6DE3">
            <w:pPr>
              <w:pStyle w:val="ListParagraph"/>
              <w:numPr>
                <w:ilvl w:val="0"/>
                <w:numId w:val="9"/>
              </w:numPr>
            </w:pPr>
            <w:r>
              <w:t>Areas count on left side of “Affected Areas” text in button</w:t>
            </w:r>
          </w:p>
          <w:p w:rsidR="00A60A58" w:rsidRPr="00224B91" w:rsidRDefault="00A60A58" w:rsidP="00B37375">
            <w:pPr>
              <w:pStyle w:val="ListParagraph"/>
              <w:ind w:left="360"/>
            </w:pPr>
          </w:p>
        </w:tc>
        <w:tc>
          <w:tcPr>
            <w:tcW w:w="1800" w:type="dxa"/>
          </w:tcPr>
          <w:p w:rsidR="00A60A58" w:rsidRPr="00224B91" w:rsidRDefault="00375151" w:rsidP="007419F2">
            <w:pPr>
              <w:jc w:val="center"/>
              <w:rPr>
                <w:sz w:val="24"/>
                <w:szCs w:val="24"/>
              </w:rPr>
            </w:pPr>
            <w:r>
              <w:rPr>
                <w:noProof/>
              </w:rPr>
              <w:drawing>
                <wp:inline distT="0" distB="0" distL="0" distR="0" wp14:anchorId="1307CAAE" wp14:editId="2CF73593">
                  <wp:extent cx="941609" cy="7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B37375" w:rsidRDefault="00DA6A14" w:rsidP="007B6DE3">
            <w:pPr>
              <w:pStyle w:val="ListParagraph"/>
              <w:numPr>
                <w:ilvl w:val="0"/>
                <w:numId w:val="20"/>
              </w:numPr>
              <w:rPr>
                <w:noProof/>
              </w:rPr>
            </w:pPr>
            <w:r>
              <w:rPr>
                <w:noProof/>
              </w:rPr>
              <w:t>Change “(XX) Affected Areas” to “(XX) Show Affected Areas” when collapsed and “(XX) Hide Affected Areas” when expanded</w:t>
            </w:r>
          </w:p>
          <w:p w:rsidR="005B18D9" w:rsidRDefault="005B18D9" w:rsidP="007B6DE3">
            <w:pPr>
              <w:pStyle w:val="ListParagraph"/>
              <w:numPr>
                <w:ilvl w:val="0"/>
                <w:numId w:val="20"/>
              </w:numPr>
              <w:rPr>
                <w:noProof/>
              </w:rPr>
            </w:pPr>
            <w:r>
              <w:rPr>
                <w:noProof/>
              </w:rPr>
              <w:t>Add title tag to Affected Areas button. (ie, “Affected areas for disaster XX-XXXX-XX”)</w:t>
            </w:r>
          </w:p>
          <w:p w:rsidR="004022F5" w:rsidRPr="00B37375" w:rsidRDefault="004022F5" w:rsidP="007B6DE3">
            <w:pPr>
              <w:pStyle w:val="ListParagraph"/>
              <w:numPr>
                <w:ilvl w:val="0"/>
                <w:numId w:val="20"/>
              </w:numPr>
              <w:rPr>
                <w:noProof/>
              </w:rPr>
            </w:pPr>
            <w:r>
              <w:rPr>
                <w:noProof/>
              </w:rPr>
              <w:t>Move areas count to the right of “Show/Hide Affected Areas”</w:t>
            </w:r>
          </w:p>
        </w:tc>
      </w:tr>
      <w:tr w:rsidR="00A60A58" w:rsidRPr="0082051D" w:rsidTr="007419F2">
        <w:trPr>
          <w:trHeight w:val="800"/>
        </w:trPr>
        <w:tc>
          <w:tcPr>
            <w:tcW w:w="2042" w:type="dxa"/>
          </w:tcPr>
          <w:p w:rsidR="00A60A58" w:rsidRPr="00224B91" w:rsidRDefault="00A60A58" w:rsidP="007419F2">
            <w:pPr>
              <w:rPr>
                <w:sz w:val="24"/>
                <w:szCs w:val="24"/>
              </w:rPr>
            </w:pPr>
            <w:r w:rsidRPr="00224B91">
              <w:rPr>
                <w:b/>
                <w:sz w:val="24"/>
                <w:szCs w:val="24"/>
              </w:rPr>
              <w:t>Consistency</w:t>
            </w:r>
          </w:p>
          <w:p w:rsidR="00A60A58" w:rsidRPr="00224B91" w:rsidRDefault="00A60A58" w:rsidP="007419F2">
            <w:pPr>
              <w:rPr>
                <w:sz w:val="20"/>
                <w:szCs w:val="20"/>
              </w:rPr>
            </w:pPr>
            <w:r w:rsidRPr="00224B91">
              <w:rPr>
                <w:rFonts w:cs="Arial"/>
                <w:sz w:val="20"/>
                <w:szCs w:val="20"/>
              </w:rPr>
              <w:t>Be Consistent</w:t>
            </w:r>
          </w:p>
        </w:tc>
        <w:tc>
          <w:tcPr>
            <w:tcW w:w="3335" w:type="dxa"/>
          </w:tcPr>
          <w:p w:rsidR="00A60A58" w:rsidRDefault="00787DE4" w:rsidP="007B6DE3">
            <w:pPr>
              <w:pStyle w:val="ListParagraph"/>
              <w:numPr>
                <w:ilvl w:val="0"/>
                <w:numId w:val="25"/>
              </w:numPr>
            </w:pPr>
            <w:r>
              <w:t>Parent DIV has id of “message” (not part of messages component)</w:t>
            </w:r>
          </w:p>
          <w:p w:rsidR="00A60A58" w:rsidRPr="00224B91" w:rsidRDefault="00A60A58" w:rsidP="007419F2">
            <w:pPr>
              <w:pStyle w:val="ListParagraph"/>
              <w:ind w:left="360"/>
            </w:pPr>
          </w:p>
        </w:tc>
        <w:tc>
          <w:tcPr>
            <w:tcW w:w="1800" w:type="dxa"/>
          </w:tcPr>
          <w:p w:rsidR="00A60A58" w:rsidRPr="00224B91" w:rsidRDefault="00787DE4" w:rsidP="007419F2">
            <w:pPr>
              <w:jc w:val="center"/>
              <w:rPr>
                <w:sz w:val="24"/>
                <w:szCs w:val="24"/>
              </w:rPr>
            </w:pPr>
            <w:r>
              <w:rPr>
                <w:noProof/>
              </w:rPr>
              <w:drawing>
                <wp:inline distT="0" distB="0" distL="0" distR="0" wp14:anchorId="7F07C282" wp14:editId="67BE01A4">
                  <wp:extent cx="941609" cy="76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787DE4" w:rsidRDefault="00787DE4" w:rsidP="007B6DE3">
            <w:pPr>
              <w:pStyle w:val="ListParagraph"/>
              <w:numPr>
                <w:ilvl w:val="0"/>
                <w:numId w:val="26"/>
              </w:numPr>
            </w:pPr>
            <w:r>
              <w:t>Remove “message” id located in parent div</w:t>
            </w:r>
            <w:r w:rsidR="004022F5">
              <w:t xml:space="preserve"> to keep messaging component separate</w:t>
            </w:r>
          </w:p>
          <w:p w:rsidR="00A60A58" w:rsidRPr="00270170" w:rsidRDefault="00A60A58" w:rsidP="007419F2">
            <w:pPr>
              <w:jc w:val="center"/>
            </w:pPr>
          </w:p>
        </w:tc>
      </w:tr>
      <w:tr w:rsidR="00A60A58" w:rsidRPr="0082051D" w:rsidTr="007419F2">
        <w:trPr>
          <w:trHeight w:val="530"/>
        </w:trPr>
        <w:tc>
          <w:tcPr>
            <w:tcW w:w="2042" w:type="dxa"/>
          </w:tcPr>
          <w:p w:rsidR="00A60A58" w:rsidRPr="00224B91" w:rsidRDefault="00A60A58" w:rsidP="007419F2">
            <w:pPr>
              <w:rPr>
                <w:b/>
                <w:sz w:val="20"/>
                <w:szCs w:val="20"/>
              </w:rPr>
            </w:pPr>
            <w:r w:rsidRPr="00224B91">
              <w:rPr>
                <w:b/>
                <w:sz w:val="24"/>
                <w:szCs w:val="24"/>
              </w:rPr>
              <w:t xml:space="preserve">Error Prevention </w:t>
            </w:r>
            <w:r w:rsidRPr="00224B91">
              <w:rPr>
                <w:rFonts w:cs="Arial"/>
                <w:sz w:val="20"/>
                <w:szCs w:val="20"/>
              </w:rPr>
              <w:t>Error prevention</w:t>
            </w:r>
          </w:p>
          <w:p w:rsidR="00A60A58" w:rsidRPr="00224B91" w:rsidRDefault="00A60A58" w:rsidP="007419F2">
            <w:pPr>
              <w:rPr>
                <w:sz w:val="24"/>
                <w:szCs w:val="24"/>
              </w:rPr>
            </w:pPr>
          </w:p>
        </w:tc>
        <w:tc>
          <w:tcPr>
            <w:tcW w:w="3335" w:type="dxa"/>
          </w:tcPr>
          <w:p w:rsidR="00FD08F5" w:rsidRDefault="00FD08F5" w:rsidP="00FD08F5">
            <w:r>
              <w:t>No i</w:t>
            </w:r>
            <w:r w:rsidRPr="00224B91">
              <w:t>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RPr="0082051D" w:rsidTr="004C136C">
        <w:trPr>
          <w:trHeight w:val="962"/>
        </w:trPr>
        <w:tc>
          <w:tcPr>
            <w:tcW w:w="2042" w:type="dxa"/>
          </w:tcPr>
          <w:p w:rsidR="00A60A58" w:rsidRPr="00224B91" w:rsidRDefault="00A60A58"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1767E9" w:rsidRDefault="00A60A58" w:rsidP="007419F2">
            <w:pPr>
              <w:jc w:val="center"/>
              <w:rPr>
                <w:rFonts w:cstheme="minorHAnsi"/>
              </w:rPr>
            </w:pPr>
            <w:r w:rsidRPr="001767E9">
              <w:rPr>
                <w:sz w:val="24"/>
                <w:szCs w:val="24"/>
              </w:rPr>
              <w:t>--</w:t>
            </w:r>
          </w:p>
        </w:tc>
      </w:tr>
      <w:tr w:rsidR="00A60A58" w:rsidRPr="0082051D" w:rsidTr="007419F2">
        <w:trPr>
          <w:trHeight w:val="773"/>
        </w:trPr>
        <w:tc>
          <w:tcPr>
            <w:tcW w:w="2042" w:type="dxa"/>
          </w:tcPr>
          <w:p w:rsidR="00A60A58" w:rsidRPr="00224B91" w:rsidRDefault="00A60A58" w:rsidP="007419F2">
            <w:pPr>
              <w:rPr>
                <w:rFonts w:cs="Arial"/>
                <w:sz w:val="18"/>
                <w:szCs w:val="18"/>
              </w:rPr>
            </w:pPr>
            <w:r w:rsidRPr="00224B91">
              <w:rPr>
                <w:b/>
                <w:sz w:val="24"/>
                <w:szCs w:val="24"/>
              </w:rPr>
              <w:t>Efficiency</w:t>
            </w:r>
          </w:p>
          <w:p w:rsidR="00A60A58" w:rsidRPr="00224B91" w:rsidRDefault="00A60A58" w:rsidP="007419F2">
            <w:pPr>
              <w:rPr>
                <w:sz w:val="20"/>
                <w:szCs w:val="20"/>
              </w:rPr>
            </w:pPr>
            <w:r w:rsidRPr="00224B91">
              <w:rPr>
                <w:rFonts w:cs="Arial"/>
                <w:sz w:val="20"/>
                <w:szCs w:val="20"/>
              </w:rPr>
              <w:t>Enable Accelerators</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1767E9" w:rsidRDefault="00FD08F5" w:rsidP="00FD08F5">
            <w:pPr>
              <w:jc w:val="center"/>
              <w:rPr>
                <w:rFonts w:cstheme="minorHAnsi"/>
              </w:rPr>
            </w:pPr>
            <w:r w:rsidRPr="001767E9">
              <w:rPr>
                <w:sz w:val="24"/>
                <w:szCs w:val="24"/>
              </w:rPr>
              <w:t>--</w:t>
            </w:r>
          </w:p>
        </w:tc>
      </w:tr>
      <w:tr w:rsidR="00A60A58" w:rsidRPr="0082051D" w:rsidTr="00E819D8">
        <w:trPr>
          <w:trHeight w:val="917"/>
        </w:trPr>
        <w:tc>
          <w:tcPr>
            <w:tcW w:w="2042" w:type="dxa"/>
          </w:tcPr>
          <w:p w:rsidR="00A60A58" w:rsidRPr="00224B91" w:rsidRDefault="00A60A58" w:rsidP="007419F2">
            <w:pPr>
              <w:rPr>
                <w:b/>
                <w:sz w:val="24"/>
                <w:szCs w:val="24"/>
              </w:rPr>
            </w:pPr>
            <w:r w:rsidRPr="00224B91">
              <w:rPr>
                <w:b/>
                <w:sz w:val="24"/>
                <w:szCs w:val="24"/>
              </w:rPr>
              <w:t>Standards</w:t>
            </w:r>
          </w:p>
          <w:p w:rsidR="00A60A58" w:rsidRPr="00204DE3" w:rsidRDefault="00A60A58" w:rsidP="007419F2">
            <w:pPr>
              <w:rPr>
                <w:b/>
                <w:sz w:val="20"/>
                <w:szCs w:val="20"/>
              </w:rPr>
            </w:pPr>
            <w:r w:rsidRPr="00224B91">
              <w:rPr>
                <w:rFonts w:cs="Arial"/>
                <w:sz w:val="20"/>
                <w:szCs w:val="20"/>
              </w:rPr>
              <w:t xml:space="preserve">Use Aesthetic and Minimalist Design </w:t>
            </w:r>
          </w:p>
        </w:tc>
        <w:tc>
          <w:tcPr>
            <w:tcW w:w="3335" w:type="dxa"/>
          </w:tcPr>
          <w:p w:rsidR="00A60A58" w:rsidRDefault="00ED2F18" w:rsidP="007B6DE3">
            <w:pPr>
              <w:pStyle w:val="ListParagraph"/>
              <w:numPr>
                <w:ilvl w:val="0"/>
                <w:numId w:val="12"/>
              </w:numPr>
            </w:pPr>
            <w:r>
              <w:t xml:space="preserve">When messaging occurs, the closing “x” has a hover state. </w:t>
            </w:r>
            <w:r w:rsidR="004022F5">
              <w:t>(IE11 only)</w:t>
            </w:r>
          </w:p>
          <w:p w:rsidR="00871D09" w:rsidRDefault="00871D09" w:rsidP="007B6DE3">
            <w:pPr>
              <w:pStyle w:val="ListParagraph"/>
              <w:numPr>
                <w:ilvl w:val="0"/>
                <w:numId w:val="12"/>
              </w:numPr>
              <w:jc w:val="both"/>
            </w:pPr>
            <w:r>
              <w:lastRenderedPageBreak/>
              <w:t>Messages box 1px larger than select box</w:t>
            </w:r>
          </w:p>
          <w:p w:rsidR="00A60A58" w:rsidRPr="00224B91" w:rsidRDefault="00A60A58" w:rsidP="007419F2"/>
        </w:tc>
        <w:tc>
          <w:tcPr>
            <w:tcW w:w="1800" w:type="dxa"/>
          </w:tcPr>
          <w:p w:rsidR="00A60A58" w:rsidRPr="00224B91" w:rsidRDefault="00ED2F18" w:rsidP="007419F2">
            <w:pPr>
              <w:jc w:val="center"/>
              <w:rPr>
                <w:sz w:val="24"/>
                <w:szCs w:val="24"/>
              </w:rPr>
            </w:pPr>
            <w:r>
              <w:rPr>
                <w:noProof/>
              </w:rPr>
              <w:lastRenderedPageBreak/>
              <w:drawing>
                <wp:inline distT="0" distB="0" distL="0" distR="0" wp14:anchorId="35CA3DAF" wp14:editId="2AAD2ACF">
                  <wp:extent cx="914400" cy="7399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A60A58" w:rsidRPr="00871D09" w:rsidRDefault="004022F5" w:rsidP="007B6DE3">
            <w:pPr>
              <w:pStyle w:val="ListParagraph"/>
              <w:numPr>
                <w:ilvl w:val="0"/>
                <w:numId w:val="18"/>
              </w:numPr>
              <w:rPr>
                <w:rFonts w:cstheme="minorHAnsi"/>
              </w:rPr>
            </w:pPr>
            <w:r>
              <w:rPr>
                <w:rFonts w:cstheme="minorHAnsi"/>
              </w:rPr>
              <w:t>Fix</w:t>
            </w:r>
            <w:r w:rsidR="00ED2F18" w:rsidRPr="00871D09">
              <w:rPr>
                <w:rFonts w:cstheme="minorHAnsi"/>
              </w:rPr>
              <w:t xml:space="preserve"> hover state on messaging closing “x”</w:t>
            </w:r>
            <w:r>
              <w:rPr>
                <w:rFonts w:cstheme="minorHAnsi"/>
              </w:rPr>
              <w:t xml:space="preserve"> (IE11)</w:t>
            </w:r>
          </w:p>
          <w:p w:rsidR="00871D09" w:rsidRPr="00871D09" w:rsidRDefault="00871D09" w:rsidP="007B6DE3">
            <w:pPr>
              <w:pStyle w:val="ListParagraph"/>
              <w:numPr>
                <w:ilvl w:val="0"/>
                <w:numId w:val="18"/>
              </w:numPr>
              <w:rPr>
                <w:rFonts w:cstheme="minorHAnsi"/>
              </w:rPr>
            </w:pPr>
            <w:r>
              <w:rPr>
                <w:rFonts w:cstheme="minorHAnsi"/>
              </w:rPr>
              <w:lastRenderedPageBreak/>
              <w:t>Place a 1px solid transparent border to reduce width/height by 1px</w:t>
            </w:r>
          </w:p>
        </w:tc>
      </w:tr>
      <w:tr w:rsidR="00A60A58" w:rsidTr="007419F2">
        <w:trPr>
          <w:trHeight w:val="962"/>
        </w:trPr>
        <w:tc>
          <w:tcPr>
            <w:tcW w:w="2042" w:type="dxa"/>
          </w:tcPr>
          <w:p w:rsidR="00A60A58" w:rsidRPr="00224B91" w:rsidRDefault="00A60A58" w:rsidP="007419F2">
            <w:pPr>
              <w:rPr>
                <w:b/>
                <w:sz w:val="24"/>
                <w:szCs w:val="24"/>
              </w:rPr>
            </w:pPr>
            <w:r w:rsidRPr="00224B91">
              <w:rPr>
                <w:b/>
                <w:sz w:val="24"/>
                <w:szCs w:val="24"/>
              </w:rPr>
              <w:lastRenderedPageBreak/>
              <w:t>Recovery</w:t>
            </w:r>
          </w:p>
          <w:p w:rsidR="00A60A58" w:rsidRPr="00224B91" w:rsidRDefault="00A60A58" w:rsidP="007419F2">
            <w:pPr>
              <w:rPr>
                <w:rFonts w:cs="Arial"/>
                <w:sz w:val="20"/>
                <w:szCs w:val="20"/>
              </w:rPr>
            </w:pPr>
            <w:r w:rsidRPr="00224B91">
              <w:rPr>
                <w:rFonts w:cs="Arial"/>
                <w:sz w:val="20"/>
                <w:szCs w:val="20"/>
              </w:rPr>
              <w:t>Deal with errors in a Positive Manner</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Tr="007419F2">
        <w:trPr>
          <w:trHeight w:val="710"/>
        </w:trPr>
        <w:tc>
          <w:tcPr>
            <w:tcW w:w="2042" w:type="dxa"/>
          </w:tcPr>
          <w:p w:rsidR="00A60A58" w:rsidRPr="00224B91" w:rsidRDefault="00A60A58" w:rsidP="007419F2">
            <w:pPr>
              <w:rPr>
                <w:b/>
                <w:sz w:val="24"/>
                <w:szCs w:val="24"/>
              </w:rPr>
            </w:pPr>
            <w:r w:rsidRPr="00224B91">
              <w:rPr>
                <w:b/>
                <w:sz w:val="24"/>
                <w:szCs w:val="24"/>
              </w:rPr>
              <w:t>Help</w:t>
            </w:r>
          </w:p>
          <w:p w:rsidR="00A60A58" w:rsidRPr="00224B91" w:rsidRDefault="00A60A58" w:rsidP="007419F2">
            <w:pPr>
              <w:rPr>
                <w:rFonts w:cs="Arial"/>
                <w:sz w:val="20"/>
                <w:szCs w:val="20"/>
              </w:rPr>
            </w:pPr>
            <w:r w:rsidRPr="00224B91">
              <w:rPr>
                <w:rFonts w:cs="Arial"/>
                <w:sz w:val="20"/>
                <w:szCs w:val="20"/>
              </w:rPr>
              <w:t>Provide Help</w:t>
            </w:r>
          </w:p>
        </w:tc>
        <w:tc>
          <w:tcPr>
            <w:tcW w:w="3335" w:type="dxa"/>
          </w:tcPr>
          <w:p w:rsidR="00A60A58" w:rsidRPr="001259FB" w:rsidRDefault="00A60A58" w:rsidP="007419F2">
            <w:r>
              <w:t>No issues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642D2" w:rsidRDefault="00A60A58" w:rsidP="007419F2">
            <w:pPr>
              <w:jc w:val="center"/>
              <w:rPr>
                <w:rFonts w:cstheme="minorHAnsi"/>
              </w:rPr>
            </w:pPr>
            <w:r>
              <w:rPr>
                <w:rFonts w:cstheme="minorHAnsi"/>
              </w:rPr>
              <w:t>--</w:t>
            </w:r>
          </w:p>
        </w:tc>
      </w:tr>
      <w:tr w:rsidR="00A60A58" w:rsidTr="000B2672">
        <w:trPr>
          <w:trHeight w:val="980"/>
        </w:trPr>
        <w:tc>
          <w:tcPr>
            <w:tcW w:w="2042" w:type="dxa"/>
          </w:tcPr>
          <w:p w:rsidR="00A60A58" w:rsidRPr="00224B91" w:rsidRDefault="00A60A58" w:rsidP="007419F2">
            <w:pPr>
              <w:rPr>
                <w:b/>
                <w:sz w:val="24"/>
                <w:szCs w:val="24"/>
              </w:rPr>
            </w:pPr>
            <w:r w:rsidRPr="00224B91">
              <w:rPr>
                <w:b/>
                <w:sz w:val="24"/>
                <w:szCs w:val="24"/>
              </w:rPr>
              <w:t>Overall Score</w:t>
            </w:r>
          </w:p>
        </w:tc>
        <w:tc>
          <w:tcPr>
            <w:tcW w:w="8308" w:type="dxa"/>
            <w:gridSpan w:val="3"/>
          </w:tcPr>
          <w:p w:rsidR="00A60A58" w:rsidRPr="00224B91" w:rsidRDefault="00787DE4" w:rsidP="007419F2">
            <w:pPr>
              <w:rPr>
                <w:color w:val="4F81BD" w:themeColor="accent1"/>
                <w:sz w:val="24"/>
                <w:szCs w:val="24"/>
              </w:rPr>
            </w:pPr>
            <w:r>
              <w:rPr>
                <w:b/>
                <w:color w:val="FF0000"/>
                <w:sz w:val="28"/>
                <w:szCs w:val="28"/>
              </w:rPr>
              <w:t>9</w:t>
            </w:r>
          </w:p>
        </w:tc>
      </w:tr>
    </w:tbl>
    <w:p w:rsidR="008977DF" w:rsidRDefault="008977DF" w:rsidP="00FD08F5">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FD08F5" w:rsidP="00FD08F5">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Saved Searches</w:t>
      </w:r>
      <w:r w:rsidR="00FC292A">
        <w:rPr>
          <w:rFonts w:ascii="Arial" w:hAnsi="Arial" w:cs="Arial"/>
          <w:sz w:val="20"/>
          <w:szCs w:val="20"/>
        </w:rPr>
        <w:t xml:space="preserve"> (incl. Messages)</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D08F5" w:rsidTr="007419F2">
        <w:tc>
          <w:tcPr>
            <w:tcW w:w="2042"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Recommendation</w:t>
            </w:r>
          </w:p>
        </w:tc>
      </w:tr>
      <w:tr w:rsidR="00FD08F5" w:rsidTr="007419F2">
        <w:trPr>
          <w:trHeight w:val="620"/>
        </w:trPr>
        <w:tc>
          <w:tcPr>
            <w:tcW w:w="2042" w:type="dxa"/>
          </w:tcPr>
          <w:p w:rsidR="00FD08F5" w:rsidRPr="00224B91" w:rsidRDefault="00FD08F5" w:rsidP="007419F2">
            <w:pPr>
              <w:rPr>
                <w:sz w:val="24"/>
                <w:szCs w:val="24"/>
              </w:rPr>
            </w:pPr>
            <w:r w:rsidRPr="00224B91">
              <w:rPr>
                <w:b/>
                <w:sz w:val="24"/>
                <w:szCs w:val="24"/>
              </w:rPr>
              <w:t>Feedback</w:t>
            </w:r>
          </w:p>
          <w:p w:rsidR="00FD08F5" w:rsidRPr="00224B91" w:rsidRDefault="00FD08F5" w:rsidP="007419F2">
            <w:pPr>
              <w:rPr>
                <w:sz w:val="20"/>
                <w:szCs w:val="20"/>
              </w:rPr>
            </w:pPr>
            <w:r w:rsidRPr="00224B91">
              <w:rPr>
                <w:sz w:val="20"/>
                <w:szCs w:val="20"/>
              </w:rPr>
              <w:t>Provide Feedback</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224B91" w:rsidRDefault="00FD08F5" w:rsidP="007419F2">
            <w:pPr>
              <w:jc w:val="center"/>
              <w:rPr>
                <w:rFonts w:cstheme="minorHAnsi"/>
              </w:rPr>
            </w:pPr>
            <w:r>
              <w:rPr>
                <w:rFonts w:cstheme="minorHAnsi"/>
              </w:rPr>
              <w:t>--</w:t>
            </w:r>
          </w:p>
        </w:tc>
      </w:tr>
      <w:tr w:rsidR="00FB2CDC" w:rsidRPr="0082051D" w:rsidTr="007419F2">
        <w:trPr>
          <w:trHeight w:val="1241"/>
        </w:trPr>
        <w:tc>
          <w:tcPr>
            <w:tcW w:w="2042" w:type="dxa"/>
          </w:tcPr>
          <w:p w:rsidR="00FB2CDC" w:rsidRPr="00224B91" w:rsidRDefault="00FB2CDC" w:rsidP="00FB2CDC">
            <w:pPr>
              <w:rPr>
                <w:sz w:val="24"/>
                <w:szCs w:val="24"/>
              </w:rPr>
            </w:pPr>
            <w:r w:rsidRPr="00224B91">
              <w:rPr>
                <w:b/>
                <w:sz w:val="24"/>
                <w:szCs w:val="24"/>
              </w:rPr>
              <w:t>Common Language</w:t>
            </w:r>
          </w:p>
          <w:p w:rsidR="00FB2CDC" w:rsidRPr="00224B91" w:rsidRDefault="00FB2CDC" w:rsidP="00FB2CDC">
            <w:pPr>
              <w:rPr>
                <w:sz w:val="20"/>
                <w:szCs w:val="20"/>
              </w:rPr>
            </w:pPr>
            <w:r w:rsidRPr="00224B91">
              <w:rPr>
                <w:rFonts w:cs="Arial"/>
                <w:sz w:val="20"/>
                <w:szCs w:val="20"/>
              </w:rPr>
              <w:t>Use Simple and Natural Language</w:t>
            </w:r>
          </w:p>
        </w:tc>
        <w:tc>
          <w:tcPr>
            <w:tcW w:w="3335" w:type="dxa"/>
          </w:tcPr>
          <w:p w:rsidR="00FB2CDC" w:rsidRDefault="00FB2CDC" w:rsidP="007B6DE3">
            <w:pPr>
              <w:pStyle w:val="ListParagraph"/>
              <w:numPr>
                <w:ilvl w:val="0"/>
                <w:numId w:val="13"/>
              </w:numPr>
            </w:pPr>
            <w:r>
              <w:t xml:space="preserve">Default placeholder text is </w:t>
            </w:r>
            <w:r w:rsidR="00235C57">
              <w:t>light but needs to be lighter</w:t>
            </w:r>
          </w:p>
          <w:p w:rsidR="00FB2CDC" w:rsidRPr="00224B91" w:rsidRDefault="00FB2CDC" w:rsidP="00FB2CDC"/>
        </w:tc>
        <w:tc>
          <w:tcPr>
            <w:tcW w:w="1800" w:type="dxa"/>
          </w:tcPr>
          <w:p w:rsidR="00FB2CDC" w:rsidRPr="00224B91" w:rsidRDefault="00235C57" w:rsidP="00FB2CDC">
            <w:pPr>
              <w:jc w:val="center"/>
              <w:rPr>
                <w:sz w:val="24"/>
                <w:szCs w:val="24"/>
              </w:rPr>
            </w:pPr>
            <w:r>
              <w:rPr>
                <w:noProof/>
              </w:rPr>
              <w:drawing>
                <wp:inline distT="0" distB="0" distL="0" distR="0" wp14:anchorId="7BE66557" wp14:editId="50CABE41">
                  <wp:extent cx="914400" cy="7399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Default="001050A0" w:rsidP="007B6DE3">
            <w:pPr>
              <w:pStyle w:val="ListParagraph"/>
              <w:numPr>
                <w:ilvl w:val="0"/>
                <w:numId w:val="28"/>
              </w:numPr>
              <w:rPr>
                <w:noProof/>
              </w:rPr>
            </w:pPr>
            <w:r>
              <w:rPr>
                <w:noProof/>
              </w:rPr>
              <w:t xml:space="preserve">Change color of placeholder </w:t>
            </w:r>
            <w:r w:rsidR="00235C57">
              <w:rPr>
                <w:noProof/>
              </w:rPr>
              <w:t>text in input to lighter shade</w:t>
            </w:r>
          </w:p>
          <w:p w:rsidR="001050A0" w:rsidRPr="00A5136B" w:rsidRDefault="001050A0" w:rsidP="001050A0">
            <w:pPr>
              <w:rPr>
                <w:rFonts w:cstheme="minorHAnsi"/>
              </w:rPr>
            </w:pPr>
          </w:p>
        </w:tc>
      </w:tr>
      <w:tr w:rsidR="00FB2CDC" w:rsidRPr="0082051D" w:rsidTr="007419F2">
        <w:trPr>
          <w:trHeight w:val="1295"/>
        </w:trPr>
        <w:tc>
          <w:tcPr>
            <w:tcW w:w="2042" w:type="dxa"/>
          </w:tcPr>
          <w:p w:rsidR="00FB2CDC" w:rsidRPr="00224B91" w:rsidRDefault="00FB2CDC" w:rsidP="00FB2CDC">
            <w:pPr>
              <w:rPr>
                <w:sz w:val="24"/>
                <w:szCs w:val="24"/>
              </w:rPr>
            </w:pPr>
            <w:r w:rsidRPr="00224B91">
              <w:rPr>
                <w:b/>
                <w:sz w:val="24"/>
                <w:szCs w:val="24"/>
              </w:rPr>
              <w:t>Navigation</w:t>
            </w:r>
          </w:p>
          <w:p w:rsidR="00FB2CDC" w:rsidRPr="00224B91" w:rsidRDefault="00FB2CDC" w:rsidP="00FB2CDC">
            <w:pPr>
              <w:rPr>
                <w:sz w:val="20"/>
                <w:szCs w:val="20"/>
              </w:rPr>
            </w:pPr>
            <w:r w:rsidRPr="00224B91">
              <w:rPr>
                <w:rFonts w:cs="Arial"/>
                <w:sz w:val="20"/>
                <w:szCs w:val="20"/>
              </w:rPr>
              <w:t>Effective Menu/Command Structure</w:t>
            </w:r>
          </w:p>
        </w:tc>
        <w:tc>
          <w:tcPr>
            <w:tcW w:w="3335" w:type="dxa"/>
          </w:tcPr>
          <w:p w:rsidR="00FB2CDC" w:rsidRDefault="00B662CA" w:rsidP="007B6DE3">
            <w:pPr>
              <w:pStyle w:val="ListParagraph"/>
              <w:numPr>
                <w:ilvl w:val="0"/>
                <w:numId w:val="14"/>
              </w:numPr>
            </w:pPr>
            <w:r>
              <w:t xml:space="preserve">Save and delete buttons have empty or no value (508 compliancy </w:t>
            </w:r>
            <w:proofErr w:type="gramStart"/>
            <w:r>
              <w:t>fail</w:t>
            </w:r>
            <w:proofErr w:type="gramEnd"/>
            <w:r>
              <w:t xml:space="preserve"> – may not be relevant with </w:t>
            </w:r>
            <w:proofErr w:type="spellStart"/>
            <w:r>
              <w:t>VueJS</w:t>
            </w:r>
            <w:proofErr w:type="spellEnd"/>
            <w:r>
              <w:t>)</w:t>
            </w:r>
          </w:p>
          <w:p w:rsidR="00FB2CDC" w:rsidRPr="00224B91" w:rsidRDefault="00FB2CDC" w:rsidP="00FB2CDC"/>
        </w:tc>
        <w:tc>
          <w:tcPr>
            <w:tcW w:w="1800" w:type="dxa"/>
          </w:tcPr>
          <w:p w:rsidR="00FB2CDC" w:rsidRPr="00224B91" w:rsidRDefault="00C97581" w:rsidP="00FB2CDC">
            <w:pPr>
              <w:jc w:val="center"/>
              <w:rPr>
                <w:sz w:val="24"/>
                <w:szCs w:val="24"/>
              </w:rPr>
            </w:pPr>
            <w:r>
              <w:rPr>
                <w:noProof/>
              </w:rPr>
              <w:drawing>
                <wp:inline distT="0" distB="0" distL="0" distR="0" wp14:anchorId="7F5FC69E" wp14:editId="1853AB0A">
                  <wp:extent cx="914400" cy="7399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Pr="001050A0" w:rsidRDefault="00B662CA" w:rsidP="007B6DE3">
            <w:pPr>
              <w:pStyle w:val="ListParagraph"/>
              <w:numPr>
                <w:ilvl w:val="0"/>
                <w:numId w:val="27"/>
              </w:numPr>
              <w:rPr>
                <w:rFonts w:ascii="Calibri" w:hAnsi="Calibri" w:cs="Calibri"/>
              </w:rPr>
            </w:pPr>
            <w:r w:rsidRPr="001050A0">
              <w:rPr>
                <w:rFonts w:ascii="Calibri" w:hAnsi="Calibri" w:cs="Calibri"/>
                <w:lang w:val="en"/>
              </w:rPr>
              <w:t>Place text content within the &lt;button&gt; element or give the &lt;input&gt; element a value attribute.</w:t>
            </w:r>
          </w:p>
        </w:tc>
      </w:tr>
      <w:tr w:rsidR="00FB2CDC" w:rsidRPr="0082051D" w:rsidTr="007419F2">
        <w:trPr>
          <w:trHeight w:val="800"/>
        </w:trPr>
        <w:tc>
          <w:tcPr>
            <w:tcW w:w="2042" w:type="dxa"/>
          </w:tcPr>
          <w:p w:rsidR="00FB2CDC" w:rsidRPr="00224B91" w:rsidRDefault="00FB2CDC" w:rsidP="00FB2CDC">
            <w:pPr>
              <w:rPr>
                <w:sz w:val="24"/>
                <w:szCs w:val="24"/>
              </w:rPr>
            </w:pPr>
            <w:r w:rsidRPr="00224B91">
              <w:rPr>
                <w:b/>
                <w:sz w:val="24"/>
                <w:szCs w:val="24"/>
              </w:rPr>
              <w:t>Consistency</w:t>
            </w:r>
          </w:p>
          <w:p w:rsidR="00FB2CDC" w:rsidRPr="00224B91" w:rsidRDefault="00FB2CDC" w:rsidP="00FB2CDC">
            <w:pPr>
              <w:rPr>
                <w:sz w:val="20"/>
                <w:szCs w:val="20"/>
              </w:rPr>
            </w:pPr>
            <w:r w:rsidRPr="00224B91">
              <w:rPr>
                <w:rFonts w:cs="Arial"/>
                <w:sz w:val="20"/>
                <w:szCs w:val="20"/>
              </w:rPr>
              <w:t>Be Consistent</w:t>
            </w:r>
          </w:p>
        </w:tc>
        <w:tc>
          <w:tcPr>
            <w:tcW w:w="3335" w:type="dxa"/>
          </w:tcPr>
          <w:p w:rsidR="00FB2CDC" w:rsidRDefault="00FB2CDC" w:rsidP="00FB2CDC">
            <w:r>
              <w:t>No i</w:t>
            </w:r>
            <w:r w:rsidRPr="00224B91">
              <w:t>ssues identified</w:t>
            </w:r>
          </w:p>
          <w:p w:rsidR="00FB2CDC" w:rsidRPr="00224B91" w:rsidRDefault="00FB2CDC" w:rsidP="00FB2CDC">
            <w:pPr>
              <w:pStyle w:val="ListParagraph"/>
              <w:ind w:left="360"/>
            </w:pPr>
          </w:p>
        </w:tc>
        <w:tc>
          <w:tcPr>
            <w:tcW w:w="1800" w:type="dxa"/>
          </w:tcPr>
          <w:p w:rsidR="00FB2CDC" w:rsidRPr="00224B91" w:rsidRDefault="00FB2CDC" w:rsidP="00FB2CDC">
            <w:pPr>
              <w:jc w:val="center"/>
              <w:rPr>
                <w:sz w:val="24"/>
                <w:szCs w:val="24"/>
              </w:rPr>
            </w:pPr>
            <w:r>
              <w:rPr>
                <w:noProof/>
              </w:rPr>
              <w:t>--</w:t>
            </w:r>
          </w:p>
        </w:tc>
        <w:tc>
          <w:tcPr>
            <w:tcW w:w="3173" w:type="dxa"/>
          </w:tcPr>
          <w:p w:rsidR="00FB2CDC" w:rsidRPr="00270170" w:rsidRDefault="00FB2CDC" w:rsidP="00FB2CDC">
            <w:pPr>
              <w:jc w:val="center"/>
            </w:pPr>
            <w:r>
              <w:t>--</w:t>
            </w:r>
          </w:p>
        </w:tc>
      </w:tr>
      <w:tr w:rsidR="00FB2CDC" w:rsidRPr="0082051D" w:rsidTr="007419F2">
        <w:trPr>
          <w:trHeight w:val="530"/>
        </w:trPr>
        <w:tc>
          <w:tcPr>
            <w:tcW w:w="2042" w:type="dxa"/>
          </w:tcPr>
          <w:p w:rsidR="00FB2CDC" w:rsidRPr="00224B91" w:rsidRDefault="00FB2CDC" w:rsidP="00FB2CDC">
            <w:pPr>
              <w:rPr>
                <w:b/>
                <w:sz w:val="20"/>
                <w:szCs w:val="20"/>
              </w:rPr>
            </w:pPr>
            <w:r w:rsidRPr="00224B91">
              <w:rPr>
                <w:b/>
                <w:sz w:val="24"/>
                <w:szCs w:val="24"/>
              </w:rPr>
              <w:t xml:space="preserve">Error Prevention </w:t>
            </w:r>
            <w:r w:rsidRPr="00224B91">
              <w:rPr>
                <w:rFonts w:cs="Arial"/>
                <w:sz w:val="20"/>
                <w:szCs w:val="20"/>
              </w:rPr>
              <w:t>Error prevention</w:t>
            </w:r>
          </w:p>
          <w:p w:rsidR="00FB2CDC" w:rsidRPr="00224B91" w:rsidRDefault="00FB2CDC" w:rsidP="00FB2CDC">
            <w:pPr>
              <w:rPr>
                <w:sz w:val="24"/>
                <w:szCs w:val="24"/>
              </w:rPr>
            </w:pPr>
          </w:p>
        </w:tc>
        <w:tc>
          <w:tcPr>
            <w:tcW w:w="3335" w:type="dxa"/>
          </w:tcPr>
          <w:p w:rsidR="00FB2CDC" w:rsidRDefault="00FB2CDC" w:rsidP="00FB2CDC">
            <w:r>
              <w:t>No i</w:t>
            </w:r>
            <w:r w:rsidRPr="00224B91">
              <w:t>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RPr="0082051D" w:rsidTr="00E819D8">
        <w:trPr>
          <w:trHeight w:val="890"/>
        </w:trPr>
        <w:tc>
          <w:tcPr>
            <w:tcW w:w="2042" w:type="dxa"/>
          </w:tcPr>
          <w:p w:rsidR="00FB2CDC" w:rsidRPr="00224B91" w:rsidRDefault="00FB2CDC" w:rsidP="00FB2CDC">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7419F2">
        <w:trPr>
          <w:trHeight w:val="773"/>
        </w:trPr>
        <w:tc>
          <w:tcPr>
            <w:tcW w:w="2042" w:type="dxa"/>
          </w:tcPr>
          <w:p w:rsidR="00FB2CDC" w:rsidRPr="00224B91" w:rsidRDefault="00FB2CDC" w:rsidP="00FB2CDC">
            <w:pPr>
              <w:rPr>
                <w:rFonts w:cs="Arial"/>
                <w:sz w:val="18"/>
                <w:szCs w:val="18"/>
              </w:rPr>
            </w:pPr>
            <w:r w:rsidRPr="00224B91">
              <w:rPr>
                <w:b/>
                <w:sz w:val="24"/>
                <w:szCs w:val="24"/>
              </w:rPr>
              <w:t>Efficiency</w:t>
            </w:r>
          </w:p>
          <w:p w:rsidR="00FB2CDC" w:rsidRPr="00224B91" w:rsidRDefault="00FB2CDC" w:rsidP="00FB2CDC">
            <w:pPr>
              <w:rPr>
                <w:sz w:val="20"/>
                <w:szCs w:val="20"/>
              </w:rPr>
            </w:pPr>
            <w:r w:rsidRPr="00224B91">
              <w:rPr>
                <w:rFonts w:cs="Arial"/>
                <w:sz w:val="20"/>
                <w:szCs w:val="20"/>
              </w:rPr>
              <w:t>Enable Accelerators</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DB0F48">
        <w:trPr>
          <w:trHeight w:val="1070"/>
        </w:trPr>
        <w:tc>
          <w:tcPr>
            <w:tcW w:w="2042" w:type="dxa"/>
          </w:tcPr>
          <w:p w:rsidR="00FB2CDC" w:rsidRPr="00224B91" w:rsidRDefault="00FB2CDC" w:rsidP="00FB2CDC">
            <w:pPr>
              <w:rPr>
                <w:b/>
                <w:sz w:val="24"/>
                <w:szCs w:val="24"/>
              </w:rPr>
            </w:pPr>
            <w:r w:rsidRPr="00224B91">
              <w:rPr>
                <w:b/>
                <w:sz w:val="24"/>
                <w:szCs w:val="24"/>
              </w:rPr>
              <w:lastRenderedPageBreak/>
              <w:t>Standards</w:t>
            </w:r>
          </w:p>
          <w:p w:rsidR="00FB2CDC" w:rsidRPr="00204DE3" w:rsidRDefault="00FB2CDC" w:rsidP="00FB2CDC">
            <w:pPr>
              <w:rPr>
                <w:b/>
                <w:sz w:val="20"/>
                <w:szCs w:val="20"/>
              </w:rPr>
            </w:pPr>
            <w:r w:rsidRPr="00224B91">
              <w:rPr>
                <w:rFonts w:cs="Arial"/>
                <w:sz w:val="20"/>
                <w:szCs w:val="20"/>
              </w:rPr>
              <w:t xml:space="preserve">Use Aesthetic and Minimalist Design </w:t>
            </w:r>
          </w:p>
        </w:tc>
        <w:tc>
          <w:tcPr>
            <w:tcW w:w="3335" w:type="dxa"/>
          </w:tcPr>
          <w:p w:rsidR="00FB2CDC" w:rsidRDefault="00983522" w:rsidP="007B6DE3">
            <w:pPr>
              <w:pStyle w:val="ListParagraph"/>
              <w:numPr>
                <w:ilvl w:val="0"/>
                <w:numId w:val="15"/>
              </w:numPr>
              <w:jc w:val="both"/>
            </w:pPr>
            <w:r>
              <w:t>Messages box 1px larger than select</w:t>
            </w:r>
            <w:r w:rsidR="00BC32C6">
              <w:t xml:space="preserve"> </w:t>
            </w:r>
            <w:r>
              <w:t>box</w:t>
            </w:r>
          </w:p>
          <w:p w:rsidR="00FB2CDC" w:rsidRPr="00224B91" w:rsidRDefault="00FB2CDC" w:rsidP="00FB2CDC"/>
        </w:tc>
        <w:tc>
          <w:tcPr>
            <w:tcW w:w="1800" w:type="dxa"/>
          </w:tcPr>
          <w:p w:rsidR="00FB2CDC" w:rsidRPr="00224B91" w:rsidRDefault="00BC32C6" w:rsidP="00FB2CDC">
            <w:pPr>
              <w:jc w:val="center"/>
              <w:rPr>
                <w:sz w:val="24"/>
                <w:szCs w:val="24"/>
              </w:rPr>
            </w:pPr>
            <w:r>
              <w:rPr>
                <w:noProof/>
              </w:rPr>
              <w:drawing>
                <wp:inline distT="0" distB="0" distL="0" distR="0" wp14:anchorId="68090D8E" wp14:editId="3E59E3F1">
                  <wp:extent cx="914400" cy="7399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Pr="0019525F" w:rsidRDefault="00BC32C6" w:rsidP="007B6DE3">
            <w:pPr>
              <w:pStyle w:val="ListParagraph"/>
              <w:numPr>
                <w:ilvl w:val="0"/>
                <w:numId w:val="29"/>
              </w:numPr>
              <w:rPr>
                <w:rFonts w:cstheme="minorHAnsi"/>
              </w:rPr>
            </w:pPr>
            <w:r w:rsidRPr="0019525F">
              <w:rPr>
                <w:rFonts w:cstheme="minorHAnsi"/>
              </w:rPr>
              <w:t>Place a 1px solid transparent border to reduce width/height by 1px</w:t>
            </w:r>
          </w:p>
        </w:tc>
      </w:tr>
      <w:tr w:rsidR="00FB2CDC" w:rsidTr="007419F2">
        <w:trPr>
          <w:trHeight w:val="962"/>
        </w:trPr>
        <w:tc>
          <w:tcPr>
            <w:tcW w:w="2042" w:type="dxa"/>
          </w:tcPr>
          <w:p w:rsidR="00FB2CDC" w:rsidRPr="00224B91" w:rsidRDefault="00FB2CDC" w:rsidP="00FB2CDC">
            <w:pPr>
              <w:rPr>
                <w:b/>
                <w:sz w:val="24"/>
                <w:szCs w:val="24"/>
              </w:rPr>
            </w:pPr>
            <w:r w:rsidRPr="00224B91">
              <w:rPr>
                <w:b/>
                <w:sz w:val="24"/>
                <w:szCs w:val="24"/>
              </w:rPr>
              <w:t>Recovery</w:t>
            </w:r>
          </w:p>
          <w:p w:rsidR="00FB2CDC" w:rsidRPr="00224B91" w:rsidRDefault="00FB2CDC" w:rsidP="00FB2CDC">
            <w:pPr>
              <w:rPr>
                <w:rFonts w:cs="Arial"/>
                <w:sz w:val="20"/>
                <w:szCs w:val="20"/>
              </w:rPr>
            </w:pPr>
            <w:r w:rsidRPr="00224B91">
              <w:rPr>
                <w:rFonts w:cs="Arial"/>
                <w:sz w:val="20"/>
                <w:szCs w:val="20"/>
              </w:rPr>
              <w:t>Deal with errors in a Positive Manner</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Tr="007419F2">
        <w:trPr>
          <w:trHeight w:val="710"/>
        </w:trPr>
        <w:tc>
          <w:tcPr>
            <w:tcW w:w="2042" w:type="dxa"/>
          </w:tcPr>
          <w:p w:rsidR="00FB2CDC" w:rsidRPr="00224B91" w:rsidRDefault="00FB2CDC" w:rsidP="00FB2CDC">
            <w:pPr>
              <w:rPr>
                <w:b/>
                <w:sz w:val="24"/>
                <w:szCs w:val="24"/>
              </w:rPr>
            </w:pPr>
            <w:r w:rsidRPr="00224B91">
              <w:rPr>
                <w:b/>
                <w:sz w:val="24"/>
                <w:szCs w:val="24"/>
              </w:rPr>
              <w:t>Help</w:t>
            </w:r>
          </w:p>
          <w:p w:rsidR="00FB2CDC" w:rsidRPr="00224B91" w:rsidRDefault="00FB2CDC" w:rsidP="00FB2CDC">
            <w:pPr>
              <w:rPr>
                <w:rFonts w:cs="Arial"/>
                <w:sz w:val="20"/>
                <w:szCs w:val="20"/>
              </w:rPr>
            </w:pPr>
            <w:r w:rsidRPr="00224B91">
              <w:rPr>
                <w:rFonts w:cs="Arial"/>
                <w:sz w:val="20"/>
                <w:szCs w:val="20"/>
              </w:rPr>
              <w:t>Provide Help</w:t>
            </w:r>
          </w:p>
        </w:tc>
        <w:tc>
          <w:tcPr>
            <w:tcW w:w="3335" w:type="dxa"/>
          </w:tcPr>
          <w:p w:rsidR="00FB2CDC" w:rsidRPr="001259FB" w:rsidRDefault="00FB2CDC" w:rsidP="00FB2CDC">
            <w:r>
              <w:t>No issues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642D2" w:rsidRDefault="00FB2CDC" w:rsidP="00FB2CDC">
            <w:pPr>
              <w:jc w:val="center"/>
              <w:rPr>
                <w:rFonts w:cstheme="minorHAnsi"/>
              </w:rPr>
            </w:pPr>
            <w:r>
              <w:rPr>
                <w:rFonts w:cstheme="minorHAnsi"/>
              </w:rPr>
              <w:t>--</w:t>
            </w:r>
          </w:p>
        </w:tc>
      </w:tr>
      <w:tr w:rsidR="00FB2CDC" w:rsidTr="00AB1C47">
        <w:trPr>
          <w:trHeight w:val="782"/>
        </w:trPr>
        <w:tc>
          <w:tcPr>
            <w:tcW w:w="2042" w:type="dxa"/>
          </w:tcPr>
          <w:p w:rsidR="00FB2CDC" w:rsidRPr="00224B91" w:rsidRDefault="00FB2CDC" w:rsidP="00FB2CDC">
            <w:pPr>
              <w:rPr>
                <w:b/>
                <w:sz w:val="24"/>
                <w:szCs w:val="24"/>
              </w:rPr>
            </w:pPr>
            <w:r w:rsidRPr="00224B91">
              <w:rPr>
                <w:b/>
                <w:sz w:val="24"/>
                <w:szCs w:val="24"/>
              </w:rPr>
              <w:t>Overall Score</w:t>
            </w:r>
          </w:p>
        </w:tc>
        <w:tc>
          <w:tcPr>
            <w:tcW w:w="8308" w:type="dxa"/>
            <w:gridSpan w:val="3"/>
          </w:tcPr>
          <w:p w:rsidR="00FB2CDC" w:rsidRPr="00224B91" w:rsidRDefault="00BC32C6" w:rsidP="00FB2CDC">
            <w:pPr>
              <w:rPr>
                <w:color w:val="4F81BD" w:themeColor="accent1"/>
                <w:sz w:val="24"/>
                <w:szCs w:val="24"/>
              </w:rPr>
            </w:pPr>
            <w:r>
              <w:rPr>
                <w:b/>
                <w:color w:val="FF0000"/>
                <w:sz w:val="28"/>
                <w:szCs w:val="28"/>
              </w:rPr>
              <w:t>3</w:t>
            </w:r>
          </w:p>
        </w:tc>
      </w:tr>
    </w:tbl>
    <w:p w:rsidR="00FD08F5" w:rsidRDefault="00FD08F5" w:rsidP="005968A7">
      <w:pPr>
        <w:shd w:val="clear" w:color="auto" w:fill="FFFFFF" w:themeFill="background1"/>
      </w:pPr>
    </w:p>
    <w:p w:rsidR="00FD08F5" w:rsidRDefault="00FD08F5" w:rsidP="00FD08F5">
      <w:pPr>
        <w:rPr>
          <w:rFonts w:ascii="Arial" w:hAnsi="Arial" w:cs="Arial"/>
          <w:b/>
          <w:sz w:val="20"/>
          <w:szCs w:val="20"/>
        </w:rPr>
      </w:pPr>
    </w:p>
    <w:p w:rsidR="00FC292A" w:rsidRPr="00BE6E33" w:rsidRDefault="00FC292A" w:rsidP="00FC292A">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Pr>
          <w:rFonts w:ascii="Arial" w:hAnsi="Arial" w:cs="Arial"/>
          <w:sz w:val="20"/>
          <w:szCs w:val="20"/>
        </w:rPr>
        <w:t>Selected Disasters List</w:t>
      </w:r>
      <w:r w:rsidR="0046347B">
        <w:rPr>
          <w:rFonts w:ascii="Arial" w:hAnsi="Arial" w:cs="Arial"/>
          <w:sz w:val="20"/>
          <w:szCs w:val="20"/>
        </w:rPr>
        <w:t xml:space="preserve"> (incl. Action buttons)</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C292A" w:rsidTr="00B2212C">
        <w:tc>
          <w:tcPr>
            <w:tcW w:w="2042" w:type="dxa"/>
            <w:shd w:val="clear" w:color="auto" w:fill="000000" w:themeFill="text1"/>
          </w:tcPr>
          <w:p w:rsidR="00FC292A" w:rsidRPr="000A1289" w:rsidRDefault="00FC292A" w:rsidP="00B2212C">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C292A" w:rsidRPr="000A1289" w:rsidRDefault="00FC292A" w:rsidP="00B2212C">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C292A" w:rsidRPr="000A1289" w:rsidRDefault="00FC292A" w:rsidP="00B2212C">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C292A" w:rsidRPr="000A1289" w:rsidRDefault="00FC292A" w:rsidP="00B2212C">
            <w:pPr>
              <w:rPr>
                <w:b/>
                <w:color w:val="FFFFFF" w:themeColor="background1"/>
                <w:sz w:val="24"/>
                <w:szCs w:val="24"/>
              </w:rPr>
            </w:pPr>
            <w:r w:rsidRPr="000A1289">
              <w:rPr>
                <w:b/>
                <w:color w:val="FFFFFF" w:themeColor="background1"/>
                <w:sz w:val="24"/>
                <w:szCs w:val="24"/>
              </w:rPr>
              <w:t>Recommendation</w:t>
            </w:r>
          </w:p>
        </w:tc>
      </w:tr>
      <w:tr w:rsidR="00FC292A" w:rsidTr="00B2212C">
        <w:trPr>
          <w:trHeight w:val="620"/>
        </w:trPr>
        <w:tc>
          <w:tcPr>
            <w:tcW w:w="2042" w:type="dxa"/>
          </w:tcPr>
          <w:p w:rsidR="00FC292A" w:rsidRPr="00224B91" w:rsidRDefault="00FC292A" w:rsidP="00B2212C">
            <w:pPr>
              <w:rPr>
                <w:sz w:val="24"/>
                <w:szCs w:val="24"/>
              </w:rPr>
            </w:pPr>
            <w:r w:rsidRPr="00224B91">
              <w:rPr>
                <w:b/>
                <w:sz w:val="24"/>
                <w:szCs w:val="24"/>
              </w:rPr>
              <w:t>Feedback</w:t>
            </w:r>
          </w:p>
          <w:p w:rsidR="00FC292A" w:rsidRPr="00224B91" w:rsidRDefault="00FC292A" w:rsidP="00B2212C">
            <w:pPr>
              <w:rPr>
                <w:sz w:val="20"/>
                <w:szCs w:val="20"/>
              </w:rPr>
            </w:pPr>
            <w:r w:rsidRPr="00224B91">
              <w:rPr>
                <w:sz w:val="20"/>
                <w:szCs w:val="20"/>
              </w:rPr>
              <w:t>Provide Feedback</w:t>
            </w:r>
          </w:p>
        </w:tc>
        <w:tc>
          <w:tcPr>
            <w:tcW w:w="3335" w:type="dxa"/>
          </w:tcPr>
          <w:p w:rsidR="000F7FFB" w:rsidRDefault="000F7FFB" w:rsidP="007B6DE3">
            <w:pPr>
              <w:pStyle w:val="ListParagraph"/>
              <w:numPr>
                <w:ilvl w:val="0"/>
                <w:numId w:val="16"/>
              </w:numPr>
            </w:pPr>
            <w:r>
              <w:t>Cursor changes to hand when hover on list items. (Users may think entire list item is a “hit” state)</w:t>
            </w:r>
          </w:p>
          <w:p w:rsidR="00FC292A" w:rsidRPr="00224B91" w:rsidRDefault="00FC292A" w:rsidP="00B2212C"/>
        </w:tc>
        <w:tc>
          <w:tcPr>
            <w:tcW w:w="1800" w:type="dxa"/>
          </w:tcPr>
          <w:p w:rsidR="00FC292A" w:rsidRPr="00224B91" w:rsidRDefault="000F7FFB" w:rsidP="00B2212C">
            <w:pPr>
              <w:jc w:val="center"/>
              <w:rPr>
                <w:sz w:val="24"/>
                <w:szCs w:val="24"/>
              </w:rPr>
            </w:pPr>
            <w:r>
              <w:rPr>
                <w:noProof/>
              </w:rPr>
              <w:drawing>
                <wp:inline distT="0" distB="0" distL="0" distR="0" wp14:anchorId="655EE5BB" wp14:editId="04A02E73">
                  <wp:extent cx="941609" cy="76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F7FFB" w:rsidRPr="000F7FFB" w:rsidRDefault="000F7FFB" w:rsidP="007B6DE3">
            <w:pPr>
              <w:pStyle w:val="ListParagraph"/>
              <w:numPr>
                <w:ilvl w:val="0"/>
                <w:numId w:val="17"/>
              </w:numPr>
              <w:rPr>
                <w:rFonts w:cstheme="minorHAnsi"/>
              </w:rPr>
            </w:pPr>
            <w:r w:rsidRPr="000F7FFB">
              <w:rPr>
                <w:rFonts w:cstheme="minorHAnsi"/>
              </w:rPr>
              <w:t xml:space="preserve">Allow hover background-color </w:t>
            </w:r>
            <w:r>
              <w:rPr>
                <w:rFonts w:cstheme="minorHAnsi"/>
              </w:rPr>
              <w:t>to change but remove the pointer</w:t>
            </w:r>
            <w:r w:rsidRPr="000F7FFB">
              <w:rPr>
                <w:rFonts w:cstheme="minorHAnsi"/>
              </w:rPr>
              <w:t>;</w:t>
            </w:r>
          </w:p>
          <w:p w:rsidR="00FC292A" w:rsidRPr="00224B91" w:rsidRDefault="00FC292A" w:rsidP="00B2212C">
            <w:pPr>
              <w:jc w:val="center"/>
              <w:rPr>
                <w:rFonts w:cstheme="minorHAnsi"/>
              </w:rPr>
            </w:pPr>
            <w:r>
              <w:rPr>
                <w:rFonts w:cstheme="minorHAnsi"/>
              </w:rPr>
              <w:t>--</w:t>
            </w:r>
          </w:p>
        </w:tc>
      </w:tr>
      <w:tr w:rsidR="00FC292A" w:rsidRPr="0082051D" w:rsidTr="00B2212C">
        <w:trPr>
          <w:trHeight w:val="1241"/>
        </w:trPr>
        <w:tc>
          <w:tcPr>
            <w:tcW w:w="2042" w:type="dxa"/>
          </w:tcPr>
          <w:p w:rsidR="00FC292A" w:rsidRPr="00224B91" w:rsidRDefault="00FC292A" w:rsidP="00B2212C">
            <w:pPr>
              <w:rPr>
                <w:sz w:val="24"/>
                <w:szCs w:val="24"/>
              </w:rPr>
            </w:pPr>
            <w:r w:rsidRPr="00224B91">
              <w:rPr>
                <w:b/>
                <w:sz w:val="24"/>
                <w:szCs w:val="24"/>
              </w:rPr>
              <w:t>Common Language</w:t>
            </w:r>
          </w:p>
          <w:p w:rsidR="00FC292A" w:rsidRPr="00224B91" w:rsidRDefault="00FC292A" w:rsidP="00B2212C">
            <w:pPr>
              <w:rPr>
                <w:sz w:val="20"/>
                <w:szCs w:val="20"/>
              </w:rPr>
            </w:pPr>
            <w:r w:rsidRPr="00224B91">
              <w:rPr>
                <w:rFonts w:cs="Arial"/>
                <w:sz w:val="20"/>
                <w:szCs w:val="20"/>
              </w:rPr>
              <w:t>Use Simple and Natural Language</w:t>
            </w:r>
          </w:p>
        </w:tc>
        <w:tc>
          <w:tcPr>
            <w:tcW w:w="3335" w:type="dxa"/>
          </w:tcPr>
          <w:p w:rsidR="00493474" w:rsidRDefault="00493474" w:rsidP="00493474">
            <w:r>
              <w:t>No i</w:t>
            </w:r>
            <w:r w:rsidRPr="00224B91">
              <w:t>ssues identified</w:t>
            </w:r>
          </w:p>
          <w:p w:rsidR="00FC292A" w:rsidRPr="00224B91" w:rsidRDefault="00FC292A" w:rsidP="00FC292A">
            <w:pPr>
              <w:pStyle w:val="ListParagraph"/>
              <w:ind w:left="360"/>
            </w:pPr>
          </w:p>
        </w:tc>
        <w:tc>
          <w:tcPr>
            <w:tcW w:w="1800" w:type="dxa"/>
          </w:tcPr>
          <w:p w:rsidR="00FC292A" w:rsidRPr="00224B91" w:rsidRDefault="00493474" w:rsidP="00B2212C">
            <w:pPr>
              <w:jc w:val="center"/>
              <w:rPr>
                <w:sz w:val="24"/>
                <w:szCs w:val="24"/>
              </w:rPr>
            </w:pPr>
            <w:r>
              <w:rPr>
                <w:noProof/>
              </w:rPr>
              <w:t>--</w:t>
            </w:r>
          </w:p>
        </w:tc>
        <w:tc>
          <w:tcPr>
            <w:tcW w:w="3173" w:type="dxa"/>
          </w:tcPr>
          <w:p w:rsidR="00FC292A" w:rsidRPr="00A5136B" w:rsidRDefault="00493474" w:rsidP="00493474">
            <w:pPr>
              <w:jc w:val="center"/>
              <w:rPr>
                <w:rFonts w:cstheme="minorHAnsi"/>
              </w:rPr>
            </w:pPr>
            <w:r>
              <w:rPr>
                <w:rFonts w:cstheme="minorHAnsi"/>
              </w:rPr>
              <w:t>--</w:t>
            </w:r>
          </w:p>
        </w:tc>
      </w:tr>
      <w:tr w:rsidR="00FC292A" w:rsidRPr="0082051D" w:rsidTr="000B2672">
        <w:trPr>
          <w:trHeight w:val="2285"/>
        </w:trPr>
        <w:tc>
          <w:tcPr>
            <w:tcW w:w="2042" w:type="dxa"/>
          </w:tcPr>
          <w:p w:rsidR="00FC292A" w:rsidRPr="00224B91" w:rsidRDefault="00FC292A" w:rsidP="00B2212C">
            <w:pPr>
              <w:rPr>
                <w:sz w:val="24"/>
                <w:szCs w:val="24"/>
              </w:rPr>
            </w:pPr>
            <w:r w:rsidRPr="00224B91">
              <w:rPr>
                <w:b/>
                <w:sz w:val="24"/>
                <w:szCs w:val="24"/>
              </w:rPr>
              <w:t>Navigation</w:t>
            </w:r>
          </w:p>
          <w:p w:rsidR="00FC292A" w:rsidRPr="00224B91" w:rsidRDefault="00FC292A" w:rsidP="00B2212C">
            <w:pPr>
              <w:rPr>
                <w:sz w:val="20"/>
                <w:szCs w:val="20"/>
              </w:rPr>
            </w:pPr>
            <w:r w:rsidRPr="00224B91">
              <w:rPr>
                <w:rFonts w:cs="Arial"/>
                <w:sz w:val="20"/>
                <w:szCs w:val="20"/>
              </w:rPr>
              <w:t>Effective Menu/Command Structure</w:t>
            </w:r>
          </w:p>
        </w:tc>
        <w:tc>
          <w:tcPr>
            <w:tcW w:w="3335" w:type="dxa"/>
          </w:tcPr>
          <w:p w:rsidR="00493474" w:rsidRDefault="00410B32" w:rsidP="007B6DE3">
            <w:pPr>
              <w:pStyle w:val="ListParagraph"/>
              <w:numPr>
                <w:ilvl w:val="0"/>
                <w:numId w:val="19"/>
              </w:numPr>
            </w:pPr>
            <w:r>
              <w:t>Clear button missing title</w:t>
            </w:r>
          </w:p>
          <w:p w:rsidR="00410B32" w:rsidRDefault="00410B32" w:rsidP="007B6DE3">
            <w:pPr>
              <w:pStyle w:val="ListParagraph"/>
              <w:numPr>
                <w:ilvl w:val="0"/>
                <w:numId w:val="19"/>
              </w:numPr>
            </w:pPr>
            <w:r>
              <w:t>Export button missing title</w:t>
            </w:r>
          </w:p>
          <w:p w:rsidR="000B2672" w:rsidRDefault="000B2672" w:rsidP="007B6DE3">
            <w:pPr>
              <w:pStyle w:val="ListParagraph"/>
              <w:numPr>
                <w:ilvl w:val="0"/>
                <w:numId w:val="19"/>
              </w:numPr>
            </w:pPr>
            <w:r>
              <w:t>Definition of “Affected Areas” may be confusing to users?</w:t>
            </w:r>
          </w:p>
          <w:p w:rsidR="00FC292A" w:rsidRPr="00224B91" w:rsidRDefault="00FC292A" w:rsidP="00410B32">
            <w:pPr>
              <w:pStyle w:val="ListParagraph"/>
              <w:ind w:left="0"/>
            </w:pPr>
          </w:p>
        </w:tc>
        <w:tc>
          <w:tcPr>
            <w:tcW w:w="1800" w:type="dxa"/>
          </w:tcPr>
          <w:p w:rsidR="00FC292A" w:rsidRPr="00224B91" w:rsidRDefault="00410B32" w:rsidP="00B2212C">
            <w:pPr>
              <w:jc w:val="center"/>
              <w:rPr>
                <w:sz w:val="24"/>
                <w:szCs w:val="24"/>
              </w:rPr>
            </w:pPr>
            <w:r>
              <w:rPr>
                <w:noProof/>
              </w:rPr>
              <w:drawing>
                <wp:inline distT="0" distB="0" distL="0" distR="0" wp14:anchorId="3A74501D" wp14:editId="1B324573">
                  <wp:extent cx="941609" cy="76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C292A" w:rsidRPr="000B2672" w:rsidRDefault="00410B32" w:rsidP="007B6DE3">
            <w:pPr>
              <w:pStyle w:val="ListParagraph"/>
              <w:numPr>
                <w:ilvl w:val="0"/>
                <w:numId w:val="21"/>
              </w:numPr>
              <w:rPr>
                <w:rFonts w:ascii="Calibri" w:hAnsi="Calibri" w:cs="Calibri"/>
              </w:rPr>
            </w:pPr>
            <w:r w:rsidRPr="000B2672">
              <w:rPr>
                <w:rFonts w:ascii="Calibri" w:hAnsi="Calibri" w:cs="Calibri"/>
              </w:rPr>
              <w:t>Add title to Clear button</w:t>
            </w:r>
          </w:p>
          <w:p w:rsidR="000B2672" w:rsidRDefault="00410B32" w:rsidP="007B6DE3">
            <w:pPr>
              <w:pStyle w:val="ListParagraph"/>
              <w:numPr>
                <w:ilvl w:val="0"/>
                <w:numId w:val="21"/>
              </w:numPr>
              <w:rPr>
                <w:rFonts w:ascii="Calibri" w:hAnsi="Calibri" w:cs="Calibri"/>
              </w:rPr>
            </w:pPr>
            <w:r w:rsidRPr="000B2672">
              <w:rPr>
                <w:rFonts w:ascii="Calibri" w:hAnsi="Calibri" w:cs="Calibri"/>
              </w:rPr>
              <w:t xml:space="preserve">Add title to </w:t>
            </w:r>
            <w:r w:rsidRPr="000B2672">
              <w:rPr>
                <w:rFonts w:ascii="Calibri" w:hAnsi="Calibri" w:cs="Calibri"/>
              </w:rPr>
              <w:t>Export</w:t>
            </w:r>
            <w:r w:rsidRPr="000B2672">
              <w:rPr>
                <w:rFonts w:ascii="Calibri" w:hAnsi="Calibri" w:cs="Calibri"/>
              </w:rPr>
              <w:t xml:space="preserve"> button</w:t>
            </w:r>
          </w:p>
          <w:p w:rsidR="000B2672" w:rsidRPr="000B2672" w:rsidRDefault="000B2672" w:rsidP="007B6DE3">
            <w:pPr>
              <w:pStyle w:val="ListParagraph"/>
              <w:numPr>
                <w:ilvl w:val="0"/>
                <w:numId w:val="21"/>
              </w:numPr>
              <w:rPr>
                <w:noProof/>
              </w:rPr>
            </w:pPr>
            <w:r>
              <w:rPr>
                <w:noProof/>
              </w:rPr>
              <w:t>Change “(XX) Affected Areas” to “(XX) Show Affected Areas” when collapsed and “(XX) Hide Affected Areas” when expanded</w:t>
            </w:r>
          </w:p>
        </w:tc>
      </w:tr>
      <w:tr w:rsidR="00FC292A" w:rsidRPr="0082051D" w:rsidTr="00B2212C">
        <w:trPr>
          <w:trHeight w:val="800"/>
        </w:trPr>
        <w:tc>
          <w:tcPr>
            <w:tcW w:w="2042" w:type="dxa"/>
          </w:tcPr>
          <w:p w:rsidR="00FC292A" w:rsidRPr="00224B91" w:rsidRDefault="00FC292A" w:rsidP="00B2212C">
            <w:pPr>
              <w:rPr>
                <w:sz w:val="24"/>
                <w:szCs w:val="24"/>
              </w:rPr>
            </w:pPr>
            <w:r w:rsidRPr="00224B91">
              <w:rPr>
                <w:b/>
                <w:sz w:val="24"/>
                <w:szCs w:val="24"/>
              </w:rPr>
              <w:t>Consistency</w:t>
            </w:r>
          </w:p>
          <w:p w:rsidR="00FC292A" w:rsidRPr="00224B91" w:rsidRDefault="00FC292A" w:rsidP="00B2212C">
            <w:pPr>
              <w:rPr>
                <w:sz w:val="20"/>
                <w:szCs w:val="20"/>
              </w:rPr>
            </w:pPr>
            <w:r w:rsidRPr="00224B91">
              <w:rPr>
                <w:rFonts w:cs="Arial"/>
                <w:sz w:val="20"/>
                <w:szCs w:val="20"/>
              </w:rPr>
              <w:t>Be Consistent</w:t>
            </w:r>
          </w:p>
        </w:tc>
        <w:tc>
          <w:tcPr>
            <w:tcW w:w="3335" w:type="dxa"/>
          </w:tcPr>
          <w:p w:rsidR="00FC292A" w:rsidRDefault="00FC292A" w:rsidP="00B2212C">
            <w:r>
              <w:t>No i</w:t>
            </w:r>
            <w:r w:rsidRPr="00224B91">
              <w:t>ssues identified</w:t>
            </w:r>
          </w:p>
          <w:p w:rsidR="00FC292A" w:rsidRPr="00224B91" w:rsidRDefault="00FC292A" w:rsidP="00B2212C">
            <w:pPr>
              <w:pStyle w:val="ListParagraph"/>
              <w:ind w:left="360"/>
            </w:pPr>
          </w:p>
        </w:tc>
        <w:tc>
          <w:tcPr>
            <w:tcW w:w="1800" w:type="dxa"/>
          </w:tcPr>
          <w:p w:rsidR="00FC292A" w:rsidRPr="00224B91" w:rsidRDefault="00FC292A" w:rsidP="00B2212C">
            <w:pPr>
              <w:jc w:val="center"/>
              <w:rPr>
                <w:sz w:val="24"/>
                <w:szCs w:val="24"/>
              </w:rPr>
            </w:pPr>
            <w:r>
              <w:rPr>
                <w:noProof/>
              </w:rPr>
              <w:t>--</w:t>
            </w:r>
          </w:p>
        </w:tc>
        <w:tc>
          <w:tcPr>
            <w:tcW w:w="3173" w:type="dxa"/>
          </w:tcPr>
          <w:p w:rsidR="00FC292A" w:rsidRPr="00270170" w:rsidRDefault="00FC292A" w:rsidP="00B2212C">
            <w:pPr>
              <w:jc w:val="center"/>
            </w:pPr>
            <w:r>
              <w:t>--</w:t>
            </w:r>
          </w:p>
        </w:tc>
      </w:tr>
      <w:tr w:rsidR="00FC292A" w:rsidRPr="0082051D" w:rsidTr="00B2212C">
        <w:trPr>
          <w:trHeight w:val="530"/>
        </w:trPr>
        <w:tc>
          <w:tcPr>
            <w:tcW w:w="2042" w:type="dxa"/>
          </w:tcPr>
          <w:p w:rsidR="00FC292A" w:rsidRPr="00224B91" w:rsidRDefault="00FC292A" w:rsidP="00B2212C">
            <w:pPr>
              <w:rPr>
                <w:b/>
                <w:sz w:val="20"/>
                <w:szCs w:val="20"/>
              </w:rPr>
            </w:pPr>
            <w:r w:rsidRPr="00224B91">
              <w:rPr>
                <w:b/>
                <w:sz w:val="24"/>
                <w:szCs w:val="24"/>
              </w:rPr>
              <w:t xml:space="preserve">Error Prevention </w:t>
            </w:r>
            <w:r w:rsidRPr="00224B91">
              <w:rPr>
                <w:rFonts w:cs="Arial"/>
                <w:sz w:val="20"/>
                <w:szCs w:val="20"/>
              </w:rPr>
              <w:t>Error prevention</w:t>
            </w:r>
          </w:p>
          <w:p w:rsidR="00FC292A" w:rsidRPr="00224B91" w:rsidRDefault="00FC292A" w:rsidP="00B2212C">
            <w:pPr>
              <w:rPr>
                <w:sz w:val="24"/>
                <w:szCs w:val="24"/>
              </w:rPr>
            </w:pPr>
          </w:p>
        </w:tc>
        <w:tc>
          <w:tcPr>
            <w:tcW w:w="3335" w:type="dxa"/>
          </w:tcPr>
          <w:p w:rsidR="00FC292A" w:rsidRDefault="00AF3C3D" w:rsidP="007B6DE3">
            <w:pPr>
              <w:pStyle w:val="ListParagraph"/>
              <w:numPr>
                <w:ilvl w:val="0"/>
                <w:numId w:val="22"/>
              </w:numPr>
            </w:pPr>
            <w:r>
              <w:t>No confirmation when clearing the list via Clear button</w:t>
            </w:r>
          </w:p>
          <w:p w:rsidR="00FC292A" w:rsidRPr="00224B91" w:rsidRDefault="00FC292A" w:rsidP="00B2212C"/>
        </w:tc>
        <w:tc>
          <w:tcPr>
            <w:tcW w:w="1800" w:type="dxa"/>
          </w:tcPr>
          <w:p w:rsidR="00FC292A" w:rsidRPr="00224B91" w:rsidRDefault="00B83C42" w:rsidP="00B2212C">
            <w:pPr>
              <w:jc w:val="center"/>
              <w:rPr>
                <w:sz w:val="24"/>
                <w:szCs w:val="24"/>
              </w:rPr>
            </w:pPr>
            <w:r>
              <w:rPr>
                <w:noProof/>
              </w:rPr>
              <w:drawing>
                <wp:inline distT="0" distB="0" distL="0" distR="0" wp14:anchorId="3CD8CA39" wp14:editId="63D2CC17">
                  <wp:extent cx="941609" cy="76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C292A" w:rsidRPr="00224B91" w:rsidRDefault="00AF3C3D" w:rsidP="00B2212C">
            <w:pPr>
              <w:jc w:val="center"/>
              <w:rPr>
                <w:rFonts w:cstheme="minorHAnsi"/>
              </w:rPr>
            </w:pPr>
            <w:r>
              <w:rPr>
                <w:rFonts w:cstheme="minorHAnsi"/>
              </w:rPr>
              <w:t>1. Add confirmation of clearing list before completing action</w:t>
            </w:r>
          </w:p>
        </w:tc>
      </w:tr>
      <w:tr w:rsidR="00FC292A" w:rsidRPr="0082051D" w:rsidTr="00B2212C">
        <w:trPr>
          <w:trHeight w:val="890"/>
        </w:trPr>
        <w:tc>
          <w:tcPr>
            <w:tcW w:w="2042" w:type="dxa"/>
          </w:tcPr>
          <w:p w:rsidR="00FC292A" w:rsidRPr="00224B91" w:rsidRDefault="00FC292A" w:rsidP="00B2212C">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FC292A" w:rsidRPr="00224B91" w:rsidRDefault="00FC292A" w:rsidP="00B2212C">
            <w:r>
              <w:t>No i</w:t>
            </w:r>
            <w:r w:rsidRPr="00224B91">
              <w:t>ssues identified</w:t>
            </w:r>
          </w:p>
        </w:tc>
        <w:tc>
          <w:tcPr>
            <w:tcW w:w="1800" w:type="dxa"/>
          </w:tcPr>
          <w:p w:rsidR="00FC292A" w:rsidRPr="00224B91" w:rsidRDefault="00FC292A" w:rsidP="00B2212C">
            <w:pPr>
              <w:jc w:val="center"/>
              <w:rPr>
                <w:sz w:val="24"/>
                <w:szCs w:val="24"/>
              </w:rPr>
            </w:pPr>
            <w:r>
              <w:rPr>
                <w:sz w:val="24"/>
                <w:szCs w:val="24"/>
              </w:rPr>
              <w:t>--</w:t>
            </w:r>
          </w:p>
        </w:tc>
        <w:tc>
          <w:tcPr>
            <w:tcW w:w="3173" w:type="dxa"/>
          </w:tcPr>
          <w:p w:rsidR="00FC292A" w:rsidRPr="001767E9" w:rsidRDefault="00FC292A" w:rsidP="00B2212C">
            <w:pPr>
              <w:jc w:val="center"/>
              <w:rPr>
                <w:rFonts w:cstheme="minorHAnsi"/>
              </w:rPr>
            </w:pPr>
            <w:r w:rsidRPr="001767E9">
              <w:rPr>
                <w:sz w:val="24"/>
                <w:szCs w:val="24"/>
              </w:rPr>
              <w:t>--</w:t>
            </w:r>
          </w:p>
        </w:tc>
      </w:tr>
      <w:tr w:rsidR="00FC292A" w:rsidRPr="0082051D" w:rsidTr="00B2212C">
        <w:trPr>
          <w:trHeight w:val="773"/>
        </w:trPr>
        <w:tc>
          <w:tcPr>
            <w:tcW w:w="2042" w:type="dxa"/>
          </w:tcPr>
          <w:p w:rsidR="00FC292A" w:rsidRPr="00224B91" w:rsidRDefault="00FC292A" w:rsidP="00B2212C">
            <w:pPr>
              <w:rPr>
                <w:rFonts w:cs="Arial"/>
                <w:sz w:val="18"/>
                <w:szCs w:val="18"/>
              </w:rPr>
            </w:pPr>
            <w:r w:rsidRPr="00224B91">
              <w:rPr>
                <w:b/>
                <w:sz w:val="24"/>
                <w:szCs w:val="24"/>
              </w:rPr>
              <w:t>Efficiency</w:t>
            </w:r>
          </w:p>
          <w:p w:rsidR="00FC292A" w:rsidRPr="00224B91" w:rsidRDefault="00FC292A" w:rsidP="00B2212C">
            <w:pPr>
              <w:rPr>
                <w:sz w:val="20"/>
                <w:szCs w:val="20"/>
              </w:rPr>
            </w:pPr>
            <w:r w:rsidRPr="00224B91">
              <w:rPr>
                <w:rFonts w:cs="Arial"/>
                <w:sz w:val="20"/>
                <w:szCs w:val="20"/>
              </w:rPr>
              <w:t>Enable Accelerators</w:t>
            </w:r>
          </w:p>
        </w:tc>
        <w:tc>
          <w:tcPr>
            <w:tcW w:w="3335" w:type="dxa"/>
          </w:tcPr>
          <w:p w:rsidR="00FC292A" w:rsidRPr="00224B91" w:rsidRDefault="00FC292A" w:rsidP="00B2212C">
            <w:r>
              <w:t>No i</w:t>
            </w:r>
            <w:r w:rsidRPr="00224B91">
              <w:t>ssues identified</w:t>
            </w:r>
          </w:p>
        </w:tc>
        <w:tc>
          <w:tcPr>
            <w:tcW w:w="1800" w:type="dxa"/>
          </w:tcPr>
          <w:p w:rsidR="00FC292A" w:rsidRPr="00224B91" w:rsidRDefault="00FC292A" w:rsidP="00B2212C">
            <w:pPr>
              <w:jc w:val="center"/>
              <w:rPr>
                <w:sz w:val="24"/>
                <w:szCs w:val="24"/>
              </w:rPr>
            </w:pPr>
            <w:r>
              <w:rPr>
                <w:sz w:val="24"/>
                <w:szCs w:val="24"/>
              </w:rPr>
              <w:t>--</w:t>
            </w:r>
          </w:p>
        </w:tc>
        <w:tc>
          <w:tcPr>
            <w:tcW w:w="3173" w:type="dxa"/>
          </w:tcPr>
          <w:p w:rsidR="00FC292A" w:rsidRPr="001767E9" w:rsidRDefault="00FC292A" w:rsidP="00B2212C">
            <w:pPr>
              <w:jc w:val="center"/>
              <w:rPr>
                <w:rFonts w:cstheme="minorHAnsi"/>
              </w:rPr>
            </w:pPr>
            <w:r w:rsidRPr="001767E9">
              <w:rPr>
                <w:sz w:val="24"/>
                <w:szCs w:val="24"/>
              </w:rPr>
              <w:t>--</w:t>
            </w:r>
          </w:p>
        </w:tc>
      </w:tr>
      <w:tr w:rsidR="00FC292A" w:rsidRPr="0082051D" w:rsidTr="00B2212C">
        <w:tc>
          <w:tcPr>
            <w:tcW w:w="2042" w:type="dxa"/>
          </w:tcPr>
          <w:p w:rsidR="00FC292A" w:rsidRPr="00224B91" w:rsidRDefault="00FC292A" w:rsidP="00B2212C">
            <w:pPr>
              <w:rPr>
                <w:b/>
                <w:sz w:val="24"/>
                <w:szCs w:val="24"/>
              </w:rPr>
            </w:pPr>
            <w:r w:rsidRPr="00224B91">
              <w:rPr>
                <w:b/>
                <w:sz w:val="24"/>
                <w:szCs w:val="24"/>
              </w:rPr>
              <w:t>Standards</w:t>
            </w:r>
          </w:p>
          <w:p w:rsidR="00FC292A" w:rsidRPr="00204DE3" w:rsidRDefault="00FC292A" w:rsidP="00B2212C">
            <w:pPr>
              <w:rPr>
                <w:b/>
                <w:sz w:val="20"/>
                <w:szCs w:val="20"/>
              </w:rPr>
            </w:pPr>
            <w:r w:rsidRPr="00224B91">
              <w:rPr>
                <w:rFonts w:cs="Arial"/>
                <w:sz w:val="20"/>
                <w:szCs w:val="20"/>
              </w:rPr>
              <w:t xml:space="preserve">Use Aesthetic and Minimalist Design </w:t>
            </w:r>
          </w:p>
        </w:tc>
        <w:tc>
          <w:tcPr>
            <w:tcW w:w="3335" w:type="dxa"/>
          </w:tcPr>
          <w:p w:rsidR="00FC292A" w:rsidRDefault="00FC292A" w:rsidP="00B2212C">
            <w:r>
              <w:t>No i</w:t>
            </w:r>
            <w:r w:rsidRPr="00224B91">
              <w:t>ssues identified</w:t>
            </w:r>
          </w:p>
          <w:p w:rsidR="00FC292A" w:rsidRDefault="00FC292A" w:rsidP="00B2212C"/>
          <w:p w:rsidR="00FC292A" w:rsidRDefault="00FC292A" w:rsidP="00B2212C"/>
          <w:p w:rsidR="00FC292A" w:rsidRPr="00224B91" w:rsidRDefault="00FC292A" w:rsidP="00B2212C"/>
        </w:tc>
        <w:tc>
          <w:tcPr>
            <w:tcW w:w="1800" w:type="dxa"/>
          </w:tcPr>
          <w:p w:rsidR="00FC292A" w:rsidRPr="00224B91" w:rsidRDefault="00FC292A" w:rsidP="00B2212C">
            <w:pPr>
              <w:jc w:val="center"/>
              <w:rPr>
                <w:sz w:val="24"/>
                <w:szCs w:val="24"/>
              </w:rPr>
            </w:pPr>
            <w:r>
              <w:rPr>
                <w:sz w:val="24"/>
                <w:szCs w:val="24"/>
              </w:rPr>
              <w:t>--</w:t>
            </w:r>
          </w:p>
        </w:tc>
        <w:tc>
          <w:tcPr>
            <w:tcW w:w="3173" w:type="dxa"/>
          </w:tcPr>
          <w:p w:rsidR="00FC292A" w:rsidRPr="00204DE3" w:rsidRDefault="00FC292A" w:rsidP="00B2212C">
            <w:pPr>
              <w:jc w:val="center"/>
              <w:rPr>
                <w:rFonts w:cstheme="minorHAnsi"/>
              </w:rPr>
            </w:pPr>
            <w:r>
              <w:rPr>
                <w:rFonts w:cstheme="minorHAnsi"/>
              </w:rPr>
              <w:t>--</w:t>
            </w:r>
          </w:p>
        </w:tc>
      </w:tr>
      <w:tr w:rsidR="00FC292A" w:rsidTr="00B2212C">
        <w:trPr>
          <w:trHeight w:val="962"/>
        </w:trPr>
        <w:tc>
          <w:tcPr>
            <w:tcW w:w="2042" w:type="dxa"/>
          </w:tcPr>
          <w:p w:rsidR="00FC292A" w:rsidRPr="00224B91" w:rsidRDefault="00FC292A" w:rsidP="00B2212C">
            <w:pPr>
              <w:rPr>
                <w:b/>
                <w:sz w:val="24"/>
                <w:szCs w:val="24"/>
              </w:rPr>
            </w:pPr>
            <w:r w:rsidRPr="00224B91">
              <w:rPr>
                <w:b/>
                <w:sz w:val="24"/>
                <w:szCs w:val="24"/>
              </w:rPr>
              <w:t>Recovery</w:t>
            </w:r>
          </w:p>
          <w:p w:rsidR="00FC292A" w:rsidRPr="00224B91" w:rsidRDefault="00FC292A" w:rsidP="00B2212C">
            <w:pPr>
              <w:rPr>
                <w:rFonts w:cs="Arial"/>
                <w:sz w:val="20"/>
                <w:szCs w:val="20"/>
              </w:rPr>
            </w:pPr>
            <w:r w:rsidRPr="00224B91">
              <w:rPr>
                <w:rFonts w:cs="Arial"/>
                <w:sz w:val="20"/>
                <w:szCs w:val="20"/>
              </w:rPr>
              <w:t>Deal with errors in a Positive Manner</w:t>
            </w:r>
          </w:p>
        </w:tc>
        <w:tc>
          <w:tcPr>
            <w:tcW w:w="3335" w:type="dxa"/>
          </w:tcPr>
          <w:p w:rsidR="00FC292A" w:rsidRPr="00224B91" w:rsidRDefault="00FC292A" w:rsidP="00B2212C">
            <w:r>
              <w:t>No i</w:t>
            </w:r>
            <w:r w:rsidRPr="00224B91">
              <w:t>ssues identified</w:t>
            </w:r>
          </w:p>
        </w:tc>
        <w:tc>
          <w:tcPr>
            <w:tcW w:w="1800" w:type="dxa"/>
          </w:tcPr>
          <w:p w:rsidR="00FC292A" w:rsidRPr="00224B91" w:rsidRDefault="00FC292A" w:rsidP="00B2212C">
            <w:pPr>
              <w:jc w:val="center"/>
              <w:rPr>
                <w:sz w:val="24"/>
                <w:szCs w:val="24"/>
              </w:rPr>
            </w:pPr>
            <w:r>
              <w:rPr>
                <w:sz w:val="24"/>
                <w:szCs w:val="24"/>
              </w:rPr>
              <w:t>--</w:t>
            </w:r>
          </w:p>
        </w:tc>
        <w:tc>
          <w:tcPr>
            <w:tcW w:w="3173" w:type="dxa"/>
          </w:tcPr>
          <w:p w:rsidR="00FC292A" w:rsidRPr="00224B91" w:rsidRDefault="00FC292A" w:rsidP="00B2212C">
            <w:pPr>
              <w:jc w:val="center"/>
              <w:rPr>
                <w:rFonts w:cstheme="minorHAnsi"/>
              </w:rPr>
            </w:pPr>
            <w:r>
              <w:rPr>
                <w:rFonts w:cstheme="minorHAnsi"/>
              </w:rPr>
              <w:t>--</w:t>
            </w:r>
          </w:p>
        </w:tc>
      </w:tr>
      <w:tr w:rsidR="00FC292A" w:rsidTr="00B2212C">
        <w:trPr>
          <w:trHeight w:val="710"/>
        </w:trPr>
        <w:tc>
          <w:tcPr>
            <w:tcW w:w="2042" w:type="dxa"/>
          </w:tcPr>
          <w:p w:rsidR="00FC292A" w:rsidRPr="00224B91" w:rsidRDefault="00FC292A" w:rsidP="00B2212C">
            <w:pPr>
              <w:rPr>
                <w:b/>
                <w:sz w:val="24"/>
                <w:szCs w:val="24"/>
              </w:rPr>
            </w:pPr>
            <w:r w:rsidRPr="00224B91">
              <w:rPr>
                <w:b/>
                <w:sz w:val="24"/>
                <w:szCs w:val="24"/>
              </w:rPr>
              <w:t>Help</w:t>
            </w:r>
          </w:p>
          <w:p w:rsidR="00FC292A" w:rsidRPr="00224B91" w:rsidRDefault="00FC292A" w:rsidP="00B2212C">
            <w:pPr>
              <w:rPr>
                <w:rFonts w:cs="Arial"/>
                <w:sz w:val="20"/>
                <w:szCs w:val="20"/>
              </w:rPr>
            </w:pPr>
            <w:r w:rsidRPr="00224B91">
              <w:rPr>
                <w:rFonts w:cs="Arial"/>
                <w:sz w:val="20"/>
                <w:szCs w:val="20"/>
              </w:rPr>
              <w:t>Provide Help</w:t>
            </w:r>
          </w:p>
        </w:tc>
        <w:tc>
          <w:tcPr>
            <w:tcW w:w="3335" w:type="dxa"/>
          </w:tcPr>
          <w:p w:rsidR="00FC292A" w:rsidRPr="001259FB" w:rsidRDefault="00FC292A" w:rsidP="00B2212C">
            <w:r>
              <w:t>No issues identified</w:t>
            </w:r>
          </w:p>
          <w:p w:rsidR="00FC292A" w:rsidRPr="00224B91" w:rsidRDefault="00FC292A" w:rsidP="00B2212C"/>
        </w:tc>
        <w:tc>
          <w:tcPr>
            <w:tcW w:w="1800" w:type="dxa"/>
          </w:tcPr>
          <w:p w:rsidR="00FC292A" w:rsidRPr="00224B91" w:rsidRDefault="00FC292A" w:rsidP="00B2212C">
            <w:pPr>
              <w:jc w:val="center"/>
              <w:rPr>
                <w:sz w:val="24"/>
                <w:szCs w:val="24"/>
              </w:rPr>
            </w:pPr>
            <w:r>
              <w:rPr>
                <w:sz w:val="24"/>
                <w:szCs w:val="24"/>
              </w:rPr>
              <w:t>--</w:t>
            </w:r>
          </w:p>
        </w:tc>
        <w:tc>
          <w:tcPr>
            <w:tcW w:w="3173" w:type="dxa"/>
          </w:tcPr>
          <w:p w:rsidR="00FC292A" w:rsidRPr="002642D2" w:rsidRDefault="00FC292A" w:rsidP="00B2212C">
            <w:pPr>
              <w:jc w:val="center"/>
              <w:rPr>
                <w:rFonts w:cstheme="minorHAnsi"/>
              </w:rPr>
            </w:pPr>
            <w:r>
              <w:rPr>
                <w:rFonts w:cstheme="minorHAnsi"/>
              </w:rPr>
              <w:t>--</w:t>
            </w:r>
          </w:p>
        </w:tc>
      </w:tr>
      <w:tr w:rsidR="00FC292A" w:rsidTr="00B2212C">
        <w:trPr>
          <w:trHeight w:val="782"/>
        </w:trPr>
        <w:tc>
          <w:tcPr>
            <w:tcW w:w="2042" w:type="dxa"/>
          </w:tcPr>
          <w:p w:rsidR="00FC292A" w:rsidRPr="00224B91" w:rsidRDefault="00FC292A" w:rsidP="00B2212C">
            <w:pPr>
              <w:rPr>
                <w:b/>
                <w:sz w:val="24"/>
                <w:szCs w:val="24"/>
              </w:rPr>
            </w:pPr>
            <w:r w:rsidRPr="00224B91">
              <w:rPr>
                <w:b/>
                <w:sz w:val="24"/>
                <w:szCs w:val="24"/>
              </w:rPr>
              <w:t>Overall Score</w:t>
            </w:r>
          </w:p>
        </w:tc>
        <w:tc>
          <w:tcPr>
            <w:tcW w:w="8308" w:type="dxa"/>
            <w:gridSpan w:val="3"/>
          </w:tcPr>
          <w:p w:rsidR="00FC292A" w:rsidRPr="00224B91" w:rsidRDefault="00B83C42" w:rsidP="00B2212C">
            <w:pPr>
              <w:rPr>
                <w:color w:val="4F81BD" w:themeColor="accent1"/>
                <w:sz w:val="24"/>
                <w:szCs w:val="24"/>
              </w:rPr>
            </w:pPr>
            <w:r>
              <w:rPr>
                <w:b/>
                <w:color w:val="FF0000"/>
                <w:sz w:val="28"/>
                <w:szCs w:val="28"/>
              </w:rPr>
              <w:t>6</w:t>
            </w:r>
          </w:p>
        </w:tc>
      </w:tr>
    </w:tbl>
    <w:p w:rsidR="00FC292A" w:rsidRDefault="00FC292A" w:rsidP="00FC292A">
      <w:pPr>
        <w:shd w:val="clear" w:color="auto" w:fill="FFFFFF" w:themeFill="background1"/>
      </w:pPr>
    </w:p>
    <w:p w:rsidR="00DB0F48" w:rsidRDefault="00DB0F48" w:rsidP="00FD08F5">
      <w:pPr>
        <w:rPr>
          <w:rFonts w:ascii="Arial" w:hAnsi="Arial" w:cs="Arial"/>
          <w:b/>
          <w:sz w:val="20"/>
          <w:szCs w:val="20"/>
        </w:rPr>
      </w:pPr>
    </w:p>
    <w:p w:rsidR="00FD08F5" w:rsidRPr="00BE6E33" w:rsidRDefault="00FD08F5" w:rsidP="00FD08F5">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Footer</w:t>
      </w:r>
      <w:r w:rsidR="008F23F8">
        <w:rPr>
          <w:rFonts w:ascii="Arial" w:hAnsi="Arial" w:cs="Arial"/>
          <w:sz w:val="20"/>
          <w:szCs w:val="20"/>
        </w:rPr>
        <w:t xml:space="preserve"> (incl. Bottom Links)</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D08F5" w:rsidTr="007419F2">
        <w:tc>
          <w:tcPr>
            <w:tcW w:w="2042"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Recommendation</w:t>
            </w:r>
          </w:p>
        </w:tc>
      </w:tr>
      <w:tr w:rsidR="00FD08F5" w:rsidTr="007419F2">
        <w:trPr>
          <w:trHeight w:val="620"/>
        </w:trPr>
        <w:tc>
          <w:tcPr>
            <w:tcW w:w="2042" w:type="dxa"/>
          </w:tcPr>
          <w:p w:rsidR="00FD08F5" w:rsidRPr="00224B91" w:rsidRDefault="00FD08F5" w:rsidP="007419F2">
            <w:pPr>
              <w:rPr>
                <w:sz w:val="24"/>
                <w:szCs w:val="24"/>
              </w:rPr>
            </w:pPr>
            <w:r w:rsidRPr="00224B91">
              <w:rPr>
                <w:b/>
                <w:sz w:val="24"/>
                <w:szCs w:val="24"/>
              </w:rPr>
              <w:t>Feedback</w:t>
            </w:r>
          </w:p>
          <w:p w:rsidR="00FD08F5" w:rsidRPr="00224B91" w:rsidRDefault="00FD08F5" w:rsidP="007419F2">
            <w:pPr>
              <w:rPr>
                <w:sz w:val="20"/>
                <w:szCs w:val="20"/>
              </w:rPr>
            </w:pPr>
            <w:r w:rsidRPr="00224B91">
              <w:rPr>
                <w:sz w:val="20"/>
                <w:szCs w:val="20"/>
              </w:rPr>
              <w:t>Provide Feedback</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224B91" w:rsidRDefault="00FD08F5" w:rsidP="007419F2">
            <w:pPr>
              <w:jc w:val="center"/>
              <w:rPr>
                <w:rFonts w:cstheme="minorHAnsi"/>
              </w:rPr>
            </w:pPr>
            <w:r>
              <w:rPr>
                <w:rFonts w:cstheme="minorHAnsi"/>
              </w:rPr>
              <w:t>--</w:t>
            </w:r>
          </w:p>
        </w:tc>
      </w:tr>
      <w:tr w:rsidR="00FD08F5" w:rsidRPr="0082051D" w:rsidTr="007419F2">
        <w:trPr>
          <w:trHeight w:val="1241"/>
        </w:trPr>
        <w:tc>
          <w:tcPr>
            <w:tcW w:w="2042" w:type="dxa"/>
          </w:tcPr>
          <w:p w:rsidR="00FD08F5" w:rsidRPr="00224B91" w:rsidRDefault="00FD08F5" w:rsidP="007419F2">
            <w:pPr>
              <w:rPr>
                <w:sz w:val="24"/>
                <w:szCs w:val="24"/>
              </w:rPr>
            </w:pPr>
            <w:r w:rsidRPr="00224B91">
              <w:rPr>
                <w:b/>
                <w:sz w:val="24"/>
                <w:szCs w:val="24"/>
              </w:rPr>
              <w:t>Common Language</w:t>
            </w:r>
          </w:p>
          <w:p w:rsidR="00FD08F5" w:rsidRPr="00224B91" w:rsidRDefault="00FD08F5" w:rsidP="007419F2">
            <w:pPr>
              <w:rPr>
                <w:sz w:val="20"/>
                <w:szCs w:val="20"/>
              </w:rPr>
            </w:pPr>
            <w:r w:rsidRPr="00224B91">
              <w:rPr>
                <w:rFonts w:cs="Arial"/>
                <w:sz w:val="20"/>
                <w:szCs w:val="20"/>
              </w:rPr>
              <w:t>Use Simple and Natural Language</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A5136B" w:rsidRDefault="00FD08F5" w:rsidP="007419F2">
            <w:pPr>
              <w:jc w:val="center"/>
              <w:rPr>
                <w:rFonts w:cstheme="minorHAnsi"/>
              </w:rPr>
            </w:pPr>
            <w:r w:rsidRPr="00224B91">
              <w:rPr>
                <w:noProof/>
              </w:rPr>
              <w:t>--</w:t>
            </w:r>
          </w:p>
        </w:tc>
      </w:tr>
      <w:tr w:rsidR="00FD08F5" w:rsidRPr="0082051D" w:rsidTr="007419F2">
        <w:trPr>
          <w:trHeight w:val="1295"/>
        </w:trPr>
        <w:tc>
          <w:tcPr>
            <w:tcW w:w="2042" w:type="dxa"/>
          </w:tcPr>
          <w:p w:rsidR="00FD08F5" w:rsidRPr="00224B91" w:rsidRDefault="00FD08F5" w:rsidP="007419F2">
            <w:pPr>
              <w:rPr>
                <w:sz w:val="24"/>
                <w:szCs w:val="24"/>
              </w:rPr>
            </w:pPr>
            <w:r w:rsidRPr="00224B91">
              <w:rPr>
                <w:b/>
                <w:sz w:val="24"/>
                <w:szCs w:val="24"/>
              </w:rPr>
              <w:t>Navigation</w:t>
            </w:r>
          </w:p>
          <w:p w:rsidR="00FD08F5" w:rsidRPr="00224B91" w:rsidRDefault="00FD08F5" w:rsidP="007419F2">
            <w:pPr>
              <w:rPr>
                <w:sz w:val="20"/>
                <w:szCs w:val="20"/>
              </w:rPr>
            </w:pPr>
            <w:r w:rsidRPr="00224B91">
              <w:rPr>
                <w:rFonts w:cs="Arial"/>
                <w:sz w:val="20"/>
                <w:szCs w:val="20"/>
              </w:rPr>
              <w:t>Effective Menu/Command Structure</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004B0E" w:rsidRDefault="00FD08F5" w:rsidP="007419F2">
            <w:pPr>
              <w:jc w:val="center"/>
              <w:rPr>
                <w:rFonts w:cstheme="minorHAnsi"/>
              </w:rPr>
            </w:pPr>
            <w:r>
              <w:rPr>
                <w:noProof/>
              </w:rPr>
              <w:t>--</w:t>
            </w:r>
          </w:p>
        </w:tc>
      </w:tr>
      <w:tr w:rsidR="00FD08F5" w:rsidRPr="0082051D" w:rsidTr="007419F2">
        <w:trPr>
          <w:trHeight w:val="800"/>
        </w:trPr>
        <w:tc>
          <w:tcPr>
            <w:tcW w:w="2042" w:type="dxa"/>
          </w:tcPr>
          <w:p w:rsidR="00FD08F5" w:rsidRPr="00224B91" w:rsidRDefault="00FD08F5" w:rsidP="007419F2">
            <w:pPr>
              <w:rPr>
                <w:sz w:val="24"/>
                <w:szCs w:val="24"/>
              </w:rPr>
            </w:pPr>
            <w:r w:rsidRPr="00224B91">
              <w:rPr>
                <w:b/>
                <w:sz w:val="24"/>
                <w:szCs w:val="24"/>
              </w:rPr>
              <w:t>Consistency</w:t>
            </w:r>
          </w:p>
          <w:p w:rsidR="00FD08F5" w:rsidRPr="00224B91" w:rsidRDefault="00FD08F5" w:rsidP="007419F2">
            <w:pPr>
              <w:rPr>
                <w:sz w:val="20"/>
                <w:szCs w:val="20"/>
              </w:rPr>
            </w:pPr>
            <w:r w:rsidRPr="00224B91">
              <w:rPr>
                <w:rFonts w:cs="Arial"/>
                <w:sz w:val="20"/>
                <w:szCs w:val="20"/>
              </w:rPr>
              <w:t>Be Consistent</w:t>
            </w:r>
          </w:p>
        </w:tc>
        <w:tc>
          <w:tcPr>
            <w:tcW w:w="3335" w:type="dxa"/>
          </w:tcPr>
          <w:p w:rsidR="00FD08F5" w:rsidRPr="00224B91" w:rsidRDefault="00771E40" w:rsidP="007B6DE3">
            <w:pPr>
              <w:pStyle w:val="ListParagraph"/>
              <w:numPr>
                <w:ilvl w:val="0"/>
                <w:numId w:val="30"/>
              </w:numPr>
            </w:pPr>
            <w:r>
              <w:t xml:space="preserve">Links do not space equally when screen size is adjusted </w:t>
            </w:r>
          </w:p>
        </w:tc>
        <w:tc>
          <w:tcPr>
            <w:tcW w:w="1800" w:type="dxa"/>
          </w:tcPr>
          <w:p w:rsidR="00FD08F5" w:rsidRPr="00224B91" w:rsidRDefault="00771E40" w:rsidP="007419F2">
            <w:pPr>
              <w:jc w:val="center"/>
              <w:rPr>
                <w:sz w:val="24"/>
                <w:szCs w:val="24"/>
              </w:rPr>
            </w:pPr>
            <w:r>
              <w:rPr>
                <w:noProof/>
              </w:rPr>
              <w:drawing>
                <wp:inline distT="0" distB="0" distL="0" distR="0" wp14:anchorId="2442DABD" wp14:editId="33CE39A3">
                  <wp:extent cx="914400" cy="73997"/>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D08F5" w:rsidRPr="00270170" w:rsidRDefault="00771E40" w:rsidP="007B6DE3">
            <w:pPr>
              <w:pStyle w:val="ListParagraph"/>
              <w:numPr>
                <w:ilvl w:val="0"/>
                <w:numId w:val="31"/>
              </w:numPr>
            </w:pPr>
            <w:r>
              <w:t>Correct spacing to adhere to responsive design</w:t>
            </w:r>
          </w:p>
        </w:tc>
      </w:tr>
      <w:tr w:rsidR="00FD08F5" w:rsidRPr="0082051D" w:rsidTr="007419F2">
        <w:trPr>
          <w:trHeight w:val="530"/>
        </w:trPr>
        <w:tc>
          <w:tcPr>
            <w:tcW w:w="2042" w:type="dxa"/>
          </w:tcPr>
          <w:p w:rsidR="00FD08F5" w:rsidRPr="00224B91" w:rsidRDefault="00FD08F5" w:rsidP="007419F2">
            <w:pPr>
              <w:rPr>
                <w:b/>
                <w:sz w:val="20"/>
                <w:szCs w:val="20"/>
              </w:rPr>
            </w:pPr>
            <w:r w:rsidRPr="00224B91">
              <w:rPr>
                <w:b/>
                <w:sz w:val="24"/>
                <w:szCs w:val="24"/>
              </w:rPr>
              <w:t xml:space="preserve">Error Prevention </w:t>
            </w:r>
            <w:r w:rsidRPr="00224B91">
              <w:rPr>
                <w:rFonts w:cs="Arial"/>
                <w:sz w:val="20"/>
                <w:szCs w:val="20"/>
              </w:rPr>
              <w:t>Error prevention</w:t>
            </w:r>
          </w:p>
          <w:p w:rsidR="00FD08F5" w:rsidRPr="00224B91" w:rsidRDefault="00FD08F5" w:rsidP="007419F2">
            <w:pPr>
              <w:rPr>
                <w:sz w:val="24"/>
                <w:szCs w:val="24"/>
              </w:rPr>
            </w:pP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24B91" w:rsidRDefault="00FD08F5" w:rsidP="007419F2">
            <w:pPr>
              <w:jc w:val="center"/>
              <w:rPr>
                <w:rFonts w:cstheme="minorHAnsi"/>
              </w:rPr>
            </w:pPr>
            <w:r>
              <w:rPr>
                <w:rFonts w:cstheme="minorHAnsi"/>
              </w:rPr>
              <w:t>--</w:t>
            </w:r>
          </w:p>
        </w:tc>
      </w:tr>
      <w:tr w:rsidR="00FD08F5" w:rsidRPr="0082051D" w:rsidTr="007419F2">
        <w:trPr>
          <w:trHeight w:val="1250"/>
        </w:trPr>
        <w:tc>
          <w:tcPr>
            <w:tcW w:w="2042" w:type="dxa"/>
          </w:tcPr>
          <w:p w:rsidR="00FD08F5" w:rsidRPr="00224B91" w:rsidRDefault="00FD08F5" w:rsidP="007419F2">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FD08F5" w:rsidRPr="00224B91" w:rsidRDefault="00FD08F5" w:rsidP="007419F2">
            <w:r>
              <w:t>No i</w:t>
            </w:r>
            <w:r w:rsidRPr="00224B91">
              <w:t>ssues identified</w:t>
            </w:r>
          </w:p>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1767E9" w:rsidRDefault="00FD08F5" w:rsidP="007419F2">
            <w:pPr>
              <w:jc w:val="center"/>
              <w:rPr>
                <w:rFonts w:cstheme="minorHAnsi"/>
              </w:rPr>
            </w:pPr>
            <w:r w:rsidRPr="001767E9">
              <w:rPr>
                <w:sz w:val="24"/>
                <w:szCs w:val="24"/>
              </w:rPr>
              <w:t>--</w:t>
            </w:r>
          </w:p>
        </w:tc>
      </w:tr>
      <w:tr w:rsidR="00FD08F5" w:rsidRPr="0082051D" w:rsidTr="007419F2">
        <w:trPr>
          <w:trHeight w:val="773"/>
        </w:trPr>
        <w:tc>
          <w:tcPr>
            <w:tcW w:w="2042" w:type="dxa"/>
          </w:tcPr>
          <w:p w:rsidR="00FD08F5" w:rsidRPr="00224B91" w:rsidRDefault="00FD08F5" w:rsidP="007419F2">
            <w:pPr>
              <w:rPr>
                <w:rFonts w:cs="Arial"/>
                <w:sz w:val="18"/>
                <w:szCs w:val="18"/>
              </w:rPr>
            </w:pPr>
            <w:r w:rsidRPr="00224B91">
              <w:rPr>
                <w:b/>
                <w:sz w:val="24"/>
                <w:szCs w:val="24"/>
              </w:rPr>
              <w:t>Efficiency</w:t>
            </w:r>
          </w:p>
          <w:p w:rsidR="00FD08F5" w:rsidRPr="00224B91" w:rsidRDefault="00FD08F5" w:rsidP="007419F2">
            <w:pPr>
              <w:rPr>
                <w:sz w:val="20"/>
                <w:szCs w:val="20"/>
              </w:rPr>
            </w:pPr>
            <w:r w:rsidRPr="00224B91">
              <w:rPr>
                <w:rFonts w:cs="Arial"/>
                <w:sz w:val="20"/>
                <w:szCs w:val="20"/>
              </w:rPr>
              <w:t>Enable Accelerators</w:t>
            </w:r>
          </w:p>
        </w:tc>
        <w:tc>
          <w:tcPr>
            <w:tcW w:w="3335" w:type="dxa"/>
          </w:tcPr>
          <w:p w:rsidR="00FD08F5" w:rsidRPr="00224B91" w:rsidRDefault="00FD08F5" w:rsidP="007419F2">
            <w:r>
              <w:t>No i</w:t>
            </w:r>
            <w:r w:rsidRPr="00224B91">
              <w:t>ssues identified</w:t>
            </w:r>
          </w:p>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1767E9" w:rsidRDefault="00FD08F5" w:rsidP="007419F2">
            <w:pPr>
              <w:jc w:val="center"/>
              <w:rPr>
                <w:rFonts w:cstheme="minorHAnsi"/>
              </w:rPr>
            </w:pPr>
            <w:r w:rsidRPr="001767E9">
              <w:rPr>
                <w:sz w:val="24"/>
                <w:szCs w:val="24"/>
              </w:rPr>
              <w:t>--</w:t>
            </w:r>
          </w:p>
        </w:tc>
      </w:tr>
      <w:tr w:rsidR="00FD08F5" w:rsidRPr="0082051D" w:rsidTr="007419F2">
        <w:tc>
          <w:tcPr>
            <w:tcW w:w="2042" w:type="dxa"/>
          </w:tcPr>
          <w:p w:rsidR="00FD08F5" w:rsidRPr="00224B91" w:rsidRDefault="00FD08F5" w:rsidP="007419F2">
            <w:pPr>
              <w:rPr>
                <w:b/>
                <w:sz w:val="24"/>
                <w:szCs w:val="24"/>
              </w:rPr>
            </w:pPr>
            <w:r w:rsidRPr="00224B91">
              <w:rPr>
                <w:b/>
                <w:sz w:val="24"/>
                <w:szCs w:val="24"/>
              </w:rPr>
              <w:t>Standards</w:t>
            </w:r>
          </w:p>
          <w:p w:rsidR="00FD08F5" w:rsidRPr="00204DE3" w:rsidRDefault="00FD08F5" w:rsidP="007419F2">
            <w:pPr>
              <w:rPr>
                <w:b/>
                <w:sz w:val="20"/>
                <w:szCs w:val="20"/>
              </w:rPr>
            </w:pPr>
            <w:r w:rsidRPr="00224B91">
              <w:rPr>
                <w:rFonts w:cs="Arial"/>
                <w:sz w:val="20"/>
                <w:szCs w:val="20"/>
              </w:rPr>
              <w:t xml:space="preserve">Use Aesthetic and Minimalist Design </w:t>
            </w:r>
          </w:p>
        </w:tc>
        <w:tc>
          <w:tcPr>
            <w:tcW w:w="3335" w:type="dxa"/>
          </w:tcPr>
          <w:p w:rsidR="00FD08F5" w:rsidRDefault="00FD08F5" w:rsidP="007419F2">
            <w:r>
              <w:t>No i</w:t>
            </w:r>
            <w:r w:rsidRPr="00224B91">
              <w:t>ssues identified</w:t>
            </w:r>
          </w:p>
          <w:p w:rsidR="00FD08F5" w:rsidRDefault="00FD08F5" w:rsidP="007419F2"/>
          <w:p w:rsidR="00FD08F5" w:rsidRDefault="00FD08F5" w:rsidP="007419F2"/>
          <w:p w:rsidR="00FD08F5" w:rsidRPr="00224B91" w:rsidRDefault="00FD08F5" w:rsidP="007419F2"/>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04DE3" w:rsidRDefault="00FD08F5" w:rsidP="007419F2">
            <w:pPr>
              <w:jc w:val="center"/>
              <w:rPr>
                <w:rFonts w:cstheme="minorHAnsi"/>
              </w:rPr>
            </w:pPr>
            <w:r>
              <w:rPr>
                <w:rFonts w:cstheme="minorHAnsi"/>
              </w:rPr>
              <w:t>--</w:t>
            </w:r>
          </w:p>
        </w:tc>
      </w:tr>
      <w:tr w:rsidR="00FD08F5" w:rsidTr="007419F2">
        <w:trPr>
          <w:trHeight w:val="962"/>
        </w:trPr>
        <w:tc>
          <w:tcPr>
            <w:tcW w:w="2042" w:type="dxa"/>
          </w:tcPr>
          <w:p w:rsidR="00FD08F5" w:rsidRPr="00224B91" w:rsidRDefault="00FD08F5" w:rsidP="007419F2">
            <w:pPr>
              <w:rPr>
                <w:b/>
                <w:sz w:val="24"/>
                <w:szCs w:val="24"/>
              </w:rPr>
            </w:pPr>
            <w:r w:rsidRPr="00224B91">
              <w:rPr>
                <w:b/>
                <w:sz w:val="24"/>
                <w:szCs w:val="24"/>
              </w:rPr>
              <w:t>Recovery</w:t>
            </w:r>
          </w:p>
          <w:p w:rsidR="00FD08F5" w:rsidRPr="00224B91" w:rsidRDefault="00FD08F5" w:rsidP="007419F2">
            <w:pPr>
              <w:rPr>
                <w:rFonts w:cs="Arial"/>
                <w:sz w:val="20"/>
                <w:szCs w:val="20"/>
              </w:rPr>
            </w:pPr>
            <w:r w:rsidRPr="00224B91">
              <w:rPr>
                <w:rFonts w:cs="Arial"/>
                <w:sz w:val="20"/>
                <w:szCs w:val="20"/>
              </w:rPr>
              <w:t>Deal with errors in a Positive Manner</w:t>
            </w:r>
          </w:p>
        </w:tc>
        <w:tc>
          <w:tcPr>
            <w:tcW w:w="3335" w:type="dxa"/>
          </w:tcPr>
          <w:p w:rsidR="00FD08F5" w:rsidRPr="00224B91" w:rsidRDefault="00FD08F5" w:rsidP="007419F2">
            <w:r>
              <w:t>No i</w:t>
            </w:r>
            <w:r w:rsidRPr="00224B91">
              <w:t>ssues identified</w:t>
            </w:r>
          </w:p>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24B91" w:rsidRDefault="00FD08F5" w:rsidP="007419F2">
            <w:pPr>
              <w:jc w:val="center"/>
              <w:rPr>
                <w:rFonts w:cstheme="minorHAnsi"/>
              </w:rPr>
            </w:pPr>
            <w:r>
              <w:rPr>
                <w:rFonts w:cstheme="minorHAnsi"/>
              </w:rPr>
              <w:t>--</w:t>
            </w:r>
          </w:p>
        </w:tc>
      </w:tr>
      <w:tr w:rsidR="00FD08F5" w:rsidTr="007419F2">
        <w:trPr>
          <w:trHeight w:val="710"/>
        </w:trPr>
        <w:tc>
          <w:tcPr>
            <w:tcW w:w="2042" w:type="dxa"/>
          </w:tcPr>
          <w:p w:rsidR="00FD08F5" w:rsidRPr="00224B91" w:rsidRDefault="00FD08F5" w:rsidP="007419F2">
            <w:pPr>
              <w:rPr>
                <w:b/>
                <w:sz w:val="24"/>
                <w:szCs w:val="24"/>
              </w:rPr>
            </w:pPr>
            <w:r w:rsidRPr="00224B91">
              <w:rPr>
                <w:b/>
                <w:sz w:val="24"/>
                <w:szCs w:val="24"/>
              </w:rPr>
              <w:t>Help</w:t>
            </w:r>
          </w:p>
          <w:p w:rsidR="00FD08F5" w:rsidRPr="00224B91" w:rsidRDefault="00FD08F5" w:rsidP="007419F2">
            <w:pPr>
              <w:rPr>
                <w:rFonts w:cs="Arial"/>
                <w:sz w:val="20"/>
                <w:szCs w:val="20"/>
              </w:rPr>
            </w:pPr>
            <w:r w:rsidRPr="00224B91">
              <w:rPr>
                <w:rFonts w:cs="Arial"/>
                <w:sz w:val="20"/>
                <w:szCs w:val="20"/>
              </w:rPr>
              <w:t>Provide Help</w:t>
            </w:r>
          </w:p>
        </w:tc>
        <w:tc>
          <w:tcPr>
            <w:tcW w:w="3335" w:type="dxa"/>
          </w:tcPr>
          <w:p w:rsidR="00FD08F5" w:rsidRPr="001259FB" w:rsidRDefault="00FD08F5" w:rsidP="007419F2">
            <w:r>
              <w:t>No issues identified</w:t>
            </w:r>
          </w:p>
          <w:p w:rsidR="00FD08F5" w:rsidRPr="00224B91" w:rsidRDefault="00FD08F5" w:rsidP="007419F2"/>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642D2" w:rsidRDefault="00FD08F5" w:rsidP="007419F2">
            <w:pPr>
              <w:jc w:val="center"/>
              <w:rPr>
                <w:rFonts w:cstheme="minorHAnsi"/>
              </w:rPr>
            </w:pPr>
            <w:r>
              <w:rPr>
                <w:rFonts w:cstheme="minorHAnsi"/>
              </w:rPr>
              <w:t>--</w:t>
            </w:r>
          </w:p>
        </w:tc>
      </w:tr>
      <w:tr w:rsidR="00FD08F5" w:rsidTr="007419F2">
        <w:trPr>
          <w:trHeight w:val="710"/>
        </w:trPr>
        <w:tc>
          <w:tcPr>
            <w:tcW w:w="2042" w:type="dxa"/>
          </w:tcPr>
          <w:p w:rsidR="00FD08F5" w:rsidRPr="00224B91" w:rsidRDefault="00FD08F5" w:rsidP="007419F2">
            <w:pPr>
              <w:rPr>
                <w:b/>
                <w:sz w:val="24"/>
                <w:szCs w:val="24"/>
              </w:rPr>
            </w:pPr>
            <w:r w:rsidRPr="00224B91">
              <w:rPr>
                <w:b/>
                <w:sz w:val="24"/>
                <w:szCs w:val="24"/>
              </w:rPr>
              <w:t>Overall Score</w:t>
            </w:r>
          </w:p>
        </w:tc>
        <w:tc>
          <w:tcPr>
            <w:tcW w:w="8308" w:type="dxa"/>
            <w:gridSpan w:val="3"/>
          </w:tcPr>
          <w:p w:rsidR="00FD08F5" w:rsidRPr="00224B91" w:rsidRDefault="00771E40" w:rsidP="007419F2">
            <w:pPr>
              <w:rPr>
                <w:color w:val="4F81BD" w:themeColor="accent1"/>
                <w:sz w:val="24"/>
                <w:szCs w:val="24"/>
              </w:rPr>
            </w:pPr>
            <w:r>
              <w:rPr>
                <w:b/>
                <w:color w:val="FF0000"/>
                <w:sz w:val="28"/>
                <w:szCs w:val="28"/>
              </w:rPr>
              <w:t>1</w:t>
            </w:r>
          </w:p>
        </w:tc>
      </w:tr>
    </w:tbl>
    <w:p w:rsidR="00A17319" w:rsidRDefault="00A17319" w:rsidP="00DB0F48">
      <w:pPr>
        <w:shd w:val="clear" w:color="auto" w:fill="FFFFFF" w:themeFill="background1"/>
      </w:pPr>
    </w:p>
    <w:sectPr w:rsidR="00A17319" w:rsidSect="00D546D9">
      <w:headerReference w:type="default" r:id="rId15"/>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DE3" w:rsidRDefault="007B6DE3" w:rsidP="009D78FE">
      <w:pPr>
        <w:spacing w:after="0" w:line="240" w:lineRule="auto"/>
      </w:pPr>
      <w:r>
        <w:separator/>
      </w:r>
    </w:p>
  </w:endnote>
  <w:endnote w:type="continuationSeparator" w:id="0">
    <w:p w:rsidR="007B6DE3" w:rsidRDefault="007B6DE3"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DE3" w:rsidRDefault="007B6DE3" w:rsidP="009D78FE">
      <w:pPr>
        <w:spacing w:after="0" w:line="240" w:lineRule="auto"/>
      </w:pPr>
      <w:r>
        <w:separator/>
      </w:r>
    </w:p>
  </w:footnote>
  <w:footnote w:type="continuationSeparator" w:id="0">
    <w:p w:rsidR="007B6DE3" w:rsidRDefault="007B6DE3"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70A" w:rsidRDefault="0038670A"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59A"/>
    <w:multiLevelType w:val="hybridMultilevel"/>
    <w:tmpl w:val="C5B06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570CC"/>
    <w:multiLevelType w:val="hybridMultilevel"/>
    <w:tmpl w:val="EE8AE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011AC"/>
    <w:multiLevelType w:val="hybridMultilevel"/>
    <w:tmpl w:val="04465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FC70AF"/>
    <w:multiLevelType w:val="hybridMultilevel"/>
    <w:tmpl w:val="063EE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978CD"/>
    <w:multiLevelType w:val="hybridMultilevel"/>
    <w:tmpl w:val="479EF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8020EB"/>
    <w:multiLevelType w:val="hybridMultilevel"/>
    <w:tmpl w:val="8DBA8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A51006"/>
    <w:multiLevelType w:val="hybridMultilevel"/>
    <w:tmpl w:val="8C10E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227F5E"/>
    <w:multiLevelType w:val="hybridMultilevel"/>
    <w:tmpl w:val="DADCD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9A00D0"/>
    <w:multiLevelType w:val="hybridMultilevel"/>
    <w:tmpl w:val="185279C0"/>
    <w:lvl w:ilvl="0" w:tplc="939A1926">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D32F03"/>
    <w:multiLevelType w:val="hybridMultilevel"/>
    <w:tmpl w:val="21725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6A2A8A"/>
    <w:multiLevelType w:val="hybridMultilevel"/>
    <w:tmpl w:val="104C7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EC75A5"/>
    <w:multiLevelType w:val="hybridMultilevel"/>
    <w:tmpl w:val="FE244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06130F"/>
    <w:multiLevelType w:val="hybridMultilevel"/>
    <w:tmpl w:val="DC1A8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235DD6"/>
    <w:multiLevelType w:val="hybridMultilevel"/>
    <w:tmpl w:val="B3DA2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65553D"/>
    <w:multiLevelType w:val="hybridMultilevel"/>
    <w:tmpl w:val="E03CE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90079"/>
    <w:multiLevelType w:val="hybridMultilevel"/>
    <w:tmpl w:val="7024A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B0479B"/>
    <w:multiLevelType w:val="hybridMultilevel"/>
    <w:tmpl w:val="96D4B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ED3984"/>
    <w:multiLevelType w:val="hybridMultilevel"/>
    <w:tmpl w:val="6C06B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D71F2E"/>
    <w:multiLevelType w:val="hybridMultilevel"/>
    <w:tmpl w:val="E1563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5"/>
  </w:num>
  <w:num w:numId="3">
    <w:abstractNumId w:val="7"/>
  </w:num>
  <w:num w:numId="4">
    <w:abstractNumId w:val="20"/>
  </w:num>
  <w:num w:numId="5">
    <w:abstractNumId w:val="4"/>
  </w:num>
  <w:num w:numId="6">
    <w:abstractNumId w:val="1"/>
  </w:num>
  <w:num w:numId="7">
    <w:abstractNumId w:val="30"/>
  </w:num>
  <w:num w:numId="8">
    <w:abstractNumId w:val="9"/>
  </w:num>
  <w:num w:numId="9">
    <w:abstractNumId w:val="22"/>
  </w:num>
  <w:num w:numId="10">
    <w:abstractNumId w:val="11"/>
  </w:num>
  <w:num w:numId="11">
    <w:abstractNumId w:val="0"/>
  </w:num>
  <w:num w:numId="12">
    <w:abstractNumId w:val="25"/>
  </w:num>
  <w:num w:numId="13">
    <w:abstractNumId w:val="21"/>
  </w:num>
  <w:num w:numId="14">
    <w:abstractNumId w:val="3"/>
  </w:num>
  <w:num w:numId="15">
    <w:abstractNumId w:val="8"/>
  </w:num>
  <w:num w:numId="16">
    <w:abstractNumId w:val="19"/>
  </w:num>
  <w:num w:numId="17">
    <w:abstractNumId w:val="23"/>
  </w:num>
  <w:num w:numId="18">
    <w:abstractNumId w:val="26"/>
  </w:num>
  <w:num w:numId="19">
    <w:abstractNumId w:val="12"/>
  </w:num>
  <w:num w:numId="20">
    <w:abstractNumId w:val="24"/>
  </w:num>
  <w:num w:numId="21">
    <w:abstractNumId w:val="14"/>
  </w:num>
  <w:num w:numId="22">
    <w:abstractNumId w:val="18"/>
  </w:num>
  <w:num w:numId="23">
    <w:abstractNumId w:val="13"/>
  </w:num>
  <w:num w:numId="24">
    <w:abstractNumId w:val="16"/>
  </w:num>
  <w:num w:numId="25">
    <w:abstractNumId w:val="29"/>
  </w:num>
  <w:num w:numId="26">
    <w:abstractNumId w:val="15"/>
  </w:num>
  <w:num w:numId="27">
    <w:abstractNumId w:val="17"/>
  </w:num>
  <w:num w:numId="28">
    <w:abstractNumId w:val="10"/>
  </w:num>
  <w:num w:numId="29">
    <w:abstractNumId w:val="27"/>
  </w:num>
  <w:num w:numId="30">
    <w:abstractNumId w:val="6"/>
  </w:num>
  <w:num w:numId="31">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507EF"/>
    <w:rsid w:val="00055766"/>
    <w:rsid w:val="00067267"/>
    <w:rsid w:val="000706F7"/>
    <w:rsid w:val="00074DF8"/>
    <w:rsid w:val="000806A4"/>
    <w:rsid w:val="00087BB7"/>
    <w:rsid w:val="000A1289"/>
    <w:rsid w:val="000B2179"/>
    <w:rsid w:val="000B2672"/>
    <w:rsid w:val="000C2C28"/>
    <w:rsid w:val="000C2D28"/>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B07D2"/>
    <w:rsid w:val="001B4557"/>
    <w:rsid w:val="001B5855"/>
    <w:rsid w:val="001C10B4"/>
    <w:rsid w:val="001D5F79"/>
    <w:rsid w:val="001E3E39"/>
    <w:rsid w:val="001E5D29"/>
    <w:rsid w:val="001F298B"/>
    <w:rsid w:val="001F65A6"/>
    <w:rsid w:val="00204DE3"/>
    <w:rsid w:val="00217128"/>
    <w:rsid w:val="002210EC"/>
    <w:rsid w:val="00224B91"/>
    <w:rsid w:val="0023129A"/>
    <w:rsid w:val="0023247B"/>
    <w:rsid w:val="002339A2"/>
    <w:rsid w:val="00235C57"/>
    <w:rsid w:val="00241CCE"/>
    <w:rsid w:val="00250297"/>
    <w:rsid w:val="002642D2"/>
    <w:rsid w:val="00266277"/>
    <w:rsid w:val="00270170"/>
    <w:rsid w:val="002742F7"/>
    <w:rsid w:val="00276C49"/>
    <w:rsid w:val="00285ADF"/>
    <w:rsid w:val="00285F51"/>
    <w:rsid w:val="002943F8"/>
    <w:rsid w:val="002A109B"/>
    <w:rsid w:val="002A2A7B"/>
    <w:rsid w:val="002A3895"/>
    <w:rsid w:val="002A55C5"/>
    <w:rsid w:val="002A5B4F"/>
    <w:rsid w:val="002C0B34"/>
    <w:rsid w:val="002C28FE"/>
    <w:rsid w:val="002D7E9D"/>
    <w:rsid w:val="002E069D"/>
    <w:rsid w:val="002F7A2E"/>
    <w:rsid w:val="0030691E"/>
    <w:rsid w:val="00307EB1"/>
    <w:rsid w:val="00316023"/>
    <w:rsid w:val="00316DA7"/>
    <w:rsid w:val="00323DD9"/>
    <w:rsid w:val="0032746A"/>
    <w:rsid w:val="00327D84"/>
    <w:rsid w:val="00330541"/>
    <w:rsid w:val="00333CA8"/>
    <w:rsid w:val="0034161B"/>
    <w:rsid w:val="00350BBE"/>
    <w:rsid w:val="00351AAB"/>
    <w:rsid w:val="00352EF9"/>
    <w:rsid w:val="00356B49"/>
    <w:rsid w:val="00375151"/>
    <w:rsid w:val="00381AC0"/>
    <w:rsid w:val="00383B2F"/>
    <w:rsid w:val="0038670A"/>
    <w:rsid w:val="003973BD"/>
    <w:rsid w:val="003C2245"/>
    <w:rsid w:val="004022F5"/>
    <w:rsid w:val="00404ECB"/>
    <w:rsid w:val="00410B32"/>
    <w:rsid w:val="00420112"/>
    <w:rsid w:val="00426D54"/>
    <w:rsid w:val="00430A8D"/>
    <w:rsid w:val="00437AC3"/>
    <w:rsid w:val="00446324"/>
    <w:rsid w:val="00452A57"/>
    <w:rsid w:val="00456458"/>
    <w:rsid w:val="0046347B"/>
    <w:rsid w:val="00470761"/>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416D4"/>
    <w:rsid w:val="00651C65"/>
    <w:rsid w:val="00651E50"/>
    <w:rsid w:val="0065455D"/>
    <w:rsid w:val="00656B6C"/>
    <w:rsid w:val="00656C33"/>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F00DA"/>
    <w:rsid w:val="006F0D82"/>
    <w:rsid w:val="006F3FD7"/>
    <w:rsid w:val="006F6768"/>
    <w:rsid w:val="00700A51"/>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7180A"/>
    <w:rsid w:val="00771E40"/>
    <w:rsid w:val="0077200C"/>
    <w:rsid w:val="00787DE4"/>
    <w:rsid w:val="00797CD2"/>
    <w:rsid w:val="007B6DE3"/>
    <w:rsid w:val="007C7C1A"/>
    <w:rsid w:val="007F5526"/>
    <w:rsid w:val="0080608D"/>
    <w:rsid w:val="0080783C"/>
    <w:rsid w:val="00807A39"/>
    <w:rsid w:val="008122B2"/>
    <w:rsid w:val="0082051D"/>
    <w:rsid w:val="0082238F"/>
    <w:rsid w:val="00840F86"/>
    <w:rsid w:val="00842A54"/>
    <w:rsid w:val="00854C49"/>
    <w:rsid w:val="00857B89"/>
    <w:rsid w:val="00871D09"/>
    <w:rsid w:val="008856DE"/>
    <w:rsid w:val="00885F0C"/>
    <w:rsid w:val="008977D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6AB8"/>
    <w:rsid w:val="00A0021B"/>
    <w:rsid w:val="00A00505"/>
    <w:rsid w:val="00A032F2"/>
    <w:rsid w:val="00A05F47"/>
    <w:rsid w:val="00A07EE8"/>
    <w:rsid w:val="00A17319"/>
    <w:rsid w:val="00A248EC"/>
    <w:rsid w:val="00A32AF2"/>
    <w:rsid w:val="00A32BB6"/>
    <w:rsid w:val="00A33E6D"/>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2581"/>
    <w:rsid w:val="00B32770"/>
    <w:rsid w:val="00B37375"/>
    <w:rsid w:val="00B40954"/>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609D"/>
    <w:rsid w:val="00C308B5"/>
    <w:rsid w:val="00C46FC0"/>
    <w:rsid w:val="00C51742"/>
    <w:rsid w:val="00C55843"/>
    <w:rsid w:val="00C6321A"/>
    <w:rsid w:val="00C8026F"/>
    <w:rsid w:val="00C9094E"/>
    <w:rsid w:val="00C93EB1"/>
    <w:rsid w:val="00C97581"/>
    <w:rsid w:val="00CB00F8"/>
    <w:rsid w:val="00CB0D90"/>
    <w:rsid w:val="00CB4363"/>
    <w:rsid w:val="00CC3BBB"/>
    <w:rsid w:val="00CC3CC6"/>
    <w:rsid w:val="00CD4BF4"/>
    <w:rsid w:val="00CF44C0"/>
    <w:rsid w:val="00D164E8"/>
    <w:rsid w:val="00D26F8B"/>
    <w:rsid w:val="00D329D0"/>
    <w:rsid w:val="00D505EE"/>
    <w:rsid w:val="00D546D9"/>
    <w:rsid w:val="00D667CE"/>
    <w:rsid w:val="00D6790B"/>
    <w:rsid w:val="00D837EF"/>
    <w:rsid w:val="00D95C90"/>
    <w:rsid w:val="00D97439"/>
    <w:rsid w:val="00DA0C46"/>
    <w:rsid w:val="00DA6A14"/>
    <w:rsid w:val="00DB0F48"/>
    <w:rsid w:val="00DB79F5"/>
    <w:rsid w:val="00DD1EF2"/>
    <w:rsid w:val="00DE6D0E"/>
    <w:rsid w:val="00DF310C"/>
    <w:rsid w:val="00E01A6D"/>
    <w:rsid w:val="00E05191"/>
    <w:rsid w:val="00E07C6E"/>
    <w:rsid w:val="00E163B2"/>
    <w:rsid w:val="00E253B3"/>
    <w:rsid w:val="00E26CCD"/>
    <w:rsid w:val="00E35355"/>
    <w:rsid w:val="00E4014B"/>
    <w:rsid w:val="00E4635D"/>
    <w:rsid w:val="00E62A12"/>
    <w:rsid w:val="00E66690"/>
    <w:rsid w:val="00E75FEF"/>
    <w:rsid w:val="00E819D8"/>
    <w:rsid w:val="00E96940"/>
    <w:rsid w:val="00EA60F8"/>
    <w:rsid w:val="00EB13CF"/>
    <w:rsid w:val="00EB26A4"/>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61FE"/>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tandards.usa.gov/components/headers/extend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ndards.usa.gov/components/headers/ext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F70D8-4D7B-4FDC-9D4E-6F97B496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10</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72</cp:revision>
  <dcterms:created xsi:type="dcterms:W3CDTF">2017-06-22T17:11:00Z</dcterms:created>
  <dcterms:modified xsi:type="dcterms:W3CDTF">2017-06-23T20:22:00Z</dcterms:modified>
</cp:coreProperties>
</file>