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A4" w:rsidRDefault="0045397D">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713DC317" wp14:editId="69724E5A">
                <wp:simplePos x="0" y="0"/>
                <wp:positionH relativeFrom="column">
                  <wp:posOffset>-428625</wp:posOffset>
                </wp:positionH>
                <wp:positionV relativeFrom="paragraph">
                  <wp:posOffset>-574040</wp:posOffset>
                </wp:positionV>
                <wp:extent cx="6846570" cy="1204595"/>
                <wp:effectExtent l="17145" t="17145" r="13335" b="1651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6570" cy="1204595"/>
                        </a:xfrm>
                        <a:prstGeom prst="rect">
                          <a:avLst/>
                        </a:prstGeom>
                        <a:solidFill>
                          <a:srgbClr val="0070C0"/>
                        </a:solidFill>
                        <a:ln w="25400">
                          <a:solidFill>
                            <a:schemeClr val="dk1">
                              <a:lumMod val="0"/>
                              <a:lumOff val="0"/>
                            </a:schemeClr>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6B4E1" id="Rectangle 9" o:spid="_x0000_s1026" style="position:absolute;margin-left:-33.75pt;margin-top:-45.2pt;width:539.1pt;height:94.8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" fillcolor="#0070c0" strokecolor="black [0]" strokeweight="2pt">
                <v:textbox inset="2.88pt,2.88pt,2.88pt,2.88pt"/>
              </v:rect>
            </w:pict>
          </mc:Fallback>
        </mc:AlternateContent>
      </w:r>
      <w:r>
        <w:rPr>
          <w:rFonts w:ascii="Times New Roman" w:hAnsi="Times New Roman"/>
          <w:noProof/>
          <w:color w:val="auto"/>
          <w:kern w:val="0"/>
          <w:sz w:val="24"/>
          <w:szCs w:val="24"/>
          <w14:ligatures w14:val="none"/>
          <w14:cntxtAlts w14:val="0"/>
        </w:rPr>
        <w:drawing>
          <wp:anchor distT="36576" distB="36576" distL="36576" distR="36576" simplePos="0" relativeHeight="251666432" behindDoc="0" locked="0" layoutInCell="1" allowOverlap="1" wp14:anchorId="6134BC6B" wp14:editId="3F2D3A06">
            <wp:simplePos x="0" y="0"/>
            <wp:positionH relativeFrom="column">
              <wp:posOffset>-353695</wp:posOffset>
            </wp:positionH>
            <wp:positionV relativeFrom="paragraph">
              <wp:posOffset>-473075</wp:posOffset>
            </wp:positionV>
            <wp:extent cx="955040" cy="955040"/>
            <wp:effectExtent l="0" t="0" r="0" b="0"/>
            <wp:wrapNone/>
            <wp:docPr id="8" name="Picture 8" descr="u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 se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7456" behindDoc="0" locked="0" layoutInCell="1" allowOverlap="1" wp14:anchorId="4517DA43" wp14:editId="3F1D0D43">
                <wp:simplePos x="0" y="0"/>
                <wp:positionH relativeFrom="column">
                  <wp:posOffset>23495</wp:posOffset>
                </wp:positionH>
                <wp:positionV relativeFrom="paragraph">
                  <wp:posOffset>-791845</wp:posOffset>
                </wp:positionV>
                <wp:extent cx="6395085" cy="1036955"/>
                <wp:effectExtent l="2540" t="0" r="3175"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085" cy="10369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0045397D" w:rsidRDefault="0045397D" w:rsidP="0045397D"/>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A43" id="_x0000_t202" coordsize="21600,21600" o:spt="202" path="m,l,21600r21600,l21600,xe">
                <v:stroke joinstyle="miter"/>
                <v:path gradientshapeok="t" o:connecttype="rect"/>
              </v:shapetype>
              <v:shape id="Text Box 7" o:spid="_x0000_s1026" type="#_x0000_t202" style="position:absolute;margin-left:1.85pt;margin-top:-62.35pt;width:503.55pt;height:81.65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" filled="f" stroked="f">
                <v:textbox inset="2.88pt,2.88pt,2.88pt,2.88pt">
                  <w:txbxContent>
                    <w:p w:rsidR="0045397D" w:rsidRDefault="0045397D" w:rsidP="0045397D"/>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8480" behindDoc="0" locked="0" layoutInCell="1" allowOverlap="1" wp14:anchorId="5892A3C5" wp14:editId="0CA1B401">
                <wp:simplePos x="0" y="0"/>
                <wp:positionH relativeFrom="column">
                  <wp:posOffset>-561975</wp:posOffset>
                </wp:positionH>
                <wp:positionV relativeFrom="paragraph">
                  <wp:posOffset>-440690</wp:posOffset>
                </wp:positionV>
                <wp:extent cx="7573645" cy="1405255"/>
                <wp:effectExtent l="0"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3645" cy="14052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0045397D" w:rsidRPr="00982A62" w:rsidRDefault="0045397D" w:rsidP="0045397D">
                            <w:pPr>
                              <w:widowControl w:val="0"/>
                              <w:spacing w:after="0"/>
                              <w:jc w:val="center"/>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pPr>
                            <w:r w:rsidRPr="00982A62">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t xml:space="preserve">Privacy and Civil Liberties </w:t>
                            </w:r>
                          </w:p>
                          <w:p w:rsidR="0045397D" w:rsidRPr="00982A62" w:rsidRDefault="0045397D" w:rsidP="0045397D">
                            <w:pPr>
                              <w:widowControl w:val="0"/>
                              <w:spacing w:after="0"/>
                              <w:jc w:val="center"/>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pPr>
                            <w:r w:rsidRPr="00982A62">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t>Oversight Board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2A3C5" id="Text Box 6" o:spid="_x0000_s1027" type="#_x0000_t202" style="position:absolute;margin-left:-44.25pt;margin-top:-34.7pt;width:596.35pt;height:110.6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" filled="f" stroked="f">
                <v:textbox inset="2.88pt,2.88pt,2.88pt,2.88pt">
                  <w:txbxContent>
                    <w:p w:rsidR="0045397D" w:rsidRPr="00982A62" w:rsidRDefault="0045397D" w:rsidP="0045397D">
                      <w:pPr>
                        <w:widowControl w:val="0"/>
                        <w:spacing w:after="0"/>
                        <w:jc w:val="center"/>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pPr>
                      <w:r w:rsidRPr="00982A62">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t xml:space="preserve">Privacy and Civil Liberties </w:t>
                      </w:r>
                    </w:p>
                    <w:p w:rsidR="0045397D" w:rsidRPr="00982A62" w:rsidRDefault="0045397D" w:rsidP="0045397D">
                      <w:pPr>
                        <w:widowControl w:val="0"/>
                        <w:spacing w:after="0"/>
                        <w:jc w:val="center"/>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pPr>
                      <w:r w:rsidRPr="00982A62">
                        <w:rPr>
                          <w:rFonts w:ascii="Britannic Bold" w:hAnsi="Britannic Bold"/>
                          <w:b/>
                          <w:bCs/>
                          <w:smallCaps/>
                          <w:color w:val="FFFFFF" w:themeColor="background1"/>
                          <w:sz w:val="56"/>
                          <w:szCs w:val="56"/>
                          <w14:shadow w14:blurRad="50800" w14:dist="38100" w14:dir="5400000" w14:sx="100000" w14:sy="100000" w14:kx="0" w14:ky="0" w14:algn="t">
                            <w14:srgbClr w14:val="000000">
                              <w14:alpha w14:val="60000"/>
                            </w14:srgbClr>
                          </w14:shadow>
                          <w14:textOutline w14:w="10160" w14:cap="flat" w14:cmpd="sng" w14:algn="ctr">
                            <w14:solidFill>
                              <w14:srgbClr w14:val="000000"/>
                            </w14:solidFill>
                            <w14:prstDash w14:val="solid"/>
                            <w14:round/>
                          </w14:textOutline>
                          <w14:ligatures w14:val="none"/>
                        </w:rPr>
                        <w:t>Oversight Board</w:t>
                      </w:r>
                    </w:p>
                  </w:txbxContent>
                </v:textbox>
              </v:shape>
            </w:pict>
          </mc:Fallback>
        </mc:AlternateContent>
      </w:r>
    </w:p>
    <w:p w:rsidR="000332A4" w:rsidRDefault="000332A4"/>
    <w:p w:rsidR="000332A4" w:rsidRDefault="000332A4"/>
    <w:p w:rsidR="000332A4" w:rsidRDefault="000332A4"/>
    <w:p w:rsidR="000332A4" w:rsidRPr="000332A4" w:rsidRDefault="000332A4" w:rsidP="000332A4">
      <w:pPr>
        <w:spacing w:after="0" w:line="240" w:lineRule="auto"/>
        <w:rPr>
          <w:rFonts w:ascii="Times New Roman" w:hAnsi="Times New Roman"/>
          <w:sz w:val="24"/>
          <w:szCs w:val="24"/>
        </w:rPr>
      </w:pPr>
      <w:r w:rsidRPr="000332A4">
        <w:rPr>
          <w:rFonts w:ascii="Times New Roman" w:hAnsi="Times New Roman"/>
          <w:sz w:val="24"/>
          <w:szCs w:val="24"/>
        </w:rPr>
        <w:t>For Immediate Release</w:t>
      </w:r>
      <w:r w:rsidRPr="000332A4">
        <w:rPr>
          <w:rFonts w:ascii="Times New Roman" w:hAnsi="Times New Roman"/>
          <w:sz w:val="24"/>
          <w:szCs w:val="24"/>
        </w:rPr>
        <w:tab/>
      </w:r>
      <w:r w:rsidRPr="000332A4">
        <w:rPr>
          <w:rFonts w:ascii="Times New Roman" w:hAnsi="Times New Roman"/>
          <w:sz w:val="24"/>
          <w:szCs w:val="24"/>
        </w:rPr>
        <w:tab/>
      </w:r>
      <w:r w:rsidRPr="000332A4">
        <w:rPr>
          <w:rFonts w:ascii="Times New Roman" w:hAnsi="Times New Roman"/>
          <w:sz w:val="24"/>
          <w:szCs w:val="24"/>
        </w:rPr>
        <w:tab/>
      </w:r>
      <w:r w:rsidRPr="000332A4">
        <w:rPr>
          <w:rFonts w:ascii="Times New Roman" w:hAnsi="Times New Roman"/>
          <w:sz w:val="24"/>
          <w:szCs w:val="24"/>
        </w:rPr>
        <w:tab/>
      </w:r>
      <w:r w:rsidRPr="000332A4">
        <w:rPr>
          <w:rFonts w:ascii="Times New Roman" w:hAnsi="Times New Roman"/>
          <w:sz w:val="24"/>
          <w:szCs w:val="24"/>
        </w:rPr>
        <w:tab/>
        <w:t>Contact: Jen Burita (202) 296-4190</w:t>
      </w:r>
    </w:p>
    <w:p w:rsidR="000332A4" w:rsidRPr="000332A4" w:rsidRDefault="000332A4" w:rsidP="000332A4">
      <w:pPr>
        <w:spacing w:after="0" w:line="240" w:lineRule="auto"/>
        <w:rPr>
          <w:rFonts w:ascii="Times New Roman" w:hAnsi="Times New Roman"/>
          <w:sz w:val="24"/>
          <w:szCs w:val="24"/>
        </w:rPr>
      </w:pPr>
      <w:r w:rsidRPr="000332A4">
        <w:rPr>
          <w:rFonts w:ascii="Times New Roman" w:hAnsi="Times New Roman"/>
          <w:sz w:val="24"/>
          <w:szCs w:val="24"/>
        </w:rPr>
        <w:t xml:space="preserve">March </w:t>
      </w:r>
      <w:r w:rsidR="008F7488">
        <w:rPr>
          <w:rFonts w:ascii="Times New Roman" w:hAnsi="Times New Roman"/>
          <w:sz w:val="24"/>
          <w:szCs w:val="24"/>
        </w:rPr>
        <w:t>29,</w:t>
      </w:r>
      <w:bookmarkStart w:id="0" w:name="_GoBack"/>
      <w:bookmarkEnd w:id="0"/>
      <w:r w:rsidRPr="000332A4">
        <w:rPr>
          <w:rFonts w:ascii="Times New Roman" w:hAnsi="Times New Roman"/>
          <w:sz w:val="24"/>
          <w:szCs w:val="24"/>
        </w:rPr>
        <w:t xml:space="preserve"> 2016</w:t>
      </w:r>
    </w:p>
    <w:p w:rsidR="000332A4" w:rsidRPr="000332A4" w:rsidRDefault="000332A4" w:rsidP="000332A4">
      <w:pPr>
        <w:spacing w:after="0" w:line="240" w:lineRule="auto"/>
        <w:rPr>
          <w:rFonts w:ascii="Times New Roman" w:hAnsi="Times New Roman"/>
          <w:sz w:val="24"/>
          <w:szCs w:val="24"/>
        </w:rPr>
      </w:pPr>
    </w:p>
    <w:p w:rsidR="000332A4" w:rsidRPr="000332A4" w:rsidRDefault="000332A4" w:rsidP="000332A4">
      <w:pPr>
        <w:spacing w:after="0" w:line="240" w:lineRule="auto"/>
        <w:rPr>
          <w:rFonts w:ascii="Times New Roman" w:hAnsi="Times New Roman"/>
          <w:sz w:val="24"/>
          <w:szCs w:val="24"/>
        </w:rPr>
      </w:pPr>
    </w:p>
    <w:p w:rsidR="000332A4" w:rsidRPr="000332A4" w:rsidRDefault="000332A4" w:rsidP="000332A4">
      <w:pPr>
        <w:spacing w:after="0" w:line="240" w:lineRule="auto"/>
        <w:jc w:val="center"/>
        <w:rPr>
          <w:rFonts w:ascii="Times New Roman" w:eastAsia="Calibri" w:hAnsi="Times New Roman"/>
          <w:b/>
          <w:bCs/>
          <w:caps/>
          <w:color w:val="auto"/>
          <w:kern w:val="0"/>
          <w:sz w:val="24"/>
          <w:szCs w:val="24"/>
          <w14:ligatures w14:val="none"/>
          <w14:cntxtAlts w14:val="0"/>
        </w:rPr>
      </w:pPr>
      <w:r w:rsidRPr="000332A4">
        <w:rPr>
          <w:rFonts w:ascii="Times New Roman" w:eastAsia="Calibri" w:hAnsi="Times New Roman"/>
          <w:b/>
          <w:bCs/>
          <w:caps/>
          <w:color w:val="auto"/>
          <w:kern w:val="0"/>
          <w:sz w:val="24"/>
          <w:szCs w:val="24"/>
          <w14:ligatures w14:val="none"/>
          <w14:cntxtAlts w14:val="0"/>
        </w:rPr>
        <w:t xml:space="preserve">Chairman David Medine to </w:t>
      </w:r>
      <w:r w:rsidR="00F7663A">
        <w:rPr>
          <w:rFonts w:ascii="Times New Roman" w:eastAsia="Calibri" w:hAnsi="Times New Roman"/>
          <w:b/>
          <w:bCs/>
          <w:caps/>
          <w:color w:val="auto"/>
          <w:kern w:val="0"/>
          <w:sz w:val="24"/>
          <w:szCs w:val="24"/>
          <w14:ligatures w14:val="none"/>
          <w14:cntxtAlts w14:val="0"/>
        </w:rPr>
        <w:t>RESIGN</w:t>
      </w:r>
      <w:r w:rsidR="00F7663A" w:rsidRPr="000332A4">
        <w:rPr>
          <w:rFonts w:ascii="Times New Roman" w:eastAsia="Calibri" w:hAnsi="Times New Roman"/>
          <w:b/>
          <w:bCs/>
          <w:caps/>
          <w:color w:val="auto"/>
          <w:kern w:val="0"/>
          <w:sz w:val="24"/>
          <w:szCs w:val="24"/>
          <w14:ligatures w14:val="none"/>
          <w14:cntxtAlts w14:val="0"/>
        </w:rPr>
        <w:t xml:space="preserve"> </w:t>
      </w:r>
      <w:r w:rsidRPr="000332A4">
        <w:rPr>
          <w:rFonts w:ascii="Times New Roman" w:eastAsia="Calibri" w:hAnsi="Times New Roman"/>
          <w:b/>
          <w:bCs/>
          <w:caps/>
          <w:color w:val="auto"/>
          <w:kern w:val="0"/>
          <w:sz w:val="24"/>
          <w:szCs w:val="24"/>
          <w14:ligatures w14:val="none"/>
          <w14:cntxtAlts w14:val="0"/>
        </w:rPr>
        <w:t xml:space="preserve">from the </w:t>
      </w:r>
    </w:p>
    <w:p w:rsidR="000332A4" w:rsidRPr="000332A4" w:rsidRDefault="000332A4" w:rsidP="000332A4">
      <w:pPr>
        <w:spacing w:after="0" w:line="240" w:lineRule="auto"/>
        <w:jc w:val="center"/>
        <w:rPr>
          <w:rFonts w:ascii="Times New Roman" w:eastAsia="Calibri" w:hAnsi="Times New Roman"/>
          <w:b/>
          <w:bCs/>
          <w:i/>
          <w:iCs/>
          <w:caps/>
          <w:color w:val="auto"/>
          <w:kern w:val="0"/>
          <w:sz w:val="24"/>
          <w:szCs w:val="24"/>
          <w14:ligatures w14:val="none"/>
          <w14:cntxtAlts w14:val="0"/>
        </w:rPr>
      </w:pPr>
      <w:r w:rsidRPr="000332A4">
        <w:rPr>
          <w:rFonts w:ascii="Times New Roman" w:eastAsia="Calibri" w:hAnsi="Times New Roman"/>
          <w:b/>
          <w:bCs/>
          <w:caps/>
          <w:color w:val="auto"/>
          <w:kern w:val="0"/>
          <w:sz w:val="24"/>
          <w:szCs w:val="24"/>
          <w14:ligatures w14:val="none"/>
          <w14:cntxtAlts w14:val="0"/>
        </w:rPr>
        <w:t>Privacy and Civil Liberties Oversight Board (PCLOB</w:t>
      </w:r>
      <w:r w:rsidRPr="000332A4">
        <w:rPr>
          <w:rFonts w:ascii="Times New Roman" w:eastAsia="Calibri" w:hAnsi="Times New Roman"/>
          <w:b/>
          <w:bCs/>
          <w:i/>
          <w:iCs/>
          <w:caps/>
          <w:color w:val="auto"/>
          <w:kern w:val="0"/>
          <w:sz w:val="24"/>
          <w:szCs w:val="24"/>
          <w14:ligatures w14:val="none"/>
          <w14:cntxtAlts w14:val="0"/>
        </w:rPr>
        <w:t>)</w:t>
      </w:r>
    </w:p>
    <w:p w:rsidR="000332A4" w:rsidRPr="000332A4" w:rsidRDefault="000332A4" w:rsidP="000332A4">
      <w:pPr>
        <w:spacing w:after="0" w:line="240" w:lineRule="auto"/>
        <w:jc w:val="center"/>
        <w:rPr>
          <w:rFonts w:ascii="Times New Roman" w:eastAsia="Calibri" w:hAnsi="Times New Roman"/>
          <w:b/>
          <w:bCs/>
          <w:i/>
          <w:iCs/>
          <w:caps/>
          <w:color w:val="auto"/>
          <w:kern w:val="0"/>
          <w:sz w:val="24"/>
          <w:szCs w:val="24"/>
          <w14:ligatures w14:val="none"/>
          <w14:cntxtAlts w14:val="0"/>
        </w:rPr>
      </w:pPr>
    </w:p>
    <w:p w:rsidR="000332A4" w:rsidRPr="000332A4" w:rsidRDefault="000332A4" w:rsidP="000332A4">
      <w:pPr>
        <w:spacing w:after="0" w:line="240" w:lineRule="auto"/>
        <w:jc w:val="center"/>
        <w:rPr>
          <w:rFonts w:ascii="Times New Roman" w:eastAsia="Calibri" w:hAnsi="Times New Roman"/>
          <w:b/>
          <w:bCs/>
          <w:i/>
          <w:iCs/>
          <w:color w:val="auto"/>
          <w:kern w:val="0"/>
          <w:sz w:val="24"/>
          <w:szCs w:val="24"/>
          <w14:ligatures w14:val="none"/>
          <w14:cntxtAlts w14:val="0"/>
        </w:rPr>
      </w:pPr>
      <w:r w:rsidRPr="000332A4">
        <w:rPr>
          <w:rFonts w:ascii="Times New Roman" w:eastAsia="Calibri" w:hAnsi="Times New Roman"/>
          <w:b/>
          <w:bCs/>
          <w:i/>
          <w:iCs/>
          <w:color w:val="auto"/>
          <w:kern w:val="0"/>
          <w:sz w:val="24"/>
          <w:szCs w:val="24"/>
          <w14:ligatures w14:val="none"/>
          <w14:cntxtAlts w14:val="0"/>
        </w:rPr>
        <w:t xml:space="preserve">Medine to Leave the Board this </w:t>
      </w:r>
      <w:proofErr w:type="gramStart"/>
      <w:r w:rsidRPr="000332A4">
        <w:rPr>
          <w:rFonts w:ascii="Times New Roman" w:eastAsia="Calibri" w:hAnsi="Times New Roman"/>
          <w:b/>
          <w:bCs/>
          <w:i/>
          <w:iCs/>
          <w:color w:val="auto"/>
          <w:kern w:val="0"/>
          <w:sz w:val="24"/>
          <w:szCs w:val="24"/>
          <w14:ligatures w14:val="none"/>
          <w14:cntxtAlts w14:val="0"/>
        </w:rPr>
        <w:t>Summer</w:t>
      </w:r>
      <w:proofErr w:type="gramEnd"/>
    </w:p>
    <w:p w:rsidR="000332A4" w:rsidRPr="000332A4" w:rsidRDefault="000332A4" w:rsidP="000332A4">
      <w:pPr>
        <w:spacing w:after="0" w:line="240" w:lineRule="auto"/>
        <w:jc w:val="center"/>
        <w:rPr>
          <w:rFonts w:ascii="Times New Roman" w:eastAsia="Calibri" w:hAnsi="Times New Roman"/>
          <w:b/>
          <w:bCs/>
          <w:color w:val="auto"/>
          <w:kern w:val="0"/>
          <w:sz w:val="24"/>
          <w:szCs w:val="24"/>
          <w14:ligatures w14:val="none"/>
          <w14:cntxtAlts w14:val="0"/>
        </w:rPr>
      </w:pPr>
    </w:p>
    <w:p w:rsidR="000332A4" w:rsidRPr="00E32680" w:rsidRDefault="000332A4" w:rsidP="000332A4">
      <w:pPr>
        <w:spacing w:after="0" w:line="240" w:lineRule="auto"/>
        <w:rPr>
          <w:rFonts w:ascii="Times New Roman" w:eastAsia="Calibri" w:hAnsi="Times New Roman"/>
          <w:color w:val="auto"/>
          <w:kern w:val="0"/>
          <w:sz w:val="24"/>
          <w:szCs w:val="24"/>
          <w14:ligatures w14:val="none"/>
          <w14:cntxtAlts w14:val="0"/>
        </w:rPr>
      </w:pPr>
      <w:r w:rsidRPr="000332A4">
        <w:rPr>
          <w:rFonts w:ascii="Times New Roman" w:eastAsia="Calibri" w:hAnsi="Times New Roman"/>
          <w:color w:val="auto"/>
          <w:kern w:val="0"/>
          <w:sz w:val="24"/>
          <w:szCs w:val="24"/>
          <w14:ligatures w14:val="none"/>
          <w14:cntxtAlts w14:val="0"/>
        </w:rPr>
        <w:t xml:space="preserve">            </w:t>
      </w:r>
      <w:r w:rsidRPr="000332A4">
        <w:rPr>
          <w:rFonts w:ascii="Times New Roman" w:eastAsia="Calibri" w:hAnsi="Times New Roman"/>
          <w:b/>
          <w:bCs/>
          <w:color w:val="auto"/>
          <w:kern w:val="0"/>
          <w:sz w:val="24"/>
          <w:szCs w:val="24"/>
          <w14:ligatures w14:val="none"/>
          <w14:cntxtAlts w14:val="0"/>
        </w:rPr>
        <w:t>WASHINGTON, DC –</w:t>
      </w:r>
      <w:r w:rsidRPr="000332A4">
        <w:rPr>
          <w:rFonts w:ascii="Times New Roman" w:eastAsia="Calibri" w:hAnsi="Times New Roman"/>
          <w:color w:val="auto"/>
          <w:kern w:val="0"/>
          <w:sz w:val="24"/>
          <w:szCs w:val="24"/>
          <w14:ligatures w14:val="none"/>
          <w14:cntxtAlts w14:val="0"/>
        </w:rPr>
        <w:t xml:space="preserve">David Medine, who chairs the </w:t>
      </w:r>
      <w:r w:rsidR="00F7663A">
        <w:rPr>
          <w:rFonts w:ascii="Times New Roman" w:eastAsia="Calibri" w:hAnsi="Times New Roman"/>
          <w:color w:val="auto"/>
          <w:kern w:val="0"/>
          <w:sz w:val="24"/>
          <w:szCs w:val="24"/>
          <w14:ligatures w14:val="none"/>
          <w14:cntxtAlts w14:val="0"/>
        </w:rPr>
        <w:t xml:space="preserve">independent, </w:t>
      </w:r>
      <w:r w:rsidRPr="000332A4">
        <w:rPr>
          <w:rFonts w:ascii="Times New Roman" w:eastAsia="Calibri" w:hAnsi="Times New Roman"/>
          <w:color w:val="auto"/>
          <w:kern w:val="0"/>
          <w:sz w:val="24"/>
          <w:szCs w:val="24"/>
          <w14:ligatures w14:val="none"/>
          <w14:cntxtAlts w14:val="0"/>
        </w:rPr>
        <w:t xml:space="preserve">bipartisan Privacy and Civil Liberties Oversight Board (PCLOB), has </w:t>
      </w:r>
      <w:r w:rsidRPr="00E32680">
        <w:rPr>
          <w:rFonts w:ascii="Times New Roman" w:eastAsia="Calibri" w:hAnsi="Times New Roman"/>
          <w:color w:val="auto"/>
          <w:kern w:val="0"/>
          <w:sz w:val="24"/>
          <w:szCs w:val="24"/>
          <w14:ligatures w14:val="none"/>
          <w14:cntxtAlts w14:val="0"/>
        </w:rPr>
        <w:t xml:space="preserve">notified the White House of his intent to resign from the Board this summer. </w:t>
      </w:r>
      <w:r w:rsidR="00F7663A" w:rsidRPr="00E32680">
        <w:rPr>
          <w:rFonts w:ascii="Times New Roman" w:eastAsia="Calibri" w:hAnsi="Times New Roman"/>
          <w:color w:val="auto"/>
          <w:kern w:val="0"/>
          <w:sz w:val="24"/>
          <w:szCs w:val="24"/>
          <w14:ligatures w14:val="none"/>
          <w14:cntxtAlts w14:val="0"/>
        </w:rPr>
        <w:t xml:space="preserve">After leaving the Board, </w:t>
      </w:r>
      <w:r w:rsidRPr="00E32680">
        <w:rPr>
          <w:rFonts w:ascii="Times New Roman" w:eastAsia="Calibri" w:hAnsi="Times New Roman"/>
          <w:color w:val="auto"/>
          <w:kern w:val="0"/>
          <w:sz w:val="24"/>
          <w:szCs w:val="24"/>
          <w14:ligatures w14:val="none"/>
          <w14:cntxtAlts w14:val="0"/>
        </w:rPr>
        <w:t xml:space="preserve">Chairman Medine will </w:t>
      </w:r>
      <w:r w:rsidR="00F7663A" w:rsidRPr="00E32680">
        <w:rPr>
          <w:rFonts w:ascii="Times New Roman" w:eastAsia="Calibri" w:hAnsi="Times New Roman"/>
          <w:color w:val="auto"/>
          <w:kern w:val="0"/>
          <w:sz w:val="24"/>
          <w:szCs w:val="24"/>
          <w14:ligatures w14:val="none"/>
          <w14:cntxtAlts w14:val="0"/>
        </w:rPr>
        <w:t xml:space="preserve">be </w:t>
      </w:r>
      <w:r w:rsidR="00B51BBA" w:rsidRPr="00E32680">
        <w:rPr>
          <w:rFonts w:ascii="Times New Roman" w:eastAsia="Calibri" w:hAnsi="Times New Roman"/>
          <w:color w:val="auto"/>
          <w:kern w:val="0"/>
          <w:sz w:val="24"/>
          <w:szCs w:val="24"/>
          <w14:ligatures w14:val="none"/>
          <w14:cntxtAlts w14:val="0"/>
        </w:rPr>
        <w:t xml:space="preserve">working with a </w:t>
      </w:r>
      <w:r w:rsidR="003D2451">
        <w:rPr>
          <w:rFonts w:ascii="Times New Roman" w:eastAsia="Calibri" w:hAnsi="Times New Roman"/>
          <w:color w:val="auto"/>
          <w:kern w:val="0"/>
          <w:sz w:val="24"/>
          <w:szCs w:val="24"/>
          <w14:ligatures w14:val="none"/>
          <w14:cntxtAlts w14:val="0"/>
        </w:rPr>
        <w:t>development</w:t>
      </w:r>
      <w:r w:rsidR="00B51BBA" w:rsidRPr="00E32680">
        <w:rPr>
          <w:rFonts w:ascii="Times New Roman" w:eastAsia="Calibri" w:hAnsi="Times New Roman"/>
          <w:color w:val="auto"/>
          <w:kern w:val="0"/>
          <w:sz w:val="24"/>
          <w:szCs w:val="24"/>
          <w14:ligatures w14:val="none"/>
          <w14:cntxtAlts w14:val="0"/>
        </w:rPr>
        <w:t xml:space="preserve"> organization, </w:t>
      </w:r>
      <w:r w:rsidRPr="00E32680">
        <w:rPr>
          <w:rFonts w:ascii="Times New Roman" w:eastAsia="Calibri" w:hAnsi="Times New Roman"/>
          <w:color w:val="auto"/>
          <w:kern w:val="0"/>
          <w:sz w:val="24"/>
          <w:szCs w:val="24"/>
          <w14:ligatures w14:val="none"/>
          <w14:cntxtAlts w14:val="0"/>
        </w:rPr>
        <w:t>advis</w:t>
      </w:r>
      <w:r w:rsidR="00F7663A" w:rsidRPr="00E32680">
        <w:rPr>
          <w:rFonts w:ascii="Times New Roman" w:eastAsia="Calibri" w:hAnsi="Times New Roman"/>
          <w:color w:val="auto"/>
          <w:kern w:val="0"/>
          <w:sz w:val="24"/>
          <w:szCs w:val="24"/>
          <w14:ligatures w14:val="none"/>
          <w14:cntxtAlts w14:val="0"/>
        </w:rPr>
        <w:t>ing</w:t>
      </w:r>
      <w:r w:rsidRPr="00E32680">
        <w:rPr>
          <w:rFonts w:ascii="Times New Roman" w:eastAsia="Calibri" w:hAnsi="Times New Roman"/>
          <w:color w:val="auto"/>
          <w:kern w:val="0"/>
          <w:sz w:val="24"/>
          <w:szCs w:val="24"/>
          <w14:ligatures w14:val="none"/>
          <w14:cntxtAlts w14:val="0"/>
        </w:rPr>
        <w:t xml:space="preserve"> </w:t>
      </w:r>
      <w:r w:rsidR="00F7663A" w:rsidRPr="00E32680">
        <w:rPr>
          <w:rFonts w:ascii="Times New Roman" w:eastAsia="Calibri" w:hAnsi="Times New Roman"/>
          <w:color w:val="auto"/>
          <w:kern w:val="0"/>
          <w:sz w:val="24"/>
          <w:szCs w:val="24"/>
          <w14:ligatures w14:val="none"/>
          <w14:cntxtAlts w14:val="0"/>
        </w:rPr>
        <w:t xml:space="preserve">on data privacy and consumer protection for </w:t>
      </w:r>
      <w:r w:rsidRPr="00E32680">
        <w:rPr>
          <w:rFonts w:ascii="Times New Roman" w:eastAsia="Calibri" w:hAnsi="Times New Roman"/>
          <w:color w:val="auto"/>
          <w:kern w:val="0"/>
          <w:sz w:val="24"/>
          <w:szCs w:val="24"/>
          <w14:ligatures w14:val="none"/>
          <w14:cntxtAlts w14:val="0"/>
        </w:rPr>
        <w:t xml:space="preserve">lower-income financial consumers in developing countries. </w:t>
      </w:r>
    </w:p>
    <w:p w:rsidR="000332A4" w:rsidRPr="000332A4" w:rsidRDefault="000332A4" w:rsidP="000332A4">
      <w:pPr>
        <w:spacing w:after="0" w:line="240" w:lineRule="auto"/>
        <w:rPr>
          <w:rFonts w:ascii="Times New Roman" w:eastAsia="Calibri" w:hAnsi="Times New Roman"/>
          <w:color w:val="auto"/>
          <w:kern w:val="0"/>
          <w:sz w:val="24"/>
          <w:szCs w:val="24"/>
          <w14:ligatures w14:val="none"/>
          <w14:cntxtAlts w14:val="0"/>
        </w:rPr>
      </w:pPr>
    </w:p>
    <w:p w:rsidR="000332A4" w:rsidRPr="000332A4" w:rsidRDefault="000332A4" w:rsidP="000332A4">
      <w:pPr>
        <w:spacing w:after="0" w:line="240" w:lineRule="auto"/>
        <w:rPr>
          <w:rFonts w:ascii="Times New Roman" w:eastAsia="Calibri" w:hAnsi="Times New Roman"/>
          <w:color w:val="auto"/>
          <w:kern w:val="0"/>
          <w:sz w:val="24"/>
          <w:szCs w:val="24"/>
          <w14:ligatures w14:val="none"/>
          <w14:cntxtAlts w14:val="0"/>
        </w:rPr>
      </w:pPr>
      <w:r w:rsidRPr="000332A4">
        <w:rPr>
          <w:rFonts w:ascii="Times New Roman" w:eastAsia="Calibri" w:hAnsi="Times New Roman"/>
          <w:color w:val="auto"/>
          <w:kern w:val="0"/>
          <w:sz w:val="24"/>
          <w:szCs w:val="24"/>
          <w14:ligatures w14:val="none"/>
          <w14:cntxtAlts w14:val="0"/>
        </w:rPr>
        <w:t>                        In a resignation statement, Chairman Medine said</w:t>
      </w:r>
      <w:r w:rsidR="00E32680">
        <w:rPr>
          <w:rFonts w:ascii="Times New Roman" w:eastAsia="Calibri" w:hAnsi="Times New Roman"/>
          <w:color w:val="auto"/>
          <w:kern w:val="0"/>
          <w:sz w:val="24"/>
          <w:szCs w:val="24"/>
          <w14:ligatures w14:val="none"/>
          <w14:cntxtAlts w14:val="0"/>
        </w:rPr>
        <w:t>:</w:t>
      </w:r>
      <w:r w:rsidRPr="000332A4">
        <w:rPr>
          <w:rFonts w:ascii="Times New Roman" w:eastAsia="Calibri" w:hAnsi="Times New Roman"/>
          <w:color w:val="auto"/>
          <w:kern w:val="0"/>
          <w:sz w:val="24"/>
          <w:szCs w:val="24"/>
          <w14:ligatures w14:val="none"/>
          <w14:cntxtAlts w14:val="0"/>
        </w:rPr>
        <w:t xml:space="preserve"> </w:t>
      </w:r>
    </w:p>
    <w:p w:rsidR="000332A4" w:rsidRPr="000332A4" w:rsidRDefault="000332A4" w:rsidP="000332A4">
      <w:pPr>
        <w:spacing w:after="0" w:line="240" w:lineRule="auto"/>
        <w:rPr>
          <w:rFonts w:ascii="Times New Roman" w:eastAsia="Calibri" w:hAnsi="Times New Roman"/>
          <w:color w:val="auto"/>
          <w:kern w:val="0"/>
          <w:sz w:val="24"/>
          <w:szCs w:val="24"/>
          <w14:ligatures w14:val="none"/>
          <w14:cntxtAlts w14:val="0"/>
        </w:rPr>
      </w:pPr>
    </w:p>
    <w:p w:rsidR="000332A4" w:rsidRPr="000332A4" w:rsidRDefault="000332A4" w:rsidP="000332A4">
      <w:pPr>
        <w:spacing w:after="0" w:line="240" w:lineRule="auto"/>
        <w:ind w:firstLine="720"/>
        <w:rPr>
          <w:rFonts w:ascii="Times New Roman" w:eastAsia="Calibri" w:hAnsi="Times New Roman"/>
          <w:i/>
          <w:iCs/>
          <w:color w:val="auto"/>
          <w:kern w:val="0"/>
          <w:sz w:val="24"/>
          <w:szCs w:val="24"/>
          <w14:ligatures w14:val="none"/>
          <w14:cntxtAlts w14:val="0"/>
        </w:rPr>
      </w:pPr>
      <w:r w:rsidRPr="000332A4">
        <w:rPr>
          <w:rFonts w:ascii="Times New Roman" w:eastAsia="Calibri" w:hAnsi="Times New Roman"/>
          <w:i/>
          <w:iCs/>
          <w:color w:val="auto"/>
          <w:kern w:val="0"/>
          <w:sz w:val="24"/>
          <w:szCs w:val="24"/>
          <w14:ligatures w14:val="none"/>
          <w14:cntxtAlts w14:val="0"/>
        </w:rPr>
        <w:t xml:space="preserve">“I have had the great privilege of being PCLOB’s first chairman. During my tenure and thanks to the support of the President and Congress, the Board has been able to carry out its timely mission of conducting oversight and providing advice to ensure that federal counterterrorism efforts properly balance national security with privacy and civil liberties.  </w:t>
      </w:r>
    </w:p>
    <w:p w:rsidR="000332A4" w:rsidRPr="000332A4" w:rsidRDefault="000332A4" w:rsidP="000332A4">
      <w:pPr>
        <w:spacing w:after="0" w:line="240" w:lineRule="auto"/>
        <w:ind w:firstLine="720"/>
        <w:rPr>
          <w:rFonts w:ascii="Times New Roman" w:eastAsia="Calibri" w:hAnsi="Times New Roman"/>
          <w:i/>
          <w:iCs/>
          <w:color w:val="auto"/>
          <w:kern w:val="0"/>
          <w:sz w:val="24"/>
          <w:szCs w:val="24"/>
          <w14:ligatures w14:val="none"/>
          <w14:cntxtAlts w14:val="0"/>
        </w:rPr>
      </w:pPr>
    </w:p>
    <w:p w:rsidR="000332A4" w:rsidRPr="000332A4" w:rsidRDefault="000332A4" w:rsidP="000332A4">
      <w:pPr>
        <w:spacing w:after="0" w:line="240" w:lineRule="auto"/>
        <w:ind w:firstLine="720"/>
        <w:rPr>
          <w:rFonts w:ascii="Times New Roman" w:eastAsia="Calibri" w:hAnsi="Times New Roman"/>
          <w:i/>
          <w:iCs/>
          <w:color w:val="auto"/>
          <w:kern w:val="0"/>
          <w:sz w:val="24"/>
          <w:szCs w:val="24"/>
          <w14:ligatures w14:val="none"/>
          <w14:cntxtAlts w14:val="0"/>
        </w:rPr>
      </w:pPr>
      <w:r>
        <w:rPr>
          <w:rFonts w:ascii="Times New Roman" w:eastAsia="Calibri" w:hAnsi="Times New Roman"/>
          <w:i/>
          <w:iCs/>
          <w:color w:val="auto"/>
          <w:kern w:val="0"/>
          <w:sz w:val="24"/>
          <w:szCs w:val="24"/>
          <w14:ligatures w14:val="none"/>
          <w14:cntxtAlts w14:val="0"/>
        </w:rPr>
        <w:t>“</w:t>
      </w:r>
      <w:r w:rsidRPr="000332A4">
        <w:rPr>
          <w:rFonts w:ascii="Times New Roman" w:eastAsia="Calibri" w:hAnsi="Times New Roman"/>
          <w:i/>
          <w:iCs/>
          <w:color w:val="auto"/>
          <w:kern w:val="0"/>
          <w:sz w:val="24"/>
          <w:szCs w:val="24"/>
          <w14:ligatures w14:val="none"/>
          <w14:cntxtAlts w14:val="0"/>
        </w:rPr>
        <w:t>I am grateful to have served alongside hardworking and thoughtful Board Members and staff who have demonstrated extraordinary talent and commitment in their diligent work to protect privacy and civil liberties. We have been full partners in the daunting challenge of starting a new federal agency at the same time as we were being called upon to address how this country can simultaneously protect its cherished values while ensuring national security</w:t>
      </w:r>
      <w:r w:rsidR="004B502D">
        <w:rPr>
          <w:rFonts w:ascii="Times New Roman" w:eastAsia="Calibri" w:hAnsi="Times New Roman"/>
          <w:i/>
          <w:iCs/>
          <w:color w:val="auto"/>
          <w:kern w:val="0"/>
          <w:sz w:val="24"/>
          <w:szCs w:val="24"/>
          <w14:ligatures w14:val="none"/>
          <w14:cntxtAlts w14:val="0"/>
        </w:rPr>
        <w:t>.</w:t>
      </w:r>
      <w:r w:rsidRPr="000332A4">
        <w:rPr>
          <w:rFonts w:ascii="Times New Roman" w:eastAsia="Calibri" w:hAnsi="Times New Roman"/>
          <w:i/>
          <w:iCs/>
          <w:color w:val="auto"/>
          <w:kern w:val="0"/>
          <w:sz w:val="24"/>
          <w:szCs w:val="24"/>
          <w14:ligatures w14:val="none"/>
          <w14:cntxtAlts w14:val="0"/>
        </w:rPr>
        <w:t xml:space="preserve"> </w:t>
      </w:r>
    </w:p>
    <w:p w:rsidR="000332A4" w:rsidRPr="000332A4" w:rsidRDefault="000332A4" w:rsidP="000332A4">
      <w:pPr>
        <w:spacing w:after="0" w:line="240" w:lineRule="auto"/>
        <w:rPr>
          <w:rFonts w:ascii="Times New Roman" w:eastAsia="Calibri" w:hAnsi="Times New Roman"/>
          <w:i/>
          <w:iCs/>
          <w:color w:val="auto"/>
          <w:kern w:val="0"/>
          <w:sz w:val="24"/>
          <w:szCs w:val="24"/>
          <w14:ligatures w14:val="none"/>
          <w14:cntxtAlts w14:val="0"/>
        </w:rPr>
      </w:pPr>
    </w:p>
    <w:p w:rsidR="000332A4" w:rsidRPr="000332A4" w:rsidRDefault="000332A4" w:rsidP="000332A4">
      <w:pPr>
        <w:spacing w:after="0" w:line="240" w:lineRule="auto"/>
        <w:ind w:firstLine="720"/>
        <w:rPr>
          <w:rFonts w:ascii="Times New Roman" w:eastAsia="Calibri" w:hAnsi="Times New Roman"/>
          <w:i/>
          <w:iCs/>
          <w:color w:val="auto"/>
          <w:kern w:val="0"/>
          <w:sz w:val="24"/>
          <w:szCs w:val="24"/>
          <w14:ligatures w14:val="none"/>
          <w14:cntxtAlts w14:val="0"/>
        </w:rPr>
      </w:pPr>
      <w:r w:rsidRPr="000332A4">
        <w:rPr>
          <w:rFonts w:ascii="Times New Roman" w:eastAsia="Calibri" w:hAnsi="Times New Roman"/>
          <w:i/>
          <w:iCs/>
          <w:color w:val="auto"/>
          <w:kern w:val="0"/>
          <w:sz w:val="24"/>
          <w:szCs w:val="24"/>
          <w14:ligatures w14:val="none"/>
          <w14:cntxtAlts w14:val="0"/>
        </w:rPr>
        <w:t>“</w:t>
      </w:r>
      <w:r w:rsidR="004B502D">
        <w:rPr>
          <w:rFonts w:ascii="Times New Roman" w:eastAsia="Calibri" w:hAnsi="Times New Roman"/>
          <w:i/>
          <w:iCs/>
          <w:color w:val="auto"/>
          <w:kern w:val="0"/>
          <w:sz w:val="24"/>
          <w:szCs w:val="24"/>
          <w14:ligatures w14:val="none"/>
          <w14:cntxtAlts w14:val="0"/>
        </w:rPr>
        <w:t xml:space="preserve">I look forward to continuing to work on PCLOB’s current projects </w:t>
      </w:r>
      <w:r w:rsidR="004B502D" w:rsidRPr="00E32680">
        <w:rPr>
          <w:rFonts w:ascii="Times New Roman" w:eastAsia="Calibri" w:hAnsi="Times New Roman"/>
          <w:i/>
          <w:iCs/>
          <w:color w:val="auto"/>
          <w:kern w:val="0"/>
          <w:sz w:val="24"/>
          <w:szCs w:val="24"/>
          <w14:ligatures w14:val="none"/>
          <w14:cntxtAlts w14:val="0"/>
        </w:rPr>
        <w:t>until</w:t>
      </w:r>
      <w:r w:rsidR="00E32680">
        <w:rPr>
          <w:rFonts w:ascii="Times New Roman" w:eastAsia="Calibri" w:hAnsi="Times New Roman"/>
          <w:i/>
          <w:iCs/>
          <w:color w:val="auto"/>
          <w:kern w:val="0"/>
          <w:sz w:val="24"/>
          <w:szCs w:val="24"/>
          <w14:ligatures w14:val="none"/>
          <w14:cntxtAlts w14:val="0"/>
        </w:rPr>
        <w:t xml:space="preserve"> my departure</w:t>
      </w:r>
      <w:r w:rsidR="004B502D" w:rsidRPr="00E32680">
        <w:rPr>
          <w:rFonts w:ascii="Times New Roman" w:eastAsia="Calibri" w:hAnsi="Times New Roman"/>
          <w:i/>
          <w:iCs/>
          <w:color w:val="auto"/>
          <w:kern w:val="0"/>
          <w:sz w:val="24"/>
          <w:szCs w:val="24"/>
          <w14:ligatures w14:val="none"/>
          <w14:cntxtAlts w14:val="0"/>
        </w:rPr>
        <w:t>.</w:t>
      </w:r>
      <w:r w:rsidR="004B502D">
        <w:rPr>
          <w:rFonts w:ascii="Times New Roman" w:eastAsia="Calibri" w:hAnsi="Times New Roman"/>
          <w:i/>
          <w:iCs/>
          <w:color w:val="auto"/>
          <w:kern w:val="0"/>
          <w:sz w:val="24"/>
          <w:szCs w:val="24"/>
          <w14:ligatures w14:val="none"/>
          <w14:cntxtAlts w14:val="0"/>
        </w:rPr>
        <w:t xml:space="preserve"> </w:t>
      </w:r>
      <w:r w:rsidRPr="000332A4">
        <w:rPr>
          <w:rFonts w:ascii="Times New Roman" w:eastAsia="Calibri" w:hAnsi="Times New Roman"/>
          <w:i/>
          <w:iCs/>
          <w:color w:val="auto"/>
          <w:kern w:val="0"/>
          <w:sz w:val="24"/>
          <w:szCs w:val="24"/>
          <w14:ligatures w14:val="none"/>
          <w14:cntxtAlts w14:val="0"/>
        </w:rPr>
        <w:t>I am pleased to know that</w:t>
      </w:r>
      <w:r w:rsidR="00B51BBA">
        <w:rPr>
          <w:rFonts w:ascii="Times New Roman" w:eastAsia="Calibri" w:hAnsi="Times New Roman"/>
          <w:i/>
          <w:iCs/>
          <w:color w:val="auto"/>
          <w:kern w:val="0"/>
          <w:sz w:val="24"/>
          <w:szCs w:val="24"/>
          <w14:ligatures w14:val="none"/>
          <w14:cntxtAlts w14:val="0"/>
        </w:rPr>
        <w:t>,</w:t>
      </w:r>
      <w:r w:rsidR="004B502D">
        <w:rPr>
          <w:rFonts w:ascii="Times New Roman" w:eastAsia="Calibri" w:hAnsi="Times New Roman"/>
          <w:i/>
          <w:iCs/>
          <w:color w:val="auto"/>
          <w:kern w:val="0"/>
          <w:sz w:val="24"/>
          <w:szCs w:val="24"/>
          <w14:ligatures w14:val="none"/>
          <w14:cntxtAlts w14:val="0"/>
        </w:rPr>
        <w:t xml:space="preserve"> even after my departure,</w:t>
      </w:r>
      <w:r w:rsidRPr="000332A4">
        <w:rPr>
          <w:rFonts w:ascii="Times New Roman" w:eastAsia="Calibri" w:hAnsi="Times New Roman"/>
          <w:i/>
          <w:iCs/>
          <w:color w:val="auto"/>
          <w:kern w:val="0"/>
          <w:sz w:val="24"/>
          <w:szCs w:val="24"/>
          <w14:ligatures w14:val="none"/>
          <w14:cntxtAlts w14:val="0"/>
        </w:rPr>
        <w:t xml:space="preserve"> the Board Members and our dedicated staff remain committed to carrying forward the Board’s critical work, including its ongoing examination of counterterrorism activities under Executive Order 12333.”</w:t>
      </w:r>
    </w:p>
    <w:p w:rsidR="000332A4" w:rsidRPr="000332A4" w:rsidRDefault="000332A4" w:rsidP="000332A4">
      <w:pPr>
        <w:spacing w:after="0" w:line="240" w:lineRule="auto"/>
        <w:ind w:firstLine="720"/>
        <w:rPr>
          <w:rFonts w:ascii="Times New Roman" w:eastAsia="Calibri" w:hAnsi="Times New Roman"/>
          <w:i/>
          <w:iCs/>
          <w:color w:val="FF0000"/>
          <w:kern w:val="0"/>
          <w:sz w:val="24"/>
          <w:szCs w:val="24"/>
          <w14:ligatures w14:val="none"/>
          <w14:cntxtAlts w14:val="0"/>
        </w:rPr>
      </w:pPr>
    </w:p>
    <w:p w:rsidR="00E32680" w:rsidRDefault="000332A4" w:rsidP="00E32680">
      <w:pPr>
        <w:spacing w:after="0" w:line="240" w:lineRule="auto"/>
        <w:ind w:firstLine="720"/>
        <w:rPr>
          <w:rFonts w:ascii="Times New Roman" w:eastAsia="Calibri" w:hAnsi="Times New Roman"/>
          <w:iCs/>
          <w:color w:val="auto"/>
          <w:kern w:val="0"/>
          <w:sz w:val="24"/>
          <w:szCs w:val="24"/>
          <w14:ligatures w14:val="none"/>
          <w14:cntxtAlts w14:val="0"/>
        </w:rPr>
      </w:pPr>
      <w:r w:rsidRPr="000332A4">
        <w:rPr>
          <w:rFonts w:ascii="Times New Roman" w:eastAsia="Calibri" w:hAnsi="Times New Roman"/>
          <w:iCs/>
          <w:color w:val="auto"/>
          <w:kern w:val="0"/>
          <w:sz w:val="24"/>
          <w:szCs w:val="24"/>
          <w14:ligatures w14:val="none"/>
          <w14:cntxtAlts w14:val="0"/>
        </w:rPr>
        <w:t>Chairman Medine has notified the White House that his resignation will be effective</w:t>
      </w:r>
    </w:p>
    <w:p w:rsidR="000332A4" w:rsidRPr="000332A4" w:rsidRDefault="000332A4" w:rsidP="00D21C07">
      <w:pPr>
        <w:spacing w:after="0" w:line="240" w:lineRule="auto"/>
        <w:rPr>
          <w:rFonts w:ascii="Times New Roman" w:eastAsia="Calibri" w:hAnsi="Times New Roman"/>
          <w:iCs/>
          <w:color w:val="auto"/>
          <w:kern w:val="0"/>
          <w:sz w:val="24"/>
          <w:szCs w:val="24"/>
          <w14:ligatures w14:val="none"/>
          <w14:cntxtAlts w14:val="0"/>
        </w:rPr>
      </w:pPr>
      <w:r w:rsidRPr="000332A4">
        <w:rPr>
          <w:rFonts w:ascii="Times New Roman" w:eastAsia="Calibri" w:hAnsi="Times New Roman"/>
          <w:iCs/>
          <w:color w:val="auto"/>
          <w:kern w:val="0"/>
          <w:sz w:val="24"/>
          <w:szCs w:val="24"/>
          <w14:ligatures w14:val="none"/>
          <w14:cntxtAlts w14:val="0"/>
        </w:rPr>
        <w:t xml:space="preserve">July 1, 2016. </w:t>
      </w:r>
    </w:p>
    <w:p w:rsidR="000332A4" w:rsidRPr="000332A4" w:rsidRDefault="000332A4" w:rsidP="000332A4">
      <w:pPr>
        <w:spacing w:after="0" w:line="240" w:lineRule="auto"/>
        <w:rPr>
          <w:rFonts w:ascii="Times New Roman" w:eastAsia="Calibri" w:hAnsi="Times New Roman"/>
          <w:i/>
          <w:iCs/>
          <w:color w:val="auto"/>
          <w:kern w:val="0"/>
          <w:sz w:val="24"/>
          <w:szCs w:val="24"/>
          <w14:ligatures w14:val="none"/>
          <w14:cntxtAlts w14:val="0"/>
        </w:rPr>
      </w:pPr>
    </w:p>
    <w:p w:rsidR="00224884" w:rsidRDefault="000332A4" w:rsidP="000332A4">
      <w:pPr>
        <w:spacing w:after="0" w:line="240" w:lineRule="auto"/>
        <w:jc w:val="center"/>
      </w:pPr>
      <w:r>
        <w:rPr>
          <w:rFonts w:eastAsia="Calibri"/>
          <w:color w:val="auto"/>
          <w:kern w:val="0"/>
          <w:sz w:val="22"/>
          <w:szCs w:val="22"/>
          <w14:ligatures w14:val="none"/>
          <w14:cntxtAlts w14:val="0"/>
        </w:rPr>
        <w:t>####</w:t>
      </w:r>
    </w:p>
    <w:sectPr w:rsidR="0022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7D"/>
    <w:rsid w:val="000332A4"/>
    <w:rsid w:val="00224884"/>
    <w:rsid w:val="00392446"/>
    <w:rsid w:val="003D2451"/>
    <w:rsid w:val="00406EBA"/>
    <w:rsid w:val="0045397D"/>
    <w:rsid w:val="004B502D"/>
    <w:rsid w:val="008968D2"/>
    <w:rsid w:val="008D3281"/>
    <w:rsid w:val="008F7488"/>
    <w:rsid w:val="00982A62"/>
    <w:rsid w:val="00B51BBA"/>
    <w:rsid w:val="00BD22A7"/>
    <w:rsid w:val="00C862FC"/>
    <w:rsid w:val="00D21C07"/>
    <w:rsid w:val="00E32680"/>
    <w:rsid w:val="00F76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1D70904-DC8B-4E5B-9158-9D7BF0DF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97D"/>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502D"/>
    <w:rPr>
      <w:sz w:val="16"/>
      <w:szCs w:val="16"/>
    </w:rPr>
  </w:style>
  <w:style w:type="paragraph" w:styleId="CommentText">
    <w:name w:val="annotation text"/>
    <w:basedOn w:val="Normal"/>
    <w:link w:val="CommentTextChar"/>
    <w:uiPriority w:val="99"/>
    <w:semiHidden/>
    <w:unhideWhenUsed/>
    <w:rsid w:val="004B502D"/>
    <w:pPr>
      <w:spacing w:line="240" w:lineRule="auto"/>
    </w:pPr>
  </w:style>
  <w:style w:type="character" w:customStyle="1" w:styleId="CommentTextChar">
    <w:name w:val="Comment Text Char"/>
    <w:basedOn w:val="DefaultParagraphFont"/>
    <w:link w:val="CommentText"/>
    <w:uiPriority w:val="99"/>
    <w:semiHidden/>
    <w:rsid w:val="004B502D"/>
    <w:rPr>
      <w:rFonts w:ascii="Calibri" w:eastAsia="Times New Roman" w:hAnsi="Calibri" w:cs="Times New Roman"/>
      <w:color w:val="000000"/>
      <w:kern w:val="28"/>
      <w:sz w:val="20"/>
      <w:szCs w:val="20"/>
      <w14:ligatures w14:val="standard"/>
      <w14:cntxtAlts/>
    </w:rPr>
  </w:style>
  <w:style w:type="paragraph" w:styleId="CommentSubject">
    <w:name w:val="annotation subject"/>
    <w:basedOn w:val="CommentText"/>
    <w:next w:val="CommentText"/>
    <w:link w:val="CommentSubjectChar"/>
    <w:uiPriority w:val="99"/>
    <w:semiHidden/>
    <w:unhideWhenUsed/>
    <w:rsid w:val="004B502D"/>
    <w:rPr>
      <w:b/>
      <w:bCs/>
    </w:rPr>
  </w:style>
  <w:style w:type="character" w:customStyle="1" w:styleId="CommentSubjectChar">
    <w:name w:val="Comment Subject Char"/>
    <w:basedOn w:val="CommentTextChar"/>
    <w:link w:val="CommentSubject"/>
    <w:uiPriority w:val="99"/>
    <w:semiHidden/>
    <w:rsid w:val="004B502D"/>
    <w:rPr>
      <w:rFonts w:ascii="Calibri" w:eastAsia="Times New Roman" w:hAnsi="Calibri" w:cs="Times New Roman"/>
      <w:b/>
      <w:bCs/>
      <w:color w:val="000000"/>
      <w:kern w:val="28"/>
      <w:sz w:val="20"/>
      <w:szCs w:val="20"/>
      <w14:ligatures w14:val="standard"/>
      <w14:cntxtAlts/>
    </w:rPr>
  </w:style>
  <w:style w:type="paragraph" w:styleId="BalloonText">
    <w:name w:val="Balloon Text"/>
    <w:basedOn w:val="Normal"/>
    <w:link w:val="BalloonTextChar"/>
    <w:uiPriority w:val="99"/>
    <w:semiHidden/>
    <w:unhideWhenUsed/>
    <w:rsid w:val="004B50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02D"/>
    <w:rPr>
      <w:rFonts w:ascii="Segoe UI" w:eastAsia="Times New Roman" w:hAnsi="Segoe UI" w:cs="Segoe UI"/>
      <w:color w:val="000000"/>
      <w:kern w:val="28"/>
      <w:sz w:val="18"/>
      <w:szCs w:val="18"/>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CCCF1-59BC-439B-9C82-B2D9CD03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Burita</dc:creator>
  <cp:keywords/>
  <dc:description/>
  <cp:lastModifiedBy>Jen Burita</cp:lastModifiedBy>
  <cp:revision>2</cp:revision>
  <cp:lastPrinted>2016-03-22T20:08:00Z</cp:lastPrinted>
  <dcterms:created xsi:type="dcterms:W3CDTF">2016-03-29T12:40:00Z</dcterms:created>
  <dcterms:modified xsi:type="dcterms:W3CDTF">2016-03-29T12:40:00Z</dcterms:modified>
</cp:coreProperties>
</file>