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6FE7D" w14:textId="77777777" w:rsidR="00975D7F" w:rsidRDefault="000A16C8">
      <w:pPr>
        <w:jc w:val="center"/>
      </w:pPr>
      <w:r>
        <w:rPr>
          <w:b/>
          <w:sz w:val="28"/>
        </w:rPr>
        <w:t>TAREA N.° 03</w:t>
      </w:r>
      <w:r>
        <w:rPr>
          <w:b/>
          <w:sz w:val="28"/>
        </w:rPr>
        <w:br/>
        <w:t>ADMINISTRACIÓN DE SISTEMAS GUBERNAMENTALES</w:t>
      </w:r>
    </w:p>
    <w:p w14:paraId="218DFDDE" w14:textId="77777777" w:rsidR="00975D7F" w:rsidRDefault="000A16C8">
      <w:r>
        <w:t>Docente: Ing. Edgar Rojas Vásquez</w:t>
      </w:r>
    </w:p>
    <w:p w14:paraId="5F50FC2C" w14:textId="77777777" w:rsidR="00975D7F" w:rsidRDefault="000A16C8">
      <w:r>
        <w:t>Programa de Estudios: Administración de Centros de Cómputo</w:t>
      </w:r>
    </w:p>
    <w:p w14:paraId="40E70B9C" w14:textId="77777777" w:rsidR="00975D7F" w:rsidRDefault="000A16C8">
      <w:r>
        <w:t>Módulo 2: Desarrollo de Sistemas Informáticos y Gestión</w:t>
      </w:r>
    </w:p>
    <w:p w14:paraId="7AB54186" w14:textId="77777777" w:rsidR="00975D7F" w:rsidRDefault="000A16C8">
      <w:r>
        <w:t>Semana 03: Organización del Estado Peruano</w:t>
      </w:r>
    </w:p>
    <w:p w14:paraId="169FBA6D" w14:textId="77777777" w:rsidR="00975D7F" w:rsidRDefault="000A16C8">
      <w:r>
        <w:t>Indicador: C1.I2 Comprende la estructura del sector público mediante un informe.</w:t>
      </w:r>
    </w:p>
    <w:p w14:paraId="08BFAE1C" w14:textId="77777777" w:rsidR="00975D7F" w:rsidRDefault="000A16C8">
      <w:pPr>
        <w:pStyle w:val="Ttulo1"/>
      </w:pPr>
      <w:r>
        <w:t>Propósito de la tarea</w:t>
      </w:r>
    </w:p>
    <w:p w14:paraId="3C8718BA" w14:textId="77777777" w:rsidR="00975D7F" w:rsidRDefault="000A16C8">
      <w:r>
        <w:t>Analizar la estructura del Estado Peruano e identificar las funciones de las principales entidades públicas, relacionándolas con el uso de tecnologías de información en la gestión gubernamental.</w:t>
      </w:r>
    </w:p>
    <w:p w14:paraId="25CC6606" w14:textId="77777777" w:rsidR="00975D7F" w:rsidRDefault="000A16C8">
      <w:pPr>
        <w:pStyle w:val="Ttulo1"/>
      </w:pPr>
      <w:r>
        <w:t>Actividad propuesta</w:t>
      </w:r>
    </w:p>
    <w:p w14:paraId="2D72AE7A" w14:textId="77777777" w:rsidR="00975D7F" w:rsidRDefault="000A16C8">
      <w:r>
        <w:t>Selecciona una institución pública de tu localidad o región (Municipalidad Distrital de Ácora, Gobierno Regional de Puno, UGEL, RENIEC, Poder Judicial, Centro de Salud u otra) y elabora un informe técnico individual.</w:t>
      </w:r>
    </w:p>
    <w:p w14:paraId="239C3DF0" w14:textId="77777777" w:rsidR="00975D7F" w:rsidRDefault="000A16C8">
      <w:pPr>
        <w:pStyle w:val="Ttulo1"/>
      </w:pPr>
      <w:r>
        <w:t>Contenido mínimo del informe</w:t>
      </w:r>
    </w:p>
    <w:p w14:paraId="3C00DBD5" w14:textId="77777777" w:rsidR="00975D7F" w:rsidRDefault="000A16C8">
      <w:r>
        <w:t>1. Presentación de la entidad pública seleccionada.</w:t>
      </w:r>
      <w:r>
        <w:br/>
        <w:t>2. Nivel de gobierno al que pertenece (Nacional, Regional o Local).</w:t>
      </w:r>
      <w:r>
        <w:br/>
        <w:t>3. Funciones principales de la institución.</w:t>
      </w:r>
      <w:r>
        <w:br/>
        <w:t>4. Servicios que brinda a la ciudadanía.</w:t>
      </w:r>
      <w:r>
        <w:br/>
        <w:t>5. Tecnologías o sistemas informáticos utilizados.</w:t>
      </w:r>
      <w:r>
        <w:br/>
        <w:t>6. Importancia de la entidad para el desarrollo de la comunidad.</w:t>
      </w:r>
      <w:r>
        <w:br/>
        <w:t>7. Problemas identificados en la prestación de servicios.</w:t>
      </w:r>
      <w:r>
        <w:br/>
        <w:t>8. Propuestas de mejora mediante el uso de TIC.</w:t>
      </w:r>
      <w:r>
        <w:br/>
        <w:t>9. Conclusiones.</w:t>
      </w:r>
    </w:p>
    <w:p w14:paraId="07FE4456" w14:textId="77777777" w:rsidR="00975D7F" w:rsidRDefault="000A16C8">
      <w:pPr>
        <w:pStyle w:val="Ttulo1"/>
      </w:pPr>
      <w:r>
        <w:t>Orientaciones para el desarrollo</w:t>
      </w:r>
    </w:p>
    <w:p w14:paraId="4090556F" w14:textId="77777777" w:rsidR="00975D7F" w:rsidRDefault="000A16C8">
      <w:r>
        <w:t>El informe debe tener entre 4 y 6 páginas, incluir portada, introducción, desarrollo, conclusiones y referencias. Puede incorporar imágenes, organigramas o capturas de portales gubernamentales.</w:t>
      </w:r>
    </w:p>
    <w:p w14:paraId="7C2A5405" w14:textId="77777777" w:rsidR="00975D7F" w:rsidRDefault="000A16C8">
      <w:pPr>
        <w:pStyle w:val="Ttulo1"/>
      </w:pPr>
      <w:r>
        <w:lastRenderedPageBreak/>
        <w:t>Competencias para la empleabilidad a fortalecer</w:t>
      </w:r>
    </w:p>
    <w:p w14:paraId="7EE635B4" w14:textId="77777777" w:rsidR="00975D7F" w:rsidRDefault="000A16C8">
      <w:r>
        <w:t>Comunicación efectiva, Tecnologías de la Información, Ética, Solución de Problemas y Trabajo Colaborativo.</w:t>
      </w:r>
    </w:p>
    <w:p w14:paraId="60A73E30" w14:textId="77777777" w:rsidR="00975D7F" w:rsidRDefault="000A16C8">
      <w:pPr>
        <w:pStyle w:val="Ttulo1"/>
      </w:pPr>
      <w:r>
        <w:t>Criterios de evaluación</w:t>
      </w:r>
    </w:p>
    <w:p w14:paraId="0B09A4C3" w14:textId="77777777" w:rsidR="00975D7F" w:rsidRDefault="000A16C8">
      <w:r>
        <w:t>Identifica correctamente la estructura del sector público; describe funciones institucionales; relaciona la entidad con los servicios ciudadanos; analiza el uso de tecnologías de información; propone mejoras viables y presenta redacción técnica adecuada.</w:t>
      </w:r>
    </w:p>
    <w:p w14:paraId="0C0280D8" w14:textId="77777777" w:rsidR="00975D7F" w:rsidRDefault="000A16C8">
      <w:pPr>
        <w:pStyle w:val="Ttulo1"/>
      </w:pPr>
      <w:r>
        <w:t>Producto o evidencia</w:t>
      </w:r>
    </w:p>
    <w:p w14:paraId="57159431" w14:textId="77777777" w:rsidR="00975D7F" w:rsidRDefault="000A16C8">
      <w:r>
        <w:t>Informe técnico: Análisis de una entidad pública y su contribución al servicio ciudadano mediante el uso de tecnologías de información.</w:t>
      </w:r>
    </w:p>
    <w:p w14:paraId="71E2FEB4" w14:textId="77777777" w:rsidR="00975D7F" w:rsidRDefault="000A16C8">
      <w:pPr>
        <w:pStyle w:val="Ttulo1"/>
      </w:pPr>
      <w:r>
        <w:t>Fecha de entrega</w:t>
      </w:r>
    </w:p>
    <w:p w14:paraId="2C52369A" w14:textId="77777777" w:rsidR="00975D7F" w:rsidRDefault="000A16C8">
      <w:r>
        <w:t>Según cronograma establecido por el docente.</w:t>
      </w:r>
    </w:p>
    <w:sectPr w:rsidR="00975D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333580">
    <w:abstractNumId w:val="8"/>
  </w:num>
  <w:num w:numId="2" w16cid:durableId="63456241">
    <w:abstractNumId w:val="6"/>
  </w:num>
  <w:num w:numId="3" w16cid:durableId="2143963147">
    <w:abstractNumId w:val="5"/>
  </w:num>
  <w:num w:numId="4" w16cid:durableId="1948345791">
    <w:abstractNumId w:val="4"/>
  </w:num>
  <w:num w:numId="5" w16cid:durableId="1540236983">
    <w:abstractNumId w:val="7"/>
  </w:num>
  <w:num w:numId="6" w16cid:durableId="1680349789">
    <w:abstractNumId w:val="3"/>
  </w:num>
  <w:num w:numId="7" w16cid:durableId="1866209424">
    <w:abstractNumId w:val="2"/>
  </w:num>
  <w:num w:numId="8" w16cid:durableId="1628466841">
    <w:abstractNumId w:val="1"/>
  </w:num>
  <w:num w:numId="9" w16cid:durableId="11325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6C8"/>
    <w:rsid w:val="0015074B"/>
    <w:rsid w:val="0029639D"/>
    <w:rsid w:val="002C050D"/>
    <w:rsid w:val="00326F90"/>
    <w:rsid w:val="00975D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4C4F036"/>
  <w14:defaultImageDpi w14:val="300"/>
  <w15:docId w15:val="{C349F97E-A793-4864-B9C3-A265B9E33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ROJAS VASQUEZ</dc:creator>
  <cp:keywords/>
  <dc:description>generated by python-docx</dc:description>
  <cp:lastModifiedBy>Edgar Rojas Vásquez</cp:lastModifiedBy>
  <cp:revision>2</cp:revision>
  <dcterms:created xsi:type="dcterms:W3CDTF">2026-09-02T12:11:00Z</dcterms:created>
  <dcterms:modified xsi:type="dcterms:W3CDTF">2026-09-02T12:11:00Z</dcterms:modified>
  <cp:category/>
</cp:coreProperties>
</file>