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Evaluation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 participating: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Paco Chan</w:t>
        <w:tab/>
        <w:tab/>
        <w:tab/>
        <w:t xml:space="preserve">82033788</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Nucha Powanusorn</w:t>
        <w:tab/>
        <w:tab/>
        <w:t xml:space="preserve">51000289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Eindra Tet Toe                17384280</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Sammy Gulipalli                     57159444</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Soseki Kashimori                    85121903</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Organism Evaluating: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Killer Whale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Selection questions: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Organism properly presented: Needs improvement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organism and life cycle and phenology: Excellent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R-K Selection: Excellent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Conservation Status: Excellent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web complete and interactions accurate: Very good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 of impacts to organism to global climate change: Excellent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in text citations and reference list: Good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follow, clearly written: Very good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organization: Very good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9</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like the most?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how the report considered not only the current conservation status of the Killer Whale, but also when the rating was made. The authors made an insightful observation of how the killer whale’s status requires review, because of the threat of local extirpation.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like the use of extensive citations in their report / information in the report.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Suggestions for improvement: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report does mention a “strategy” for preventing the extirpation of the organism, I suggest that the writers elaborate on what this strategy in Canada is in more concrete terms. They could also provide some concrete examples of such measures, such as location, time period, and primary efforts.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could also include a picture of the organism.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Interesting part of report: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mentioned how population collapses in lower species can cause aggregation of human impacts, including pollutants inside predators to be transferred to the killer whale. This was very interesting to me as I never considered how pollutants could be transferred to the whale, since I thought that the animals consumed by the whale would be excreted and not built up. I would like to learn more about this process, but this is not strictly required in the report.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and contrast the conservation concerns between the organism you reported on and the one you are evaluating here.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Killer whale is a more K-selected species than the painted turtle, which has r-selected and k-selected species. This is because the painted turtle produces more offspring, at 7-12 eggs per clutch, while the killer whale produces only one calf. In fact, the turtle is typically incubated in 80 days, while the killer whale’s gestational period is 17 months, which is far longer.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