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1CBCF2" w14:textId="28FB0AAF" w:rsidR="00BD3BF1" w:rsidRDefault="00BD3BF1">
      <w:r>
        <w:t>Genetics Group Practice Midterm 2021W2 222 and 223</w:t>
      </w:r>
      <w:r w:rsidR="00354D86">
        <w:t xml:space="preserve"> </w:t>
      </w:r>
      <w:bookmarkStart w:id="0" w:name="_GoBack"/>
      <w:bookmarkEnd w:id="0"/>
    </w:p>
    <w:p w14:paraId="625A4B7C" w14:textId="693A162B" w:rsidR="00E86E7F" w:rsidRDefault="00E86E7F">
      <w:r>
        <w:t xml:space="preserve">Question </w:t>
      </w:r>
      <w:r w:rsidR="00354D86">
        <w:t xml:space="preserve">1 </w:t>
      </w:r>
    </w:p>
    <w:p w14:paraId="0328A18B" w14:textId="46A42B64" w:rsidR="00E86E7F" w:rsidRDefault="00E86E7F">
      <w:r>
        <w:tab/>
      </w:r>
      <w:r w:rsidR="005C0F96">
        <w:t xml:space="preserve">In plants, flowers are important for attracting pollinators.  </w:t>
      </w:r>
      <w:r>
        <w:t xml:space="preserve">You </w:t>
      </w:r>
      <w:r w:rsidR="00CC1978">
        <w:t xml:space="preserve">have identified phenotypic variation in a population of </w:t>
      </w:r>
      <w:r w:rsidR="005C0F96">
        <w:t xml:space="preserve">plants that normally produce yellow </w:t>
      </w:r>
      <w:r w:rsidR="00CC1978">
        <w:t>flowers</w:t>
      </w:r>
      <w:r w:rsidR="005C0F96">
        <w:t xml:space="preserve"> with red spots.  Some individuals have yellow flowers that lack red spots.  In plants, red coloration is produced by a group of pigments called anthocyanins. </w:t>
      </w:r>
      <w:r w:rsidR="00C961FD">
        <w:t xml:space="preserve">As well, some of the plants live in locations with high concentrations of copper in the soil; copper is generally toxic to plants. </w:t>
      </w:r>
    </w:p>
    <w:p w14:paraId="1FAE54C0" w14:textId="71CE73A1" w:rsidR="005C0F96" w:rsidRDefault="005C0F96">
      <w:r>
        <w:tab/>
      </w:r>
      <w:r w:rsidR="00C961FD">
        <w:t>Y</w:t>
      </w:r>
      <w:r w:rsidR="005515F3">
        <w:t>ou want to determine if the spot phenotype</w:t>
      </w:r>
      <w:r w:rsidR="00C961FD">
        <w:t xml:space="preserve"> and copper tolerance </w:t>
      </w:r>
      <w:r w:rsidR="005515F3">
        <w:t>ha</w:t>
      </w:r>
      <w:r w:rsidR="00C961FD">
        <w:t>ve</w:t>
      </w:r>
      <w:r w:rsidR="005515F3">
        <w:t xml:space="preserve"> a genetic basis and how </w:t>
      </w:r>
      <w:r w:rsidR="00C961FD">
        <w:t xml:space="preserve">these traits are </w:t>
      </w:r>
      <w:r w:rsidR="005515F3">
        <w:t xml:space="preserve">inherited.   You collect a number of plants from a wild population and perform a series of crosses in the lab.  The parents are given numbers </w:t>
      </w:r>
      <w:r w:rsidR="00BD354F">
        <w:t xml:space="preserve">in addition to phenotypes since the same individual may be used in multiple crosses (e.g. different flowers of the same individual serving as the source or pollen or ovules).  </w:t>
      </w:r>
      <w:r w:rsidR="005515F3">
        <w:t>The results are outlined in the table below.</w:t>
      </w:r>
    </w:p>
    <w:tbl>
      <w:tblPr>
        <w:tblStyle w:val="TableGrid"/>
        <w:tblW w:w="0" w:type="auto"/>
        <w:tblLook w:val="04A0" w:firstRow="1" w:lastRow="0" w:firstColumn="1" w:lastColumn="0" w:noHBand="0" w:noVBand="1"/>
      </w:tblPr>
      <w:tblGrid>
        <w:gridCol w:w="1375"/>
        <w:gridCol w:w="1561"/>
        <w:gridCol w:w="1984"/>
        <w:gridCol w:w="4430"/>
      </w:tblGrid>
      <w:tr w:rsidR="00CE7DCB" w14:paraId="482D6F37" w14:textId="77777777" w:rsidTr="00CE7DCB">
        <w:tc>
          <w:tcPr>
            <w:tcW w:w="1375" w:type="dxa"/>
          </w:tcPr>
          <w:p w14:paraId="61CEC73F" w14:textId="531E71F9" w:rsidR="00CE7DCB" w:rsidRDefault="00CE7DCB">
            <w:r>
              <w:t>Cross #</w:t>
            </w:r>
          </w:p>
        </w:tc>
        <w:tc>
          <w:tcPr>
            <w:tcW w:w="1561" w:type="dxa"/>
          </w:tcPr>
          <w:p w14:paraId="37B871CD" w14:textId="01DBA17C" w:rsidR="00CE7DCB" w:rsidRDefault="00CE7DCB">
            <w:r>
              <w:t>Ovule Parent</w:t>
            </w:r>
          </w:p>
        </w:tc>
        <w:tc>
          <w:tcPr>
            <w:tcW w:w="1984" w:type="dxa"/>
          </w:tcPr>
          <w:p w14:paraId="39F29978" w14:textId="545B6322" w:rsidR="00CE7DCB" w:rsidRDefault="00CE7DCB">
            <w:r>
              <w:t>Pollen Parent</w:t>
            </w:r>
          </w:p>
        </w:tc>
        <w:tc>
          <w:tcPr>
            <w:tcW w:w="4430" w:type="dxa"/>
          </w:tcPr>
          <w:p w14:paraId="2AF65BD3" w14:textId="5B0BC023" w:rsidR="00CE7DCB" w:rsidRDefault="00CE7DCB">
            <w:r>
              <w:t>Offspring</w:t>
            </w:r>
          </w:p>
        </w:tc>
      </w:tr>
      <w:tr w:rsidR="00CE7DCB" w14:paraId="7A330B02" w14:textId="77777777" w:rsidTr="00CE7DCB">
        <w:tc>
          <w:tcPr>
            <w:tcW w:w="1375" w:type="dxa"/>
          </w:tcPr>
          <w:p w14:paraId="2E4F2B93" w14:textId="28563372" w:rsidR="00CE7DCB" w:rsidRDefault="00B3562D">
            <w:r>
              <w:t>A</w:t>
            </w:r>
          </w:p>
        </w:tc>
        <w:tc>
          <w:tcPr>
            <w:tcW w:w="1561" w:type="dxa"/>
          </w:tcPr>
          <w:p w14:paraId="1BA814F9" w14:textId="54BE9461" w:rsidR="00CE7DCB" w:rsidRDefault="00CE7DCB">
            <w:r>
              <w:t xml:space="preserve">#1 Spots; copper tolerant  </w:t>
            </w:r>
          </w:p>
          <w:p w14:paraId="1210685A" w14:textId="2AD3D53B" w:rsidR="00CE7DCB" w:rsidRDefault="00CE7DCB"/>
        </w:tc>
        <w:tc>
          <w:tcPr>
            <w:tcW w:w="1984" w:type="dxa"/>
          </w:tcPr>
          <w:p w14:paraId="1A7FF03B" w14:textId="2BD9D5C7" w:rsidR="00CE7DCB" w:rsidRDefault="00CE7DCB">
            <w:r>
              <w:t>#1 Spots; copper tolerant</w:t>
            </w:r>
          </w:p>
        </w:tc>
        <w:tc>
          <w:tcPr>
            <w:tcW w:w="4430" w:type="dxa"/>
          </w:tcPr>
          <w:p w14:paraId="246977E7" w14:textId="77777777" w:rsidR="00CE7DCB" w:rsidRDefault="00CE7DCB">
            <w:r>
              <w:t>40 plants with spots and copper tolerant</w:t>
            </w:r>
          </w:p>
          <w:p w14:paraId="392FCF5E" w14:textId="6FC96390" w:rsidR="00CE7DCB" w:rsidRDefault="00CE7DCB">
            <w:r>
              <w:t>13 plants with spots and copper intolerant</w:t>
            </w:r>
          </w:p>
        </w:tc>
      </w:tr>
      <w:tr w:rsidR="00CE7DCB" w14:paraId="779E9A05" w14:textId="77777777" w:rsidTr="00CE7DCB">
        <w:tc>
          <w:tcPr>
            <w:tcW w:w="1375" w:type="dxa"/>
          </w:tcPr>
          <w:p w14:paraId="0640D105" w14:textId="42F36B37" w:rsidR="00CE7DCB" w:rsidRDefault="00B3562D">
            <w:r>
              <w:t>B</w:t>
            </w:r>
          </w:p>
        </w:tc>
        <w:tc>
          <w:tcPr>
            <w:tcW w:w="1561" w:type="dxa"/>
          </w:tcPr>
          <w:p w14:paraId="36ED77BB" w14:textId="2E47742E" w:rsidR="00CE7DCB" w:rsidRDefault="00CE7DCB">
            <w:r>
              <w:t>#2 No spots; copper intolerant</w:t>
            </w:r>
          </w:p>
        </w:tc>
        <w:tc>
          <w:tcPr>
            <w:tcW w:w="1984" w:type="dxa"/>
          </w:tcPr>
          <w:p w14:paraId="4F16FF93" w14:textId="58960DF6" w:rsidR="00CE7DCB" w:rsidRDefault="00CE7DCB">
            <w:r>
              <w:t xml:space="preserve">#2 No spots; copper intolerant </w:t>
            </w:r>
          </w:p>
        </w:tc>
        <w:tc>
          <w:tcPr>
            <w:tcW w:w="4430" w:type="dxa"/>
          </w:tcPr>
          <w:p w14:paraId="40577E8C" w14:textId="69009725" w:rsidR="00CE7DCB" w:rsidRDefault="00CE7DCB">
            <w:r>
              <w:t xml:space="preserve">67 plants with no-spots and copper intolerant </w:t>
            </w:r>
          </w:p>
        </w:tc>
      </w:tr>
      <w:tr w:rsidR="00CE7DCB" w14:paraId="0CA34E1B" w14:textId="77777777" w:rsidTr="00CE7DCB">
        <w:tc>
          <w:tcPr>
            <w:tcW w:w="1375" w:type="dxa"/>
          </w:tcPr>
          <w:p w14:paraId="21DEBC2B" w14:textId="30EA561D" w:rsidR="00CE7DCB" w:rsidRDefault="00B3562D">
            <w:r>
              <w:t>C</w:t>
            </w:r>
          </w:p>
        </w:tc>
        <w:tc>
          <w:tcPr>
            <w:tcW w:w="1561" w:type="dxa"/>
          </w:tcPr>
          <w:p w14:paraId="7D5A2868" w14:textId="7F9F6B27" w:rsidR="00CE7DCB" w:rsidRDefault="00CE7DCB">
            <w:r>
              <w:t xml:space="preserve">#1 Spots; copper tolerant  </w:t>
            </w:r>
          </w:p>
        </w:tc>
        <w:tc>
          <w:tcPr>
            <w:tcW w:w="1984" w:type="dxa"/>
          </w:tcPr>
          <w:p w14:paraId="06CD16CB" w14:textId="3E4531E1" w:rsidR="00CE7DCB" w:rsidRDefault="00CE7DCB">
            <w:r>
              <w:t>#2 No spots; copper intolerant</w:t>
            </w:r>
          </w:p>
        </w:tc>
        <w:tc>
          <w:tcPr>
            <w:tcW w:w="4430" w:type="dxa"/>
          </w:tcPr>
          <w:p w14:paraId="2F31F6C4" w14:textId="192C34BE" w:rsidR="00CE7DCB" w:rsidRDefault="00CE7DCB">
            <w:r>
              <w:t>34 plants with spots and copper tolerant</w:t>
            </w:r>
          </w:p>
          <w:p w14:paraId="04F02AB6" w14:textId="58CB0D53" w:rsidR="00CE7DCB" w:rsidRDefault="00CE7DCB">
            <w:r>
              <w:t>32 plants with spots and copper intolerant</w:t>
            </w:r>
          </w:p>
        </w:tc>
      </w:tr>
      <w:tr w:rsidR="00CE7DCB" w14:paraId="52D7E7E2" w14:textId="77777777" w:rsidTr="00CE7DCB">
        <w:tc>
          <w:tcPr>
            <w:tcW w:w="1375" w:type="dxa"/>
          </w:tcPr>
          <w:p w14:paraId="17920257" w14:textId="123359B0" w:rsidR="00CE7DCB" w:rsidRDefault="00B3562D">
            <w:r>
              <w:t>D</w:t>
            </w:r>
          </w:p>
        </w:tc>
        <w:tc>
          <w:tcPr>
            <w:tcW w:w="1561" w:type="dxa"/>
          </w:tcPr>
          <w:p w14:paraId="02C1E9F0" w14:textId="78E580FA" w:rsidR="00CE7DCB" w:rsidRDefault="00CE7DCB">
            <w:r>
              <w:t>#3 Spots; copper intolerant</w:t>
            </w:r>
          </w:p>
        </w:tc>
        <w:tc>
          <w:tcPr>
            <w:tcW w:w="1984" w:type="dxa"/>
          </w:tcPr>
          <w:p w14:paraId="64384E9D" w14:textId="1205E5AB" w:rsidR="00CE7DCB" w:rsidRDefault="00CE7DCB">
            <w:r>
              <w:t>#</w:t>
            </w:r>
            <w:r w:rsidR="00BB1C86">
              <w:t>3</w:t>
            </w:r>
            <w:r>
              <w:t xml:space="preserve"> Spots; copper intolerant  </w:t>
            </w:r>
          </w:p>
        </w:tc>
        <w:tc>
          <w:tcPr>
            <w:tcW w:w="4430" w:type="dxa"/>
          </w:tcPr>
          <w:p w14:paraId="1D02781B" w14:textId="6B36FAE7" w:rsidR="00CE7DCB" w:rsidRDefault="00CE7DCB">
            <w:r>
              <w:t xml:space="preserve">54 Plants with spots and copper </w:t>
            </w:r>
            <w:r w:rsidR="00586F11">
              <w:t>in</w:t>
            </w:r>
            <w:r>
              <w:t>tolerant</w:t>
            </w:r>
          </w:p>
          <w:p w14:paraId="5F2CC03E" w14:textId="5208DE83" w:rsidR="00CE7DCB" w:rsidRDefault="00CE7DCB">
            <w:r>
              <w:t xml:space="preserve">18 Plants with no-spots and copper intolerant </w:t>
            </w:r>
          </w:p>
        </w:tc>
      </w:tr>
    </w:tbl>
    <w:p w14:paraId="433891CA" w14:textId="77777777" w:rsidR="003B3C88" w:rsidRDefault="003B3C88" w:rsidP="00CE7DCB"/>
    <w:p w14:paraId="1999F1D7" w14:textId="77777777" w:rsidR="003B3C88" w:rsidRDefault="003B3C88" w:rsidP="00CE7DCB"/>
    <w:p w14:paraId="1E8F615B" w14:textId="7D96A6A3" w:rsidR="00354D86" w:rsidRDefault="00D34952" w:rsidP="00354D86">
      <w:pPr>
        <w:pStyle w:val="ListParagraph"/>
        <w:numPr>
          <w:ilvl w:val="1"/>
          <w:numId w:val="7"/>
        </w:numPr>
      </w:pPr>
      <w:r>
        <w:t xml:space="preserve">How many genes appear to be involved in copper tolerance.  Briefly explain your reasoning based on evidence from the crosses.  </w:t>
      </w:r>
    </w:p>
    <w:p w14:paraId="14ABFD6C" w14:textId="77777777" w:rsidR="0011663C" w:rsidRDefault="0011663C"/>
    <w:p w14:paraId="36DF4CF6" w14:textId="77777777" w:rsidR="0011663C" w:rsidRDefault="0011663C"/>
    <w:p w14:paraId="00BA3592" w14:textId="77777777" w:rsidR="0011663C" w:rsidRDefault="0011663C"/>
    <w:p w14:paraId="5CB1AB5F" w14:textId="2F984C77" w:rsidR="00CE7DCB" w:rsidRDefault="00354D86">
      <w:r>
        <w:lastRenderedPageBreak/>
        <w:t>1.2</w:t>
      </w:r>
      <w:r w:rsidR="00D34952">
        <w:t xml:space="preserve"> </w:t>
      </w:r>
      <w:r w:rsidR="00616433">
        <w:t xml:space="preserve">Generate gene and allele symbols for the </w:t>
      </w:r>
      <w:r w:rsidR="00BB1C86">
        <w:t xml:space="preserve">traits under consideration in the cross.  Clearly indicate gene and allele names. Please use a capital letter for the gene name and superscripts (indicated with a ^) for the allele (e.g. Q^1, would be allele 1 of the Q gene).  </w:t>
      </w:r>
    </w:p>
    <w:p w14:paraId="69BEE441" w14:textId="77777777" w:rsidR="0011663C" w:rsidRDefault="00BB1C86" w:rsidP="0011663C">
      <w:pPr>
        <w:rPr>
          <w:color w:val="FF0000"/>
        </w:rPr>
      </w:pPr>
      <w:r w:rsidRPr="00BB1C86">
        <w:rPr>
          <w:color w:val="FF0000"/>
        </w:rPr>
        <w:tab/>
      </w:r>
    </w:p>
    <w:p w14:paraId="6251B07A" w14:textId="77777777" w:rsidR="0011663C" w:rsidRDefault="0011663C" w:rsidP="0011663C">
      <w:pPr>
        <w:rPr>
          <w:color w:val="FF0000"/>
        </w:rPr>
      </w:pPr>
    </w:p>
    <w:p w14:paraId="66E030C9" w14:textId="77777777" w:rsidR="0011663C" w:rsidRDefault="0011663C" w:rsidP="0011663C">
      <w:pPr>
        <w:rPr>
          <w:color w:val="FF0000"/>
        </w:rPr>
      </w:pPr>
    </w:p>
    <w:p w14:paraId="7922D723" w14:textId="77777777" w:rsidR="0011663C" w:rsidRDefault="0011663C" w:rsidP="0011663C">
      <w:pPr>
        <w:rPr>
          <w:color w:val="FF0000"/>
        </w:rPr>
      </w:pPr>
    </w:p>
    <w:p w14:paraId="15599676" w14:textId="41BC8ABA" w:rsidR="00D34952" w:rsidRDefault="00BB1C86" w:rsidP="0011663C">
      <w:r>
        <w:t>1</w:t>
      </w:r>
      <w:r w:rsidR="00354D86">
        <w:t>.3</w:t>
      </w:r>
      <w:r>
        <w:t>) Using the allele symbols you generated, indicate the complete genotype for the following individuals:</w:t>
      </w:r>
    </w:p>
    <w:p w14:paraId="46FA7888" w14:textId="60D8C39F" w:rsidR="00BB1C86" w:rsidRDefault="00BB1C86">
      <w:pPr>
        <w:rPr>
          <w:color w:val="FF0000"/>
        </w:rPr>
      </w:pPr>
    </w:p>
    <w:p w14:paraId="76D590F6" w14:textId="7A272446" w:rsidR="0011663C" w:rsidRDefault="0011663C">
      <w:pPr>
        <w:rPr>
          <w:color w:val="FF0000"/>
        </w:rPr>
      </w:pPr>
    </w:p>
    <w:p w14:paraId="4AA79BD2" w14:textId="1B11B403" w:rsidR="0011663C" w:rsidRDefault="0011663C">
      <w:pPr>
        <w:rPr>
          <w:color w:val="FF0000"/>
        </w:rPr>
      </w:pPr>
    </w:p>
    <w:p w14:paraId="1133A013" w14:textId="0490A93C" w:rsidR="0011663C" w:rsidRDefault="0011663C">
      <w:pPr>
        <w:rPr>
          <w:color w:val="FF0000"/>
        </w:rPr>
      </w:pPr>
    </w:p>
    <w:p w14:paraId="3CB91C58" w14:textId="77777777" w:rsidR="0011663C" w:rsidRPr="008D71FF" w:rsidRDefault="0011663C">
      <w:pPr>
        <w:rPr>
          <w:color w:val="FF0000"/>
        </w:rPr>
      </w:pPr>
    </w:p>
    <w:p w14:paraId="01552B46" w14:textId="6167F071" w:rsidR="00E86E7F" w:rsidRDefault="00BD354F">
      <w:r>
        <w:t>1</w:t>
      </w:r>
      <w:r w:rsidR="00354D86">
        <w:t>.4</w:t>
      </w:r>
      <w:r>
        <w:t>)</w:t>
      </w:r>
      <w:r w:rsidR="008D71FF">
        <w:t xml:space="preserve"> </w:t>
      </w:r>
      <w:proofErr w:type="gramStart"/>
      <w:r w:rsidR="008D71FF">
        <w:t>You</w:t>
      </w:r>
      <w:proofErr w:type="gramEnd"/>
      <w:r w:rsidR="008D71FF">
        <w:t xml:space="preserve"> have collected additional plants from the population and want to determine their genotypes, which individual from your original cross could you cross with your new plants to determine their genotype? </w:t>
      </w:r>
    </w:p>
    <w:p w14:paraId="725D7555" w14:textId="091A38FB" w:rsidR="008D71FF" w:rsidRDefault="008D71FF">
      <w:r>
        <w:tab/>
      </w:r>
    </w:p>
    <w:p w14:paraId="4E08BB64" w14:textId="77777777" w:rsidR="0011663C" w:rsidRDefault="0011663C"/>
    <w:p w14:paraId="5F33B894" w14:textId="2DDB725C" w:rsidR="004F1828" w:rsidRDefault="004F1828"/>
    <w:p w14:paraId="56BF0518" w14:textId="77807253" w:rsidR="004F1828" w:rsidRDefault="004F1828">
      <w:r>
        <w:t>1</w:t>
      </w:r>
      <w:r w:rsidR="00354D86">
        <w:t>.5</w:t>
      </w:r>
      <w:r>
        <w:t xml:space="preserve">) In the lab, you have bred plants that are pure breeding.  The phenotypes of these plants are: a) no-spots and copper tolerant and b) spots and copper intolerant.  You cross these plants and generate an F1 generation.  You take two F1 individuals and cross them to generate an F2 generation.  What phenotypes would you expect in the F2 generation and in what </w:t>
      </w:r>
      <w:r w:rsidR="00E05304">
        <w:t xml:space="preserve">would be the </w:t>
      </w:r>
      <w:r>
        <w:t xml:space="preserve">frequency </w:t>
      </w:r>
      <w:r w:rsidR="00E05304">
        <w:t xml:space="preserve">of each phenotype </w:t>
      </w:r>
      <w:r>
        <w:t xml:space="preserve">if the genes are unlinked?  </w:t>
      </w:r>
    </w:p>
    <w:p w14:paraId="5300273B" w14:textId="77777777" w:rsidR="0011663C" w:rsidRDefault="0011663C" w:rsidP="004F1828"/>
    <w:p w14:paraId="0BF451EC" w14:textId="77777777" w:rsidR="0011663C" w:rsidRDefault="0011663C" w:rsidP="004F1828"/>
    <w:p w14:paraId="51C5775D" w14:textId="77777777" w:rsidR="0011663C" w:rsidRDefault="0011663C" w:rsidP="004F1828"/>
    <w:p w14:paraId="3444D82B" w14:textId="77777777" w:rsidR="0011663C" w:rsidRDefault="0011663C" w:rsidP="004F1828"/>
    <w:p w14:paraId="51C5CEB0" w14:textId="77777777" w:rsidR="0011663C" w:rsidRDefault="0011663C" w:rsidP="004F1828"/>
    <w:p w14:paraId="3B2EC89A" w14:textId="5025B60C" w:rsidR="004F1828" w:rsidRDefault="004F1828" w:rsidP="004F1828">
      <w:r>
        <w:t>1</w:t>
      </w:r>
      <w:r w:rsidR="00354D86">
        <w:t>.6</w:t>
      </w:r>
      <w:r>
        <w:t xml:space="preserve">) </w:t>
      </w:r>
      <w:proofErr w:type="gramStart"/>
      <w:r>
        <w:t>In</w:t>
      </w:r>
      <w:proofErr w:type="gramEnd"/>
      <w:r>
        <w:t xml:space="preserve"> the lab, you have bred plants that are pure breeding.  The phenotypes of these plants are: a) no-spots and copper tolerant and b) spots and copper intolerant.  You cross these plants and generate an F1 generation.  You take two F1 individuals and cross them to generate an F2 generation.  What phenotypes would you expect in the F2 generation and in what frequency if the genes are completely linked (i.e. can’t be separated by crossing over)? </w:t>
      </w:r>
    </w:p>
    <w:p w14:paraId="3B84289C" w14:textId="77777777" w:rsidR="0011663C" w:rsidRDefault="0011663C"/>
    <w:p w14:paraId="7C8FC8FE" w14:textId="77777777" w:rsidR="0011663C" w:rsidRDefault="0011663C"/>
    <w:p w14:paraId="759FF8AD" w14:textId="4F600E3E" w:rsidR="00E1403C" w:rsidRDefault="00E1403C"/>
    <w:p w14:paraId="330F4B72" w14:textId="77777777" w:rsidR="0011663C" w:rsidRDefault="0011663C"/>
    <w:p w14:paraId="64A59B66" w14:textId="3182633B" w:rsidR="00E1403C" w:rsidRDefault="00E1403C"/>
    <w:p w14:paraId="658A5A86" w14:textId="5F213E9D" w:rsidR="00E2597A" w:rsidRPr="00E2597A" w:rsidRDefault="00E2597A">
      <w:pPr>
        <w:rPr>
          <w:color w:val="FF0000"/>
        </w:rPr>
      </w:pPr>
    </w:p>
    <w:p w14:paraId="1347F956" w14:textId="77777777" w:rsidR="00E2597A" w:rsidRDefault="00E2597A"/>
    <w:p w14:paraId="64ED4E09" w14:textId="1A509CFE" w:rsidR="00BD3BF1" w:rsidRDefault="00354D86">
      <w:r>
        <w:t xml:space="preserve">Q2 </w:t>
      </w:r>
      <w:r w:rsidR="00BD3BF1">
        <w:t xml:space="preserve">Probability and Frequency </w:t>
      </w:r>
    </w:p>
    <w:p w14:paraId="4061C9E8" w14:textId="5DDB673E" w:rsidR="00E86E7F" w:rsidRDefault="00E05304" w:rsidP="00354D86">
      <w:pPr>
        <w:pStyle w:val="ListParagraph"/>
        <w:numPr>
          <w:ilvl w:val="1"/>
          <w:numId w:val="8"/>
        </w:numPr>
      </w:pPr>
      <w:r>
        <w:t xml:space="preserve">You have a diploid plant with the following genotype:  Aa BB Gg Rr.  How many different haploid genotypes can this individual produce if you consider cells produced from many meiotic divisions?  </w:t>
      </w:r>
    </w:p>
    <w:p w14:paraId="0A8907FD" w14:textId="3DF957F7" w:rsidR="00E05304" w:rsidRDefault="00E05304" w:rsidP="00E05304">
      <w:pPr>
        <w:ind w:left="360"/>
        <w:rPr>
          <w:color w:val="FF0000"/>
        </w:rPr>
      </w:pPr>
    </w:p>
    <w:p w14:paraId="21B075B9" w14:textId="77777777" w:rsidR="0011663C" w:rsidRPr="00E05304" w:rsidRDefault="0011663C" w:rsidP="00E05304">
      <w:pPr>
        <w:ind w:left="360"/>
        <w:rPr>
          <w:color w:val="FF0000"/>
        </w:rPr>
      </w:pPr>
    </w:p>
    <w:p w14:paraId="782A4D4E" w14:textId="4A3CAEC0" w:rsidR="00E05304" w:rsidRDefault="00E05304" w:rsidP="00354D86">
      <w:pPr>
        <w:pStyle w:val="ListParagraph"/>
        <w:numPr>
          <w:ilvl w:val="1"/>
          <w:numId w:val="9"/>
        </w:numPr>
      </w:pPr>
      <w:r>
        <w:t xml:space="preserve">You have a diploid plant with the following genotype:  Aa BB Gg Rr.  How many different haploid genotypes can this individual produce if you consider cells produced from a single meiotic division?  </w:t>
      </w:r>
    </w:p>
    <w:p w14:paraId="34EE571C" w14:textId="63E55742" w:rsidR="00E05304" w:rsidRDefault="00E05304" w:rsidP="00E05304">
      <w:pPr>
        <w:pStyle w:val="ListParagraph"/>
      </w:pPr>
    </w:p>
    <w:p w14:paraId="70517A4E" w14:textId="02E149AA" w:rsidR="00E05304" w:rsidRDefault="00E05304" w:rsidP="00E05304">
      <w:pPr>
        <w:pStyle w:val="ListParagraph"/>
        <w:rPr>
          <w:color w:val="FF0000"/>
        </w:rPr>
      </w:pPr>
    </w:p>
    <w:p w14:paraId="17D3BEC0" w14:textId="77777777" w:rsidR="0011663C" w:rsidRPr="00E05304" w:rsidRDefault="0011663C" w:rsidP="00E05304">
      <w:pPr>
        <w:pStyle w:val="ListParagraph"/>
        <w:rPr>
          <w:color w:val="FF0000"/>
        </w:rPr>
      </w:pPr>
    </w:p>
    <w:p w14:paraId="6697AD6F" w14:textId="77777777" w:rsidR="00E05304" w:rsidRDefault="00E05304" w:rsidP="00E05304">
      <w:pPr>
        <w:pStyle w:val="ListParagraph"/>
      </w:pPr>
    </w:p>
    <w:p w14:paraId="471A7629" w14:textId="33F60C50" w:rsidR="00E2597A" w:rsidRDefault="00E05304" w:rsidP="00354D86">
      <w:pPr>
        <w:pStyle w:val="ListParagraph"/>
        <w:numPr>
          <w:ilvl w:val="1"/>
          <w:numId w:val="9"/>
        </w:numPr>
      </w:pPr>
      <w:r>
        <w:t>You have a diploid plant with the following genotype:  Aa BB Gg Rr.  This plant is capable of self-fertilization</w:t>
      </w:r>
      <w:r w:rsidR="00E2597A">
        <w:t>.  What is the probability of an offspring with the genotype AA BB gg Rr</w:t>
      </w:r>
    </w:p>
    <w:p w14:paraId="3FB4AF1D" w14:textId="314983E0" w:rsidR="00E05304" w:rsidRPr="00E2597A" w:rsidRDefault="00E05304" w:rsidP="00E2597A">
      <w:pPr>
        <w:ind w:left="360"/>
      </w:pPr>
    </w:p>
    <w:p w14:paraId="31F817B3" w14:textId="77777777" w:rsidR="00BD3BF1" w:rsidRDefault="00BD3BF1"/>
    <w:p w14:paraId="1013557A" w14:textId="2CBAD848" w:rsidR="00BD3BF1" w:rsidRDefault="00BD3BF1">
      <w:r>
        <w:t>Genetic Variation</w:t>
      </w:r>
      <w:r w:rsidR="00F4237A">
        <w:t xml:space="preserve"> and Chromosome Drawing / Diagrams</w:t>
      </w:r>
    </w:p>
    <w:p w14:paraId="17081EB2" w14:textId="7D85BA13" w:rsidR="00F4237A" w:rsidRDefault="00F4237A" w:rsidP="00354D86">
      <w:r>
        <w:t>You have a two pure breeding</w:t>
      </w:r>
      <w:r w:rsidR="000D3326">
        <w:t>, diploid,</w:t>
      </w:r>
      <w:r>
        <w:t xml:space="preserve"> pea plants. One plant has white flowers and round seeds.  One plant has purple flowers and wrinkled seeds.  In this species, purple (P) is dominant to white </w:t>
      </w:r>
      <w:r w:rsidRPr="000D3326">
        <w:t>(</w:t>
      </w:r>
      <w:r w:rsidRPr="00354D86">
        <w:rPr>
          <w:u w:val="single"/>
        </w:rPr>
        <w:t>p</w:t>
      </w:r>
      <w:r>
        <w:t xml:space="preserve">) and round (R) is dominant to wrinkled (r).  </w:t>
      </w:r>
      <w:r w:rsidR="000D3326">
        <w:t>Please note the “</w:t>
      </w:r>
      <w:r w:rsidR="000D3326" w:rsidRPr="00354D86">
        <w:rPr>
          <w:u w:val="single"/>
        </w:rPr>
        <w:t>p</w:t>
      </w:r>
      <w:r w:rsidR="000D3326">
        <w:t xml:space="preserve">” allele is underlined for clarity. </w:t>
      </w:r>
      <w:r>
        <w:t>In this example, these genes occur close together on the same chromosome and are on the same side of the centromere. You cross the parents to generate an F1 individual.  The following images relate to cells or stags of cell division in the F1 individual.  Only the chromosome or chromosomes containing genes of interest are diagrammed.</w:t>
      </w:r>
    </w:p>
    <w:p w14:paraId="7978EFAC" w14:textId="1C9B4E7E" w:rsidR="00F4237A" w:rsidRDefault="00F4237A" w:rsidP="00F4237A">
      <w:pPr>
        <w:pStyle w:val="ListParagraph"/>
        <w:ind w:left="1080"/>
      </w:pPr>
    </w:p>
    <w:p w14:paraId="0D1EE868" w14:textId="75C68CD5" w:rsidR="00F4237A" w:rsidRDefault="00F4237A" w:rsidP="00F4237A">
      <w:pPr>
        <w:pStyle w:val="ListParagraph"/>
        <w:ind w:left="1080"/>
      </w:pPr>
    </w:p>
    <w:p w14:paraId="5D15CA47" w14:textId="6C54F4B9" w:rsidR="00F4237A" w:rsidRDefault="00F4237A" w:rsidP="00F4237A">
      <w:pPr>
        <w:pStyle w:val="ListParagraph"/>
        <w:ind w:left="1080"/>
      </w:pPr>
    </w:p>
    <w:p w14:paraId="63330A16" w14:textId="2E769245" w:rsidR="00F4237A" w:rsidRDefault="00F4237A" w:rsidP="00F4237A">
      <w:pPr>
        <w:pStyle w:val="ListParagraph"/>
        <w:ind w:left="1080"/>
      </w:pPr>
    </w:p>
    <w:p w14:paraId="717BB475" w14:textId="03CEEE0E" w:rsidR="00F4237A" w:rsidRDefault="00354D86" w:rsidP="00354D86">
      <w:r>
        <w:t xml:space="preserve">3.1) </w:t>
      </w:r>
      <w:r w:rsidR="00F4237A">
        <w:t>T</w:t>
      </w:r>
      <w:r w:rsidR="0011663C">
        <w:t xml:space="preserve">rue or </w:t>
      </w:r>
      <w:r w:rsidR="00F4237A">
        <w:t>/</w:t>
      </w:r>
      <w:r w:rsidR="00F4237A" w:rsidRPr="0011663C">
        <w:t>F</w:t>
      </w:r>
      <w:r w:rsidR="0011663C" w:rsidRPr="0011663C">
        <w:t>alse</w:t>
      </w:r>
      <w:r w:rsidR="00F4237A">
        <w:t xml:space="preserve"> All four possible haploid genotypes will occur with equal frequency. </w:t>
      </w:r>
    </w:p>
    <w:p w14:paraId="20CBD072" w14:textId="49F08CDF" w:rsidR="00354D86" w:rsidRDefault="00354D86" w:rsidP="00354D86">
      <w:pPr>
        <w:rPr>
          <w:lang w:val="en-CA"/>
        </w:rPr>
      </w:pPr>
      <w:r>
        <w:t xml:space="preserve">3.2) </w:t>
      </w:r>
      <w:r w:rsidRPr="00354D86">
        <w:rPr>
          <w:lang w:val="en-CA"/>
        </w:rPr>
        <w:t>For the flower colour and seed shape genes, which processes will result in genetic variation among offspring if an F1 individual is self-pollinated. Choose all that apply.</w:t>
      </w:r>
    </w:p>
    <w:p w14:paraId="2C591371" w14:textId="5F9ECD4C" w:rsidR="00354D86" w:rsidRPr="00354D86" w:rsidRDefault="00354D86" w:rsidP="00354D86">
      <w:pPr>
        <w:rPr>
          <w:color w:val="FF0000"/>
          <w:lang w:val="en-CA"/>
        </w:rPr>
      </w:pPr>
    </w:p>
    <w:p w14:paraId="43BB1AED" w14:textId="77777777" w:rsidR="006921C3" w:rsidRDefault="006921C3" w:rsidP="00354D86"/>
    <w:p w14:paraId="535C05CC" w14:textId="47C90EF4" w:rsidR="00F4237A" w:rsidRDefault="00354D86" w:rsidP="00354D86">
      <w:r>
        <w:t xml:space="preserve">3.3) </w:t>
      </w:r>
      <w:r w:rsidR="006921C3">
        <w:t xml:space="preserve">Each of the images represent chromosomes in a single anaphase cell.  Indicate if the diagram represents anaphase of meiosis I, meiosis II, mitosis or is not possible. Please note that crossing over does occur in this species.  </w:t>
      </w:r>
    </w:p>
    <w:p w14:paraId="77ACAB6E" w14:textId="36398E34" w:rsidR="006921C3" w:rsidRDefault="006921C3" w:rsidP="00F4237A">
      <w:pPr>
        <w:pStyle w:val="ListParagraph"/>
        <w:ind w:left="1080"/>
      </w:pPr>
    </w:p>
    <w:p w14:paraId="59112274" w14:textId="01639383" w:rsidR="006921C3" w:rsidRDefault="006921C3" w:rsidP="00F4237A">
      <w:pPr>
        <w:pStyle w:val="ListParagraph"/>
        <w:ind w:left="1080"/>
      </w:pPr>
    </w:p>
    <w:tbl>
      <w:tblPr>
        <w:tblStyle w:val="TableGrid"/>
        <w:tblW w:w="0" w:type="auto"/>
        <w:tblInd w:w="1080" w:type="dxa"/>
        <w:tblLook w:val="04A0" w:firstRow="1" w:lastRow="0" w:firstColumn="1" w:lastColumn="0" w:noHBand="0" w:noVBand="1"/>
      </w:tblPr>
      <w:tblGrid>
        <w:gridCol w:w="4324"/>
        <w:gridCol w:w="3946"/>
      </w:tblGrid>
      <w:tr w:rsidR="00C2769B" w14:paraId="33A9F4EA" w14:textId="77777777" w:rsidTr="006921C3">
        <w:tc>
          <w:tcPr>
            <w:tcW w:w="4675" w:type="dxa"/>
          </w:tcPr>
          <w:p w14:paraId="47A0F316" w14:textId="21576242" w:rsidR="006921C3" w:rsidRDefault="001F1122" w:rsidP="00F4237A">
            <w:pPr>
              <w:pStyle w:val="ListParagraph"/>
              <w:ind w:left="0"/>
            </w:pPr>
            <w:r w:rsidRPr="001F1122">
              <w:rPr>
                <w:noProof/>
                <w:lang w:val="en-CA" w:eastAsia="en-CA"/>
              </w:rPr>
              <w:drawing>
                <wp:inline distT="0" distB="0" distL="0" distR="0" wp14:anchorId="3061349A" wp14:editId="61BB7796">
                  <wp:extent cx="1687513" cy="2616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95775" cy="2629679"/>
                          </a:xfrm>
                          <a:prstGeom prst="rect">
                            <a:avLst/>
                          </a:prstGeom>
                        </pic:spPr>
                      </pic:pic>
                    </a:graphicData>
                  </a:graphic>
                </wp:inline>
              </w:drawing>
            </w:r>
          </w:p>
        </w:tc>
        <w:tc>
          <w:tcPr>
            <w:tcW w:w="4675" w:type="dxa"/>
          </w:tcPr>
          <w:p w14:paraId="049A6F3C" w14:textId="59803996" w:rsidR="006921C3" w:rsidRDefault="00C2769B" w:rsidP="00F4237A">
            <w:pPr>
              <w:pStyle w:val="ListParagraph"/>
              <w:ind w:left="0"/>
            </w:pPr>
            <w:r>
              <w:t xml:space="preserve">Mitosis </w:t>
            </w:r>
          </w:p>
        </w:tc>
      </w:tr>
      <w:tr w:rsidR="00C2769B" w14:paraId="556BC766" w14:textId="77777777" w:rsidTr="006921C3">
        <w:tc>
          <w:tcPr>
            <w:tcW w:w="4675" w:type="dxa"/>
          </w:tcPr>
          <w:p w14:paraId="1A257D9E" w14:textId="0478316D" w:rsidR="006921C3" w:rsidRDefault="00C2769B" w:rsidP="00F4237A">
            <w:pPr>
              <w:pStyle w:val="ListParagraph"/>
              <w:ind w:left="0"/>
            </w:pPr>
            <w:r w:rsidRPr="00C2769B">
              <w:rPr>
                <w:noProof/>
                <w:lang w:val="en-CA" w:eastAsia="en-CA"/>
              </w:rPr>
              <w:drawing>
                <wp:inline distT="0" distB="0" distL="0" distR="0" wp14:anchorId="120CCD4F" wp14:editId="3C22A1B0">
                  <wp:extent cx="1678656" cy="24196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4284" cy="2442211"/>
                          </a:xfrm>
                          <a:prstGeom prst="rect">
                            <a:avLst/>
                          </a:prstGeom>
                        </pic:spPr>
                      </pic:pic>
                    </a:graphicData>
                  </a:graphic>
                </wp:inline>
              </w:drawing>
            </w:r>
          </w:p>
        </w:tc>
        <w:tc>
          <w:tcPr>
            <w:tcW w:w="4675" w:type="dxa"/>
          </w:tcPr>
          <w:p w14:paraId="2B50CA40" w14:textId="2D53BB7C" w:rsidR="006921C3" w:rsidRDefault="00C2769B" w:rsidP="00F4237A">
            <w:pPr>
              <w:pStyle w:val="ListParagraph"/>
              <w:ind w:left="0"/>
            </w:pPr>
            <w:r>
              <w:t xml:space="preserve">Not possible </w:t>
            </w:r>
          </w:p>
        </w:tc>
      </w:tr>
      <w:tr w:rsidR="00C2769B" w14:paraId="4BA6736B" w14:textId="77777777" w:rsidTr="006921C3">
        <w:tc>
          <w:tcPr>
            <w:tcW w:w="4675" w:type="dxa"/>
          </w:tcPr>
          <w:p w14:paraId="22CD7F34" w14:textId="3E1928FE" w:rsidR="006921C3" w:rsidRDefault="00C2769B" w:rsidP="00F4237A">
            <w:pPr>
              <w:pStyle w:val="ListParagraph"/>
              <w:ind w:left="0"/>
            </w:pPr>
            <w:r w:rsidRPr="00C2769B">
              <w:rPr>
                <w:noProof/>
                <w:lang w:val="en-CA" w:eastAsia="en-CA"/>
              </w:rPr>
              <w:drawing>
                <wp:inline distT="0" distB="0" distL="0" distR="0" wp14:anchorId="66467050" wp14:editId="3D952548">
                  <wp:extent cx="1577975" cy="193934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97861" cy="1963784"/>
                          </a:xfrm>
                          <a:prstGeom prst="rect">
                            <a:avLst/>
                          </a:prstGeom>
                        </pic:spPr>
                      </pic:pic>
                    </a:graphicData>
                  </a:graphic>
                </wp:inline>
              </w:drawing>
            </w:r>
          </w:p>
        </w:tc>
        <w:tc>
          <w:tcPr>
            <w:tcW w:w="4675" w:type="dxa"/>
          </w:tcPr>
          <w:p w14:paraId="4095BDFD" w14:textId="372E7BEA" w:rsidR="006921C3" w:rsidRDefault="00C2769B" w:rsidP="00F4237A">
            <w:pPr>
              <w:pStyle w:val="ListParagraph"/>
              <w:ind w:left="0"/>
            </w:pPr>
            <w:r>
              <w:t xml:space="preserve">Not possible </w:t>
            </w:r>
          </w:p>
        </w:tc>
      </w:tr>
      <w:tr w:rsidR="00C2769B" w14:paraId="1D2B3D66" w14:textId="77777777" w:rsidTr="006921C3">
        <w:tc>
          <w:tcPr>
            <w:tcW w:w="4675" w:type="dxa"/>
          </w:tcPr>
          <w:p w14:paraId="4BA6A7E9" w14:textId="3D835A21" w:rsidR="006921C3" w:rsidRDefault="00C2769B" w:rsidP="00F4237A">
            <w:pPr>
              <w:pStyle w:val="ListParagraph"/>
              <w:ind w:left="0"/>
            </w:pPr>
            <w:r w:rsidRPr="00C2769B">
              <w:rPr>
                <w:noProof/>
                <w:lang w:val="en-CA" w:eastAsia="en-CA"/>
              </w:rPr>
              <w:drawing>
                <wp:inline distT="0" distB="0" distL="0" distR="0" wp14:anchorId="73256805" wp14:editId="09E9BAA5">
                  <wp:extent cx="1460095" cy="10721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70247" cy="1079602"/>
                          </a:xfrm>
                          <a:prstGeom prst="rect">
                            <a:avLst/>
                          </a:prstGeom>
                        </pic:spPr>
                      </pic:pic>
                    </a:graphicData>
                  </a:graphic>
                </wp:inline>
              </w:drawing>
            </w:r>
          </w:p>
        </w:tc>
        <w:tc>
          <w:tcPr>
            <w:tcW w:w="4675" w:type="dxa"/>
          </w:tcPr>
          <w:p w14:paraId="53847FE4" w14:textId="69AE6D26" w:rsidR="006921C3" w:rsidRDefault="00C2769B" w:rsidP="00F4237A">
            <w:pPr>
              <w:pStyle w:val="ListParagraph"/>
              <w:ind w:left="0"/>
            </w:pPr>
            <w:r>
              <w:t xml:space="preserve">Meiosis II </w:t>
            </w:r>
          </w:p>
        </w:tc>
      </w:tr>
    </w:tbl>
    <w:p w14:paraId="641EB41F" w14:textId="77777777" w:rsidR="006921C3" w:rsidRDefault="006921C3" w:rsidP="00F4237A">
      <w:pPr>
        <w:pStyle w:val="ListParagraph"/>
        <w:ind w:left="1080"/>
      </w:pPr>
    </w:p>
    <w:p w14:paraId="0973CBD5" w14:textId="77777777" w:rsidR="00F4237A" w:rsidRDefault="00F4237A" w:rsidP="00F4237A">
      <w:pPr>
        <w:pStyle w:val="ListParagraph"/>
        <w:ind w:left="1080"/>
      </w:pPr>
    </w:p>
    <w:p w14:paraId="0F088A57" w14:textId="074F7312" w:rsidR="00E86E7F" w:rsidRDefault="00E86E7F" w:rsidP="00354D86">
      <w:r>
        <w:t xml:space="preserve"> </w:t>
      </w:r>
    </w:p>
    <w:sectPr w:rsidR="00E86E7F" w:rsidSect="00453A0C">
      <w:headerReference w:type="default" r:id="rId1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5A3DB6" w14:textId="77777777" w:rsidR="00C96F3D" w:rsidRDefault="00C96F3D" w:rsidP="00354D86">
      <w:pPr>
        <w:spacing w:after="0" w:line="240" w:lineRule="auto"/>
      </w:pPr>
      <w:r>
        <w:separator/>
      </w:r>
    </w:p>
  </w:endnote>
  <w:endnote w:type="continuationSeparator" w:id="0">
    <w:p w14:paraId="5BFC8845" w14:textId="77777777" w:rsidR="00C96F3D" w:rsidRDefault="00C96F3D" w:rsidP="00354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Microsoft YaHei"/>
    <w:charset w:val="86"/>
    <w:family w:val="auto"/>
    <w:pitch w:val="variable"/>
    <w:sig w:usb0="A00002BF" w:usb1="38CF7CFA" w:usb2="00000016" w:usb3="00000000" w:csb0="0004000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5C3055" w14:textId="77777777" w:rsidR="00C96F3D" w:rsidRDefault="00C96F3D" w:rsidP="00354D86">
      <w:pPr>
        <w:spacing w:after="0" w:line="240" w:lineRule="auto"/>
      </w:pPr>
      <w:r>
        <w:separator/>
      </w:r>
    </w:p>
  </w:footnote>
  <w:footnote w:type="continuationSeparator" w:id="0">
    <w:p w14:paraId="6F557DD2" w14:textId="77777777" w:rsidR="00C96F3D" w:rsidRDefault="00C96F3D" w:rsidP="00354D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D4420" w14:textId="0BAE0E92" w:rsidR="00354D86" w:rsidRDefault="00354D86">
    <w:pPr>
      <w:pStyle w:val="Header"/>
    </w:pPr>
    <w:r>
      <w:t>© B. Couch BIOL121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080ED1"/>
    <w:multiLevelType w:val="multilevel"/>
    <w:tmpl w:val="29143598"/>
    <w:lvl w:ilvl="0">
      <w:start w:val="2"/>
      <w:numFmt w:val="decimal"/>
      <w:lvlText w:val="%1."/>
      <w:lvlJc w:val="left"/>
      <w:pPr>
        <w:ind w:left="380" w:hanging="380"/>
      </w:pPr>
      <w:rPr>
        <w:rFonts w:hint="default"/>
      </w:rPr>
    </w:lvl>
    <w:lvl w:ilvl="1">
      <w:start w:val="2"/>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7833454"/>
    <w:multiLevelType w:val="multilevel"/>
    <w:tmpl w:val="78A4A7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2CD55B9"/>
    <w:multiLevelType w:val="hybridMultilevel"/>
    <w:tmpl w:val="55A4FED4"/>
    <w:lvl w:ilvl="0" w:tplc="D46A7B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BD398A"/>
    <w:multiLevelType w:val="hybridMultilevel"/>
    <w:tmpl w:val="B88E9C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9671A"/>
    <w:multiLevelType w:val="hybridMultilevel"/>
    <w:tmpl w:val="9440C8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1445D6"/>
    <w:multiLevelType w:val="multilevel"/>
    <w:tmpl w:val="E3641C2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6DF11F0"/>
    <w:multiLevelType w:val="hybridMultilevel"/>
    <w:tmpl w:val="6A20B372"/>
    <w:lvl w:ilvl="0" w:tplc="96B62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5A461FD"/>
    <w:multiLevelType w:val="hybridMultilevel"/>
    <w:tmpl w:val="23D4CA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B11D5"/>
    <w:multiLevelType w:val="hybridMultilevel"/>
    <w:tmpl w:val="CED442E2"/>
    <w:lvl w:ilvl="0" w:tplc="6D04A71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8"/>
  </w:num>
  <w:num w:numId="3">
    <w:abstractNumId w:val="6"/>
  </w:num>
  <w:num w:numId="4">
    <w:abstractNumId w:val="3"/>
  </w:num>
  <w:num w:numId="5">
    <w:abstractNumId w:val="4"/>
  </w:num>
  <w:num w:numId="6">
    <w:abstractNumId w:val="7"/>
  </w:num>
  <w:num w:numId="7">
    <w:abstractNumId w:val="1"/>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BF1"/>
    <w:rsid w:val="0005570F"/>
    <w:rsid w:val="00071D53"/>
    <w:rsid w:val="000D3326"/>
    <w:rsid w:val="00104D60"/>
    <w:rsid w:val="0011663C"/>
    <w:rsid w:val="00150DF3"/>
    <w:rsid w:val="001F1122"/>
    <w:rsid w:val="002334BB"/>
    <w:rsid w:val="0023406E"/>
    <w:rsid w:val="00256700"/>
    <w:rsid w:val="002C3712"/>
    <w:rsid w:val="002E6000"/>
    <w:rsid w:val="0034684D"/>
    <w:rsid w:val="00354D86"/>
    <w:rsid w:val="003B3C88"/>
    <w:rsid w:val="003C2556"/>
    <w:rsid w:val="00427292"/>
    <w:rsid w:val="00453A0C"/>
    <w:rsid w:val="0046288C"/>
    <w:rsid w:val="004D69D8"/>
    <w:rsid w:val="004F1828"/>
    <w:rsid w:val="00520E94"/>
    <w:rsid w:val="00550361"/>
    <w:rsid w:val="005515F3"/>
    <w:rsid w:val="00557199"/>
    <w:rsid w:val="00586F11"/>
    <w:rsid w:val="005C0F96"/>
    <w:rsid w:val="00611E5C"/>
    <w:rsid w:val="00616433"/>
    <w:rsid w:val="00643995"/>
    <w:rsid w:val="006479E7"/>
    <w:rsid w:val="006921C3"/>
    <w:rsid w:val="00710195"/>
    <w:rsid w:val="00722B36"/>
    <w:rsid w:val="00723D52"/>
    <w:rsid w:val="0075315E"/>
    <w:rsid w:val="008346D5"/>
    <w:rsid w:val="00841DE2"/>
    <w:rsid w:val="008B7F7A"/>
    <w:rsid w:val="008D71FF"/>
    <w:rsid w:val="00915489"/>
    <w:rsid w:val="00A434C8"/>
    <w:rsid w:val="00AD4AF9"/>
    <w:rsid w:val="00B3562D"/>
    <w:rsid w:val="00B64008"/>
    <w:rsid w:val="00BB0450"/>
    <w:rsid w:val="00BB1C86"/>
    <w:rsid w:val="00BD354F"/>
    <w:rsid w:val="00BD3BF1"/>
    <w:rsid w:val="00C2769B"/>
    <w:rsid w:val="00C961FD"/>
    <w:rsid w:val="00C96F3D"/>
    <w:rsid w:val="00CB571A"/>
    <w:rsid w:val="00CC1978"/>
    <w:rsid w:val="00CD3073"/>
    <w:rsid w:val="00CE7DCB"/>
    <w:rsid w:val="00CF4456"/>
    <w:rsid w:val="00D34952"/>
    <w:rsid w:val="00D7541D"/>
    <w:rsid w:val="00DE0F84"/>
    <w:rsid w:val="00E05304"/>
    <w:rsid w:val="00E1403C"/>
    <w:rsid w:val="00E2597A"/>
    <w:rsid w:val="00E36D19"/>
    <w:rsid w:val="00E6049A"/>
    <w:rsid w:val="00E86E7F"/>
    <w:rsid w:val="00E91970"/>
    <w:rsid w:val="00EA5663"/>
    <w:rsid w:val="00F306AC"/>
    <w:rsid w:val="00F4237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740AFF"/>
  <w15:chartTrackingRefBased/>
  <w15:docId w15:val="{2AC9547A-9F04-F643-BA01-A8C73F641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ajorEastAsia" w:hAnsiTheme="minorHAnsi" w:cstheme="minorBidi"/>
        <w:sz w:val="24"/>
        <w:szCs w:val="24"/>
        <w:lang w:val="en-CA"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4C8"/>
    <w:pPr>
      <w:spacing w:after="200" w:line="276" w:lineRule="auto"/>
    </w:pPr>
    <w:rPr>
      <w:rFonts w:ascii="Times" w:hAnsi="Times" w:cstheme="maj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BF1"/>
    <w:pPr>
      <w:ind w:left="720"/>
      <w:contextualSpacing/>
    </w:pPr>
  </w:style>
  <w:style w:type="table" w:styleId="TableGrid">
    <w:name w:val="Table Grid"/>
    <w:basedOn w:val="TableNormal"/>
    <w:uiPriority w:val="39"/>
    <w:rsid w:val="00551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4D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86"/>
    <w:rPr>
      <w:rFonts w:ascii="Times" w:hAnsi="Times" w:cstheme="majorBidi"/>
      <w:sz w:val="22"/>
      <w:szCs w:val="22"/>
      <w:lang w:val="en-US" w:eastAsia="en-US"/>
    </w:rPr>
  </w:style>
  <w:style w:type="paragraph" w:styleId="Footer">
    <w:name w:val="footer"/>
    <w:basedOn w:val="Normal"/>
    <w:link w:val="FooterChar"/>
    <w:uiPriority w:val="99"/>
    <w:unhideWhenUsed/>
    <w:rsid w:val="00354D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86"/>
    <w:rPr>
      <w:rFonts w:ascii="Times" w:hAnsi="Times" w:cstheme="maj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6176075">
      <w:bodyDiv w:val="1"/>
      <w:marLeft w:val="0"/>
      <w:marRight w:val="0"/>
      <w:marTop w:val="0"/>
      <w:marBottom w:val="0"/>
      <w:divBdr>
        <w:top w:val="none" w:sz="0" w:space="0" w:color="auto"/>
        <w:left w:val="none" w:sz="0" w:space="0" w:color="auto"/>
        <w:bottom w:val="none" w:sz="0" w:space="0" w:color="auto"/>
        <w:right w:val="none" w:sz="0" w:space="0" w:color="auto"/>
      </w:divBdr>
    </w:div>
    <w:div w:id="1861550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762</Words>
  <Characters>4344</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cp:lastModifiedBy>
  <cp:revision>2</cp:revision>
  <dcterms:created xsi:type="dcterms:W3CDTF">2022-07-10T00:47:00Z</dcterms:created>
  <dcterms:modified xsi:type="dcterms:W3CDTF">2022-07-10T00:47:00Z</dcterms:modified>
</cp:coreProperties>
</file>