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A0" w:rsidRPr="00CD660C" w:rsidRDefault="00626CA0" w:rsidP="00626CA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26CA0" w:rsidRDefault="00626CA0" w:rsidP="00626CA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4E7942F" wp14:editId="332CA87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6CA0" w:rsidRDefault="00626CA0" w:rsidP="00626CA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26CA0" w:rsidRPr="00EB439B" w:rsidRDefault="00626CA0" w:rsidP="00626CA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26CA0" w:rsidRDefault="00626CA0" w:rsidP="00626CA0">
      <w:pPr>
        <w:ind w:left="567"/>
        <w:rPr>
          <w:rFonts w:ascii="Times New Roman" w:hAnsi="Times New Roman"/>
          <w:sz w:val="28"/>
          <w:szCs w:val="28"/>
        </w:rPr>
      </w:pPr>
    </w:p>
    <w:p w:rsidR="00626CA0" w:rsidRDefault="00626CA0" w:rsidP="00626CA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626CA0" w:rsidRDefault="00626CA0" w:rsidP="00626CA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26CA0" w:rsidRDefault="00626CA0" w:rsidP="00626CA0">
      <w:pPr>
        <w:jc w:val="center"/>
        <w:rPr>
          <w:rFonts w:ascii="Times New Roman" w:hAnsi="Times New Roman"/>
          <w:sz w:val="28"/>
          <w:szCs w:val="28"/>
        </w:rPr>
      </w:pPr>
    </w:p>
    <w:p w:rsidR="00626CA0" w:rsidRPr="006530E8" w:rsidRDefault="00626CA0" w:rsidP="00626CA0">
      <w:pPr>
        <w:rPr>
          <w:rFonts w:ascii="Times New Roman" w:hAnsi="Times New Roman"/>
          <w:color w:val="7F7F7F"/>
          <w:sz w:val="28"/>
          <w:szCs w:val="28"/>
        </w:rPr>
      </w:pPr>
    </w:p>
    <w:p w:rsidR="00626CA0" w:rsidRPr="006530E8" w:rsidRDefault="00626CA0" w:rsidP="00626CA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26CA0" w:rsidRPr="006530E8" w:rsidRDefault="00626CA0" w:rsidP="00626CA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626CA0" w:rsidRDefault="00626CA0" w:rsidP="00626CA0">
      <w:pPr>
        <w:rPr>
          <w:rFonts w:ascii="Times New Roman" w:hAnsi="Times New Roman"/>
          <w:sz w:val="28"/>
          <w:szCs w:val="28"/>
        </w:rPr>
      </w:pPr>
    </w:p>
    <w:p w:rsidR="00626CA0" w:rsidRPr="00D36E58" w:rsidRDefault="00626CA0" w:rsidP="00626CA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626CA0" w:rsidRPr="00D36E58" w:rsidRDefault="00626CA0" w:rsidP="00626CA0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626CA0" w:rsidRDefault="00626CA0" w:rsidP="00626CA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626CA0" w:rsidRPr="009837FD" w:rsidRDefault="00626CA0" w:rsidP="00626CA0">
      <w:pPr>
        <w:ind w:left="4678"/>
        <w:rPr>
          <w:rFonts w:ascii="Times New Roman" w:hAnsi="Times New Roman"/>
          <w:sz w:val="8"/>
          <w:szCs w:val="8"/>
        </w:rPr>
      </w:pPr>
    </w:p>
    <w:p w:rsidR="00626CA0" w:rsidRPr="00D36E58" w:rsidRDefault="00626CA0" w:rsidP="00626CA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26CA0" w:rsidRPr="00D36E58" w:rsidRDefault="00626CA0" w:rsidP="00626CA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proofErr w:type="spellStart"/>
      <w:r w:rsidRPr="00BE7B8F">
        <w:rPr>
          <w:rFonts w:ascii="Times New Roman" w:hAnsi="Times New Roman"/>
          <w:u w:val="single"/>
        </w:rPr>
        <w:t>Чумарина</w:t>
      </w:r>
      <w:proofErr w:type="spellEnd"/>
      <w:r w:rsidRPr="00BE7B8F">
        <w:rPr>
          <w:rFonts w:ascii="Times New Roman" w:hAnsi="Times New Roman"/>
          <w:u w:val="single"/>
        </w:rPr>
        <w:t xml:space="preserve"> Е.А.</w:t>
      </w:r>
    </w:p>
    <w:p w:rsidR="00626CA0" w:rsidRDefault="00626CA0" w:rsidP="00626CA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626CA0" w:rsidRPr="00D210FE" w:rsidRDefault="00626CA0" w:rsidP="00626CA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626CA0" w:rsidRPr="007C40A8" w:rsidRDefault="00626CA0" w:rsidP="00626CA0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626CA0" w:rsidRPr="004E2627" w:rsidRDefault="00626CA0" w:rsidP="00626CA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626CA0" w:rsidRPr="004E2627" w:rsidRDefault="00626CA0" w:rsidP="00626CA0">
      <w:pPr>
        <w:ind w:left="4678"/>
        <w:rPr>
          <w:rFonts w:ascii="Times New Roman" w:hAnsi="Times New Roman"/>
          <w:sz w:val="24"/>
          <w:szCs w:val="24"/>
        </w:rPr>
      </w:pPr>
    </w:p>
    <w:p w:rsidR="00626CA0" w:rsidRPr="00D36E58" w:rsidRDefault="00626CA0" w:rsidP="00626CA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626CA0" w:rsidRDefault="00626CA0" w:rsidP="00626CA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626CA0" w:rsidRPr="00D36E58" w:rsidRDefault="00626CA0" w:rsidP="00626CA0">
      <w:pPr>
        <w:jc w:val="center"/>
        <w:rPr>
          <w:rFonts w:ascii="Times New Roman" w:hAnsi="Times New Roman"/>
          <w:sz w:val="16"/>
          <w:szCs w:val="16"/>
        </w:rPr>
      </w:pPr>
    </w:p>
    <w:p w:rsidR="00626CA0" w:rsidRDefault="00626CA0" w:rsidP="00626CA0">
      <w:pPr>
        <w:jc w:val="center"/>
        <w:rPr>
          <w:rFonts w:ascii="Times New Roman" w:hAnsi="Times New Roman"/>
          <w:sz w:val="24"/>
          <w:szCs w:val="24"/>
        </w:rPr>
      </w:pPr>
    </w:p>
    <w:p w:rsidR="00626CA0" w:rsidRDefault="00626CA0" w:rsidP="00626CA0">
      <w:pPr>
        <w:jc w:val="center"/>
        <w:rPr>
          <w:rFonts w:ascii="Times New Roman" w:hAnsi="Times New Roman"/>
          <w:sz w:val="24"/>
          <w:szCs w:val="24"/>
        </w:rPr>
      </w:pPr>
    </w:p>
    <w:p w:rsidR="00626CA0" w:rsidRDefault="00626CA0" w:rsidP="00626CA0">
      <w:pPr>
        <w:jc w:val="center"/>
        <w:rPr>
          <w:rFonts w:ascii="Times New Roman" w:hAnsi="Times New Roman"/>
          <w:sz w:val="24"/>
          <w:szCs w:val="24"/>
        </w:rPr>
      </w:pPr>
    </w:p>
    <w:p w:rsidR="00626CA0" w:rsidRDefault="00626CA0" w:rsidP="00626CA0">
      <w:pPr>
        <w:jc w:val="center"/>
        <w:rPr>
          <w:rFonts w:ascii="Times New Roman" w:hAnsi="Times New Roman"/>
          <w:sz w:val="24"/>
          <w:szCs w:val="24"/>
        </w:rPr>
      </w:pPr>
    </w:p>
    <w:p w:rsidR="00626CA0" w:rsidRDefault="00626CA0" w:rsidP="00626CA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626CA0" w:rsidRDefault="00626CA0"/>
    <w:p w:rsidR="001A69F7" w:rsidRDefault="000741AE">
      <w:r w:rsidRPr="000741AE">
        <w:rPr>
          <w:noProof/>
          <w:lang w:eastAsia="ru-RU"/>
        </w:rPr>
        <w:lastRenderedPageBreak/>
        <w:drawing>
          <wp:inline distT="0" distB="0" distL="0" distR="0" wp14:anchorId="2F8194A3" wp14:editId="27993CB3">
            <wp:extent cx="5940425" cy="3636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8" w:rsidRDefault="003D18A8" w:rsidP="003D18A8">
      <w:r w:rsidRPr="003D18A8">
        <w:t xml:space="preserve"> </w:t>
      </w:r>
      <w:r>
        <w:t xml:space="preserve">Формируется </w:t>
      </w:r>
      <w:proofErr w:type="spellStart"/>
      <w:r>
        <w:t>псевдозаголовок</w:t>
      </w:r>
      <w:proofErr w:type="spellEnd"/>
    </w:p>
    <w:p w:rsidR="003D18A8" w:rsidRPr="00DD73F6" w:rsidRDefault="003D18A8" w:rsidP="003D18A8">
      <w:r w:rsidRPr="00DD73F6">
        <w:t>(</w:t>
      </w:r>
      <w:r w:rsidRPr="003D18A8">
        <w:t>0</w:t>
      </w:r>
      <w:r>
        <w:rPr>
          <w:lang w:val="en-US"/>
        </w:rPr>
        <w:t>a</w:t>
      </w:r>
      <w:r w:rsidRPr="003D18A8">
        <w:t>00</w:t>
      </w:r>
      <w:r w:rsidRPr="00DD73F6">
        <w:t>)</w:t>
      </w:r>
      <w:r w:rsidRPr="00DD73F6">
        <w:rPr>
          <w:vertAlign w:val="subscript"/>
        </w:rPr>
        <w:t xml:space="preserve"> 16</w:t>
      </w:r>
      <w:r w:rsidRPr="00684A05">
        <w:tab/>
      </w:r>
      <w:r w:rsidRPr="00DD73F6">
        <w:t>(</w:t>
      </w:r>
      <w:r w:rsidRPr="003D18A8">
        <w:t>0115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3D18A8" w:rsidRPr="00DD73F6" w:rsidRDefault="003D18A8" w:rsidP="003D18A8">
      <w:r w:rsidRPr="00DD73F6">
        <w:t>(</w:t>
      </w:r>
      <w:r w:rsidRPr="003D18A8">
        <w:t>0</w:t>
      </w:r>
      <w:r>
        <w:rPr>
          <w:lang w:val="en-US"/>
        </w:rPr>
        <w:t>a</w:t>
      </w:r>
      <w:r w:rsidRPr="003D18A8">
        <w:t>00</w:t>
      </w:r>
      <w:r w:rsidRPr="00DD73F6">
        <w:t>)</w:t>
      </w:r>
      <w:r w:rsidRPr="00DD73F6">
        <w:rPr>
          <w:vertAlign w:val="subscript"/>
        </w:rPr>
        <w:t xml:space="preserve"> 16</w:t>
      </w:r>
      <w:r w:rsidRPr="00684A05">
        <w:tab/>
      </w:r>
      <w:r w:rsidRPr="00DD73F6">
        <w:t>(</w:t>
      </w:r>
      <w:r>
        <w:t>0114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3D18A8" w:rsidRPr="00DD73F6" w:rsidRDefault="003D18A8" w:rsidP="003D18A8">
      <w:r w:rsidRPr="00DD73F6">
        <w:t>(</w:t>
      </w:r>
      <w:r w:rsidRPr="00684A05">
        <w:t>0</w:t>
      </w:r>
      <w:r>
        <w:t>005</w:t>
      </w:r>
      <w:r w:rsidRPr="00DD73F6">
        <w:t>)</w:t>
      </w:r>
      <w:r w:rsidRPr="00DD73F6">
        <w:rPr>
          <w:vertAlign w:val="subscript"/>
        </w:rPr>
        <w:t>16</w:t>
      </w:r>
      <w:r>
        <w:tab/>
      </w:r>
      <w:r w:rsidRPr="00DD73F6">
        <w:t>(</w:t>
      </w:r>
      <w:r>
        <w:t>002</w:t>
      </w:r>
      <w:r w:rsidRPr="00684A05">
        <w:t>7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3D18A8" w:rsidRPr="00AD0B42" w:rsidRDefault="00AD0B42">
      <w:r w:rsidRPr="00AD0B42">
        <w:t>1</w:t>
      </w:r>
      <w:r w:rsidR="003D18A8" w:rsidRPr="00AD0B42">
        <w:t>.</w:t>
      </w:r>
      <w:r w:rsidRPr="00AD0B42">
        <w:t xml:space="preserve"> </w:t>
      </w:r>
      <w:r>
        <w:t xml:space="preserve">Разбиваем заголовок, блок данных и </w:t>
      </w:r>
      <w:proofErr w:type="spellStart"/>
      <w:r>
        <w:t>псевдозаголовок</w:t>
      </w:r>
      <w:proofErr w:type="spellEnd"/>
      <w: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3D18A8" w:rsidRPr="00AD0B42" w:rsidRDefault="003D18A8">
      <w:pPr>
        <w:rPr>
          <w:lang w:val="en-US"/>
        </w:rPr>
      </w:pPr>
      <w:r>
        <w:rPr>
          <w:lang w:val="en-US"/>
        </w:rPr>
        <w:t>(0a00)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(0115)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(0a00)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(0114)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(0005</w:t>
      </w:r>
      <w:r w:rsidR="00AD0B42"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(0027</w:t>
      </w:r>
      <w:r w:rsidR="00AD0B42"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(9658)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+(2328)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 xml:space="preserve">(6088) </w:t>
      </w:r>
      <w:r w:rsidR="00AD0B42" w:rsidRPr="00AD0B42">
        <w:rPr>
          <w:vertAlign w:val="subscript"/>
          <w:lang w:val="en-US"/>
        </w:rPr>
        <w:t>16</w:t>
      </w:r>
      <w:r>
        <w:rPr>
          <w:lang w:val="en-US"/>
        </w:rPr>
        <w:t>+(2741)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+(a0c5)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+(7b1e)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+(8018)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+(01f6)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="00AD0B42">
        <w:rPr>
          <w:lang w:val="en-US"/>
        </w:rPr>
        <w:t>0000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+(0000)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+(0101)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+(080a)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+(b605)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+(9290)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+(8ef7)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+(a26c)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+(6865)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+(6c6c)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+(6f0a)</w:t>
      </w:r>
      <w:r w:rsidR="00AD0B42">
        <w:rPr>
          <w:lang w:val="en-US"/>
        </w:rPr>
        <w:t xml:space="preserve"> </w:t>
      </w:r>
      <w:r w:rsidR="00AD0B42" w:rsidRPr="00AD0B42">
        <w:rPr>
          <w:vertAlign w:val="subscript"/>
          <w:lang w:val="en-US"/>
        </w:rPr>
        <w:t>16</w:t>
      </w:r>
      <w:r w:rsidR="00AD0B42">
        <w:rPr>
          <w:lang w:val="en-US"/>
        </w:rPr>
        <w:t>=(</w:t>
      </w:r>
      <w:r w:rsidR="00AD0B42" w:rsidRPr="00AD0B42">
        <w:rPr>
          <w:lang w:val="en-US"/>
        </w:rPr>
        <w:t>6BC6D</w:t>
      </w:r>
      <w:r w:rsidR="00AD0B42"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</w:p>
    <w:p w:rsidR="00AD0B42" w:rsidRPr="00AD0B42" w:rsidRDefault="00AD0B42" w:rsidP="00AD0B42">
      <w:r w:rsidRPr="00AD0B42">
        <w:t xml:space="preserve">2. </w:t>
      </w:r>
      <w:r>
        <w:t>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AD0B42" w:rsidRDefault="00AD0B42">
      <w:pPr>
        <w:rPr>
          <w:lang w:val="en-US"/>
        </w:rPr>
      </w:pPr>
      <w:r>
        <w:rPr>
          <w:lang w:val="en-US"/>
        </w:rPr>
        <w:t>(000</w:t>
      </w:r>
      <w:r w:rsidRPr="00AD0B42">
        <w:rPr>
          <w:lang w:val="en-US"/>
        </w:rPr>
        <w:t>6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Pr="00AD0B42">
        <w:rPr>
          <w:lang w:val="en-US"/>
        </w:rPr>
        <w:t>BC6D</w:t>
      </w:r>
      <w:r>
        <w:rPr>
          <w:lang w:val="en-US"/>
        </w:rPr>
        <w:t>)</w:t>
      </w:r>
      <w:r w:rsidRPr="00AD0B42">
        <w:rPr>
          <w:lang w:val="en-US"/>
        </w:rPr>
        <w:t xml:space="preserve"> </w:t>
      </w:r>
      <w:r w:rsidRPr="00AD0B42">
        <w:rPr>
          <w:vertAlign w:val="subscript"/>
          <w:lang w:val="en-US"/>
        </w:rPr>
        <w:t>16</w:t>
      </w:r>
      <w:r>
        <w:rPr>
          <w:lang w:val="en-US"/>
        </w:rPr>
        <w:t>= (</w:t>
      </w:r>
      <w:r w:rsidRPr="00AD0B42">
        <w:rPr>
          <w:lang w:val="en-US"/>
        </w:rPr>
        <w:t>BC73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</w:p>
    <w:p w:rsidR="00402797" w:rsidRPr="00402797" w:rsidRDefault="00AD0B42" w:rsidP="00402797">
      <w:r w:rsidRPr="00402797">
        <w:t>3.</w:t>
      </w:r>
      <w:r w:rsidR="00402797" w:rsidRPr="00402797">
        <w:t xml:space="preserve"> </w:t>
      </w:r>
      <w:r w:rsidR="00402797" w:rsidRPr="00402797">
        <w:t>Находим контрольную сумму, как двоичное поразрядное дополнение</w:t>
      </w:r>
    </w:p>
    <w:p w:rsidR="00AD0B42" w:rsidRPr="00402797" w:rsidRDefault="00402797" w:rsidP="00402797">
      <w:r w:rsidRPr="00402797">
        <w:t>результата сложения:</w:t>
      </w:r>
    </w:p>
    <w:p w:rsidR="00AD0B42" w:rsidRPr="00402797" w:rsidRDefault="00402797">
      <w:pPr>
        <w:rPr>
          <w:vertAlign w:val="subscript"/>
        </w:rPr>
      </w:pPr>
      <w:r>
        <w:rPr>
          <w:lang w:val="en-US"/>
        </w:rPr>
        <w:t>CS</w:t>
      </w:r>
      <w:r>
        <w:rPr>
          <w:vertAlign w:val="subscript"/>
          <w:lang w:val="en-US"/>
        </w:rPr>
        <w:t>tcp</w:t>
      </w:r>
      <w:r w:rsidRPr="00402797">
        <w:t>=</w:t>
      </w:r>
      <w:r w:rsidR="00AD0B42" w:rsidRPr="00402797">
        <w:t>(</w:t>
      </w:r>
      <w:r w:rsidR="00AD0B42">
        <w:rPr>
          <w:lang w:val="en-US"/>
        </w:rPr>
        <w:t>ffff</w:t>
      </w:r>
      <w:r w:rsidR="00AD0B42" w:rsidRPr="00402797">
        <w:t>)</w:t>
      </w:r>
      <w:r w:rsidR="00AD0B42" w:rsidRPr="00402797">
        <w:rPr>
          <w:vertAlign w:val="subscript"/>
        </w:rPr>
        <w:t xml:space="preserve"> 16</w:t>
      </w:r>
      <w:r w:rsidR="00AD0B42" w:rsidRPr="00402797">
        <w:t>- (</w:t>
      </w:r>
      <w:r w:rsidR="00AD0B42" w:rsidRPr="00AD0B42">
        <w:rPr>
          <w:lang w:val="en-US"/>
        </w:rPr>
        <w:t>BC</w:t>
      </w:r>
      <w:r w:rsidR="00AD0B42" w:rsidRPr="00402797">
        <w:t>73)</w:t>
      </w:r>
      <w:r w:rsidR="00AD0B42" w:rsidRPr="00402797">
        <w:rPr>
          <w:vertAlign w:val="subscript"/>
        </w:rPr>
        <w:t xml:space="preserve"> 16</w:t>
      </w:r>
      <w:r w:rsidR="00AD0B42" w:rsidRPr="00402797">
        <w:t>= (438</w:t>
      </w:r>
      <w:r w:rsidR="00AD0B42" w:rsidRPr="00AD0B42">
        <w:rPr>
          <w:lang w:val="en-US"/>
        </w:rPr>
        <w:t>C</w:t>
      </w:r>
      <w:r w:rsidR="00AD0B42" w:rsidRPr="00402797">
        <w:t>)</w:t>
      </w:r>
      <w:r w:rsidR="00AD0B42" w:rsidRPr="00402797">
        <w:rPr>
          <w:vertAlign w:val="subscript"/>
        </w:rPr>
        <w:t xml:space="preserve"> 16</w:t>
      </w:r>
    </w:p>
    <w:p w:rsidR="00AD0B42" w:rsidRDefault="00AD0B42">
      <w:r>
        <w:t xml:space="preserve">Проверка </w:t>
      </w:r>
    </w:p>
    <w:p w:rsidR="00AD0B42" w:rsidRPr="00AD0B42" w:rsidRDefault="00AD0B42"/>
    <w:p w:rsidR="00AD0B42" w:rsidRPr="00AD0B42" w:rsidRDefault="00AD0B42" w:rsidP="00402797">
      <w:r w:rsidRPr="00AD0B42">
        <w:t xml:space="preserve">1. </w:t>
      </w:r>
      <w:r w:rsidR="00402797">
        <w:rPr>
          <w:lang w:val="en-US"/>
        </w:rPr>
        <w:t>C</w:t>
      </w:r>
      <w:r w:rsidR="00402797">
        <w:t>уммируем все 16-битные слова заголовка между собой:</w:t>
      </w:r>
    </w:p>
    <w:p w:rsidR="00AD0B42" w:rsidRPr="00AD0B42" w:rsidRDefault="00AD0B42" w:rsidP="00AD0B42">
      <w:pPr>
        <w:rPr>
          <w:lang w:val="en-US"/>
        </w:rPr>
      </w:pPr>
      <w:r>
        <w:rPr>
          <w:lang w:val="en-US"/>
        </w:rPr>
        <w:t>(0a00)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+(0115)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+(0a00)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+(0114)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+(0005)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+(0027)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+(9658)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+(2328)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 xml:space="preserve">+(6088) </w:t>
      </w:r>
      <w:r w:rsidRPr="00AD0B42">
        <w:rPr>
          <w:vertAlign w:val="subscript"/>
          <w:lang w:val="en-US"/>
        </w:rPr>
        <w:t>16</w:t>
      </w:r>
      <w:r>
        <w:rPr>
          <w:lang w:val="en-US"/>
        </w:rPr>
        <w:t>+(2741)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+(a0c5)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+(7b1e)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+(8018)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+(01f6)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Pr="00AD0B42">
        <w:rPr>
          <w:lang w:val="en-US"/>
        </w:rPr>
        <w:t>438C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+(0000)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+(0101)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+(080a)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+(b605)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+(9290)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+(8ef7)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+(a26c)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+(6865)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+(6c6c)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 xml:space="preserve">+(6f0a) </w:t>
      </w:r>
      <w:r w:rsidRPr="00AD0B42">
        <w:rPr>
          <w:vertAlign w:val="subscript"/>
          <w:lang w:val="en-US"/>
        </w:rPr>
        <w:t>16</w:t>
      </w:r>
      <w:r>
        <w:rPr>
          <w:lang w:val="en-US"/>
        </w:rPr>
        <w:t>=(</w:t>
      </w:r>
      <w:r w:rsidRPr="00AD0B42">
        <w:rPr>
          <w:lang w:val="en-US"/>
        </w:rPr>
        <w:t>6FFF9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</w:p>
    <w:p w:rsidR="00AD0B42" w:rsidRPr="00AD0B42" w:rsidRDefault="00AD0B42" w:rsidP="00AD0B42">
      <w:r w:rsidRPr="00AD0B42">
        <w:lastRenderedPageBreak/>
        <w:t xml:space="preserve">2. </w:t>
      </w:r>
      <w:r>
        <w:t>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AD0B42" w:rsidRPr="00AD0B42" w:rsidRDefault="00AD0B42" w:rsidP="00AD0B42">
      <w:r w:rsidRPr="00AD0B42">
        <w:t>(0006)</w:t>
      </w:r>
      <w:r w:rsidRPr="00AD0B42">
        <w:rPr>
          <w:vertAlign w:val="subscript"/>
        </w:rPr>
        <w:t xml:space="preserve"> 16</w:t>
      </w:r>
      <w:r w:rsidRPr="00AD0B42">
        <w:t>+(</w:t>
      </w:r>
      <w:r w:rsidRPr="00AD0B42">
        <w:rPr>
          <w:lang w:val="en-US"/>
        </w:rPr>
        <w:t>FFF</w:t>
      </w:r>
      <w:r w:rsidRPr="00AD0B42">
        <w:t xml:space="preserve">9) </w:t>
      </w:r>
      <w:r w:rsidRPr="00AD0B42">
        <w:rPr>
          <w:vertAlign w:val="subscript"/>
        </w:rPr>
        <w:t>16</w:t>
      </w:r>
      <w:r w:rsidRPr="00AD0B42">
        <w:t>= (</w:t>
      </w:r>
      <w:r w:rsidRPr="00AD0B42">
        <w:rPr>
          <w:lang w:val="en-US"/>
        </w:rPr>
        <w:t>FFFF</w:t>
      </w:r>
      <w:r w:rsidRPr="00AD0B42">
        <w:t>)</w:t>
      </w:r>
      <w:r w:rsidRPr="00AD0B42">
        <w:rPr>
          <w:vertAlign w:val="subscript"/>
        </w:rPr>
        <w:t xml:space="preserve"> 16</w:t>
      </w:r>
    </w:p>
    <w:p w:rsidR="00AD0B42" w:rsidRPr="00402797" w:rsidRDefault="00AD0B42" w:rsidP="00402797">
      <w:r w:rsidRPr="00AD0B42">
        <w:t xml:space="preserve">3. </w:t>
      </w:r>
      <w:r w:rsidR="00402797" w:rsidRPr="00402797">
        <w:t>Находим двоичное поразрядное дополнение результата сложения:</w:t>
      </w:r>
    </w:p>
    <w:p w:rsidR="00AD0B42" w:rsidRDefault="00AD0B42" w:rsidP="00AD0B42">
      <w:pPr>
        <w:rPr>
          <w:vertAlign w:val="subscript"/>
          <w:lang w:val="en-US"/>
        </w:rPr>
      </w:pPr>
      <w:r>
        <w:rPr>
          <w:lang w:val="en-US"/>
        </w:rPr>
        <w:t>(FFFF)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-</w:t>
      </w:r>
      <w:r w:rsidRPr="00AD0B42">
        <w:rPr>
          <w:lang w:val="en-US"/>
        </w:rPr>
        <w:t xml:space="preserve"> </w:t>
      </w:r>
      <w:r>
        <w:rPr>
          <w:lang w:val="en-US"/>
        </w:rPr>
        <w:t>(FFFF)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=</w:t>
      </w:r>
      <w:r w:rsidRPr="00AD0B42">
        <w:rPr>
          <w:lang w:val="en-US"/>
        </w:rPr>
        <w:t xml:space="preserve"> </w:t>
      </w:r>
      <w:r>
        <w:rPr>
          <w:lang w:val="en-US"/>
        </w:rPr>
        <w:t>(0000)</w:t>
      </w:r>
      <w:r w:rsidRPr="00AD0B42">
        <w:rPr>
          <w:vertAlign w:val="subscript"/>
          <w:lang w:val="en-US"/>
        </w:rPr>
        <w:t xml:space="preserve"> 16</w:t>
      </w:r>
    </w:p>
    <w:p w:rsidR="003D18A8" w:rsidRPr="003D18A8" w:rsidRDefault="003D18A8">
      <w:pPr>
        <w:rPr>
          <w:lang w:val="en-US"/>
        </w:rPr>
      </w:pPr>
    </w:p>
    <w:p w:rsidR="003D18A8" w:rsidRPr="003D18A8" w:rsidRDefault="003D18A8">
      <w:pPr>
        <w:rPr>
          <w:lang w:val="en-US"/>
        </w:rPr>
      </w:pPr>
    </w:p>
    <w:p w:rsidR="003D18A8" w:rsidRPr="003D18A8" w:rsidRDefault="003D18A8">
      <w:pPr>
        <w:rPr>
          <w:lang w:val="en-US"/>
        </w:rPr>
      </w:pPr>
    </w:p>
    <w:p w:rsidR="003D18A8" w:rsidRPr="003D18A8" w:rsidRDefault="003D18A8">
      <w:pPr>
        <w:rPr>
          <w:lang w:val="en-US"/>
        </w:rPr>
      </w:pPr>
    </w:p>
    <w:p w:rsidR="00272DA9" w:rsidRDefault="00272DA9">
      <w:r w:rsidRPr="00272DA9">
        <w:rPr>
          <w:noProof/>
          <w:lang w:eastAsia="ru-RU"/>
        </w:rPr>
        <w:drawing>
          <wp:inline distT="0" distB="0" distL="0" distR="0" wp14:anchorId="3723BBF4" wp14:editId="185D58A6">
            <wp:extent cx="5940425" cy="396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A9" w:rsidRDefault="00272DA9">
      <w:r w:rsidRPr="00272DA9">
        <w:rPr>
          <w:noProof/>
          <w:lang w:eastAsia="ru-RU"/>
        </w:rPr>
        <w:drawing>
          <wp:inline distT="0" distB="0" distL="0" distR="0" wp14:anchorId="37E550AF" wp14:editId="4F018612">
            <wp:extent cx="5940425" cy="2533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DA9" w:rsidRDefault="00272DA9">
      <w:r>
        <w:lastRenderedPageBreak/>
        <w:t xml:space="preserve">Заголовок </w:t>
      </w:r>
    </w:p>
    <w:p w:rsidR="00272DA9" w:rsidRDefault="00272DA9">
      <w:r w:rsidRPr="00272DA9">
        <w:rPr>
          <w:noProof/>
          <w:lang w:eastAsia="ru-RU"/>
        </w:rPr>
        <w:drawing>
          <wp:inline distT="0" distB="0" distL="0" distR="0" wp14:anchorId="413D4986" wp14:editId="15AAA799">
            <wp:extent cx="5940425" cy="1463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A9" w:rsidRDefault="00C91F28">
      <w:r>
        <w:t>Д</w:t>
      </w:r>
      <w:r w:rsidR="00272DA9">
        <w:t>анные</w:t>
      </w:r>
    </w:p>
    <w:p w:rsidR="000474C0" w:rsidRDefault="000474C0" w:rsidP="000474C0">
      <w:pPr>
        <w:jc w:val="center"/>
      </w:pPr>
      <w:r>
        <w:t>Расчет</w:t>
      </w:r>
    </w:p>
    <w:p w:rsidR="00684A05" w:rsidRDefault="00684A05" w:rsidP="00684A05">
      <w:r>
        <w:t xml:space="preserve">Формируется </w:t>
      </w:r>
      <w:proofErr w:type="spellStart"/>
      <w:r>
        <w:t>псевдозаголовок</w:t>
      </w:r>
      <w:proofErr w:type="spellEnd"/>
    </w:p>
    <w:p w:rsidR="00684A05" w:rsidRPr="00DD73F6" w:rsidRDefault="00DD73F6" w:rsidP="00684A05">
      <w:r w:rsidRPr="00DD73F6">
        <w:t>(</w:t>
      </w:r>
      <w:r w:rsidR="00684A05" w:rsidRPr="00684A05">
        <w:t>0</w:t>
      </w:r>
      <w:r w:rsidR="00684A05">
        <w:rPr>
          <w:lang w:val="en-US"/>
        </w:rPr>
        <w:t>a</w:t>
      </w:r>
      <w:r w:rsidR="00684A05" w:rsidRPr="00684A05">
        <w:t>00</w:t>
      </w:r>
      <w:r w:rsidRPr="00DD73F6">
        <w:t>)</w:t>
      </w:r>
      <w:r w:rsidRPr="00DD73F6">
        <w:rPr>
          <w:vertAlign w:val="subscript"/>
        </w:rPr>
        <w:t xml:space="preserve"> 16</w:t>
      </w:r>
      <w:r w:rsidR="00684A05" w:rsidRPr="00684A05">
        <w:tab/>
      </w:r>
      <w:r w:rsidRPr="00DD73F6">
        <w:t>(</w:t>
      </w:r>
      <w:r w:rsidR="00684A05" w:rsidRPr="00684A05">
        <w:t>0114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684A05" w:rsidRPr="00DD73F6" w:rsidRDefault="00DD73F6" w:rsidP="00684A05">
      <w:r w:rsidRPr="00DD73F6">
        <w:t>(</w:t>
      </w:r>
      <w:r w:rsidR="00684A05" w:rsidRPr="00684A05">
        <w:t>0</w:t>
      </w:r>
      <w:r w:rsidR="00684A05">
        <w:rPr>
          <w:lang w:val="en-US"/>
        </w:rPr>
        <w:t>a</w:t>
      </w:r>
      <w:r w:rsidR="00684A05" w:rsidRPr="00684A05">
        <w:t>00</w:t>
      </w:r>
      <w:r w:rsidRPr="00DD73F6">
        <w:t>)</w:t>
      </w:r>
      <w:r w:rsidRPr="00DD73F6">
        <w:rPr>
          <w:vertAlign w:val="subscript"/>
        </w:rPr>
        <w:t xml:space="preserve"> 16</w:t>
      </w:r>
      <w:r w:rsidR="00684A05" w:rsidRPr="00684A05">
        <w:tab/>
      </w:r>
      <w:r w:rsidRPr="00DD73F6">
        <w:t>(</w:t>
      </w:r>
      <w:r w:rsidR="00684A05" w:rsidRPr="00684A05">
        <w:t>0002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684A05" w:rsidRPr="00DD73F6" w:rsidRDefault="00DD73F6" w:rsidP="00684A05">
      <w:r w:rsidRPr="00DD73F6">
        <w:t>(</w:t>
      </w:r>
      <w:r w:rsidR="00684A05" w:rsidRPr="00684A05">
        <w:t>0008</w:t>
      </w:r>
      <w:r w:rsidRPr="00DD73F6">
        <w:t>)</w:t>
      </w:r>
      <w:r w:rsidRPr="00DD73F6">
        <w:rPr>
          <w:vertAlign w:val="subscript"/>
        </w:rPr>
        <w:t>16</w:t>
      </w:r>
      <w:r>
        <w:tab/>
      </w:r>
      <w:r w:rsidRPr="00DD73F6">
        <w:t>(</w:t>
      </w:r>
      <w:r w:rsidR="00684A05" w:rsidRPr="00684A05">
        <w:t>0017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684A05" w:rsidRPr="00684A05" w:rsidRDefault="00DD73F6" w:rsidP="00684A05">
      <w:r w:rsidRPr="00DD73F6">
        <w:t xml:space="preserve">1) </w:t>
      </w:r>
      <w:r w:rsidR="00684A05">
        <w:t xml:space="preserve">Разбиваем заголовок UDP, блок данных и </w:t>
      </w:r>
      <w:proofErr w:type="spellStart"/>
      <w:r w:rsidR="00684A05">
        <w:t>псевдозаголовок</w:t>
      </w:r>
      <w:proofErr w:type="spellEnd"/>
      <w:r w:rsidR="00684A05">
        <w:t xml:space="preserve"> на слова по 16 бит, принимаем значение поля конт</w:t>
      </w:r>
      <w:r w:rsidR="00AD0B42">
        <w:t>рольной суммы равным нулю и сум</w:t>
      </w:r>
      <w:r w:rsidR="00684A05">
        <w:t>мируем полученные 16-битные слова между собой.</w:t>
      </w:r>
    </w:p>
    <w:p w:rsidR="004C78B8" w:rsidRPr="00DD73F6" w:rsidRDefault="00C91F28">
      <w:pPr>
        <w:rPr>
          <w:lang w:val="en-US"/>
        </w:rPr>
      </w:pPr>
      <w:r w:rsidRPr="00DD73F6">
        <w:rPr>
          <w:lang w:val="en-US"/>
        </w:rPr>
        <w:t>(91</w:t>
      </w:r>
      <w:r w:rsidRPr="00C91F28">
        <w:rPr>
          <w:lang w:val="en-US"/>
        </w:rPr>
        <w:t>ae</w:t>
      </w:r>
      <w:r w:rsidRPr="00DD73F6">
        <w:rPr>
          <w:lang w:val="en-US"/>
        </w:rPr>
        <w:t>)</w:t>
      </w:r>
      <w:r w:rsidR="00DD73F6" w:rsidRPr="00DD73F6">
        <w:rPr>
          <w:vertAlign w:val="subscript"/>
          <w:lang w:val="en-US"/>
        </w:rPr>
        <w:t xml:space="preserve"> 16</w:t>
      </w:r>
      <w:r w:rsidRPr="00DD73F6">
        <w:rPr>
          <w:lang w:val="en-US"/>
        </w:rPr>
        <w:t>+(2710)</w:t>
      </w:r>
      <w:r w:rsidR="00DD73F6" w:rsidRPr="00DD73F6">
        <w:rPr>
          <w:vertAlign w:val="subscript"/>
          <w:lang w:val="en-US"/>
        </w:rPr>
        <w:t xml:space="preserve"> 16</w:t>
      </w:r>
      <w:r w:rsidRPr="00DD73F6">
        <w:rPr>
          <w:lang w:val="en-US"/>
        </w:rPr>
        <w:t>+(000</w:t>
      </w:r>
      <w:r w:rsidRPr="00C91F28">
        <w:rPr>
          <w:lang w:val="en-US"/>
        </w:rPr>
        <w:t>e</w:t>
      </w:r>
      <w:r w:rsidRPr="00DD73F6">
        <w:rPr>
          <w:lang w:val="en-US"/>
        </w:rPr>
        <w:t>)</w:t>
      </w:r>
      <w:r w:rsidR="00DD73F6" w:rsidRPr="00DD73F6">
        <w:rPr>
          <w:vertAlign w:val="subscript"/>
          <w:lang w:val="en-US"/>
        </w:rPr>
        <w:t>16</w:t>
      </w:r>
      <w:r w:rsidRPr="00DD73F6">
        <w:rPr>
          <w:lang w:val="en-US"/>
        </w:rPr>
        <w:t>+(0000)</w:t>
      </w:r>
      <w:r w:rsidR="00DD73F6" w:rsidRPr="00DD73F6">
        <w:rPr>
          <w:vertAlign w:val="subscript"/>
          <w:lang w:val="en-US"/>
        </w:rPr>
        <w:t xml:space="preserve"> 16</w:t>
      </w:r>
      <w:r w:rsidRPr="00DD73F6">
        <w:rPr>
          <w:lang w:val="en-US"/>
        </w:rPr>
        <w:t>+(</w:t>
      </w:r>
      <w:r w:rsidR="000474C0" w:rsidRPr="00DD73F6">
        <w:rPr>
          <w:lang w:val="en-US"/>
        </w:rPr>
        <w:t>0</w:t>
      </w:r>
      <w:r w:rsidR="000474C0">
        <w:rPr>
          <w:lang w:val="en-US"/>
        </w:rPr>
        <w:t>a</w:t>
      </w:r>
      <w:r w:rsidR="000474C0" w:rsidRPr="00DD73F6">
        <w:rPr>
          <w:lang w:val="en-US"/>
        </w:rPr>
        <w:t>00)</w:t>
      </w:r>
      <w:r w:rsidR="00DD73F6" w:rsidRPr="00DD73F6">
        <w:rPr>
          <w:vertAlign w:val="subscript"/>
          <w:lang w:val="en-US"/>
        </w:rPr>
        <w:t xml:space="preserve"> 16</w:t>
      </w:r>
      <w:r w:rsidR="000474C0" w:rsidRPr="00DD73F6">
        <w:rPr>
          <w:lang w:val="en-US"/>
        </w:rPr>
        <w:t>+(0</w:t>
      </w:r>
      <w:r w:rsidR="000474C0">
        <w:rPr>
          <w:lang w:val="en-US"/>
        </w:rPr>
        <w:t>a</w:t>
      </w:r>
      <w:r w:rsidR="000474C0" w:rsidRPr="00DD73F6">
        <w:rPr>
          <w:lang w:val="en-US"/>
        </w:rPr>
        <w:t>00)</w:t>
      </w:r>
      <w:r w:rsidR="00DD73F6" w:rsidRPr="00DD73F6">
        <w:rPr>
          <w:vertAlign w:val="subscript"/>
          <w:lang w:val="en-US"/>
        </w:rPr>
        <w:t xml:space="preserve"> 16</w:t>
      </w:r>
      <w:r w:rsidR="000474C0" w:rsidRPr="00DD73F6">
        <w:rPr>
          <w:lang w:val="en-US"/>
        </w:rPr>
        <w:t>+(0114)</w:t>
      </w:r>
      <w:r w:rsidR="00DD73F6" w:rsidRPr="00DD73F6">
        <w:rPr>
          <w:vertAlign w:val="subscript"/>
          <w:lang w:val="en-US"/>
        </w:rPr>
        <w:t xml:space="preserve"> 16</w:t>
      </w:r>
      <w:r w:rsidR="000474C0" w:rsidRPr="00DD73F6">
        <w:rPr>
          <w:lang w:val="en-US"/>
        </w:rPr>
        <w:t>+(0002)</w:t>
      </w:r>
      <w:r w:rsidR="00DD73F6" w:rsidRPr="00DD73F6">
        <w:rPr>
          <w:vertAlign w:val="subscript"/>
          <w:lang w:val="en-US"/>
        </w:rPr>
        <w:t xml:space="preserve"> 16</w:t>
      </w:r>
      <w:r w:rsidR="000474C0" w:rsidRPr="00DD73F6">
        <w:rPr>
          <w:lang w:val="en-US"/>
        </w:rPr>
        <w:t>+(0017)</w:t>
      </w:r>
      <w:r w:rsidR="00DD73F6" w:rsidRPr="00DD73F6">
        <w:rPr>
          <w:vertAlign w:val="subscript"/>
          <w:lang w:val="en-US"/>
        </w:rPr>
        <w:t xml:space="preserve"> 16</w:t>
      </w:r>
      <w:r w:rsidR="000474C0" w:rsidRPr="00DD73F6">
        <w:rPr>
          <w:lang w:val="en-US"/>
        </w:rPr>
        <w:t>+(0008</w:t>
      </w:r>
      <w:r w:rsidRPr="00DD73F6">
        <w:rPr>
          <w:lang w:val="en-US"/>
        </w:rPr>
        <w:t>)</w:t>
      </w:r>
      <w:r w:rsidR="00DD73F6" w:rsidRPr="00DD73F6">
        <w:rPr>
          <w:vertAlign w:val="subscript"/>
          <w:lang w:val="en-US"/>
        </w:rPr>
        <w:t xml:space="preserve"> 16</w:t>
      </w:r>
      <w:r w:rsidRPr="00DD73F6">
        <w:rPr>
          <w:lang w:val="en-US"/>
        </w:rPr>
        <w:t>+(6865)</w:t>
      </w:r>
      <w:r w:rsidR="00DD73F6" w:rsidRPr="00DD73F6">
        <w:rPr>
          <w:vertAlign w:val="subscript"/>
          <w:lang w:val="en-US"/>
        </w:rPr>
        <w:t>16</w:t>
      </w:r>
      <w:r w:rsidRPr="00DD73F6">
        <w:rPr>
          <w:lang w:val="en-US"/>
        </w:rPr>
        <w:t>+(6</w:t>
      </w:r>
      <w:r w:rsidRPr="00C91F28">
        <w:rPr>
          <w:lang w:val="en-US"/>
        </w:rPr>
        <w:t>f</w:t>
      </w:r>
      <w:r w:rsidRPr="00DD73F6">
        <w:rPr>
          <w:lang w:val="en-US"/>
        </w:rPr>
        <w:t>0</w:t>
      </w:r>
      <w:r w:rsidRPr="00C91F28">
        <w:rPr>
          <w:lang w:val="en-US"/>
        </w:rPr>
        <w:t>a</w:t>
      </w:r>
      <w:r w:rsidRPr="00DD73F6">
        <w:rPr>
          <w:lang w:val="en-US"/>
        </w:rPr>
        <w:t>)</w:t>
      </w:r>
      <w:r w:rsidR="00DD73F6" w:rsidRPr="00DD73F6">
        <w:rPr>
          <w:vertAlign w:val="subscript"/>
          <w:lang w:val="en-US"/>
        </w:rPr>
        <w:t>16</w:t>
      </w:r>
      <w:r w:rsidRPr="00DD73F6">
        <w:rPr>
          <w:lang w:val="en-US"/>
        </w:rPr>
        <w:t>+(6</w:t>
      </w:r>
      <w:r w:rsidRPr="00C91F28">
        <w:rPr>
          <w:lang w:val="en-US"/>
        </w:rPr>
        <w:t>c</w:t>
      </w:r>
      <w:r w:rsidRPr="00DD73F6">
        <w:rPr>
          <w:lang w:val="en-US"/>
        </w:rPr>
        <w:t>6</w:t>
      </w:r>
      <w:r w:rsidRPr="00C91F28">
        <w:rPr>
          <w:lang w:val="en-US"/>
        </w:rPr>
        <w:t>c</w:t>
      </w:r>
      <w:r w:rsidRPr="00DD73F6">
        <w:rPr>
          <w:lang w:val="en-US"/>
        </w:rPr>
        <w:t>)</w:t>
      </w:r>
      <w:r w:rsidR="00DD73F6" w:rsidRPr="00DD73F6">
        <w:rPr>
          <w:vertAlign w:val="subscript"/>
          <w:lang w:val="en-US"/>
        </w:rPr>
        <w:t xml:space="preserve"> 16</w:t>
      </w:r>
      <w:r w:rsidR="004C78B8" w:rsidRPr="00DD73F6">
        <w:rPr>
          <w:lang w:val="en-US"/>
        </w:rPr>
        <w:t xml:space="preserve">= </w:t>
      </w:r>
      <w:r w:rsidR="000474C0" w:rsidRPr="00DD73F6">
        <w:rPr>
          <w:lang w:val="en-US"/>
        </w:rPr>
        <w:t>211</w:t>
      </w:r>
      <w:r w:rsidR="000474C0" w:rsidRPr="000474C0">
        <w:rPr>
          <w:lang w:val="en-US"/>
        </w:rPr>
        <w:t>DC</w:t>
      </w:r>
    </w:p>
    <w:p w:rsidR="004C78B8" w:rsidRDefault="00DD73F6">
      <w:r w:rsidRPr="00DD73F6">
        <w:t xml:space="preserve">2) </w:t>
      </w:r>
      <w:r w:rsidR="004C78B8">
        <w:t xml:space="preserve">Поскольку двоичная запись результата сложения превышает 16 бит, разбиваем его на два слова по 16 бит каждое и снова их суммируем: </w:t>
      </w:r>
    </w:p>
    <w:p w:rsidR="004C78B8" w:rsidRPr="000474C0" w:rsidRDefault="000474C0">
      <w:r>
        <w:t>(0002)</w:t>
      </w:r>
      <w:r w:rsidR="00DD73F6" w:rsidRPr="00DD73F6">
        <w:rPr>
          <w:vertAlign w:val="subscript"/>
        </w:rPr>
        <w:t xml:space="preserve"> 16</w:t>
      </w:r>
      <w:r>
        <w:t>+(11</w:t>
      </w:r>
      <w:r>
        <w:rPr>
          <w:lang w:val="en-US"/>
        </w:rPr>
        <w:t>dc</w:t>
      </w:r>
      <w:r w:rsidR="004C78B8" w:rsidRPr="004C78B8">
        <w:t>)</w:t>
      </w:r>
      <w:r w:rsidR="00DD73F6" w:rsidRPr="00DD73F6">
        <w:rPr>
          <w:vertAlign w:val="subscript"/>
        </w:rPr>
        <w:t xml:space="preserve"> 16</w:t>
      </w:r>
      <w:r w:rsidR="004C78B8" w:rsidRPr="000474C0">
        <w:t>=(</w:t>
      </w:r>
      <w:r w:rsidRPr="000474C0">
        <w:t>11</w:t>
      </w:r>
      <w:r>
        <w:rPr>
          <w:lang w:val="en-US"/>
        </w:rPr>
        <w:t>de</w:t>
      </w:r>
      <w:r w:rsidR="004C78B8" w:rsidRPr="000474C0">
        <w:t>)</w:t>
      </w:r>
      <w:r w:rsidR="00DD73F6" w:rsidRPr="00DD73F6">
        <w:rPr>
          <w:vertAlign w:val="subscript"/>
        </w:rPr>
        <w:t xml:space="preserve"> 16</w:t>
      </w:r>
    </w:p>
    <w:p w:rsidR="000474C0" w:rsidRPr="000474C0" w:rsidRDefault="00DD73F6" w:rsidP="000474C0">
      <w:r w:rsidRPr="00DD73F6">
        <w:t xml:space="preserve">3) </w:t>
      </w:r>
      <w:r w:rsidR="000474C0">
        <w:t>Находим контрольную сумму, как двоичное поразрядное дополнение результата сложения:</w:t>
      </w:r>
    </w:p>
    <w:p w:rsidR="00F93D04" w:rsidRPr="00004C17" w:rsidRDefault="00DD73F6">
      <w:r w:rsidRPr="00DD73F6">
        <w:rPr>
          <w:lang w:val="en-US"/>
        </w:rPr>
        <w:t>CS</w:t>
      </w:r>
      <w:r w:rsidRPr="00DD73F6">
        <w:rPr>
          <w:vertAlign w:val="subscript"/>
          <w:lang w:val="en-US"/>
        </w:rPr>
        <w:t>UDP</w:t>
      </w:r>
      <w:r w:rsidRPr="00004C17">
        <w:rPr>
          <w:vertAlign w:val="subscript"/>
        </w:rPr>
        <w:t xml:space="preserve"> </w:t>
      </w:r>
      <w:r w:rsidRPr="00004C17">
        <w:t xml:space="preserve">= </w:t>
      </w:r>
      <w:r w:rsidR="000474C0" w:rsidRPr="00004C17">
        <w:t>(</w:t>
      </w:r>
      <w:r w:rsidR="000474C0" w:rsidRPr="00DD73F6">
        <w:rPr>
          <w:lang w:val="en-US"/>
        </w:rPr>
        <w:t>ffff</w:t>
      </w:r>
      <w:r w:rsidR="000474C0" w:rsidRPr="00004C17">
        <w:t>)</w:t>
      </w:r>
      <w:r w:rsidRPr="00004C17">
        <w:rPr>
          <w:vertAlign w:val="subscript"/>
        </w:rPr>
        <w:t xml:space="preserve"> 16</w:t>
      </w:r>
      <w:r w:rsidR="000474C0" w:rsidRPr="00004C17">
        <w:t>-(11</w:t>
      </w:r>
      <w:r w:rsidR="000474C0" w:rsidRPr="00DD73F6">
        <w:rPr>
          <w:lang w:val="en-US"/>
        </w:rPr>
        <w:t>de</w:t>
      </w:r>
      <w:r w:rsidR="000474C0" w:rsidRPr="00004C17">
        <w:t>)</w:t>
      </w:r>
      <w:r w:rsidRPr="00004C17">
        <w:rPr>
          <w:vertAlign w:val="subscript"/>
        </w:rPr>
        <w:t xml:space="preserve"> 16</w:t>
      </w:r>
      <w:r w:rsidR="000474C0" w:rsidRPr="00004C17">
        <w:t xml:space="preserve"> =(</w:t>
      </w:r>
      <w:r w:rsidR="000474C0" w:rsidRPr="00DD73F6">
        <w:rPr>
          <w:lang w:val="en-US"/>
        </w:rPr>
        <w:t>EE</w:t>
      </w:r>
      <w:r w:rsidR="000474C0" w:rsidRPr="00004C17">
        <w:t>21)</w:t>
      </w:r>
      <w:r w:rsidRPr="00004C17">
        <w:rPr>
          <w:vertAlign w:val="subscript"/>
        </w:rPr>
        <w:t xml:space="preserve"> 16</w:t>
      </w:r>
    </w:p>
    <w:p w:rsidR="00B3267C" w:rsidRPr="00004C17" w:rsidRDefault="00B3267C"/>
    <w:p w:rsidR="00B3267C" w:rsidRDefault="00B3267C">
      <w:r>
        <w:t>Проверка</w:t>
      </w:r>
    </w:p>
    <w:p w:rsidR="00B3267C" w:rsidRPr="00AD0B42" w:rsidRDefault="00AD0B42">
      <w:r w:rsidRPr="00AD0B42">
        <w:t>1.</w:t>
      </w:r>
      <w:r w:rsidR="00402797" w:rsidRPr="00402797">
        <w:t xml:space="preserve"> </w:t>
      </w:r>
      <w:r w:rsidR="00402797">
        <w:rPr>
          <w:lang w:val="en-US"/>
        </w:rPr>
        <w:t>C</w:t>
      </w:r>
      <w:r w:rsidR="00402797">
        <w:t>уммируем все 16-битные слова заголовка между собой:</w:t>
      </w:r>
    </w:p>
    <w:p w:rsidR="00F93D04" w:rsidRPr="00DD73F6" w:rsidRDefault="00B3267C">
      <w:pPr>
        <w:rPr>
          <w:lang w:val="en-US"/>
        </w:rPr>
      </w:pPr>
      <w:r w:rsidRPr="00C91F28">
        <w:rPr>
          <w:lang w:val="en-US"/>
        </w:rPr>
        <w:t>(91ae)</w:t>
      </w:r>
      <w:r w:rsidR="00DD73F6" w:rsidRPr="00DD73F6">
        <w:rPr>
          <w:vertAlign w:val="subscript"/>
          <w:lang w:val="en-US"/>
        </w:rPr>
        <w:t xml:space="preserve"> 16</w:t>
      </w:r>
      <w:r w:rsidRPr="00C91F28">
        <w:rPr>
          <w:lang w:val="en-US"/>
        </w:rPr>
        <w:t>+(2710)</w:t>
      </w:r>
      <w:r w:rsidR="00DD73F6" w:rsidRPr="00DD73F6">
        <w:rPr>
          <w:vertAlign w:val="subscript"/>
          <w:lang w:val="en-US"/>
        </w:rPr>
        <w:t xml:space="preserve"> 16</w:t>
      </w:r>
      <w:r w:rsidRPr="00C91F28">
        <w:rPr>
          <w:lang w:val="en-US"/>
        </w:rPr>
        <w:t>+(000e)</w:t>
      </w:r>
      <w:r w:rsidR="00DD73F6" w:rsidRPr="00DD73F6">
        <w:rPr>
          <w:vertAlign w:val="subscript"/>
          <w:lang w:val="en-US"/>
        </w:rPr>
        <w:t xml:space="preserve"> 16</w:t>
      </w:r>
      <w:r w:rsidRPr="00C91F28">
        <w:rPr>
          <w:lang w:val="en-US"/>
        </w:rPr>
        <w:t>+(0000)</w:t>
      </w:r>
      <w:r w:rsidR="00DD73F6" w:rsidRPr="00DD73F6">
        <w:rPr>
          <w:vertAlign w:val="subscript"/>
          <w:lang w:val="en-US"/>
        </w:rPr>
        <w:t xml:space="preserve"> 16</w:t>
      </w:r>
      <w:r w:rsidRPr="00C91F28">
        <w:rPr>
          <w:lang w:val="en-US"/>
        </w:rPr>
        <w:t>+(</w:t>
      </w:r>
      <w:r>
        <w:rPr>
          <w:lang w:val="en-US"/>
        </w:rPr>
        <w:t>0a00)</w:t>
      </w:r>
      <w:r w:rsidR="00DD73F6" w:rsidRPr="00DD73F6">
        <w:rPr>
          <w:vertAlign w:val="subscript"/>
          <w:lang w:val="en-US"/>
        </w:rPr>
        <w:t xml:space="preserve"> 16</w:t>
      </w:r>
      <w:r>
        <w:rPr>
          <w:lang w:val="en-US"/>
        </w:rPr>
        <w:t>+(0a00)</w:t>
      </w:r>
      <w:r w:rsidR="00DD73F6" w:rsidRPr="00DD73F6">
        <w:rPr>
          <w:vertAlign w:val="subscript"/>
          <w:lang w:val="en-US"/>
        </w:rPr>
        <w:t xml:space="preserve"> 16</w:t>
      </w:r>
      <w:r>
        <w:rPr>
          <w:lang w:val="en-US"/>
        </w:rPr>
        <w:t>+(0114)</w:t>
      </w:r>
      <w:r w:rsidR="00DD73F6" w:rsidRPr="00DD73F6">
        <w:rPr>
          <w:vertAlign w:val="subscript"/>
          <w:lang w:val="en-US"/>
        </w:rPr>
        <w:t xml:space="preserve"> 16</w:t>
      </w:r>
      <w:r>
        <w:rPr>
          <w:lang w:val="en-US"/>
        </w:rPr>
        <w:t>+(0002)</w:t>
      </w:r>
      <w:r w:rsidR="00DD73F6" w:rsidRPr="00DD73F6">
        <w:rPr>
          <w:vertAlign w:val="subscript"/>
          <w:lang w:val="en-US"/>
        </w:rPr>
        <w:t xml:space="preserve"> 16</w:t>
      </w:r>
      <w:r>
        <w:rPr>
          <w:lang w:val="en-US"/>
        </w:rPr>
        <w:t>+(0017)</w:t>
      </w:r>
      <w:r w:rsidR="00DD73F6" w:rsidRPr="00DD73F6">
        <w:rPr>
          <w:vertAlign w:val="subscript"/>
          <w:lang w:val="en-US"/>
        </w:rPr>
        <w:t xml:space="preserve"> 16</w:t>
      </w:r>
      <w:r>
        <w:rPr>
          <w:lang w:val="en-US"/>
        </w:rPr>
        <w:t>+(0008</w:t>
      </w:r>
      <w:r w:rsidRPr="00C91F28">
        <w:rPr>
          <w:lang w:val="en-US"/>
        </w:rPr>
        <w:t>)</w:t>
      </w:r>
      <w:r w:rsidR="00DD73F6" w:rsidRPr="00DD73F6">
        <w:rPr>
          <w:vertAlign w:val="subscript"/>
          <w:lang w:val="en-US"/>
        </w:rPr>
        <w:t xml:space="preserve"> 16</w:t>
      </w:r>
      <w:r w:rsidRPr="00C91F28">
        <w:rPr>
          <w:lang w:val="en-US"/>
        </w:rPr>
        <w:t>+(6865)</w:t>
      </w:r>
      <w:r w:rsidR="00DD73F6" w:rsidRPr="00DD73F6">
        <w:rPr>
          <w:vertAlign w:val="subscript"/>
          <w:lang w:val="en-US"/>
        </w:rPr>
        <w:t xml:space="preserve"> 16</w:t>
      </w:r>
      <w:r w:rsidRPr="00C91F28">
        <w:rPr>
          <w:lang w:val="en-US"/>
        </w:rPr>
        <w:t>+(6f0a)</w:t>
      </w:r>
      <w:r w:rsidR="00DD73F6" w:rsidRPr="00DD73F6">
        <w:rPr>
          <w:vertAlign w:val="subscript"/>
          <w:lang w:val="en-US"/>
        </w:rPr>
        <w:t xml:space="preserve"> 16</w:t>
      </w:r>
      <w:r w:rsidRPr="00C91F28">
        <w:rPr>
          <w:lang w:val="en-US"/>
        </w:rPr>
        <w:t>+(6c6c)</w:t>
      </w:r>
      <w:r w:rsidR="00DD73F6" w:rsidRPr="00DD73F6">
        <w:rPr>
          <w:vertAlign w:val="subscript"/>
          <w:lang w:val="en-US"/>
        </w:rPr>
        <w:t xml:space="preserve"> 16</w:t>
      </w:r>
      <w:r w:rsidRPr="004C78B8">
        <w:rPr>
          <w:lang w:val="en-US"/>
        </w:rPr>
        <w:t xml:space="preserve">= </w:t>
      </w:r>
      <w:r w:rsidR="00DD73F6">
        <w:rPr>
          <w:lang w:val="en-US"/>
        </w:rPr>
        <w:t>(</w:t>
      </w:r>
      <w:r w:rsidRPr="00B3267C">
        <w:rPr>
          <w:rFonts w:cstheme="minorHAnsi"/>
          <w:color w:val="000000"/>
          <w:lang w:val="en-US"/>
        </w:rPr>
        <w:t>2FFFD</w:t>
      </w:r>
      <w:r w:rsidR="00DD73F6">
        <w:rPr>
          <w:rFonts w:cstheme="minorHAnsi"/>
          <w:color w:val="000000"/>
          <w:lang w:val="en-US"/>
        </w:rPr>
        <w:t>)</w:t>
      </w:r>
      <w:r w:rsidR="00DD73F6" w:rsidRPr="00DD73F6">
        <w:rPr>
          <w:vertAlign w:val="subscript"/>
          <w:lang w:val="en-US"/>
        </w:rPr>
        <w:t xml:space="preserve"> 16</w:t>
      </w:r>
    </w:p>
    <w:p w:rsidR="00B3267C" w:rsidRDefault="00AD0B42" w:rsidP="00B3267C">
      <w:r w:rsidRPr="00AD0B42">
        <w:t>2.</w:t>
      </w:r>
      <w:r w:rsidR="00B3267C">
        <w:t xml:space="preserve">разбиваем его на два слова по 16 бит каждое и снова их суммируем: </w:t>
      </w:r>
    </w:p>
    <w:p w:rsidR="00B3267C" w:rsidRPr="00AD0B42" w:rsidRDefault="00DD73F6" w:rsidP="00B3267C">
      <w:r w:rsidRPr="00AD0B42">
        <w:t>(</w:t>
      </w:r>
      <w:r w:rsidR="00B3267C" w:rsidRPr="00B3267C">
        <w:t>0002</w:t>
      </w:r>
      <w:r w:rsidRPr="00AD0B42">
        <w:t>)</w:t>
      </w:r>
      <w:r w:rsidRPr="00DD73F6">
        <w:rPr>
          <w:vertAlign w:val="subscript"/>
        </w:rPr>
        <w:t xml:space="preserve"> 16</w:t>
      </w:r>
      <w:r w:rsidR="00B3267C" w:rsidRPr="00B3267C">
        <w:t>+</w:t>
      </w:r>
      <w:r w:rsidRPr="00AD0B42">
        <w:t>(</w:t>
      </w:r>
      <w:r w:rsidR="00B3267C" w:rsidRPr="00B3267C">
        <w:t>FFFD</w:t>
      </w:r>
      <w:r w:rsidRPr="00AD0B42">
        <w:t>)</w:t>
      </w:r>
      <w:r w:rsidRPr="00DD73F6">
        <w:rPr>
          <w:vertAlign w:val="subscript"/>
        </w:rPr>
        <w:t xml:space="preserve"> 16</w:t>
      </w:r>
      <w:r w:rsidR="00B3267C" w:rsidRPr="00AD0B42">
        <w:t xml:space="preserve"> = </w:t>
      </w:r>
      <w:r w:rsidRPr="00AD0B42">
        <w:t>(</w:t>
      </w:r>
      <w:r w:rsidR="00B3267C" w:rsidRPr="00B3267C">
        <w:t>FFFF</w:t>
      </w:r>
      <w:r w:rsidRPr="00AD0B42">
        <w:t>)</w:t>
      </w:r>
      <w:r w:rsidRPr="00DD73F6">
        <w:rPr>
          <w:vertAlign w:val="subscript"/>
        </w:rPr>
        <w:t xml:space="preserve"> 16</w:t>
      </w:r>
    </w:p>
    <w:p w:rsidR="00B3267C" w:rsidRDefault="00AD0B42" w:rsidP="00B3267C">
      <w:r w:rsidRPr="00AD0B42">
        <w:t>3.</w:t>
      </w:r>
      <w:r w:rsidR="00B3267C">
        <w:t>Находим двоичное поразрядное дополнение результата сложения</w:t>
      </w:r>
    </w:p>
    <w:p w:rsidR="00B3267C" w:rsidRPr="00DD1070" w:rsidRDefault="00DD1070" w:rsidP="00B3267C">
      <w:pPr>
        <w:rPr>
          <w:lang w:val="en-US"/>
        </w:rPr>
      </w:pPr>
      <w:r>
        <w:rPr>
          <w:lang w:val="en-US"/>
        </w:rPr>
        <w:t>(FFFF)</w:t>
      </w:r>
      <w:r w:rsidR="00402797" w:rsidRPr="00402797">
        <w:rPr>
          <w:vertAlign w:val="subscript"/>
        </w:rPr>
        <w:t xml:space="preserve"> </w:t>
      </w:r>
      <w:r w:rsidR="00402797" w:rsidRPr="00DD73F6">
        <w:rPr>
          <w:vertAlign w:val="subscript"/>
        </w:rPr>
        <w:t>16</w:t>
      </w:r>
      <w:r>
        <w:rPr>
          <w:lang w:val="en-US"/>
        </w:rPr>
        <w:t>-(FFFF)</w:t>
      </w:r>
      <w:r w:rsidR="00402797" w:rsidRPr="00402797">
        <w:rPr>
          <w:vertAlign w:val="subscript"/>
        </w:rPr>
        <w:t xml:space="preserve"> </w:t>
      </w:r>
      <w:r w:rsidR="00402797" w:rsidRPr="00DD73F6">
        <w:rPr>
          <w:vertAlign w:val="subscript"/>
        </w:rPr>
        <w:t>16</w:t>
      </w:r>
      <w:r>
        <w:rPr>
          <w:lang w:val="en-US"/>
        </w:rPr>
        <w:t xml:space="preserve"> = (0000)</w:t>
      </w:r>
      <w:r w:rsidR="00402797" w:rsidRPr="00402797">
        <w:rPr>
          <w:vertAlign w:val="subscript"/>
        </w:rPr>
        <w:t xml:space="preserve"> </w:t>
      </w:r>
      <w:r w:rsidR="00402797" w:rsidRPr="00DD73F6">
        <w:rPr>
          <w:vertAlign w:val="subscript"/>
        </w:rPr>
        <w:t>16</w:t>
      </w:r>
    </w:p>
    <w:p w:rsidR="00F93D04" w:rsidRPr="00B3267C" w:rsidRDefault="00F93D04"/>
    <w:p w:rsidR="00F93D04" w:rsidRPr="00B3267C" w:rsidRDefault="00F93D04"/>
    <w:sectPr w:rsidR="00F93D04" w:rsidRPr="00B3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AE"/>
    <w:rsid w:val="00004C17"/>
    <w:rsid w:val="000474C0"/>
    <w:rsid w:val="000741AE"/>
    <w:rsid w:val="001A69F7"/>
    <w:rsid w:val="00272DA9"/>
    <w:rsid w:val="003D18A8"/>
    <w:rsid w:val="00402797"/>
    <w:rsid w:val="004C78B8"/>
    <w:rsid w:val="00626CA0"/>
    <w:rsid w:val="00684A05"/>
    <w:rsid w:val="00786442"/>
    <w:rsid w:val="00AD0B42"/>
    <w:rsid w:val="00B3267C"/>
    <w:rsid w:val="00C91F28"/>
    <w:rsid w:val="00DD1070"/>
    <w:rsid w:val="00DD73F6"/>
    <w:rsid w:val="00F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9A8F"/>
  <w15:chartTrackingRefBased/>
  <w15:docId w15:val="{491C716D-3D8E-49D1-A392-E115A85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Katiy Chumarina</cp:lastModifiedBy>
  <cp:revision>7</cp:revision>
  <dcterms:created xsi:type="dcterms:W3CDTF">2021-04-13T12:31:00Z</dcterms:created>
  <dcterms:modified xsi:type="dcterms:W3CDTF">2021-04-26T19:37:00Z</dcterms:modified>
</cp:coreProperties>
</file>