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6F0C" w:rsidRDefault="00796F0C" w:rsidP="00796F0C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796F0C" w:rsidRDefault="00796F0C" w:rsidP="00796F0C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796F0C" w:rsidRDefault="00796F0C" w:rsidP="00796F0C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796F0C" w:rsidRDefault="00796F0C" w:rsidP="00796F0C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796F0C" w:rsidRDefault="00796F0C" w:rsidP="00796F0C">
      <w:pPr>
        <w:ind w:left="567"/>
        <w:rPr>
          <w:rFonts w:ascii="Times New Roman" w:hAnsi="Times New Roman"/>
          <w:sz w:val="28"/>
          <w:szCs w:val="28"/>
        </w:rPr>
      </w:pPr>
    </w:p>
    <w:p w:rsidR="00796F0C" w:rsidRDefault="00796F0C" w:rsidP="00796F0C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796F0C" w:rsidRDefault="00796F0C" w:rsidP="00796F0C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796F0C" w:rsidRDefault="00796F0C" w:rsidP="00796F0C">
      <w:pPr>
        <w:jc w:val="center"/>
        <w:rPr>
          <w:rFonts w:ascii="Times New Roman" w:hAnsi="Times New Roman"/>
          <w:sz w:val="28"/>
          <w:szCs w:val="28"/>
        </w:rPr>
      </w:pPr>
    </w:p>
    <w:p w:rsidR="00796F0C" w:rsidRDefault="00796F0C" w:rsidP="00796F0C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796F0C" w:rsidRDefault="00796F0C" w:rsidP="00796F0C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работа №</w:t>
      </w:r>
      <w:r w:rsidR="00504A47" w:rsidRPr="0006492B">
        <w:rPr>
          <w:rFonts w:ascii="Times New Roman" w:hAnsi="Times New Roman"/>
          <w:sz w:val="28"/>
          <w:szCs w:val="28"/>
        </w:rPr>
        <w:t>1</w:t>
      </w:r>
    </w:p>
    <w:p w:rsidR="00796F0C" w:rsidRDefault="00796F0C" w:rsidP="00796F0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796F0C" w:rsidRDefault="00796F0C" w:rsidP="00796F0C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="00504A47">
        <w:rPr>
          <w:rFonts w:ascii="Times New Roman" w:hAnsi="Times New Roman"/>
          <w:sz w:val="28"/>
          <w:szCs w:val="28"/>
          <w:u w:val="single"/>
        </w:rPr>
        <w:tab/>
        <w:t>Сети и телекоммуникации</w:t>
      </w:r>
      <w:r w:rsidR="00504A47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796F0C" w:rsidRDefault="00796F0C" w:rsidP="006E7D51">
      <w:pPr>
        <w:spacing w:after="0" w:line="240" w:lineRule="auto"/>
        <w:rPr>
          <w:rFonts w:ascii="Times New Roman" w:hAnsi="Times New Roman"/>
          <w:color w:val="7F7F7F"/>
          <w:sz w:val="20"/>
          <w:szCs w:val="20"/>
        </w:rPr>
      </w:pPr>
    </w:p>
    <w:p w:rsidR="006E7D51" w:rsidRPr="00D7260D" w:rsidRDefault="006E7D51" w:rsidP="006E7D51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D7260D">
        <w:rPr>
          <w:rFonts w:ascii="Times New Roman" w:hAnsi="Times New Roman"/>
          <w:color w:val="000000" w:themeColor="text1"/>
          <w:sz w:val="28"/>
          <w:szCs w:val="28"/>
          <w:lang w:val="en-US"/>
        </w:rPr>
        <w:t>«</w:t>
      </w:r>
      <w:r w:rsidR="00D7260D">
        <w:rPr>
          <w:rFonts w:ascii="Times New Roman" w:hAnsi="Times New Roman"/>
          <w:color w:val="000000" w:themeColor="text1"/>
          <w:sz w:val="28"/>
          <w:szCs w:val="28"/>
        </w:rPr>
        <w:t>Работа</w:t>
      </w:r>
      <w:r w:rsidR="00D7260D" w:rsidRPr="00D7260D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="00D7260D">
        <w:rPr>
          <w:rFonts w:ascii="Times New Roman" w:hAnsi="Times New Roman"/>
          <w:color w:val="000000" w:themeColor="text1"/>
          <w:sz w:val="28"/>
          <w:szCs w:val="28"/>
        </w:rPr>
        <w:t>с</w:t>
      </w:r>
      <w:r w:rsidR="00D7260D" w:rsidRPr="00D7260D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="00D7260D">
        <w:rPr>
          <w:rFonts w:ascii="Times New Roman" w:hAnsi="Times New Roman"/>
          <w:color w:val="000000" w:themeColor="text1"/>
          <w:sz w:val="28"/>
          <w:szCs w:val="28"/>
        </w:rPr>
        <w:t>утилитами</w:t>
      </w:r>
      <w:r w:rsidR="00D7260D" w:rsidRPr="00D7260D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="00D7260D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ping, traceroute, </w:t>
      </w:r>
      <w:proofErr w:type="spellStart"/>
      <w:r w:rsidR="00D7260D">
        <w:rPr>
          <w:rFonts w:ascii="Times New Roman" w:hAnsi="Times New Roman"/>
          <w:color w:val="000000" w:themeColor="text1"/>
          <w:sz w:val="28"/>
          <w:szCs w:val="28"/>
          <w:lang w:val="en-US"/>
        </w:rPr>
        <w:t>tcpdump</w:t>
      </w:r>
      <w:proofErr w:type="spellEnd"/>
      <w:r w:rsidR="00D7260D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="00D7260D">
        <w:rPr>
          <w:rFonts w:ascii="Times New Roman" w:hAnsi="Times New Roman"/>
          <w:color w:val="000000" w:themeColor="text1"/>
          <w:sz w:val="28"/>
          <w:szCs w:val="28"/>
          <w:lang w:val="en-US"/>
        </w:rPr>
        <w:t>wireshark</w:t>
      </w:r>
      <w:proofErr w:type="spellEnd"/>
      <w:r w:rsidRPr="00D7260D">
        <w:rPr>
          <w:rFonts w:ascii="Times New Roman" w:hAnsi="Times New Roman"/>
          <w:color w:val="000000" w:themeColor="text1"/>
          <w:sz w:val="28"/>
          <w:szCs w:val="28"/>
          <w:lang w:val="en-US"/>
        </w:rPr>
        <w:t>»</w:t>
      </w:r>
    </w:p>
    <w:p w:rsidR="00796F0C" w:rsidRPr="00D7260D" w:rsidRDefault="00796F0C" w:rsidP="00796F0C">
      <w:pPr>
        <w:rPr>
          <w:rFonts w:ascii="Times New Roman" w:hAnsi="Times New Roman"/>
          <w:sz w:val="28"/>
          <w:szCs w:val="28"/>
          <w:lang w:val="en-US"/>
        </w:rPr>
      </w:pPr>
    </w:p>
    <w:p w:rsidR="00796F0C" w:rsidRPr="00D7260D" w:rsidRDefault="00796F0C" w:rsidP="00796F0C">
      <w:pPr>
        <w:rPr>
          <w:rFonts w:ascii="Times New Roman" w:hAnsi="Times New Roman"/>
          <w:sz w:val="28"/>
          <w:szCs w:val="28"/>
          <w:lang w:val="en-US"/>
        </w:rPr>
      </w:pPr>
    </w:p>
    <w:p w:rsidR="00796F0C" w:rsidRDefault="00796F0C" w:rsidP="00796F0C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796F0C" w:rsidRDefault="00796F0C" w:rsidP="00796F0C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__</w:t>
      </w:r>
      <w:r w:rsidR="00504A47">
        <w:rPr>
          <w:rFonts w:ascii="Times New Roman" w:hAnsi="Times New Roman"/>
          <w:u w:val="single"/>
        </w:rPr>
        <w:t>Гай В. Е.</w:t>
      </w:r>
      <w:r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</w:rPr>
        <w:t>___</w:t>
      </w:r>
    </w:p>
    <w:p w:rsidR="00796F0C" w:rsidRDefault="00796F0C" w:rsidP="00796F0C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:rsidR="00796F0C" w:rsidRDefault="00796F0C" w:rsidP="00796F0C">
      <w:pPr>
        <w:ind w:left="4678"/>
        <w:rPr>
          <w:rFonts w:ascii="Times New Roman" w:hAnsi="Times New Roman"/>
          <w:sz w:val="8"/>
          <w:szCs w:val="8"/>
        </w:rPr>
      </w:pPr>
    </w:p>
    <w:p w:rsidR="00796F0C" w:rsidRDefault="00796F0C" w:rsidP="00796F0C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796F0C" w:rsidRDefault="00796F0C" w:rsidP="00796F0C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__</w:t>
      </w:r>
      <w:r w:rsidR="003304FD">
        <w:rPr>
          <w:rFonts w:ascii="Times New Roman" w:hAnsi="Times New Roman"/>
          <w:u w:val="single"/>
        </w:rPr>
        <w:t>Калинин Д. А.</w:t>
      </w:r>
      <w:r>
        <w:rPr>
          <w:rFonts w:ascii="Times New Roman" w:hAnsi="Times New Roman"/>
        </w:rPr>
        <w:t>_____</w:t>
      </w:r>
    </w:p>
    <w:p w:rsidR="00796F0C" w:rsidRDefault="00796F0C" w:rsidP="00796F0C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796F0C" w:rsidRDefault="00796F0C" w:rsidP="00796F0C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796F0C" w:rsidRDefault="00796F0C" w:rsidP="00796F0C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  <w:u w:val="single"/>
        </w:rPr>
        <w:t xml:space="preserve">          1</w:t>
      </w:r>
      <w:r w:rsidR="006E7D51">
        <w:rPr>
          <w:rFonts w:ascii="Times New Roman" w:hAnsi="Times New Roman"/>
          <w:sz w:val="20"/>
          <w:szCs w:val="20"/>
          <w:u w:val="single"/>
        </w:rPr>
        <w:t>7</w:t>
      </w:r>
      <w:r>
        <w:rPr>
          <w:rFonts w:ascii="Times New Roman" w:hAnsi="Times New Roman"/>
          <w:sz w:val="20"/>
          <w:szCs w:val="20"/>
          <w:u w:val="single"/>
        </w:rPr>
        <w:t>-</w:t>
      </w:r>
      <w:r w:rsidR="003304FD">
        <w:rPr>
          <w:rFonts w:ascii="Times New Roman" w:hAnsi="Times New Roman"/>
          <w:sz w:val="20"/>
          <w:szCs w:val="20"/>
          <w:u w:val="single"/>
        </w:rPr>
        <w:t>АС</w:t>
      </w:r>
      <w:r>
        <w:rPr>
          <w:rFonts w:ascii="Times New Roman" w:hAnsi="Times New Roman"/>
          <w:sz w:val="20"/>
          <w:szCs w:val="20"/>
          <w:u w:val="single"/>
        </w:rPr>
        <w:tab/>
      </w:r>
      <w:r>
        <w:rPr>
          <w:rFonts w:ascii="Times New Roman" w:hAnsi="Times New Roman"/>
          <w:sz w:val="20"/>
          <w:szCs w:val="20"/>
          <w:u w:val="single"/>
        </w:rPr>
        <w:tab/>
      </w:r>
    </w:p>
    <w:p w:rsidR="00796F0C" w:rsidRDefault="00796F0C" w:rsidP="00796F0C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796F0C" w:rsidRDefault="00796F0C" w:rsidP="00796F0C">
      <w:pPr>
        <w:ind w:left="4678"/>
        <w:rPr>
          <w:rFonts w:ascii="Times New Roman" w:hAnsi="Times New Roman"/>
          <w:sz w:val="24"/>
          <w:szCs w:val="24"/>
        </w:rPr>
      </w:pPr>
    </w:p>
    <w:p w:rsidR="00796F0C" w:rsidRDefault="00796F0C" w:rsidP="00796F0C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796F0C" w:rsidRDefault="00796F0C" w:rsidP="00796F0C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796F0C" w:rsidRPr="003304FD" w:rsidRDefault="00796F0C" w:rsidP="00796F0C">
      <w:pPr>
        <w:rPr>
          <w:rFonts w:ascii="Times New Roman" w:hAnsi="Times New Roman"/>
          <w:sz w:val="24"/>
          <w:szCs w:val="24"/>
        </w:rPr>
      </w:pPr>
    </w:p>
    <w:p w:rsidR="00796F0C" w:rsidRDefault="00796F0C" w:rsidP="00B721C5">
      <w:pPr>
        <w:rPr>
          <w:rFonts w:ascii="Times New Roman" w:hAnsi="Times New Roman"/>
          <w:sz w:val="24"/>
          <w:szCs w:val="24"/>
        </w:rPr>
      </w:pPr>
    </w:p>
    <w:p w:rsidR="00796F0C" w:rsidRPr="00D7260D" w:rsidRDefault="00796F0C" w:rsidP="00796F0C">
      <w:pPr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Нижний Новгород 20</w:t>
      </w:r>
      <w:r w:rsidR="00D7260D">
        <w:rPr>
          <w:rFonts w:ascii="Times New Roman" w:hAnsi="Times New Roman"/>
          <w:sz w:val="24"/>
          <w:szCs w:val="24"/>
          <w:lang w:val="en-US"/>
        </w:rPr>
        <w:t>20</w:t>
      </w:r>
    </w:p>
    <w:p w:rsidR="00BF502D" w:rsidRDefault="00593B88" w:rsidP="00593B8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b/>
          <w:bCs/>
          <w:sz w:val="32"/>
          <w:szCs w:val="32"/>
        </w:rPr>
      </w:pPr>
      <w:r>
        <w:rPr>
          <w:rFonts w:ascii="Times New Roman" w:eastAsiaTheme="minorHAnsi" w:hAnsi="Times New Roman"/>
          <w:b/>
          <w:bCs/>
          <w:sz w:val="32"/>
          <w:szCs w:val="32"/>
        </w:rPr>
        <w:lastRenderedPageBreak/>
        <w:t>ВЫПОЛНЕНИЕ РАБОТЫ</w:t>
      </w:r>
    </w:p>
    <w:p w:rsidR="00593B88" w:rsidRDefault="00593B88" w:rsidP="00593B8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b/>
          <w:bCs/>
          <w:sz w:val="32"/>
          <w:szCs w:val="32"/>
        </w:rPr>
      </w:pPr>
    </w:p>
    <w:p w:rsidR="00461DF8" w:rsidRPr="00D7260D" w:rsidRDefault="005C6EAE" w:rsidP="00D7260D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РАБОТА С УТИЛИТАМИ </w:t>
      </w:r>
      <w:r>
        <w:rPr>
          <w:rFonts w:ascii="Times New Roman" w:eastAsiaTheme="minorHAnsi" w:hAnsi="Times New Roman"/>
          <w:sz w:val="24"/>
          <w:szCs w:val="24"/>
          <w:lang w:val="en-US"/>
        </w:rPr>
        <w:t>PING</w:t>
      </w:r>
      <w:r w:rsidRPr="005C6EAE">
        <w:rPr>
          <w:rFonts w:ascii="Times New Roman" w:eastAsiaTheme="minorHAnsi" w:hAnsi="Times New Roman"/>
          <w:sz w:val="24"/>
          <w:szCs w:val="24"/>
        </w:rPr>
        <w:t xml:space="preserve">, </w:t>
      </w:r>
      <w:r>
        <w:rPr>
          <w:rFonts w:ascii="Times New Roman" w:eastAsiaTheme="minorHAnsi" w:hAnsi="Times New Roman"/>
          <w:sz w:val="24"/>
          <w:szCs w:val="24"/>
          <w:lang w:val="en-US"/>
        </w:rPr>
        <w:t>TRACEROUTE</w:t>
      </w:r>
    </w:p>
    <w:p w:rsidR="00D7260D" w:rsidRDefault="00D7260D" w:rsidP="00D726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</w:rPr>
      </w:pPr>
    </w:p>
    <w:p w:rsidR="00D7260D" w:rsidRDefault="00D7260D" w:rsidP="00D7260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Узлы: </w:t>
      </w:r>
      <w:hyperlink r:id="rId7" w:history="1">
        <w:r w:rsidRPr="00F22896">
          <w:rPr>
            <w:rStyle w:val="a4"/>
            <w:rFonts w:ascii="Times New Roman" w:eastAsiaTheme="minorHAnsi" w:hAnsi="Times New Roman"/>
            <w:sz w:val="24"/>
            <w:szCs w:val="24"/>
          </w:rPr>
          <w:t>www.industry.su</w:t>
        </w:r>
      </w:hyperlink>
      <w:r w:rsidRPr="00D7260D">
        <w:rPr>
          <w:rFonts w:ascii="Times New Roman" w:eastAsiaTheme="minorHAnsi" w:hAnsi="Times New Roman"/>
          <w:sz w:val="24"/>
          <w:szCs w:val="24"/>
        </w:rPr>
        <w:t xml:space="preserve">, </w:t>
      </w:r>
      <w:hyperlink r:id="rId8" w:history="1">
        <w:r w:rsidRPr="00F22896">
          <w:rPr>
            <w:rStyle w:val="a4"/>
            <w:rFonts w:ascii="Times New Roman" w:eastAsiaTheme="minorHAnsi" w:hAnsi="Times New Roman"/>
            <w:sz w:val="24"/>
            <w:szCs w:val="24"/>
          </w:rPr>
          <w:t>www.tdpoland.pl</w:t>
        </w:r>
      </w:hyperlink>
      <w:r w:rsidRPr="00D7260D">
        <w:rPr>
          <w:rFonts w:ascii="Times New Roman" w:eastAsiaTheme="minorHAnsi" w:hAnsi="Times New Roman"/>
          <w:sz w:val="24"/>
          <w:szCs w:val="24"/>
        </w:rPr>
        <w:t xml:space="preserve">, </w:t>
      </w:r>
      <w:hyperlink r:id="rId9" w:history="1">
        <w:r w:rsidRPr="00F22896">
          <w:rPr>
            <w:rStyle w:val="a4"/>
            <w:rFonts w:ascii="Times New Roman" w:eastAsiaTheme="minorHAnsi" w:hAnsi="Times New Roman"/>
            <w:sz w:val="24"/>
            <w:szCs w:val="24"/>
          </w:rPr>
          <w:t>www.mysql.com</w:t>
        </w:r>
      </w:hyperlink>
    </w:p>
    <w:p w:rsidR="00D7260D" w:rsidRDefault="00D7260D" w:rsidP="00D7260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Количество пакетов: 5</w:t>
      </w:r>
    </w:p>
    <w:p w:rsidR="00D7260D" w:rsidRDefault="00D7260D" w:rsidP="00D7260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tbl>
      <w:tblPr>
        <w:tblW w:w="9360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875"/>
        <w:gridCol w:w="2145"/>
        <w:gridCol w:w="1200"/>
        <w:gridCol w:w="1470"/>
        <w:gridCol w:w="1530"/>
        <w:gridCol w:w="1140"/>
      </w:tblGrid>
      <w:tr w:rsidR="00D7260D" w:rsidTr="00D7260D"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D7260D" w:rsidRDefault="00D7260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Доменное имя</w:t>
            </w:r>
          </w:p>
        </w:tc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D7260D" w:rsidRDefault="00D7260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IP-адрес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D7260D" w:rsidRDefault="00D7260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Страна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D7260D" w:rsidRDefault="00D7260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Число потерянных запросов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D7260D" w:rsidRDefault="00D7260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 xml:space="preserve">Среднее время прохождения запроса, </w:t>
            </w:r>
            <w:proofErr w:type="spellStart"/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260D" w:rsidRDefault="00D7260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TTL</w:t>
            </w:r>
          </w:p>
        </w:tc>
      </w:tr>
      <w:tr w:rsidR="00D7260D" w:rsidTr="00D7260D"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7260D" w:rsidRDefault="00D7260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hyperlink r:id="rId10" w:history="1">
              <w:r w:rsidRPr="00F22896">
                <w:rPr>
                  <w:rStyle w:val="a4"/>
                  <w:rFonts w:ascii="Times New Roman" w:eastAsiaTheme="minorHAnsi" w:hAnsi="Times New Roman"/>
                  <w:sz w:val="24"/>
                  <w:szCs w:val="24"/>
                </w:rPr>
                <w:t>www.industry.su</w:t>
              </w:r>
            </w:hyperlink>
          </w:p>
        </w:tc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7260D" w:rsidRDefault="00D7260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 w:rsidRPr="00D7260D">
              <w:rPr>
                <w:rFonts w:ascii="Liberation Serif" w:hAnsi="Liberation Serif"/>
                <w:color w:val="000000"/>
                <w:sz w:val="24"/>
                <w:szCs w:val="24"/>
              </w:rPr>
              <w:t>194.58.112.165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7260D" w:rsidRDefault="00D7260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Россия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7260D" w:rsidRDefault="00D7260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0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7260D" w:rsidRDefault="00D7260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42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260D" w:rsidRDefault="00D7260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46</w:t>
            </w:r>
          </w:p>
        </w:tc>
      </w:tr>
      <w:tr w:rsidR="00D7260D" w:rsidTr="00D7260D"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7260D" w:rsidRDefault="00D7260D">
            <w:pPr>
              <w:pStyle w:val="TableContents"/>
              <w:rPr>
                <w:rFonts w:ascii="Times New Roman" w:eastAsiaTheme="minorHAnsi" w:hAnsi="Times New Roman"/>
                <w:sz w:val="24"/>
                <w:szCs w:val="24"/>
              </w:rPr>
            </w:pPr>
            <w:hyperlink r:id="rId11" w:history="1">
              <w:r w:rsidRPr="00F22896">
                <w:rPr>
                  <w:rStyle w:val="a4"/>
                  <w:rFonts w:ascii="Times New Roman" w:eastAsiaTheme="minorHAnsi" w:hAnsi="Times New Roman"/>
                  <w:sz w:val="24"/>
                  <w:szCs w:val="24"/>
                </w:rPr>
                <w:t>www.td</w:t>
              </w:r>
              <w:r w:rsidRPr="00F22896">
                <w:rPr>
                  <w:rStyle w:val="a4"/>
                  <w:rFonts w:ascii="Times New Roman" w:eastAsiaTheme="minorHAnsi" w:hAnsi="Times New Roman"/>
                  <w:sz w:val="24"/>
                  <w:szCs w:val="24"/>
                </w:rPr>
                <w:t>p</w:t>
              </w:r>
              <w:r w:rsidRPr="00F22896">
                <w:rPr>
                  <w:rStyle w:val="a4"/>
                  <w:rFonts w:ascii="Times New Roman" w:eastAsiaTheme="minorHAnsi" w:hAnsi="Times New Roman"/>
                  <w:sz w:val="24"/>
                  <w:szCs w:val="24"/>
                </w:rPr>
                <w:t>oland.pl</w:t>
              </w:r>
            </w:hyperlink>
          </w:p>
        </w:tc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7260D" w:rsidRPr="00D7260D" w:rsidRDefault="00D7260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  <w:lang w:val="en-US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7260D" w:rsidRPr="00D7260D" w:rsidRDefault="00D7260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  <w:lang w:val="en-US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7260D" w:rsidRPr="00D7260D" w:rsidRDefault="00D7260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  <w:lang w:val="en-US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7260D" w:rsidRPr="00D7260D" w:rsidRDefault="00D7260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  <w:lang w:val="en-US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260D" w:rsidRPr="00D7260D" w:rsidRDefault="00D7260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  <w:lang w:val="en-US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  <w:lang w:val="en-US"/>
              </w:rPr>
              <w:t>-</w:t>
            </w:r>
          </w:p>
        </w:tc>
      </w:tr>
      <w:tr w:rsidR="00D7260D" w:rsidTr="00D7260D">
        <w:tc>
          <w:tcPr>
            <w:tcW w:w="1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7260D" w:rsidRDefault="00D7260D">
            <w:pPr>
              <w:pStyle w:val="TableContents"/>
              <w:rPr>
                <w:rFonts w:ascii="Times New Roman" w:eastAsiaTheme="minorHAnsi" w:hAnsi="Times New Roman"/>
                <w:sz w:val="24"/>
                <w:szCs w:val="24"/>
              </w:rPr>
            </w:pPr>
            <w:hyperlink r:id="rId12" w:history="1">
              <w:r w:rsidRPr="00F22896">
                <w:rPr>
                  <w:rStyle w:val="a4"/>
                  <w:rFonts w:ascii="Times New Roman" w:eastAsiaTheme="minorHAnsi" w:hAnsi="Times New Roman"/>
                  <w:sz w:val="24"/>
                  <w:szCs w:val="24"/>
                </w:rPr>
                <w:t>www.mysql.com</w:t>
              </w:r>
            </w:hyperlink>
          </w:p>
        </w:tc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7260D" w:rsidRDefault="00D7260D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 w:rsidRPr="00D7260D">
              <w:rPr>
                <w:rFonts w:ascii="Liberation Serif" w:hAnsi="Liberation Serif"/>
                <w:color w:val="000000"/>
                <w:sz w:val="24"/>
                <w:szCs w:val="24"/>
              </w:rPr>
              <w:t>137.254.60.6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7260D" w:rsidRPr="00CC7A4A" w:rsidRDefault="00CC7A4A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США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7260D" w:rsidRDefault="00CC7A4A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5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D7260D" w:rsidRDefault="00CC7A4A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-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260D" w:rsidRDefault="00CC7A4A">
            <w:pPr>
              <w:pStyle w:val="TableContents"/>
              <w:rPr>
                <w:rFonts w:ascii="Liberation Serif" w:hAnsi="Liberation Serif"/>
                <w:color w:val="000000"/>
                <w:sz w:val="24"/>
                <w:szCs w:val="24"/>
              </w:rPr>
            </w:pPr>
            <w:r>
              <w:rPr>
                <w:rFonts w:ascii="Liberation Serif" w:hAnsi="Liberation Serif"/>
                <w:color w:val="000000"/>
                <w:sz w:val="24"/>
                <w:szCs w:val="24"/>
              </w:rPr>
              <w:t>-</w:t>
            </w:r>
          </w:p>
        </w:tc>
      </w:tr>
    </w:tbl>
    <w:p w:rsidR="00D7260D" w:rsidRDefault="00D7260D" w:rsidP="00D7260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D7260D"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CC7A4A" w:rsidRDefault="00CC7A4A" w:rsidP="00D7260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Скриншоты выполненных запросов:</w:t>
      </w:r>
    </w:p>
    <w:p w:rsidR="00CC7A4A" w:rsidRDefault="00CC7A4A" w:rsidP="00D7260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CC7A4A" w:rsidRDefault="00CC7A4A" w:rsidP="00CC7A4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  <w:u w:val="single"/>
        </w:rPr>
      </w:pPr>
      <w:r w:rsidRPr="00CC7A4A">
        <w:rPr>
          <w:rFonts w:ascii="Times New Roman" w:eastAsiaTheme="minorHAnsi" w:hAnsi="Times New Roman"/>
          <w:sz w:val="24"/>
          <w:szCs w:val="24"/>
        </w:rPr>
        <w:drawing>
          <wp:inline distT="0" distB="0" distL="0" distR="0" wp14:anchorId="6ACBBBB9" wp14:editId="09A16A68">
            <wp:extent cx="5189670" cy="1691787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A4A" w:rsidRDefault="00CC7A4A" w:rsidP="00CC7A4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</w:rPr>
      </w:pPr>
      <w:r w:rsidRPr="00CC7A4A">
        <w:rPr>
          <w:rFonts w:ascii="Times New Roman" w:eastAsiaTheme="minorHAnsi" w:hAnsi="Times New Roman"/>
          <w:i/>
          <w:iCs/>
          <w:sz w:val="24"/>
          <w:szCs w:val="24"/>
        </w:rPr>
        <w:t xml:space="preserve">Рис 1. Выполнение запросов к узлу </w:t>
      </w:r>
      <w:hyperlink r:id="rId14" w:history="1">
        <w:r w:rsidRPr="00CC7A4A">
          <w:rPr>
            <w:rStyle w:val="a4"/>
            <w:rFonts w:ascii="Times New Roman" w:eastAsiaTheme="minorHAnsi" w:hAnsi="Times New Roman"/>
            <w:sz w:val="24"/>
            <w:szCs w:val="24"/>
            <w:u w:val="none"/>
          </w:rPr>
          <w:t>www.industry.su</w:t>
        </w:r>
      </w:hyperlink>
    </w:p>
    <w:p w:rsidR="00CC7A4A" w:rsidRDefault="00CC7A4A" w:rsidP="00CC7A4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</w:rPr>
      </w:pPr>
    </w:p>
    <w:p w:rsidR="00CC7A4A" w:rsidRDefault="00CC7A4A" w:rsidP="00CC7A4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  <w:u w:val="single"/>
        </w:rPr>
      </w:pPr>
      <w:r w:rsidRPr="00CC7A4A">
        <w:rPr>
          <w:rFonts w:ascii="Times New Roman" w:eastAsiaTheme="minorHAnsi" w:hAnsi="Times New Roman"/>
          <w:sz w:val="24"/>
          <w:szCs w:val="24"/>
          <w:u w:val="single"/>
        </w:rPr>
        <w:drawing>
          <wp:inline distT="0" distB="0" distL="0" distR="0" wp14:anchorId="3AFABB5D" wp14:editId="59E18EFE">
            <wp:extent cx="3238781" cy="350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A4A" w:rsidRDefault="00CC7A4A" w:rsidP="00CC7A4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</w:rPr>
      </w:pPr>
      <w:r w:rsidRPr="00CC7A4A">
        <w:rPr>
          <w:rFonts w:ascii="Times New Roman" w:eastAsiaTheme="minorHAnsi" w:hAnsi="Times New Roman"/>
          <w:i/>
          <w:iCs/>
          <w:sz w:val="24"/>
          <w:szCs w:val="24"/>
        </w:rPr>
        <w:t xml:space="preserve">Рис </w:t>
      </w:r>
      <w:r>
        <w:rPr>
          <w:rFonts w:ascii="Times New Roman" w:eastAsiaTheme="minorHAnsi" w:hAnsi="Times New Roman"/>
          <w:i/>
          <w:iCs/>
          <w:sz w:val="24"/>
          <w:szCs w:val="24"/>
        </w:rPr>
        <w:t>2</w:t>
      </w:r>
      <w:r w:rsidRPr="00CC7A4A">
        <w:rPr>
          <w:rFonts w:ascii="Times New Roman" w:eastAsiaTheme="minorHAnsi" w:hAnsi="Times New Roman"/>
          <w:i/>
          <w:iCs/>
          <w:sz w:val="24"/>
          <w:szCs w:val="24"/>
        </w:rPr>
        <w:t xml:space="preserve">. Выполнение запросов к узлу </w:t>
      </w:r>
      <w:hyperlink r:id="rId16" w:history="1">
        <w:r w:rsidRPr="00F22896">
          <w:rPr>
            <w:rStyle w:val="a4"/>
            <w:rFonts w:ascii="Times New Roman" w:eastAsiaTheme="minorHAnsi" w:hAnsi="Times New Roman"/>
            <w:sz w:val="24"/>
            <w:szCs w:val="24"/>
          </w:rPr>
          <w:t>www.tdpoland.pl</w:t>
        </w:r>
      </w:hyperlink>
    </w:p>
    <w:p w:rsidR="00CC7A4A" w:rsidRDefault="00CC7A4A" w:rsidP="00CC7A4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</w:rPr>
      </w:pPr>
    </w:p>
    <w:p w:rsidR="00CC7A4A" w:rsidRDefault="00CC7A4A" w:rsidP="00CC7A4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  <w:u w:val="single"/>
        </w:rPr>
      </w:pPr>
      <w:r w:rsidRPr="00CC7A4A">
        <w:rPr>
          <w:rFonts w:ascii="Times New Roman" w:eastAsiaTheme="minorHAnsi" w:hAnsi="Times New Roman"/>
          <w:sz w:val="24"/>
          <w:szCs w:val="24"/>
          <w:u w:val="single"/>
        </w:rPr>
        <w:drawing>
          <wp:inline distT="0" distB="0" distL="0" distR="0" wp14:anchorId="40B31CDC" wp14:editId="7FA30C6B">
            <wp:extent cx="4480948" cy="830652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A4A" w:rsidRDefault="00CC7A4A" w:rsidP="00CC7A4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</w:rPr>
      </w:pPr>
      <w:r w:rsidRPr="00CC7A4A">
        <w:rPr>
          <w:rFonts w:ascii="Times New Roman" w:eastAsiaTheme="minorHAnsi" w:hAnsi="Times New Roman"/>
          <w:i/>
          <w:iCs/>
          <w:sz w:val="24"/>
          <w:szCs w:val="24"/>
        </w:rPr>
        <w:t xml:space="preserve">Рис </w:t>
      </w:r>
      <w:r>
        <w:rPr>
          <w:rFonts w:ascii="Times New Roman" w:eastAsiaTheme="minorHAnsi" w:hAnsi="Times New Roman"/>
          <w:i/>
          <w:iCs/>
          <w:sz w:val="24"/>
          <w:szCs w:val="24"/>
        </w:rPr>
        <w:t>3</w:t>
      </w:r>
      <w:r w:rsidRPr="00CC7A4A">
        <w:rPr>
          <w:rFonts w:ascii="Times New Roman" w:eastAsiaTheme="minorHAnsi" w:hAnsi="Times New Roman"/>
          <w:i/>
          <w:iCs/>
          <w:sz w:val="24"/>
          <w:szCs w:val="24"/>
        </w:rPr>
        <w:t xml:space="preserve">. Выполнение запросов к узлу </w:t>
      </w:r>
      <w:hyperlink r:id="rId18" w:history="1">
        <w:r w:rsidRPr="00F22896">
          <w:rPr>
            <w:rStyle w:val="a4"/>
            <w:rFonts w:ascii="Times New Roman" w:eastAsiaTheme="minorHAnsi" w:hAnsi="Times New Roman"/>
            <w:sz w:val="24"/>
            <w:szCs w:val="24"/>
          </w:rPr>
          <w:t>www.mysql.com</w:t>
        </w:r>
      </w:hyperlink>
    </w:p>
    <w:p w:rsidR="00CC7A4A" w:rsidRDefault="00CC7A4A" w:rsidP="00CC7A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i/>
          <w:iCs/>
          <w:sz w:val="24"/>
          <w:szCs w:val="24"/>
        </w:rPr>
      </w:pPr>
    </w:p>
    <w:p w:rsidR="00CC7A4A" w:rsidRDefault="00CC7A4A" w:rsidP="00CC7A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  <w:lang w:val="en-US"/>
        </w:rPr>
      </w:pPr>
      <w:r>
        <w:rPr>
          <w:rFonts w:ascii="Times New Roman" w:eastAsiaTheme="minorHAnsi" w:hAnsi="Times New Roman"/>
          <w:sz w:val="24"/>
          <w:szCs w:val="24"/>
        </w:rPr>
        <w:t xml:space="preserve">Выполним трассировку пакетов посредством утилиты </w:t>
      </w:r>
      <w:r>
        <w:rPr>
          <w:rFonts w:ascii="Times New Roman" w:eastAsiaTheme="minorHAnsi" w:hAnsi="Times New Roman"/>
          <w:sz w:val="24"/>
          <w:szCs w:val="24"/>
          <w:lang w:val="en-US"/>
        </w:rPr>
        <w:t>traceroute</w:t>
      </w:r>
    </w:p>
    <w:p w:rsidR="002C028B" w:rsidRDefault="002C028B" w:rsidP="00CC7A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  <w:lang w:val="en-US"/>
        </w:rPr>
      </w:pPr>
    </w:p>
    <w:p w:rsidR="002C028B" w:rsidRDefault="002C028B" w:rsidP="002C02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  <w:lang w:val="en-US"/>
        </w:rPr>
      </w:pPr>
      <w:r w:rsidRPr="002C028B">
        <w:rPr>
          <w:rFonts w:ascii="Times New Roman" w:eastAsiaTheme="minorHAnsi" w:hAnsi="Times New Roman"/>
          <w:sz w:val="24"/>
          <w:szCs w:val="24"/>
          <w:lang w:val="en-US"/>
        </w:rPr>
        <w:lastRenderedPageBreak/>
        <w:drawing>
          <wp:inline distT="0" distB="0" distL="0" distR="0" wp14:anchorId="1B6DEC67" wp14:editId="686D8CCC">
            <wp:extent cx="4922947" cy="337595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28B" w:rsidRDefault="002C028B" w:rsidP="002C02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Рис 4. Трассировка запросов до узла </w:t>
      </w:r>
      <w:hyperlink r:id="rId20" w:history="1">
        <w:r w:rsidRPr="00CC7A4A">
          <w:rPr>
            <w:rStyle w:val="a4"/>
            <w:rFonts w:ascii="Times New Roman" w:eastAsiaTheme="minorHAnsi" w:hAnsi="Times New Roman"/>
            <w:sz w:val="24"/>
            <w:szCs w:val="24"/>
            <w:u w:val="none"/>
          </w:rPr>
          <w:t>www.industry.su</w:t>
        </w:r>
      </w:hyperlink>
    </w:p>
    <w:p w:rsidR="0080669B" w:rsidRDefault="0080669B" w:rsidP="002C02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</w:rPr>
      </w:pPr>
    </w:p>
    <w:p w:rsidR="0080669B" w:rsidRPr="002C028B" w:rsidRDefault="0080669B" w:rsidP="0080669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i/>
          <w:iCs/>
          <w:sz w:val="24"/>
          <w:szCs w:val="24"/>
        </w:rPr>
      </w:pPr>
      <w:r>
        <w:rPr>
          <w:rFonts w:ascii="Times New Roman" w:eastAsiaTheme="minorHAnsi" w:hAnsi="Times New Roman"/>
          <w:i/>
          <w:iCs/>
          <w:noProof/>
          <w:sz w:val="24"/>
          <w:szCs w:val="24"/>
        </w:rPr>
        <w:drawing>
          <wp:inline distT="0" distB="0" distL="0" distR="0">
            <wp:extent cx="5486400" cy="3200400"/>
            <wp:effectExtent l="0" t="0" r="0" b="0"/>
            <wp:docPr id="19" name="Диаграмма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CC7A4A" w:rsidRPr="002C028B" w:rsidRDefault="00CC7A4A" w:rsidP="00CC7A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CC7A4A" w:rsidRDefault="00CC7A4A" w:rsidP="00CC7A4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</w:rPr>
      </w:pPr>
      <w:r w:rsidRPr="00CC7A4A">
        <w:rPr>
          <w:rFonts w:ascii="Times New Roman" w:eastAsiaTheme="minorHAnsi" w:hAnsi="Times New Roman"/>
          <w:sz w:val="24"/>
          <w:szCs w:val="24"/>
        </w:rPr>
        <w:drawing>
          <wp:inline distT="0" distB="0" distL="0" distR="0" wp14:anchorId="29B732FE" wp14:editId="1C3F2CF4">
            <wp:extent cx="3779848" cy="358171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A4A" w:rsidRDefault="00CC7A4A" w:rsidP="00CC7A4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Рис </w:t>
      </w:r>
      <w:r w:rsidR="002C028B">
        <w:rPr>
          <w:rFonts w:ascii="Times New Roman" w:eastAsiaTheme="minorHAnsi" w:hAnsi="Times New Roman"/>
          <w:i/>
          <w:iCs/>
          <w:sz w:val="24"/>
          <w:szCs w:val="24"/>
        </w:rPr>
        <w:t>5</w:t>
      </w: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. Трассировка пакетов до узла </w:t>
      </w:r>
      <w:hyperlink r:id="rId23" w:history="1">
        <w:r w:rsidR="002C028B" w:rsidRPr="00F22896">
          <w:rPr>
            <w:rStyle w:val="a4"/>
            <w:rFonts w:ascii="Times New Roman" w:eastAsiaTheme="minorHAnsi" w:hAnsi="Times New Roman"/>
            <w:sz w:val="24"/>
            <w:szCs w:val="24"/>
          </w:rPr>
          <w:t>www.tdpoland.pl</w:t>
        </w:r>
      </w:hyperlink>
    </w:p>
    <w:p w:rsidR="002C028B" w:rsidRDefault="002C028B" w:rsidP="00CC7A4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</w:rPr>
      </w:pPr>
    </w:p>
    <w:p w:rsidR="002C028B" w:rsidRDefault="0080669B" w:rsidP="002C02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</w:rPr>
      </w:pPr>
      <w:r w:rsidRPr="0080669B">
        <w:rPr>
          <w:rFonts w:ascii="Times New Roman" w:eastAsiaTheme="minorHAnsi" w:hAnsi="Times New Roman"/>
          <w:sz w:val="24"/>
          <w:szCs w:val="24"/>
        </w:rPr>
        <w:lastRenderedPageBreak/>
        <w:drawing>
          <wp:inline distT="0" distB="0" distL="0" distR="0" wp14:anchorId="4BB8F756" wp14:editId="102FD8AE">
            <wp:extent cx="5631668" cy="5685013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5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28B" w:rsidRDefault="002C028B" w:rsidP="002C02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Рис 6. Трассировка пакетов до узла </w:t>
      </w:r>
      <w:hyperlink r:id="rId25" w:history="1">
        <w:r w:rsidRPr="00F22896">
          <w:rPr>
            <w:rStyle w:val="a4"/>
            <w:rFonts w:ascii="Times New Roman" w:eastAsiaTheme="minorHAnsi" w:hAnsi="Times New Roman"/>
            <w:sz w:val="24"/>
            <w:szCs w:val="24"/>
          </w:rPr>
          <w:t>www.mysql.com</w:t>
        </w:r>
      </w:hyperlink>
    </w:p>
    <w:p w:rsidR="002C028B" w:rsidRDefault="002C028B" w:rsidP="00CC7A4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</w:p>
    <w:p w:rsidR="0080669B" w:rsidRDefault="0080669B" w:rsidP="0080669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i/>
          <w:iCs/>
          <w:noProof/>
          <w:sz w:val="24"/>
          <w:szCs w:val="24"/>
        </w:rPr>
        <w:drawing>
          <wp:inline distT="0" distB="0" distL="0" distR="0" wp14:anchorId="69D72394" wp14:editId="7D7CDA79">
            <wp:extent cx="5486400" cy="3200400"/>
            <wp:effectExtent l="0" t="0" r="0" b="0"/>
            <wp:docPr id="20" name="Диаграмма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5C6EAE" w:rsidRPr="00D7260D" w:rsidRDefault="005C6EAE" w:rsidP="005C6EAE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lastRenderedPageBreak/>
        <w:t xml:space="preserve">РАБОТА </w:t>
      </w:r>
      <w:r>
        <w:rPr>
          <w:rFonts w:ascii="Times New Roman" w:hAnsi="Times New Roman"/>
          <w:sz w:val="24"/>
          <w:szCs w:val="24"/>
        </w:rPr>
        <w:t>С АНАЛИЗАТОРАМИ ПРОТОКОЛОВ TCPDUMP И WIRESHARK</w:t>
      </w:r>
    </w:p>
    <w:p w:rsidR="005C6EAE" w:rsidRDefault="005C6EAE" w:rsidP="0080669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5C6EAE" w:rsidRDefault="005C6EAE" w:rsidP="0080669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 xml:space="preserve">Узел: </w:t>
      </w:r>
      <w:hyperlink r:id="rId27" w:history="1">
        <w:r w:rsidRPr="00785C0D">
          <w:rPr>
            <w:rStyle w:val="a4"/>
            <w:rFonts w:ascii="Times New Roman" w:eastAsiaTheme="minorHAnsi" w:hAnsi="Times New Roman"/>
            <w:sz w:val="24"/>
            <w:szCs w:val="24"/>
          </w:rPr>
          <w:t>www.industry.su</w:t>
        </w:r>
      </w:hyperlink>
    </w:p>
    <w:p w:rsidR="005C6EAE" w:rsidRPr="00D44396" w:rsidRDefault="005C6EAE" w:rsidP="0080669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D44396"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5C6EAE" w:rsidRPr="00D44396" w:rsidRDefault="00D44396" w:rsidP="00D44396">
      <w:pPr>
        <w:ind w:left="-142"/>
        <w:rPr>
          <w:rFonts w:ascii="Times New Roman" w:hAnsi="Times New Roman"/>
          <w:sz w:val="24"/>
          <w:szCs w:val="24"/>
        </w:rPr>
      </w:pPr>
      <w:r w:rsidRPr="00D44396">
        <w:rPr>
          <w:rFonts w:ascii="Times New Roman" w:hAnsi="Times New Roman"/>
          <w:sz w:val="24"/>
          <w:szCs w:val="24"/>
        </w:rPr>
        <w:t xml:space="preserve">Работа с анализатором протоколов </w:t>
      </w:r>
      <w:proofErr w:type="spellStart"/>
      <w:r w:rsidRPr="00D44396">
        <w:rPr>
          <w:rFonts w:ascii="Times New Roman" w:hAnsi="Times New Roman"/>
          <w:sz w:val="24"/>
          <w:szCs w:val="24"/>
        </w:rPr>
        <w:t>tcpdump</w:t>
      </w:r>
      <w:proofErr w:type="spellEnd"/>
    </w:p>
    <w:p w:rsidR="005C6EAE" w:rsidRDefault="005C6EAE" w:rsidP="005C6EA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</w:rPr>
      </w:pPr>
      <w:r w:rsidRPr="005C6EAE">
        <w:rPr>
          <w:rFonts w:ascii="Times New Roman" w:eastAsiaTheme="minorHAnsi" w:hAnsi="Times New Roman"/>
          <w:sz w:val="24"/>
          <w:szCs w:val="24"/>
        </w:rPr>
        <w:drawing>
          <wp:inline distT="0" distB="0" distL="0" distR="0" wp14:anchorId="09EFA5E1" wp14:editId="359966F6">
            <wp:extent cx="4900085" cy="8077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EAE" w:rsidRDefault="005C6EAE" w:rsidP="005C6EA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Рис 7. </w:t>
      </w:r>
      <w:r w:rsidR="00D44396" w:rsidRPr="00D44396">
        <w:rPr>
          <w:rFonts w:ascii="Times New Roman" w:eastAsiaTheme="minorHAnsi" w:hAnsi="Times New Roman"/>
          <w:i/>
          <w:iCs/>
          <w:sz w:val="24"/>
          <w:szCs w:val="24"/>
        </w:rPr>
        <w:t xml:space="preserve">Запуск </w:t>
      </w:r>
      <w:proofErr w:type="spellStart"/>
      <w:r w:rsidR="00D44396" w:rsidRPr="00D44396">
        <w:rPr>
          <w:rFonts w:ascii="Times New Roman" w:eastAsiaTheme="minorHAnsi" w:hAnsi="Times New Roman"/>
          <w:i/>
          <w:iCs/>
          <w:sz w:val="24"/>
          <w:szCs w:val="24"/>
        </w:rPr>
        <w:t>tcpdump</w:t>
      </w:r>
      <w:proofErr w:type="spellEnd"/>
      <w:r w:rsidR="00D44396" w:rsidRPr="00D44396">
        <w:rPr>
          <w:rFonts w:ascii="Times New Roman" w:eastAsiaTheme="minorHAnsi" w:hAnsi="Times New Roman"/>
          <w:i/>
          <w:iCs/>
          <w:sz w:val="24"/>
          <w:szCs w:val="24"/>
        </w:rPr>
        <w:t xml:space="preserve"> в режиме захвата всех пакетов, с количеством пакетов 10.</w:t>
      </w:r>
    </w:p>
    <w:p w:rsidR="00D44396" w:rsidRDefault="00D44396" w:rsidP="005C6EA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</w:p>
    <w:p w:rsidR="00D44396" w:rsidRDefault="00D44396" w:rsidP="005C6EA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 w:rsidRPr="00D44396">
        <w:rPr>
          <w:rFonts w:ascii="Times New Roman" w:eastAsiaTheme="minorHAnsi" w:hAnsi="Times New Roman"/>
          <w:i/>
          <w:iCs/>
          <w:sz w:val="24"/>
          <w:szCs w:val="24"/>
        </w:rPr>
        <w:drawing>
          <wp:inline distT="0" distB="0" distL="0" distR="0" wp14:anchorId="1B2A25CF" wp14:editId="7A2B0EEE">
            <wp:extent cx="5326842" cy="6104149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96" w:rsidRDefault="00D44396" w:rsidP="005C6EA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i/>
          <w:iCs/>
          <w:sz w:val="24"/>
          <w:szCs w:val="24"/>
        </w:rPr>
      </w:pP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Рис 8. </w:t>
      </w:r>
      <w:r w:rsidRPr="00D44396">
        <w:rPr>
          <w:rFonts w:ascii="Times New Roman" w:hAnsi="Times New Roman"/>
          <w:i/>
          <w:iCs/>
          <w:sz w:val="24"/>
          <w:szCs w:val="24"/>
        </w:rPr>
        <w:t xml:space="preserve">Запуск </w:t>
      </w:r>
      <w:proofErr w:type="spellStart"/>
      <w:r w:rsidRPr="00D44396">
        <w:rPr>
          <w:rFonts w:ascii="Times New Roman" w:hAnsi="Times New Roman"/>
          <w:i/>
          <w:iCs/>
          <w:sz w:val="24"/>
          <w:szCs w:val="24"/>
          <w:lang w:val="en-US"/>
        </w:rPr>
        <w:t>tcpdump</w:t>
      </w:r>
      <w:proofErr w:type="spellEnd"/>
      <w:r w:rsidRPr="00D44396">
        <w:rPr>
          <w:rFonts w:ascii="Times New Roman" w:hAnsi="Times New Roman"/>
          <w:i/>
          <w:iCs/>
          <w:sz w:val="24"/>
          <w:szCs w:val="24"/>
        </w:rPr>
        <w:t xml:space="preserve"> с перехватом широковещательного трафика, кол-во пакетов 5, включена распечатка пакета в шестнадцатеричной системе.</w:t>
      </w:r>
    </w:p>
    <w:p w:rsidR="003A42D2" w:rsidRDefault="003A42D2" w:rsidP="005C6EA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i/>
          <w:iCs/>
          <w:sz w:val="24"/>
          <w:szCs w:val="24"/>
        </w:rPr>
      </w:pPr>
    </w:p>
    <w:p w:rsidR="003A42D2" w:rsidRDefault="003A42D2" w:rsidP="005C6EA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</w:p>
    <w:p w:rsidR="003A42D2" w:rsidRDefault="003A42D2" w:rsidP="005C6EA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>
        <w:rPr>
          <w:rFonts w:ascii="Times New Roman" w:eastAsiaTheme="minorHAnsi" w:hAnsi="Times New Roman"/>
          <w:i/>
          <w:iCs/>
          <w:sz w:val="24"/>
          <w:szCs w:val="24"/>
        </w:rPr>
        <w:lastRenderedPageBreak/>
        <w:t xml:space="preserve">Рис 9. </w:t>
      </w:r>
      <w:r w:rsidRPr="003A42D2">
        <w:rPr>
          <w:rFonts w:ascii="Times New Roman" w:eastAsiaTheme="minorHAnsi" w:hAnsi="Times New Roman"/>
          <w:i/>
          <w:iCs/>
          <w:sz w:val="24"/>
          <w:szCs w:val="24"/>
        </w:rPr>
        <w:t xml:space="preserve">Перехват пакетов </w:t>
      </w:r>
      <w:proofErr w:type="spellStart"/>
      <w:r w:rsidRPr="003A42D2">
        <w:rPr>
          <w:rFonts w:ascii="Times New Roman" w:eastAsiaTheme="minorHAnsi" w:hAnsi="Times New Roman"/>
          <w:i/>
          <w:iCs/>
          <w:sz w:val="24"/>
          <w:szCs w:val="24"/>
        </w:rPr>
        <w:t>icmp</w:t>
      </w:r>
      <w:proofErr w:type="spellEnd"/>
      <w:r w:rsidRPr="003A42D2">
        <w:rPr>
          <w:rFonts w:ascii="Times New Roman" w:eastAsiaTheme="minorHAnsi" w:hAnsi="Times New Roman"/>
          <w:i/>
          <w:iCs/>
          <w:sz w:val="24"/>
          <w:szCs w:val="24"/>
        </w:rPr>
        <w:t xml:space="preserve"> протокола, отправленные на</w:t>
      </w: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 </w:t>
      </w:r>
      <w:hyperlink r:id="rId30" w:history="1">
        <w:r w:rsidR="000705DE" w:rsidRPr="00785C0D">
          <w:rPr>
            <w:rStyle w:val="a4"/>
            <w:rFonts w:ascii="Times New Roman" w:eastAsiaTheme="minorHAnsi" w:hAnsi="Times New Roman"/>
            <w:sz w:val="24"/>
            <w:szCs w:val="24"/>
          </w:rPr>
          <w:t>www.industry.su</w:t>
        </w:r>
      </w:hyperlink>
      <w:r w:rsidRPr="003A42D2">
        <w:rPr>
          <w:rFonts w:ascii="Times New Roman" w:eastAsiaTheme="minorHAnsi" w:hAnsi="Times New Roman"/>
          <w:i/>
          <w:iCs/>
          <w:sz w:val="24"/>
          <w:szCs w:val="24"/>
        </w:rPr>
        <w:t>, включена распечатка в шестнадцатеричной системе и ASCII формате, кол-во захватываемых пакетов = 3.</w:t>
      </w:r>
    </w:p>
    <w:p w:rsidR="000705DE" w:rsidRDefault="000705DE" w:rsidP="005C6EA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</w:p>
    <w:p w:rsidR="000705DE" w:rsidRDefault="000705DE" w:rsidP="005C6EA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  <w:lang w:val="en-US"/>
        </w:rPr>
      </w:pPr>
      <w:r w:rsidRPr="000705DE">
        <w:rPr>
          <w:rFonts w:ascii="Times New Roman" w:eastAsiaTheme="minorHAnsi" w:hAnsi="Times New Roman"/>
          <w:i/>
          <w:iCs/>
          <w:sz w:val="24"/>
          <w:szCs w:val="24"/>
          <w:lang w:val="en-US"/>
        </w:rPr>
        <w:drawing>
          <wp:inline distT="0" distB="0" distL="0" distR="0" wp14:anchorId="4E5FCD51" wp14:editId="0248F3D1">
            <wp:extent cx="5940425" cy="22879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5DE" w:rsidRDefault="000705DE" w:rsidP="005C6EA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Рис 9. </w:t>
      </w:r>
      <w:proofErr w:type="gramStart"/>
      <w:r w:rsidRPr="003A42D2">
        <w:rPr>
          <w:rFonts w:ascii="Times New Roman" w:eastAsiaTheme="minorHAnsi" w:hAnsi="Times New Roman"/>
          <w:i/>
          <w:iCs/>
          <w:sz w:val="24"/>
          <w:szCs w:val="24"/>
        </w:rPr>
        <w:t>Перехват пакетов</w:t>
      </w:r>
      <w:proofErr w:type="gramEnd"/>
      <w:r w:rsidRPr="003A42D2">
        <w:rPr>
          <w:rFonts w:ascii="Times New Roman" w:eastAsiaTheme="minorHAnsi" w:hAnsi="Times New Roman"/>
          <w:i/>
          <w:iCs/>
          <w:sz w:val="24"/>
          <w:szCs w:val="24"/>
        </w:rPr>
        <w:t xml:space="preserve"> </w:t>
      </w: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созданных программой </w:t>
      </w:r>
      <w:r>
        <w:rPr>
          <w:rFonts w:ascii="Times New Roman" w:eastAsiaTheme="minorHAnsi" w:hAnsi="Times New Roman"/>
          <w:i/>
          <w:iCs/>
          <w:sz w:val="24"/>
          <w:szCs w:val="24"/>
          <w:lang w:val="en-US"/>
        </w:rPr>
        <w:t>traceroute</w:t>
      </w:r>
      <w:r w:rsidRPr="003A42D2">
        <w:rPr>
          <w:rFonts w:ascii="Times New Roman" w:eastAsiaTheme="minorHAnsi" w:hAnsi="Times New Roman"/>
          <w:i/>
          <w:iCs/>
          <w:sz w:val="24"/>
          <w:szCs w:val="24"/>
        </w:rPr>
        <w:t>, отправленные на</w:t>
      </w: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 </w:t>
      </w:r>
      <w:hyperlink r:id="rId32" w:history="1">
        <w:r w:rsidRPr="00785C0D">
          <w:rPr>
            <w:rStyle w:val="a4"/>
            <w:rFonts w:ascii="Times New Roman" w:eastAsiaTheme="minorHAnsi" w:hAnsi="Times New Roman"/>
            <w:sz w:val="24"/>
            <w:szCs w:val="24"/>
          </w:rPr>
          <w:t>www.industry.su</w:t>
        </w:r>
      </w:hyperlink>
      <w:r w:rsidRPr="003A42D2">
        <w:rPr>
          <w:rFonts w:ascii="Times New Roman" w:eastAsiaTheme="minorHAnsi" w:hAnsi="Times New Roman"/>
          <w:i/>
          <w:iCs/>
          <w:sz w:val="24"/>
          <w:szCs w:val="24"/>
        </w:rPr>
        <w:t xml:space="preserve">, включена </w:t>
      </w:r>
      <w:r>
        <w:rPr>
          <w:rFonts w:ascii="Times New Roman" w:eastAsiaTheme="minorHAnsi" w:hAnsi="Times New Roman"/>
          <w:i/>
          <w:iCs/>
          <w:sz w:val="24"/>
          <w:szCs w:val="24"/>
        </w:rPr>
        <w:t>запись в файл</w:t>
      </w:r>
      <w:r w:rsidRPr="003A42D2">
        <w:rPr>
          <w:rFonts w:ascii="Times New Roman" w:eastAsiaTheme="minorHAnsi" w:hAnsi="Times New Roman"/>
          <w:i/>
          <w:iCs/>
          <w:sz w:val="24"/>
          <w:szCs w:val="24"/>
        </w:rPr>
        <w:t xml:space="preserve">, кол-во захватываемых пакетов </w:t>
      </w:r>
      <w:r>
        <w:rPr>
          <w:rFonts w:ascii="Times New Roman" w:eastAsiaTheme="minorHAnsi" w:hAnsi="Times New Roman"/>
          <w:i/>
          <w:iCs/>
          <w:sz w:val="24"/>
          <w:szCs w:val="24"/>
        </w:rPr>
        <w:t>7</w:t>
      </w:r>
      <w:r w:rsidRPr="003A42D2">
        <w:rPr>
          <w:rFonts w:ascii="Times New Roman" w:eastAsiaTheme="minorHAnsi" w:hAnsi="Times New Roman"/>
          <w:i/>
          <w:iCs/>
          <w:sz w:val="24"/>
          <w:szCs w:val="24"/>
        </w:rPr>
        <w:t>.</w:t>
      </w:r>
    </w:p>
    <w:p w:rsidR="004049D3" w:rsidRDefault="004049D3" w:rsidP="005C6EA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</w:p>
    <w:p w:rsidR="004049D3" w:rsidRDefault="00A81945" w:rsidP="005C6EA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 w:rsidRPr="00A81945">
        <w:rPr>
          <w:rFonts w:ascii="Times New Roman" w:eastAsiaTheme="minorHAnsi" w:hAnsi="Times New Roman"/>
          <w:i/>
          <w:iCs/>
          <w:sz w:val="24"/>
          <w:szCs w:val="24"/>
        </w:rPr>
        <w:drawing>
          <wp:inline distT="0" distB="0" distL="0" distR="0" wp14:anchorId="6485CF93" wp14:editId="675EC6E4">
            <wp:extent cx="5940425" cy="318706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340" w:rsidRPr="00A81945" w:rsidRDefault="004049D3" w:rsidP="005C6EA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i/>
          <w:iCs/>
          <w:sz w:val="24"/>
          <w:szCs w:val="24"/>
        </w:rPr>
        <w:t>Рис 1</w:t>
      </w:r>
      <w:r w:rsidR="00A81945">
        <w:rPr>
          <w:rFonts w:ascii="Times New Roman" w:eastAsiaTheme="minorHAnsi" w:hAnsi="Times New Roman"/>
          <w:i/>
          <w:iCs/>
          <w:sz w:val="24"/>
          <w:szCs w:val="24"/>
        </w:rPr>
        <w:t>0</w:t>
      </w:r>
      <w:r>
        <w:rPr>
          <w:rFonts w:ascii="Times New Roman" w:eastAsiaTheme="minorHAnsi" w:hAnsi="Times New Roman"/>
          <w:i/>
          <w:iCs/>
          <w:sz w:val="24"/>
          <w:szCs w:val="24"/>
        </w:rPr>
        <w:t>. Захват широковещательных пакетов</w:t>
      </w:r>
      <w:r>
        <w:rPr>
          <w:rFonts w:ascii="Times New Roman" w:eastAsiaTheme="minorHAnsi" w:hAnsi="Times New Roman"/>
          <w:sz w:val="24"/>
          <w:szCs w:val="24"/>
        </w:rPr>
        <w:t xml:space="preserve"> и записью в файл.</w:t>
      </w:r>
    </w:p>
    <w:p w:rsidR="00E40340" w:rsidRPr="00A81945" w:rsidRDefault="00E40340" w:rsidP="005C6EA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</w:rPr>
      </w:pPr>
    </w:p>
    <w:p w:rsidR="00E40340" w:rsidRDefault="00A81945" w:rsidP="005C6EA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 w:rsidRPr="00A81945">
        <w:rPr>
          <w:rFonts w:ascii="Times New Roman" w:eastAsiaTheme="minorHAnsi" w:hAnsi="Times New Roman"/>
          <w:i/>
          <w:iCs/>
          <w:sz w:val="24"/>
          <w:szCs w:val="24"/>
        </w:rPr>
        <w:lastRenderedPageBreak/>
        <w:drawing>
          <wp:inline distT="0" distB="0" distL="0" distR="0" wp14:anchorId="1F5385B3" wp14:editId="2EFF344B">
            <wp:extent cx="5940425" cy="318706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9D3" w:rsidRPr="004049D3" w:rsidRDefault="00E40340" w:rsidP="005C6EA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>
        <w:rPr>
          <w:rFonts w:ascii="Times New Roman" w:eastAsiaTheme="minorHAnsi" w:hAnsi="Times New Roman"/>
          <w:i/>
          <w:iCs/>
          <w:sz w:val="24"/>
          <w:szCs w:val="24"/>
        </w:rPr>
        <w:t>Рис 1</w:t>
      </w:r>
      <w:r w:rsidR="00A81945">
        <w:rPr>
          <w:rFonts w:ascii="Times New Roman" w:eastAsiaTheme="minorHAnsi" w:hAnsi="Times New Roman"/>
          <w:i/>
          <w:iCs/>
          <w:sz w:val="24"/>
          <w:szCs w:val="24"/>
        </w:rPr>
        <w:t>1</w:t>
      </w:r>
      <w:r>
        <w:rPr>
          <w:rFonts w:ascii="Times New Roman" w:eastAsiaTheme="minorHAnsi" w:hAnsi="Times New Roman"/>
          <w:i/>
          <w:iCs/>
          <w:sz w:val="24"/>
          <w:szCs w:val="24"/>
        </w:rPr>
        <w:t>. Чтение захваченных ранее пакет</w:t>
      </w:r>
      <w:r w:rsidR="00A81945">
        <w:rPr>
          <w:rFonts w:ascii="Times New Roman" w:eastAsiaTheme="minorHAnsi" w:hAnsi="Times New Roman"/>
          <w:i/>
          <w:iCs/>
          <w:sz w:val="24"/>
          <w:szCs w:val="24"/>
        </w:rPr>
        <w:t>ов</w:t>
      </w:r>
      <w:r w:rsidRPr="00E40340">
        <w:rPr>
          <w:rFonts w:ascii="Times New Roman" w:eastAsiaTheme="minorHAnsi" w:hAnsi="Times New Roman"/>
          <w:i/>
          <w:iCs/>
          <w:sz w:val="24"/>
          <w:szCs w:val="24"/>
        </w:rPr>
        <w:t>.</w:t>
      </w:r>
      <w:r w:rsidR="004049D3">
        <w:rPr>
          <w:rFonts w:ascii="Times New Roman" w:eastAsiaTheme="minorHAnsi" w:hAnsi="Times New Roman"/>
          <w:i/>
          <w:iCs/>
          <w:sz w:val="24"/>
          <w:szCs w:val="24"/>
        </w:rPr>
        <w:t xml:space="preserve"> </w:t>
      </w:r>
    </w:p>
    <w:p w:rsidR="000705DE" w:rsidRDefault="000705DE" w:rsidP="005C6EA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</w:p>
    <w:p w:rsidR="00A81945" w:rsidRDefault="00A81945" w:rsidP="005C6EA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  <w:lang w:val="en-US"/>
        </w:rPr>
      </w:pPr>
      <w:r w:rsidRPr="00A81945">
        <w:rPr>
          <w:rFonts w:ascii="Times New Roman" w:eastAsiaTheme="minorHAnsi" w:hAnsi="Times New Roman"/>
          <w:i/>
          <w:iCs/>
          <w:sz w:val="24"/>
          <w:szCs w:val="24"/>
          <w:lang w:val="en-US"/>
        </w:rPr>
        <w:drawing>
          <wp:inline distT="0" distB="0" distL="0" distR="0" wp14:anchorId="63232DAF" wp14:editId="42788C82">
            <wp:extent cx="5940425" cy="318706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945" w:rsidRPr="00A81945" w:rsidRDefault="00A81945" w:rsidP="005C6EA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Рис 12. Захват </w:t>
      </w:r>
      <w:r>
        <w:rPr>
          <w:rFonts w:ascii="Times New Roman" w:eastAsiaTheme="minorHAnsi" w:hAnsi="Times New Roman"/>
          <w:i/>
          <w:iCs/>
          <w:sz w:val="24"/>
          <w:szCs w:val="24"/>
          <w:lang w:val="en-US"/>
        </w:rPr>
        <w:t>ICMP</w:t>
      </w:r>
      <w:r w:rsidRPr="00A81945">
        <w:rPr>
          <w:rFonts w:ascii="Times New Roman" w:eastAsiaTheme="minorHAnsi" w:hAnsi="Times New Roman"/>
          <w:i/>
          <w:iCs/>
          <w:sz w:val="24"/>
          <w:szCs w:val="24"/>
        </w:rPr>
        <w:t xml:space="preserve"> </w:t>
      </w: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пакетов к узлу </w:t>
      </w:r>
      <w:hyperlink r:id="rId36" w:history="1">
        <w:r w:rsidRPr="00785C0D">
          <w:rPr>
            <w:rStyle w:val="a4"/>
            <w:rFonts w:ascii="Times New Roman" w:eastAsiaTheme="minorHAnsi" w:hAnsi="Times New Roman"/>
            <w:sz w:val="24"/>
            <w:szCs w:val="24"/>
          </w:rPr>
          <w:t>www.industry.su</w:t>
        </w:r>
      </w:hyperlink>
    </w:p>
    <w:p w:rsidR="000705DE" w:rsidRDefault="000705DE" w:rsidP="005C6EA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</w:p>
    <w:p w:rsidR="00A81945" w:rsidRDefault="00A81945" w:rsidP="00A8194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 w:rsidRPr="00A81945">
        <w:rPr>
          <w:rFonts w:ascii="Times New Roman" w:eastAsiaTheme="minorHAnsi" w:hAnsi="Times New Roman"/>
          <w:i/>
          <w:iCs/>
          <w:sz w:val="24"/>
          <w:szCs w:val="24"/>
        </w:rPr>
        <w:lastRenderedPageBreak/>
        <w:drawing>
          <wp:inline distT="0" distB="0" distL="0" distR="0" wp14:anchorId="4079FC75" wp14:editId="388DBEDC">
            <wp:extent cx="5940425" cy="318706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945" w:rsidRPr="004049D3" w:rsidRDefault="00A81945" w:rsidP="00A8194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>
        <w:rPr>
          <w:rFonts w:ascii="Times New Roman" w:eastAsiaTheme="minorHAnsi" w:hAnsi="Times New Roman"/>
          <w:i/>
          <w:iCs/>
          <w:sz w:val="24"/>
          <w:szCs w:val="24"/>
        </w:rPr>
        <w:t>Рис 13. Чтение захваченных ранее пакетов</w:t>
      </w:r>
      <w:r w:rsidRPr="00E40340">
        <w:rPr>
          <w:rFonts w:ascii="Times New Roman" w:eastAsiaTheme="minorHAnsi" w:hAnsi="Times New Roman"/>
          <w:i/>
          <w:iCs/>
          <w:sz w:val="24"/>
          <w:szCs w:val="24"/>
        </w:rPr>
        <w:t>.</w:t>
      </w: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 </w:t>
      </w:r>
    </w:p>
    <w:p w:rsidR="00A81945" w:rsidRDefault="00A81945" w:rsidP="005C6EA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</w:p>
    <w:p w:rsidR="00A81945" w:rsidRDefault="00A81945" w:rsidP="005C6EA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 w:rsidRPr="00A81945">
        <w:rPr>
          <w:rFonts w:ascii="Times New Roman" w:eastAsiaTheme="minorHAnsi" w:hAnsi="Times New Roman"/>
          <w:i/>
          <w:iCs/>
          <w:sz w:val="24"/>
          <w:szCs w:val="24"/>
        </w:rPr>
        <w:drawing>
          <wp:inline distT="0" distB="0" distL="0" distR="0" wp14:anchorId="605EA6B8" wp14:editId="719B2AEF">
            <wp:extent cx="5940425" cy="318706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945" w:rsidRPr="00BD7CE3" w:rsidRDefault="00A81945" w:rsidP="005C6EA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Рис 14. </w:t>
      </w:r>
      <w:r w:rsidR="00BD7CE3">
        <w:rPr>
          <w:rFonts w:ascii="Times New Roman" w:eastAsiaTheme="minorHAnsi" w:hAnsi="Times New Roman"/>
          <w:i/>
          <w:iCs/>
          <w:sz w:val="24"/>
          <w:szCs w:val="24"/>
        </w:rPr>
        <w:t>Диаграмма потока п</w:t>
      </w: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о результатам </w:t>
      </w:r>
      <w:r w:rsidR="00BD7CE3">
        <w:rPr>
          <w:rFonts w:ascii="Times New Roman" w:eastAsiaTheme="minorHAnsi" w:hAnsi="Times New Roman"/>
          <w:i/>
          <w:iCs/>
          <w:sz w:val="24"/>
          <w:szCs w:val="24"/>
        </w:rPr>
        <w:t xml:space="preserve">трассировки узла </w:t>
      </w:r>
      <w:hyperlink r:id="rId39" w:history="1">
        <w:r w:rsidR="00BD7CE3" w:rsidRPr="00BD7CE3">
          <w:rPr>
            <w:rStyle w:val="a4"/>
            <w:rFonts w:ascii="Times New Roman" w:eastAsiaTheme="minorHAnsi" w:hAnsi="Times New Roman"/>
            <w:sz w:val="24"/>
            <w:szCs w:val="24"/>
            <w:lang w:val="en-US"/>
          </w:rPr>
          <w:t>ww</w:t>
        </w:r>
        <w:bookmarkStart w:id="0" w:name="_GoBack"/>
        <w:bookmarkEnd w:id="0"/>
        <w:r w:rsidR="00BD7CE3" w:rsidRPr="00BD7CE3">
          <w:rPr>
            <w:rStyle w:val="a4"/>
            <w:rFonts w:ascii="Times New Roman" w:eastAsiaTheme="minorHAnsi" w:hAnsi="Times New Roman"/>
            <w:sz w:val="24"/>
            <w:szCs w:val="24"/>
            <w:lang w:val="en-US"/>
          </w:rPr>
          <w:t>w</w:t>
        </w:r>
        <w:r w:rsidR="00BD7CE3" w:rsidRPr="00BD7CE3">
          <w:rPr>
            <w:rStyle w:val="a4"/>
            <w:rFonts w:ascii="Times New Roman" w:eastAsiaTheme="minorHAnsi" w:hAnsi="Times New Roman"/>
            <w:sz w:val="24"/>
            <w:szCs w:val="24"/>
          </w:rPr>
          <w:t>.</w:t>
        </w:r>
        <w:r w:rsidR="00BD7CE3" w:rsidRPr="00BD7CE3">
          <w:rPr>
            <w:rStyle w:val="a4"/>
            <w:rFonts w:ascii="Times New Roman" w:eastAsiaTheme="minorHAnsi" w:hAnsi="Times New Roman"/>
            <w:sz w:val="24"/>
            <w:szCs w:val="24"/>
            <w:lang w:val="en-US"/>
          </w:rPr>
          <w:t>industry</w:t>
        </w:r>
        <w:r w:rsidR="00BD7CE3" w:rsidRPr="00BD7CE3">
          <w:rPr>
            <w:rStyle w:val="a4"/>
            <w:rFonts w:ascii="Times New Roman" w:eastAsiaTheme="minorHAnsi" w:hAnsi="Times New Roman"/>
            <w:sz w:val="24"/>
            <w:szCs w:val="24"/>
          </w:rPr>
          <w:t>.</w:t>
        </w:r>
        <w:proofErr w:type="spellStart"/>
        <w:r w:rsidR="00BD7CE3" w:rsidRPr="00BD7CE3">
          <w:rPr>
            <w:rStyle w:val="a4"/>
            <w:rFonts w:ascii="Times New Roman" w:eastAsiaTheme="minorHAnsi" w:hAnsi="Times New Roman"/>
            <w:sz w:val="24"/>
            <w:szCs w:val="24"/>
            <w:lang w:val="en-US"/>
          </w:rPr>
          <w:t>su</w:t>
        </w:r>
        <w:proofErr w:type="spellEnd"/>
      </w:hyperlink>
    </w:p>
    <w:sectPr w:rsidR="00A81945" w:rsidRPr="00BD7C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CC6250"/>
    <w:multiLevelType w:val="hybridMultilevel"/>
    <w:tmpl w:val="5F9073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016F46"/>
    <w:multiLevelType w:val="hybridMultilevel"/>
    <w:tmpl w:val="870093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CF3BD1"/>
    <w:multiLevelType w:val="hybridMultilevel"/>
    <w:tmpl w:val="84D2EA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E06B8C"/>
    <w:multiLevelType w:val="hybridMultilevel"/>
    <w:tmpl w:val="C4DA6F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mailMerge>
    <w:mainDocumentType w:val="email"/>
    <w:dataType w:val="textFile"/>
    <w:activeRecord w:val="-1"/>
  </w:mailMerge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F0C"/>
    <w:rsid w:val="00042F30"/>
    <w:rsid w:val="0006492B"/>
    <w:rsid w:val="000705DE"/>
    <w:rsid w:val="00114C1B"/>
    <w:rsid w:val="001E6554"/>
    <w:rsid w:val="002B1880"/>
    <w:rsid w:val="002C028B"/>
    <w:rsid w:val="002E32DD"/>
    <w:rsid w:val="003304FD"/>
    <w:rsid w:val="003A42D2"/>
    <w:rsid w:val="004049D3"/>
    <w:rsid w:val="00461DF8"/>
    <w:rsid w:val="004840B1"/>
    <w:rsid w:val="00504A47"/>
    <w:rsid w:val="00593B88"/>
    <w:rsid w:val="005C6EAE"/>
    <w:rsid w:val="006D7F26"/>
    <w:rsid w:val="006E7D51"/>
    <w:rsid w:val="00796F0C"/>
    <w:rsid w:val="0080669B"/>
    <w:rsid w:val="00A81945"/>
    <w:rsid w:val="00B3235B"/>
    <w:rsid w:val="00B721C5"/>
    <w:rsid w:val="00BD7CE3"/>
    <w:rsid w:val="00BF502D"/>
    <w:rsid w:val="00CC7A4A"/>
    <w:rsid w:val="00D44396"/>
    <w:rsid w:val="00D7260D"/>
    <w:rsid w:val="00DC543B"/>
    <w:rsid w:val="00E40340"/>
    <w:rsid w:val="00E41CAA"/>
    <w:rsid w:val="00E82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BFD7F5"/>
  <w15:chartTrackingRefBased/>
  <w15:docId w15:val="{BFD814CC-A83A-4640-A5D6-F23859403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1945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6F0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7260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7260D"/>
    <w:rPr>
      <w:color w:val="605E5C"/>
      <w:shd w:val="clear" w:color="auto" w:fill="E1DFDD"/>
    </w:rPr>
  </w:style>
  <w:style w:type="paragraph" w:customStyle="1" w:styleId="TableContents">
    <w:name w:val="Table Contents"/>
    <w:basedOn w:val="a"/>
    <w:qFormat/>
    <w:rsid w:val="00D7260D"/>
    <w:pPr>
      <w:suppressLineNumbers/>
    </w:pPr>
  </w:style>
  <w:style w:type="character" w:styleId="a6">
    <w:name w:val="FollowedHyperlink"/>
    <w:basedOn w:val="a0"/>
    <w:uiPriority w:val="99"/>
    <w:semiHidden/>
    <w:unhideWhenUsed/>
    <w:rsid w:val="00D7260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5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8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2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7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8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://www.mysql.com" TargetMode="External"/><Relationship Id="rId26" Type="http://schemas.openxmlformats.org/officeDocument/2006/relationships/chart" Target="charts/chart2.xml"/><Relationship Id="rId39" Type="http://schemas.openxmlformats.org/officeDocument/2006/relationships/hyperlink" Target="http://www.industry.su" TargetMode="External"/><Relationship Id="rId21" Type="http://schemas.openxmlformats.org/officeDocument/2006/relationships/chart" Target="charts/chart1.xml"/><Relationship Id="rId34" Type="http://schemas.openxmlformats.org/officeDocument/2006/relationships/image" Target="media/image12.png"/><Relationship Id="rId7" Type="http://schemas.openxmlformats.org/officeDocument/2006/relationships/hyperlink" Target="http://www.industry.su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tdpoland.pl" TargetMode="External"/><Relationship Id="rId20" Type="http://schemas.openxmlformats.org/officeDocument/2006/relationships/hyperlink" Target="http://www.industry.su" TargetMode="External"/><Relationship Id="rId29" Type="http://schemas.openxmlformats.org/officeDocument/2006/relationships/image" Target="media/image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tdpoland.pl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://www.industry.su" TargetMode="External"/><Relationship Id="rId37" Type="http://schemas.openxmlformats.org/officeDocument/2006/relationships/image" Target="media/image14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://www.tdpoland.pl" TargetMode="External"/><Relationship Id="rId28" Type="http://schemas.openxmlformats.org/officeDocument/2006/relationships/image" Target="media/image8.png"/><Relationship Id="rId36" Type="http://schemas.openxmlformats.org/officeDocument/2006/relationships/hyperlink" Target="http://www.industry.su" TargetMode="External"/><Relationship Id="rId10" Type="http://schemas.openxmlformats.org/officeDocument/2006/relationships/hyperlink" Target="http://www.industry.su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www.mysql.com" TargetMode="External"/><Relationship Id="rId14" Type="http://schemas.openxmlformats.org/officeDocument/2006/relationships/hyperlink" Target="http://www.industry.su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://www.industry.su" TargetMode="External"/><Relationship Id="rId30" Type="http://schemas.openxmlformats.org/officeDocument/2006/relationships/hyperlink" Target="http://www.industry.su" TargetMode="External"/><Relationship Id="rId35" Type="http://schemas.openxmlformats.org/officeDocument/2006/relationships/image" Target="media/image13.png"/><Relationship Id="rId8" Type="http://schemas.openxmlformats.org/officeDocument/2006/relationships/hyperlink" Target="http://www.tdpoland.pl" TargetMode="External"/><Relationship Id="rId3" Type="http://schemas.openxmlformats.org/officeDocument/2006/relationships/styles" Target="styles.xml"/><Relationship Id="rId12" Type="http://schemas.openxmlformats.org/officeDocument/2006/relationships/hyperlink" Target="http://www.mysql.com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://www.mysql.com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 выполнения</a:t>
            </a:r>
            <a:r>
              <a:rPr lang="ru-RU" baseline="0"/>
              <a:t> запросов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Запрос 1, мс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1</c:v>
                </c:pt>
                <c:pt idx="1">
                  <c:v>3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  <c:pt idx="6">
                  <c:v>10</c:v>
                </c:pt>
                <c:pt idx="7">
                  <c:v>11</c:v>
                </c:pt>
                <c:pt idx="8">
                  <c:v>15</c:v>
                </c:pt>
              </c:numCache>
            </c:numRef>
          </c:cat>
          <c:val>
            <c:numRef>
              <c:f>Лист1!$B$2:$B$10</c:f>
              <c:numCache>
                <c:formatCode>General</c:formatCode>
                <c:ptCount val="9"/>
                <c:pt idx="0">
                  <c:v>5</c:v>
                </c:pt>
                <c:pt idx="1">
                  <c:v>41</c:v>
                </c:pt>
                <c:pt idx="2">
                  <c:v>55</c:v>
                </c:pt>
                <c:pt idx="3">
                  <c:v>36</c:v>
                </c:pt>
                <c:pt idx="4">
                  <c:v>30</c:v>
                </c:pt>
                <c:pt idx="5">
                  <c:v>51</c:v>
                </c:pt>
                <c:pt idx="6">
                  <c:v>68</c:v>
                </c:pt>
                <c:pt idx="7">
                  <c:v>113</c:v>
                </c:pt>
                <c:pt idx="8">
                  <c:v>72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36A-4497-8A06-FEE6414AE7E5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Запрос 2, мс2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1</c:v>
                </c:pt>
                <c:pt idx="1">
                  <c:v>3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  <c:pt idx="6">
                  <c:v>10</c:v>
                </c:pt>
                <c:pt idx="7">
                  <c:v>11</c:v>
                </c:pt>
                <c:pt idx="8">
                  <c:v>15</c:v>
                </c:pt>
              </c:numCache>
            </c:numRef>
          </c:cat>
          <c:val>
            <c:numRef>
              <c:f>Лист1!$C$2:$C$10</c:f>
              <c:numCache>
                <c:formatCode>General</c:formatCode>
                <c:ptCount val="9"/>
                <c:pt idx="0">
                  <c:v>2</c:v>
                </c:pt>
                <c:pt idx="1">
                  <c:v>65</c:v>
                </c:pt>
                <c:pt idx="2">
                  <c:v>40</c:v>
                </c:pt>
                <c:pt idx="3">
                  <c:v>34</c:v>
                </c:pt>
                <c:pt idx="4">
                  <c:v>37</c:v>
                </c:pt>
                <c:pt idx="5">
                  <c:v>26</c:v>
                </c:pt>
                <c:pt idx="6">
                  <c:v>105</c:v>
                </c:pt>
                <c:pt idx="7">
                  <c:v>26</c:v>
                </c:pt>
                <c:pt idx="8">
                  <c:v>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36A-4497-8A06-FEE6414AE7E5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Запрос 3, мс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1</c:v>
                </c:pt>
                <c:pt idx="1">
                  <c:v>3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  <c:pt idx="6">
                  <c:v>10</c:v>
                </c:pt>
                <c:pt idx="7">
                  <c:v>11</c:v>
                </c:pt>
                <c:pt idx="8">
                  <c:v>15</c:v>
                </c:pt>
              </c:numCache>
            </c:numRef>
          </c:cat>
          <c:val>
            <c:numRef>
              <c:f>Лист1!$D$2:$D$10</c:f>
              <c:numCache>
                <c:formatCode>General</c:formatCode>
                <c:ptCount val="9"/>
                <c:pt idx="0">
                  <c:v>2</c:v>
                </c:pt>
                <c:pt idx="1">
                  <c:v>21</c:v>
                </c:pt>
                <c:pt idx="2">
                  <c:v>54</c:v>
                </c:pt>
                <c:pt idx="3">
                  <c:v>29</c:v>
                </c:pt>
                <c:pt idx="4">
                  <c:v>27</c:v>
                </c:pt>
                <c:pt idx="5">
                  <c:v>28</c:v>
                </c:pt>
                <c:pt idx="6">
                  <c:v>68</c:v>
                </c:pt>
                <c:pt idx="7">
                  <c:v>29</c:v>
                </c:pt>
                <c:pt idx="8">
                  <c:v>41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36A-4497-8A06-FEE6414AE7E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41199055"/>
        <c:axId val="1683915791"/>
      </c:lineChart>
      <c:catAx>
        <c:axId val="164119905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83915791"/>
        <c:crosses val="autoZero"/>
        <c:auto val="1"/>
        <c:lblAlgn val="ctr"/>
        <c:lblOffset val="100"/>
        <c:noMultiLvlLbl val="0"/>
      </c:catAx>
      <c:valAx>
        <c:axId val="16839157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4119905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 выполнения</a:t>
            </a:r>
            <a:r>
              <a:rPr lang="ru-RU" baseline="0"/>
              <a:t> запросов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Запрос 1, мс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Лист1!$A$2:$A$13</c:f>
              <c:numCache>
                <c:formatCode>General</c:formatCode>
                <c:ptCount val="12"/>
                <c:pt idx="0">
                  <c:v>1</c:v>
                </c:pt>
                <c:pt idx="1">
                  <c:v>3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  <c:pt idx="6">
                  <c:v>10</c:v>
                </c:pt>
                <c:pt idx="7">
                  <c:v>11</c:v>
                </c:pt>
                <c:pt idx="8">
                  <c:v>12</c:v>
                </c:pt>
                <c:pt idx="9">
                  <c:v>13</c:v>
                </c:pt>
                <c:pt idx="10">
                  <c:v>14</c:v>
                </c:pt>
                <c:pt idx="11">
                  <c:v>15</c:v>
                </c:pt>
              </c:numCache>
            </c:numRef>
          </c:cat>
          <c:val>
            <c:numRef>
              <c:f>Лист1!$B$2:$B$13</c:f>
              <c:numCache>
                <c:formatCode>General</c:formatCode>
                <c:ptCount val="12"/>
                <c:pt idx="0">
                  <c:v>2</c:v>
                </c:pt>
                <c:pt idx="1">
                  <c:v>53</c:v>
                </c:pt>
                <c:pt idx="2">
                  <c:v>47</c:v>
                </c:pt>
                <c:pt idx="3">
                  <c:v>46</c:v>
                </c:pt>
                <c:pt idx="4">
                  <c:v>23</c:v>
                </c:pt>
                <c:pt idx="5">
                  <c:v>90</c:v>
                </c:pt>
                <c:pt idx="6">
                  <c:v>61</c:v>
                </c:pt>
                <c:pt idx="7">
                  <c:v>309</c:v>
                </c:pt>
                <c:pt idx="8">
                  <c:v>603</c:v>
                </c:pt>
                <c:pt idx="9">
                  <c:v>586</c:v>
                </c:pt>
                <c:pt idx="10">
                  <c:v>328</c:v>
                </c:pt>
                <c:pt idx="11">
                  <c:v>353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FF2-4A0D-8EFC-242D6375070F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Запрос 2, мс2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Лист1!$A$2:$A$13</c:f>
              <c:numCache>
                <c:formatCode>General</c:formatCode>
                <c:ptCount val="12"/>
                <c:pt idx="0">
                  <c:v>1</c:v>
                </c:pt>
                <c:pt idx="1">
                  <c:v>3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  <c:pt idx="6">
                  <c:v>10</c:v>
                </c:pt>
                <c:pt idx="7">
                  <c:v>11</c:v>
                </c:pt>
                <c:pt idx="8">
                  <c:v>12</c:v>
                </c:pt>
                <c:pt idx="9">
                  <c:v>13</c:v>
                </c:pt>
                <c:pt idx="10">
                  <c:v>14</c:v>
                </c:pt>
                <c:pt idx="11">
                  <c:v>15</c:v>
                </c:pt>
              </c:numCache>
            </c:numRef>
          </c:cat>
          <c:val>
            <c:numRef>
              <c:f>Лист1!$C$2:$C$13</c:f>
              <c:numCache>
                <c:formatCode>General</c:formatCode>
                <c:ptCount val="12"/>
                <c:pt idx="0">
                  <c:v>4</c:v>
                </c:pt>
                <c:pt idx="1">
                  <c:v>33</c:v>
                </c:pt>
                <c:pt idx="2">
                  <c:v>24</c:v>
                </c:pt>
                <c:pt idx="3">
                  <c:v>34</c:v>
                </c:pt>
                <c:pt idx="4">
                  <c:v>20</c:v>
                </c:pt>
                <c:pt idx="5">
                  <c:v>55</c:v>
                </c:pt>
                <c:pt idx="6">
                  <c:v>69</c:v>
                </c:pt>
                <c:pt idx="7">
                  <c:v>310</c:v>
                </c:pt>
                <c:pt idx="8">
                  <c:v>307</c:v>
                </c:pt>
                <c:pt idx="9">
                  <c:v>311</c:v>
                </c:pt>
                <c:pt idx="10">
                  <c:v>384</c:v>
                </c:pt>
                <c:pt idx="11">
                  <c:v>345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FF2-4A0D-8EFC-242D6375070F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Запрос 3, мс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Лист1!$A$2:$A$13</c:f>
              <c:numCache>
                <c:formatCode>General</c:formatCode>
                <c:ptCount val="12"/>
                <c:pt idx="0">
                  <c:v>1</c:v>
                </c:pt>
                <c:pt idx="1">
                  <c:v>3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  <c:pt idx="6">
                  <c:v>10</c:v>
                </c:pt>
                <c:pt idx="7">
                  <c:v>11</c:v>
                </c:pt>
                <c:pt idx="8">
                  <c:v>12</c:v>
                </c:pt>
                <c:pt idx="9">
                  <c:v>13</c:v>
                </c:pt>
                <c:pt idx="10">
                  <c:v>14</c:v>
                </c:pt>
                <c:pt idx="11">
                  <c:v>15</c:v>
                </c:pt>
              </c:numCache>
            </c:numRef>
          </c:cat>
          <c:val>
            <c:numRef>
              <c:f>Лист1!$D$2:$D$13</c:f>
              <c:numCache>
                <c:formatCode>General</c:formatCode>
                <c:ptCount val="12"/>
                <c:pt idx="0">
                  <c:v>2</c:v>
                </c:pt>
                <c:pt idx="1">
                  <c:v>21</c:v>
                </c:pt>
                <c:pt idx="2">
                  <c:v>28</c:v>
                </c:pt>
                <c:pt idx="3">
                  <c:v>31</c:v>
                </c:pt>
                <c:pt idx="4">
                  <c:v>21</c:v>
                </c:pt>
                <c:pt idx="5">
                  <c:v>50</c:v>
                </c:pt>
                <c:pt idx="6">
                  <c:v>52</c:v>
                </c:pt>
                <c:pt idx="7">
                  <c:v>291</c:v>
                </c:pt>
                <c:pt idx="8">
                  <c:v>317</c:v>
                </c:pt>
                <c:pt idx="9">
                  <c:v>327</c:v>
                </c:pt>
                <c:pt idx="10">
                  <c:v>515</c:v>
                </c:pt>
                <c:pt idx="11">
                  <c:v>319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FF2-4A0D-8EFC-242D6375070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41199055"/>
        <c:axId val="1683915791"/>
      </c:lineChart>
      <c:catAx>
        <c:axId val="164119905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83915791"/>
        <c:crosses val="autoZero"/>
        <c:auto val="1"/>
        <c:lblAlgn val="ctr"/>
        <c:lblOffset val="100"/>
        <c:noMultiLvlLbl val="0"/>
      </c:catAx>
      <c:valAx>
        <c:axId val="16839157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4119905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D569C4-2F17-49CF-8FBE-2551DE02EB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8</Pages>
  <Words>464</Words>
  <Characters>2646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Catherine SynGee</dc:creator>
  <cp:keywords/>
  <dc:description/>
  <cp:lastModifiedBy>ActiveChooN bold</cp:lastModifiedBy>
  <cp:revision>11</cp:revision>
  <dcterms:created xsi:type="dcterms:W3CDTF">2019-11-25T20:26:00Z</dcterms:created>
  <dcterms:modified xsi:type="dcterms:W3CDTF">2020-03-25T17:44:00Z</dcterms:modified>
</cp:coreProperties>
</file>