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CB8" w:rsidRPr="009E31E9" w:rsidRDefault="00520CB8" w:rsidP="00520CB8">
      <w:pPr>
        <w:spacing w:line="360" w:lineRule="auto"/>
        <w:ind w:left="567"/>
        <w:contextualSpacing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:rsidR="00520CB8" w:rsidRPr="009E31E9" w:rsidRDefault="00520CB8" w:rsidP="00520CB8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0D400E3" wp14:editId="5032C474">
            <wp:simplePos x="0" y="0"/>
            <wp:positionH relativeFrom="column">
              <wp:posOffset>-469265</wp:posOffset>
            </wp:positionH>
            <wp:positionV relativeFrom="paragraph">
              <wp:posOffset>13970</wp:posOffset>
            </wp:positionV>
            <wp:extent cx="1783715" cy="1427480"/>
            <wp:effectExtent l="0" t="0" r="6985" b="127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31E9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520CB8" w:rsidRPr="009E31E9" w:rsidRDefault="00520CB8" w:rsidP="00520CB8">
      <w:pPr>
        <w:spacing w:line="360" w:lineRule="auto"/>
        <w:ind w:left="567"/>
        <w:contextualSpacing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520CB8" w:rsidRPr="009E31E9" w:rsidRDefault="00520CB8" w:rsidP="00520CB8">
      <w:pPr>
        <w:spacing w:line="360" w:lineRule="auto"/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520CB8" w:rsidRPr="009E31E9" w:rsidRDefault="00520CB8" w:rsidP="00520CB8">
      <w:pPr>
        <w:ind w:left="1416" w:firstLine="708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Институт радиоэлектроники и информационных технологий</w:t>
      </w:r>
    </w:p>
    <w:p w:rsidR="00520CB8" w:rsidRPr="009E31E9" w:rsidRDefault="00520CB8" w:rsidP="00520CB8">
      <w:pPr>
        <w:ind w:left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Кафедра «Вычислительные системы и технологии»</w:t>
      </w:r>
    </w:p>
    <w:p w:rsidR="00520CB8" w:rsidRPr="009E31E9" w:rsidRDefault="00520CB8" w:rsidP="00520CB8">
      <w:pPr>
        <w:contextualSpacing/>
        <w:rPr>
          <w:rFonts w:ascii="Times New Roman" w:hAnsi="Times New Roman" w:cs="Times New Roman"/>
          <w:color w:val="7F7F7F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ОТЧЁТ</w:t>
      </w: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По лабораторной работе №1</w:t>
      </w: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по дисциплине «Сети и Телекоммуникации»</w:t>
      </w: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В</w:t>
      </w:r>
      <w:r w:rsidRPr="009E31E9">
        <w:rPr>
          <w:rFonts w:ascii="Times New Roman" w:hAnsi="Times New Roman" w:cs="Times New Roman"/>
          <w:sz w:val="24"/>
          <w:szCs w:val="24"/>
        </w:rPr>
        <w:t>ариант</w:t>
      </w:r>
      <w:r w:rsidRPr="009E31E9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autoSpaceDE w:val="0"/>
        <w:autoSpaceDN w:val="0"/>
        <w:adjustRightInd w:val="0"/>
        <w:contextualSpacing/>
        <w:jc w:val="center"/>
        <w:rPr>
          <w:rFonts w:ascii="Times New Roman" w:eastAsiaTheme="minorHAnsi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«</w:t>
      </w:r>
      <w:r w:rsidRPr="009E31E9">
        <w:rPr>
          <w:rFonts w:ascii="Times New Roman" w:eastAsiaTheme="minorHAnsi" w:hAnsi="Times New Roman" w:cs="Times New Roman"/>
          <w:sz w:val="24"/>
          <w:szCs w:val="24"/>
        </w:rPr>
        <w:t xml:space="preserve">Работа с утилитами </w:t>
      </w:r>
      <w:proofErr w:type="spellStart"/>
      <w:r w:rsidRPr="009E31E9">
        <w:rPr>
          <w:rFonts w:ascii="Times New Roman" w:eastAsiaTheme="minorHAnsi" w:hAnsi="Times New Roman" w:cs="Times New Roman"/>
          <w:sz w:val="24"/>
          <w:szCs w:val="24"/>
        </w:rPr>
        <w:t>ping</w:t>
      </w:r>
      <w:proofErr w:type="spellEnd"/>
      <w:r w:rsidRPr="009E31E9">
        <w:rPr>
          <w:rFonts w:ascii="Times New Roman" w:eastAsiaTheme="minorHAnsi" w:hAnsi="Times New Roman" w:cs="Times New Roman"/>
          <w:sz w:val="24"/>
          <w:szCs w:val="24"/>
        </w:rPr>
        <w:t xml:space="preserve">, </w:t>
      </w:r>
      <w:proofErr w:type="spellStart"/>
      <w:r w:rsidRPr="009E31E9">
        <w:rPr>
          <w:rFonts w:ascii="Times New Roman" w:eastAsiaTheme="minorHAnsi" w:hAnsi="Times New Roman" w:cs="Times New Roman"/>
          <w:sz w:val="24"/>
          <w:szCs w:val="24"/>
        </w:rPr>
        <w:t>traceroute</w:t>
      </w:r>
      <w:proofErr w:type="spellEnd"/>
      <w:r w:rsidRPr="009E31E9">
        <w:rPr>
          <w:rFonts w:ascii="Times New Roman" w:eastAsiaTheme="minorHAnsi" w:hAnsi="Times New Roman" w:cs="Times New Roman"/>
          <w:sz w:val="24"/>
          <w:szCs w:val="24"/>
        </w:rPr>
        <w:t>.</w:t>
      </w:r>
    </w:p>
    <w:p w:rsidR="00520CB8" w:rsidRPr="009E31E9" w:rsidRDefault="00520CB8" w:rsidP="00520CB8">
      <w:pPr>
        <w:autoSpaceDE w:val="0"/>
        <w:autoSpaceDN w:val="0"/>
        <w:adjustRightInd w:val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eastAsia="SFBX1200" w:hAnsi="Times New Roman" w:cs="Times New Roman"/>
          <w:sz w:val="24"/>
          <w:szCs w:val="24"/>
        </w:rPr>
        <w:t xml:space="preserve">Работа с анализаторами протоколов </w:t>
      </w:r>
      <w:proofErr w:type="spellStart"/>
      <w:r w:rsidRPr="009E31E9">
        <w:rPr>
          <w:rFonts w:ascii="Times New Roman" w:eastAsia="SFBX1200" w:hAnsi="Times New Roman" w:cs="Times New Roman"/>
          <w:sz w:val="24"/>
          <w:szCs w:val="24"/>
        </w:rPr>
        <w:t>tcpdump</w:t>
      </w:r>
      <w:proofErr w:type="spellEnd"/>
      <w:r w:rsidRPr="009E31E9">
        <w:rPr>
          <w:rFonts w:ascii="Times New Roman" w:eastAsia="SFBX1200" w:hAnsi="Times New Roman" w:cs="Times New Roman"/>
          <w:sz w:val="24"/>
          <w:szCs w:val="24"/>
        </w:rPr>
        <w:t xml:space="preserve"> и </w:t>
      </w:r>
      <w:proofErr w:type="spellStart"/>
      <w:r w:rsidRPr="009E31E9">
        <w:rPr>
          <w:rFonts w:ascii="Times New Roman" w:eastAsia="SFBX1200" w:hAnsi="Times New Roman" w:cs="Times New Roman"/>
          <w:sz w:val="24"/>
          <w:szCs w:val="24"/>
        </w:rPr>
        <w:t>wireshark</w:t>
      </w:r>
      <w:proofErr w:type="spellEnd"/>
      <w:r w:rsidRPr="009E31E9">
        <w:rPr>
          <w:rFonts w:ascii="Times New Roman" w:hAnsi="Times New Roman" w:cs="Times New Roman"/>
          <w:sz w:val="24"/>
          <w:szCs w:val="24"/>
        </w:rPr>
        <w:t>»</w:t>
      </w:r>
    </w:p>
    <w:p w:rsidR="00520CB8" w:rsidRPr="009E31E9" w:rsidRDefault="00520CB8" w:rsidP="00520CB8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20CB8" w:rsidRPr="009E31E9" w:rsidRDefault="00520CB8" w:rsidP="00520CB8">
      <w:pPr>
        <w:ind w:left="5664"/>
        <w:contextualSpacing/>
        <w:outlineLvl w:val="0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ind w:left="5664"/>
        <w:contextualSpacing/>
        <w:outlineLvl w:val="0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ind w:left="5664"/>
        <w:contextualSpacing/>
        <w:outlineLvl w:val="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ПРОВЕРИЛ:</w:t>
      </w:r>
    </w:p>
    <w:p w:rsidR="00520CB8" w:rsidRPr="009E31E9" w:rsidRDefault="00520CB8" w:rsidP="00520CB8">
      <w:pPr>
        <w:ind w:left="5664"/>
        <w:contextualSpacing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 xml:space="preserve">________________          </w:t>
      </w:r>
      <w:r w:rsidRPr="009E31E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E31E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Гай В.Е. </w:t>
      </w:r>
      <w:r w:rsidRPr="009E31E9">
        <w:rPr>
          <w:rFonts w:ascii="Times New Roman" w:hAnsi="Times New Roman" w:cs="Times New Roman"/>
          <w:color w:val="7F7F7F"/>
          <w:sz w:val="24"/>
          <w:szCs w:val="24"/>
        </w:rPr>
        <w:t xml:space="preserve">   </w:t>
      </w:r>
      <w:r w:rsidRPr="009E31E9">
        <w:rPr>
          <w:rFonts w:ascii="Times New Roman" w:hAnsi="Times New Roman" w:cs="Times New Roman"/>
          <w:sz w:val="24"/>
          <w:szCs w:val="24"/>
        </w:rPr>
        <w:tab/>
      </w:r>
      <w:r w:rsidRPr="009E31E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E31E9">
        <w:rPr>
          <w:rFonts w:ascii="Times New Roman" w:hAnsi="Times New Roman" w:cs="Times New Roman"/>
          <w:sz w:val="24"/>
          <w:szCs w:val="24"/>
        </w:rPr>
        <w:tab/>
      </w:r>
      <w:r w:rsidRPr="009E31E9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E31E9">
        <w:rPr>
          <w:rFonts w:ascii="Times New Roman" w:hAnsi="Times New Roman" w:cs="Times New Roman"/>
          <w:sz w:val="24"/>
          <w:szCs w:val="24"/>
        </w:rPr>
        <w:tab/>
      </w:r>
    </w:p>
    <w:p w:rsidR="00520CB8" w:rsidRPr="009E31E9" w:rsidRDefault="00520CB8" w:rsidP="00520CB8">
      <w:pPr>
        <w:ind w:left="5664"/>
        <w:contextualSpacing/>
        <w:outlineLvl w:val="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СТУДЕНТ:</w:t>
      </w:r>
    </w:p>
    <w:p w:rsidR="00520CB8" w:rsidRPr="009E31E9" w:rsidRDefault="00520CB8" w:rsidP="00520CB8">
      <w:pPr>
        <w:ind w:left="5664"/>
        <w:contextualSpacing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 xml:space="preserve">_______________         </w:t>
      </w:r>
      <w:proofErr w:type="spellStart"/>
      <w:r w:rsidRPr="009E31E9">
        <w:rPr>
          <w:rFonts w:ascii="Times New Roman" w:hAnsi="Times New Roman" w:cs="Times New Roman"/>
          <w:sz w:val="24"/>
          <w:szCs w:val="24"/>
        </w:rPr>
        <w:t>Зайкин</w:t>
      </w:r>
      <w:proofErr w:type="spellEnd"/>
      <w:r w:rsidRPr="009E31E9">
        <w:rPr>
          <w:rFonts w:ascii="Times New Roman" w:hAnsi="Times New Roman" w:cs="Times New Roman"/>
          <w:sz w:val="24"/>
          <w:szCs w:val="24"/>
        </w:rPr>
        <w:t xml:space="preserve"> А.М.</w:t>
      </w:r>
    </w:p>
    <w:p w:rsidR="00520CB8" w:rsidRPr="009E31E9" w:rsidRDefault="00520CB8" w:rsidP="00520CB8">
      <w:pPr>
        <w:ind w:left="5664"/>
        <w:contextualSpacing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ab/>
      </w:r>
      <w:r w:rsidRPr="009E31E9">
        <w:rPr>
          <w:rFonts w:ascii="Times New Roman" w:hAnsi="Times New Roman" w:cs="Times New Roman"/>
          <w:sz w:val="24"/>
          <w:szCs w:val="24"/>
        </w:rPr>
        <w:tab/>
      </w:r>
      <w:r w:rsidRPr="009E31E9">
        <w:rPr>
          <w:rFonts w:ascii="Times New Roman" w:hAnsi="Times New Roman" w:cs="Times New Roman"/>
          <w:sz w:val="24"/>
          <w:szCs w:val="24"/>
        </w:rPr>
        <w:tab/>
      </w:r>
      <w:r w:rsidRPr="009E31E9">
        <w:rPr>
          <w:rFonts w:ascii="Times New Roman" w:hAnsi="Times New Roman" w:cs="Times New Roman"/>
          <w:sz w:val="24"/>
          <w:szCs w:val="24"/>
        </w:rPr>
        <w:tab/>
        <w:t>17-В-1</w:t>
      </w:r>
      <w:r w:rsidRPr="009E31E9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9E31E9">
        <w:rPr>
          <w:rFonts w:ascii="Times New Roman" w:hAnsi="Times New Roman" w:cs="Times New Roman"/>
          <w:color w:val="7F7F7F"/>
          <w:sz w:val="24"/>
          <w:szCs w:val="24"/>
        </w:rPr>
        <w:tab/>
      </w:r>
      <w:r w:rsidRPr="009E31E9">
        <w:rPr>
          <w:rFonts w:ascii="Times New Roman" w:hAnsi="Times New Roman" w:cs="Times New Roman"/>
          <w:color w:val="7F7F7F"/>
          <w:sz w:val="24"/>
          <w:szCs w:val="24"/>
        </w:rPr>
        <w:tab/>
      </w:r>
    </w:p>
    <w:p w:rsidR="00520CB8" w:rsidRPr="009E31E9" w:rsidRDefault="00520CB8" w:rsidP="00520CB8">
      <w:pPr>
        <w:ind w:left="5664"/>
        <w:contextualSpacing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520CB8" w:rsidRPr="009E31E9" w:rsidRDefault="00520CB8" w:rsidP="00520CB8">
      <w:pPr>
        <w:ind w:left="5664"/>
        <w:contextualSpacing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520CB8" w:rsidRPr="009E31E9" w:rsidRDefault="00520CB8" w:rsidP="00520CB8">
      <w:pPr>
        <w:contextualSpacing/>
        <w:jc w:val="right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9E31E9" w:rsidP="009E31E9">
      <w:pPr>
        <w:tabs>
          <w:tab w:val="left" w:pos="3620"/>
        </w:tabs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20CB8" w:rsidRPr="009E31E9" w:rsidRDefault="00520CB8" w:rsidP="00520CB8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 xml:space="preserve">Нижний Новгород </w:t>
      </w:r>
    </w:p>
    <w:p w:rsidR="00520CB8" w:rsidRPr="009E31E9" w:rsidRDefault="00520CB8" w:rsidP="00520CB8">
      <w:pPr>
        <w:ind w:left="-142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2020</w:t>
      </w:r>
    </w:p>
    <w:p w:rsidR="00852189" w:rsidRPr="009E31E9" w:rsidRDefault="00852189" w:rsidP="009E31E9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9E31E9">
        <w:rPr>
          <w:rFonts w:ascii="Times New Roman" w:hAnsi="Times New Roman" w:cs="Times New Roman"/>
          <w:b/>
          <w:sz w:val="24"/>
          <w:szCs w:val="24"/>
        </w:rPr>
        <w:lastRenderedPageBreak/>
        <w:t>Часть 1.</w:t>
      </w:r>
    </w:p>
    <w:p w:rsidR="003258BD" w:rsidRPr="009E31E9" w:rsidRDefault="003258BD" w:rsidP="009E31E9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b/>
          <w:sz w:val="24"/>
          <w:szCs w:val="24"/>
        </w:rPr>
        <w:t>Цель работы</w:t>
      </w:r>
      <w:r w:rsidRPr="009E31E9">
        <w:rPr>
          <w:rFonts w:ascii="Times New Roman" w:hAnsi="Times New Roman" w:cs="Times New Roman"/>
          <w:sz w:val="24"/>
          <w:szCs w:val="24"/>
        </w:rPr>
        <w:t xml:space="preserve">: получение базовых навыков по работе с утилитами </w:t>
      </w:r>
      <w:r w:rsidRPr="009E31E9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9E31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1E9">
        <w:rPr>
          <w:rFonts w:ascii="Times New Roman" w:hAnsi="Times New Roman" w:cs="Times New Roman"/>
          <w:sz w:val="24"/>
          <w:szCs w:val="24"/>
          <w:lang w:val="en-US"/>
        </w:rPr>
        <w:t>traceroute</w:t>
      </w:r>
      <w:proofErr w:type="spellEnd"/>
      <w:r w:rsidR="000A5F60" w:rsidRPr="009E31E9">
        <w:rPr>
          <w:rFonts w:ascii="Times New Roman" w:hAnsi="Times New Roman" w:cs="Times New Roman"/>
          <w:sz w:val="24"/>
          <w:szCs w:val="24"/>
        </w:rPr>
        <w:t>.</w:t>
      </w:r>
    </w:p>
    <w:p w:rsidR="003258BD" w:rsidRPr="009E31E9" w:rsidRDefault="003258BD" w:rsidP="009E31E9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9E31E9">
        <w:rPr>
          <w:rFonts w:ascii="Times New Roman" w:hAnsi="Times New Roman" w:cs="Times New Roman"/>
          <w:b/>
          <w:sz w:val="24"/>
          <w:szCs w:val="24"/>
        </w:rPr>
        <w:t>Вариант</w:t>
      </w:r>
      <w:r w:rsidR="001E43B1" w:rsidRPr="009E31E9">
        <w:rPr>
          <w:rFonts w:ascii="Times New Roman" w:hAnsi="Times New Roman" w:cs="Times New Roman"/>
          <w:b/>
          <w:sz w:val="24"/>
          <w:szCs w:val="24"/>
        </w:rPr>
        <w:t xml:space="preserve"> 4:</w:t>
      </w:r>
    </w:p>
    <w:p w:rsidR="00852189" w:rsidRPr="009E31E9" w:rsidRDefault="00852189" w:rsidP="009E31E9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 xml:space="preserve">Исследуемые узлы:  </w:t>
      </w:r>
      <w:r w:rsidRPr="009E31E9">
        <w:rPr>
          <w:rFonts w:ascii="Times New Roman" w:hAnsi="Times New Roman" w:cs="Times New Roman"/>
          <w:sz w:val="24"/>
          <w:szCs w:val="24"/>
        </w:rPr>
        <w:tab/>
      </w:r>
      <w:r w:rsidRPr="009E31E9">
        <w:rPr>
          <w:rFonts w:ascii="Times New Roman" w:hAnsi="Times New Roman" w:cs="Times New Roman"/>
          <w:sz w:val="24"/>
          <w:szCs w:val="24"/>
        </w:rPr>
        <w:tab/>
      </w:r>
      <w:r w:rsidRPr="009E31E9">
        <w:rPr>
          <w:rFonts w:ascii="Times New Roman" w:hAnsi="Times New Roman" w:cs="Times New Roman"/>
          <w:sz w:val="24"/>
          <w:szCs w:val="24"/>
        </w:rPr>
        <w:tab/>
      </w:r>
      <w:r w:rsidRPr="009E31E9">
        <w:rPr>
          <w:rFonts w:ascii="Times New Roman" w:hAnsi="Times New Roman" w:cs="Times New Roman"/>
          <w:sz w:val="24"/>
          <w:szCs w:val="24"/>
        </w:rPr>
        <w:tab/>
      </w:r>
      <w:r w:rsidRPr="009E31E9">
        <w:rPr>
          <w:rFonts w:ascii="Times New Roman" w:hAnsi="Times New Roman" w:cs="Times New Roman"/>
          <w:sz w:val="24"/>
          <w:szCs w:val="24"/>
        </w:rPr>
        <w:tab/>
        <w:t xml:space="preserve">Число отправляемых пакетов: </w:t>
      </w:r>
    </w:p>
    <w:p w:rsidR="00717195" w:rsidRPr="009E31E9" w:rsidRDefault="00717195" w:rsidP="009E31E9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mob.ua</w:t>
      </w:r>
      <w:r w:rsidR="00852189" w:rsidRPr="009E31E9">
        <w:rPr>
          <w:rFonts w:ascii="Times New Roman" w:hAnsi="Times New Roman" w:cs="Times New Roman"/>
          <w:sz w:val="24"/>
          <w:szCs w:val="24"/>
        </w:rPr>
        <w:tab/>
      </w:r>
      <w:r w:rsidR="00852189" w:rsidRPr="009E31E9">
        <w:rPr>
          <w:rFonts w:ascii="Times New Roman" w:hAnsi="Times New Roman" w:cs="Times New Roman"/>
          <w:sz w:val="24"/>
          <w:szCs w:val="24"/>
        </w:rPr>
        <w:tab/>
      </w:r>
      <w:r w:rsidR="00852189" w:rsidRPr="009E31E9">
        <w:rPr>
          <w:rFonts w:ascii="Times New Roman" w:hAnsi="Times New Roman" w:cs="Times New Roman"/>
          <w:sz w:val="24"/>
          <w:szCs w:val="24"/>
        </w:rPr>
        <w:tab/>
      </w:r>
      <w:r w:rsidR="00852189" w:rsidRPr="009E31E9">
        <w:rPr>
          <w:rFonts w:ascii="Times New Roman" w:hAnsi="Times New Roman" w:cs="Times New Roman"/>
          <w:sz w:val="24"/>
          <w:szCs w:val="24"/>
        </w:rPr>
        <w:tab/>
      </w:r>
      <w:r w:rsidR="00852189" w:rsidRPr="009E31E9">
        <w:rPr>
          <w:rFonts w:ascii="Times New Roman" w:hAnsi="Times New Roman" w:cs="Times New Roman"/>
          <w:sz w:val="24"/>
          <w:szCs w:val="24"/>
        </w:rPr>
        <w:tab/>
      </w:r>
      <w:r w:rsidR="00852189" w:rsidRPr="009E31E9">
        <w:rPr>
          <w:rFonts w:ascii="Times New Roman" w:hAnsi="Times New Roman" w:cs="Times New Roman"/>
          <w:sz w:val="24"/>
          <w:szCs w:val="24"/>
        </w:rPr>
        <w:tab/>
        <w:t>9</w:t>
      </w:r>
    </w:p>
    <w:p w:rsidR="00717195" w:rsidRPr="009E31E9" w:rsidRDefault="00717195" w:rsidP="009E31E9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www.un.org</w:t>
      </w:r>
    </w:p>
    <w:p w:rsidR="00B96B5E" w:rsidRPr="009E31E9" w:rsidRDefault="00B96B5E" w:rsidP="009E31E9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>www.viruslist.com</w:t>
      </w:r>
    </w:p>
    <w:p w:rsidR="003258BD" w:rsidRPr="009E31E9" w:rsidRDefault="003258BD" w:rsidP="009E31E9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9E31E9">
        <w:rPr>
          <w:rFonts w:ascii="Times New Roman" w:hAnsi="Times New Roman" w:cs="Times New Roman"/>
          <w:b/>
          <w:sz w:val="24"/>
          <w:szCs w:val="24"/>
        </w:rPr>
        <w:t>Порядок выполнения лабораторной работы:</w:t>
      </w:r>
    </w:p>
    <w:p w:rsidR="003258BD" w:rsidRPr="009E31E9" w:rsidRDefault="003258BD" w:rsidP="009E31E9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 xml:space="preserve">1) С помощью утилиты </w:t>
      </w:r>
      <w:proofErr w:type="spellStart"/>
      <w:r w:rsidRPr="009E31E9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9E31E9">
        <w:rPr>
          <w:rFonts w:ascii="Times New Roman" w:hAnsi="Times New Roman" w:cs="Times New Roman"/>
          <w:sz w:val="24"/>
          <w:szCs w:val="24"/>
        </w:rPr>
        <w:t xml:space="preserve"> проверить состояние связи с узлами, заданными в </w:t>
      </w:r>
      <w:r w:rsidR="00852189" w:rsidRPr="009E31E9">
        <w:rPr>
          <w:rFonts w:ascii="Times New Roman" w:hAnsi="Times New Roman" w:cs="Times New Roman"/>
          <w:sz w:val="24"/>
          <w:szCs w:val="24"/>
        </w:rPr>
        <w:t>варианте.</w:t>
      </w:r>
      <w:r w:rsidRPr="009E31E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551E" w:rsidRPr="009E31E9" w:rsidRDefault="00A6551E" w:rsidP="009E31E9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D1A4D9" wp14:editId="2DADF213">
            <wp:extent cx="4997450" cy="2933580"/>
            <wp:effectExtent l="0" t="0" r="0" b="635"/>
            <wp:docPr id="2" name="Рисунок 2" descr="D:\1 Учеба\семестр 6\Сети лабы\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 Учеба\семестр 6\Сети лабы\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93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1E" w:rsidRPr="009E31E9" w:rsidRDefault="00A6551E" w:rsidP="009E31E9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2C8332" wp14:editId="17B1C2CC">
            <wp:extent cx="4997450" cy="2659707"/>
            <wp:effectExtent l="0" t="0" r="0" b="7620"/>
            <wp:docPr id="4" name="Рисунок 4" descr="D:\1 Учеба\семестр 6\Сети лабы\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 Учеба\семестр 6\Сети лабы\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37" cy="266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BD" w:rsidRPr="009E31E9" w:rsidRDefault="00A6551E" w:rsidP="009E31E9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8AD757" wp14:editId="7E73E62A">
            <wp:extent cx="4975622" cy="2527300"/>
            <wp:effectExtent l="0" t="0" r="0" b="6350"/>
            <wp:docPr id="1" name="Рисунок 1" descr="D:\1 Учеба\семестр 6\Сети лабы\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 Учеба\семестр 6\Сети лабы\ы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622" cy="252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43"/>
        <w:gridCol w:w="1716"/>
        <w:gridCol w:w="1414"/>
        <w:gridCol w:w="1523"/>
        <w:gridCol w:w="1587"/>
        <w:gridCol w:w="1288"/>
      </w:tblGrid>
      <w:tr w:rsidR="003258BD" w:rsidRPr="009E31E9" w:rsidTr="00E140A7">
        <w:tc>
          <w:tcPr>
            <w:tcW w:w="1549" w:type="dxa"/>
          </w:tcPr>
          <w:p w:rsidR="003258BD" w:rsidRPr="009E31E9" w:rsidRDefault="003258BD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Доменное имя</w:t>
            </w:r>
          </w:p>
        </w:tc>
        <w:tc>
          <w:tcPr>
            <w:tcW w:w="1610" w:type="dxa"/>
          </w:tcPr>
          <w:p w:rsidR="003258BD" w:rsidRPr="009E31E9" w:rsidRDefault="003258BD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IP-</w:t>
            </w: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541" w:type="dxa"/>
          </w:tcPr>
          <w:p w:rsidR="003258BD" w:rsidRPr="009E31E9" w:rsidRDefault="003258BD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1553" w:type="dxa"/>
          </w:tcPr>
          <w:p w:rsidR="003258BD" w:rsidRPr="009E31E9" w:rsidRDefault="003258BD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Число потерянных запросов</w:t>
            </w:r>
          </w:p>
        </w:tc>
        <w:tc>
          <w:tcPr>
            <w:tcW w:w="1557" w:type="dxa"/>
          </w:tcPr>
          <w:p w:rsidR="003258BD" w:rsidRPr="009E31E9" w:rsidRDefault="003258BD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Среднее время прохождения запроса, мс</w:t>
            </w:r>
          </w:p>
        </w:tc>
        <w:tc>
          <w:tcPr>
            <w:tcW w:w="1535" w:type="dxa"/>
          </w:tcPr>
          <w:p w:rsidR="003258BD" w:rsidRPr="009E31E9" w:rsidRDefault="003258BD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TTL</w:t>
            </w:r>
          </w:p>
        </w:tc>
      </w:tr>
      <w:tr w:rsidR="003258BD" w:rsidRPr="009E31E9" w:rsidTr="00E140A7">
        <w:tc>
          <w:tcPr>
            <w:tcW w:w="1549" w:type="dxa"/>
          </w:tcPr>
          <w:p w:rsidR="003258BD" w:rsidRPr="009E31E9" w:rsidRDefault="002C2339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mob.ua</w:t>
            </w:r>
          </w:p>
        </w:tc>
        <w:tc>
          <w:tcPr>
            <w:tcW w:w="1610" w:type="dxa"/>
          </w:tcPr>
          <w:p w:rsidR="003258BD" w:rsidRPr="009E31E9" w:rsidRDefault="00A04774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C3687" w:rsidRPr="009E31E9">
              <w:rPr>
                <w:rFonts w:ascii="Times New Roman" w:hAnsi="Times New Roman" w:cs="Times New Roman"/>
                <w:sz w:val="24"/>
                <w:szCs w:val="24"/>
              </w:rPr>
              <w:t>95.</w:t>
            </w:r>
            <w:r w:rsidR="007C3687" w:rsidRPr="009E31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248</w:t>
            </w:r>
            <w:r w:rsidR="007C3687" w:rsidRPr="009E31E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C3687" w:rsidRPr="009E31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34</w:t>
            </w:r>
            <w:r w:rsidR="007C3687" w:rsidRPr="009E31E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C3687" w:rsidRPr="009E31E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27</w:t>
            </w:r>
          </w:p>
        </w:tc>
        <w:tc>
          <w:tcPr>
            <w:tcW w:w="1541" w:type="dxa"/>
          </w:tcPr>
          <w:p w:rsidR="003258BD" w:rsidRPr="009E31E9" w:rsidRDefault="002C2339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Украина</w:t>
            </w:r>
          </w:p>
        </w:tc>
        <w:tc>
          <w:tcPr>
            <w:tcW w:w="1553" w:type="dxa"/>
          </w:tcPr>
          <w:p w:rsidR="003258BD" w:rsidRPr="009E31E9" w:rsidRDefault="003258BD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57" w:type="dxa"/>
          </w:tcPr>
          <w:p w:rsidR="003258BD" w:rsidRPr="009E31E9" w:rsidRDefault="00A6551E" w:rsidP="009E31E9">
            <w:pPr>
              <w:tabs>
                <w:tab w:val="left" w:pos="492"/>
                <w:tab w:val="center" w:pos="670"/>
              </w:tabs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535" w:type="dxa"/>
          </w:tcPr>
          <w:p w:rsidR="003258BD" w:rsidRPr="009E31E9" w:rsidRDefault="002C2339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</w:tr>
      <w:tr w:rsidR="003258BD" w:rsidRPr="009E31E9" w:rsidTr="00E140A7">
        <w:tc>
          <w:tcPr>
            <w:tcW w:w="1549" w:type="dxa"/>
          </w:tcPr>
          <w:p w:rsidR="003258BD" w:rsidRPr="009E31E9" w:rsidRDefault="002C2339" w:rsidP="009E31E9">
            <w:pPr>
              <w:autoSpaceDE w:val="0"/>
              <w:autoSpaceDN w:val="0"/>
              <w:adjustRightInd w:val="0"/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www.un.org</w:t>
            </w:r>
          </w:p>
        </w:tc>
        <w:tc>
          <w:tcPr>
            <w:tcW w:w="1610" w:type="dxa"/>
          </w:tcPr>
          <w:p w:rsidR="003258BD" w:rsidRPr="009E31E9" w:rsidRDefault="00D30D66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157.150.185.4</w:t>
            </w:r>
            <w:r w:rsidR="00A04774" w:rsidRPr="009E31E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41" w:type="dxa"/>
          </w:tcPr>
          <w:p w:rsidR="003258BD" w:rsidRPr="009E31E9" w:rsidRDefault="00A04774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США</w:t>
            </w:r>
          </w:p>
        </w:tc>
        <w:tc>
          <w:tcPr>
            <w:tcW w:w="1553" w:type="dxa"/>
          </w:tcPr>
          <w:p w:rsidR="003258BD" w:rsidRPr="009E31E9" w:rsidRDefault="00A6551E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:rsidR="003258BD" w:rsidRPr="009E31E9" w:rsidRDefault="002C2339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35" w:type="dxa"/>
          </w:tcPr>
          <w:p w:rsidR="003258BD" w:rsidRPr="009E31E9" w:rsidRDefault="002C2339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258BD" w:rsidRPr="009E31E9" w:rsidTr="00E140A7">
        <w:tc>
          <w:tcPr>
            <w:tcW w:w="1549" w:type="dxa"/>
          </w:tcPr>
          <w:p w:rsidR="003258BD" w:rsidRPr="009E31E9" w:rsidRDefault="002C2339" w:rsidP="009E31E9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www.viruslist.com</w:t>
            </w:r>
          </w:p>
        </w:tc>
        <w:tc>
          <w:tcPr>
            <w:tcW w:w="1610" w:type="dxa"/>
          </w:tcPr>
          <w:p w:rsidR="003258BD" w:rsidRPr="009E31E9" w:rsidRDefault="00D30D66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35.173.160.135</w:t>
            </w:r>
          </w:p>
        </w:tc>
        <w:tc>
          <w:tcPr>
            <w:tcW w:w="1541" w:type="dxa"/>
          </w:tcPr>
          <w:p w:rsidR="003258BD" w:rsidRPr="009E31E9" w:rsidRDefault="00A04774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США</w:t>
            </w:r>
          </w:p>
        </w:tc>
        <w:tc>
          <w:tcPr>
            <w:tcW w:w="1553" w:type="dxa"/>
          </w:tcPr>
          <w:p w:rsidR="003258BD" w:rsidRPr="009E31E9" w:rsidRDefault="00A6551E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:rsidR="003258BD" w:rsidRPr="009E31E9" w:rsidRDefault="00A04774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35" w:type="dxa"/>
          </w:tcPr>
          <w:p w:rsidR="003258BD" w:rsidRPr="009E31E9" w:rsidRDefault="00A04774" w:rsidP="009E31E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E31E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AA29D7" w:rsidRPr="009E31E9" w:rsidRDefault="00AA29D7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:rsidR="00852189" w:rsidRPr="009E31E9" w:rsidRDefault="00AA29D7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>2)</w:t>
      </w:r>
      <w:r w:rsidR="00852189" w:rsidRPr="009E31E9">
        <w:rPr>
          <w:rFonts w:ascii="Times New Roman" w:eastAsia="SFRM1200" w:hAnsi="Times New Roman" w:cs="Times New Roman"/>
          <w:sz w:val="24"/>
          <w:szCs w:val="24"/>
        </w:rPr>
        <w:t xml:space="preserve"> При помощи утилиты </w:t>
      </w:r>
      <w:proofErr w:type="spellStart"/>
      <w:r w:rsidR="00852189" w:rsidRPr="009E31E9">
        <w:rPr>
          <w:rFonts w:ascii="Times New Roman" w:eastAsia="SFRM1200" w:hAnsi="Times New Roman" w:cs="Times New Roman"/>
          <w:sz w:val="24"/>
          <w:szCs w:val="24"/>
        </w:rPr>
        <w:t>traceroute</w:t>
      </w:r>
      <w:proofErr w:type="spellEnd"/>
      <w:r w:rsidR="00852189" w:rsidRPr="009E31E9">
        <w:rPr>
          <w:rFonts w:ascii="Times New Roman" w:eastAsia="SFRM1200" w:hAnsi="Times New Roman" w:cs="Times New Roman"/>
          <w:sz w:val="24"/>
          <w:szCs w:val="24"/>
        </w:rPr>
        <w:t xml:space="preserve"> произвест</w:t>
      </w:r>
      <w:r w:rsidR="00A470B3" w:rsidRPr="009E31E9">
        <w:rPr>
          <w:rFonts w:ascii="Times New Roman" w:eastAsia="SFRM1200" w:hAnsi="Times New Roman" w:cs="Times New Roman"/>
          <w:sz w:val="24"/>
          <w:szCs w:val="24"/>
        </w:rPr>
        <w:t>и трассировку узлов, заданных в варианте</w:t>
      </w:r>
    </w:p>
    <w:p w:rsidR="00852189" w:rsidRPr="009E31E9" w:rsidRDefault="00852189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>Результаты протоколировать в файл.</w:t>
      </w:r>
    </w:p>
    <w:p w:rsidR="00852189" w:rsidRPr="009E31E9" w:rsidRDefault="00852189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>По результатам составить графики времени прохождения шлюзов для каждого узла</w:t>
      </w:r>
    </w:p>
    <w:p w:rsidR="00AA29D7" w:rsidRPr="009E31E9" w:rsidRDefault="009E31E9" w:rsidP="009E31E9">
      <w:pPr>
        <w:spacing w:after="120"/>
        <w:rPr>
          <w:rFonts w:ascii="Times New Roman" w:eastAsia="SFRM1200" w:hAnsi="Times New Roman" w:cs="Times New Roman"/>
          <w:sz w:val="24"/>
          <w:szCs w:val="24"/>
          <w:lang w:val="en-GB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>(для 3-х пакетов)</w:t>
      </w:r>
    </w:p>
    <w:p w:rsidR="002B30E1" w:rsidRPr="009E31E9" w:rsidRDefault="004E65EF" w:rsidP="009E31E9">
      <w:pPr>
        <w:spacing w:after="120"/>
        <w:rPr>
          <w:rFonts w:ascii="Times New Roman" w:eastAsia="SFRM1200" w:hAnsi="Times New Roman" w:cs="Times New Roman"/>
          <w:sz w:val="24"/>
          <w:szCs w:val="24"/>
          <w:lang w:val="en-GB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drawing>
          <wp:inline distT="0" distB="0" distL="0" distR="0" wp14:anchorId="3F51D6FD" wp14:editId="41B179CF">
            <wp:extent cx="5416550" cy="1777975"/>
            <wp:effectExtent l="0" t="0" r="0" b="0"/>
            <wp:docPr id="8" name="Рисунок 8" descr="D:\1 Учеба\семестр 6\Сети лабы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 Учеба\семестр 6\Сети лабы\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446" cy="177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C77" w:rsidRPr="009E3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AC221" wp14:editId="5C165436">
            <wp:extent cx="4508500" cy="1968500"/>
            <wp:effectExtent l="0" t="0" r="25400" b="1270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A29D7" w:rsidRPr="009E31E9" w:rsidRDefault="00A470B3" w:rsidP="009E31E9">
      <w:pPr>
        <w:spacing w:after="120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A98EDB" wp14:editId="06DA4F57">
            <wp:extent cx="5940425" cy="4521766"/>
            <wp:effectExtent l="0" t="0" r="3175" b="0"/>
            <wp:docPr id="12" name="Рисунок 12" descr="D:\1 Учеба\семестр 6\Сети лабы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 Учеба\семестр 6\Сети лабы\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5D3" w:rsidRPr="009E31E9" w:rsidRDefault="002505D3" w:rsidP="009E31E9">
      <w:pPr>
        <w:spacing w:after="120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25FAD" wp14:editId="41BD23A0">
            <wp:extent cx="5600700" cy="2965450"/>
            <wp:effectExtent l="0" t="0" r="19050" b="2540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505D3" w:rsidRPr="009E31E9" w:rsidRDefault="002505D3" w:rsidP="009E31E9">
      <w:pPr>
        <w:spacing w:after="120"/>
        <w:rPr>
          <w:rFonts w:ascii="Times New Roman" w:eastAsia="SFRM1200" w:hAnsi="Times New Roman" w:cs="Times New Roman"/>
          <w:sz w:val="24"/>
          <w:szCs w:val="24"/>
        </w:rPr>
      </w:pPr>
    </w:p>
    <w:p w:rsidR="002505D3" w:rsidRPr="009E31E9" w:rsidRDefault="002505D3" w:rsidP="009E31E9">
      <w:pPr>
        <w:spacing w:after="120"/>
        <w:rPr>
          <w:rFonts w:ascii="Times New Roman" w:eastAsia="SFRM1200" w:hAnsi="Times New Roman" w:cs="Times New Roman"/>
          <w:sz w:val="24"/>
          <w:szCs w:val="24"/>
        </w:rPr>
      </w:pPr>
    </w:p>
    <w:p w:rsidR="002505D3" w:rsidRPr="00F760AB" w:rsidRDefault="002505D3" w:rsidP="009E31E9">
      <w:pPr>
        <w:spacing w:after="120"/>
        <w:rPr>
          <w:rFonts w:ascii="Times New Roman" w:eastAsia="SFRM1200" w:hAnsi="Times New Roman" w:cs="Times New Roman"/>
          <w:sz w:val="24"/>
          <w:szCs w:val="24"/>
          <w:lang w:val="en-GB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0C7850" wp14:editId="497045FE">
            <wp:extent cx="5940425" cy="4622560"/>
            <wp:effectExtent l="0" t="0" r="3175" b="6985"/>
            <wp:docPr id="14" name="Рисунок 14" descr="D:\1 Учеба\семестр 6\Сети лабы\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 Учеба\семестр 6\Сети лабы\с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D7" w:rsidRPr="009E31E9" w:rsidRDefault="003117FD" w:rsidP="009E31E9">
      <w:pPr>
        <w:spacing w:after="120"/>
        <w:rPr>
          <w:rFonts w:ascii="Times New Roman" w:eastAsia="SFRM1200" w:hAnsi="Times New Roman" w:cs="Times New Roman"/>
          <w:sz w:val="24"/>
          <w:szCs w:val="24"/>
          <w:lang w:val="en-GB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9EC33" wp14:editId="102752F2">
            <wp:extent cx="3832225" cy="2743200"/>
            <wp:effectExtent l="0" t="0" r="15875" b="1905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F760AB" w:rsidRDefault="00F760AB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</w:p>
    <w:p w:rsidR="00F760AB" w:rsidRDefault="00F760AB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</w:p>
    <w:p w:rsidR="00F760AB" w:rsidRDefault="00F760AB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</w:p>
    <w:p w:rsidR="00F760AB" w:rsidRDefault="00F760AB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</w:p>
    <w:p w:rsidR="00F760AB" w:rsidRDefault="00F760AB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</w:p>
    <w:p w:rsidR="006647F8" w:rsidRPr="009E31E9" w:rsidRDefault="00693CA3" w:rsidP="009E31E9">
      <w:pPr>
        <w:spacing w:after="120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lastRenderedPageBreak/>
        <w:t>3)</w:t>
      </w:r>
      <w:r w:rsidR="000F6AA0" w:rsidRPr="009E31E9">
        <w:rPr>
          <w:rFonts w:ascii="Times New Roman" w:hAnsi="Times New Roman" w:cs="Times New Roman"/>
          <w:sz w:val="24"/>
          <w:szCs w:val="24"/>
        </w:rPr>
        <w:t xml:space="preserve"> Получить маршрут прохождения пакетов до одного из заданных в варианте узлов при помощи утилиты </w:t>
      </w:r>
      <w:r w:rsidR="000F6AA0" w:rsidRPr="009E31E9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="000F6AA0" w:rsidRPr="009E31E9">
        <w:rPr>
          <w:rFonts w:ascii="Times New Roman" w:hAnsi="Times New Roman" w:cs="Times New Roman"/>
          <w:sz w:val="24"/>
          <w:szCs w:val="24"/>
        </w:rPr>
        <w:t>.</w:t>
      </w:r>
      <w:r w:rsidR="00351EDB" w:rsidRPr="009E31E9">
        <w:rPr>
          <w:rFonts w:ascii="Times New Roman" w:eastAsia="SFRM1200" w:hAnsi="Times New Roman" w:cs="Times New Roman"/>
          <w:sz w:val="24"/>
          <w:szCs w:val="24"/>
        </w:rPr>
        <w:t xml:space="preserve"> Результаты протоколировать в файл</w:t>
      </w:r>
    </w:p>
    <w:p w:rsidR="007D5820" w:rsidRPr="009E31E9" w:rsidRDefault="007D5820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5CF7A" wp14:editId="271552B0">
            <wp:extent cx="3746500" cy="419530"/>
            <wp:effectExtent l="0" t="0" r="0" b="0"/>
            <wp:docPr id="18" name="Рисунок 18" descr="D:\1 Учеба\семестр 6\Сети лабы\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 Учеба\семестр 6\Сети лабы\1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4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20" w:rsidRPr="009E31E9" w:rsidRDefault="007D5820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1FBD5" wp14:editId="64F708AC">
            <wp:extent cx="4990258" cy="3546958"/>
            <wp:effectExtent l="0" t="0" r="1270" b="0"/>
            <wp:docPr id="19" name="Рисунок 19" descr="D:\1 Учеба\семестр 6\Сети лабы\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 Учеба\семестр 6\Сети лабы\1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927" cy="354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1E9" w:rsidRPr="009E31E9" w:rsidRDefault="009E31E9" w:rsidP="009E31E9">
      <w:pPr>
        <w:spacing w:after="1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9E31E9" w:rsidRPr="009E31E9" w:rsidRDefault="009E31E9" w:rsidP="009E31E9">
      <w:pPr>
        <w:spacing w:after="1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9E31E9" w:rsidRPr="009E31E9" w:rsidRDefault="009E31E9" w:rsidP="009E31E9">
      <w:pPr>
        <w:spacing w:after="120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307052" w:rsidRPr="00F26B38" w:rsidRDefault="00852189" w:rsidP="009E31E9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9E31E9">
        <w:rPr>
          <w:rFonts w:ascii="Times New Roman" w:hAnsi="Times New Roman" w:cs="Times New Roman"/>
          <w:b/>
          <w:sz w:val="24"/>
          <w:szCs w:val="24"/>
        </w:rPr>
        <w:t>Часть</w:t>
      </w:r>
      <w:r w:rsidR="00307052" w:rsidRPr="009E31E9">
        <w:rPr>
          <w:rFonts w:ascii="Times New Roman" w:hAnsi="Times New Roman" w:cs="Times New Roman"/>
          <w:b/>
          <w:sz w:val="24"/>
          <w:szCs w:val="24"/>
        </w:rPr>
        <w:t xml:space="preserve"> 2:</w:t>
      </w:r>
    </w:p>
    <w:p w:rsidR="009E31E9" w:rsidRPr="00F26B38" w:rsidRDefault="00F26B38" w:rsidP="009E31E9">
      <w:pPr>
        <w:spacing w:after="120"/>
        <w:rPr>
          <w:rFonts w:ascii="Times New Roman" w:eastAsia="SFRM1200" w:hAnsi="Times New Roman" w:cs="Times New Roman"/>
          <w:sz w:val="24"/>
          <w:szCs w:val="24"/>
        </w:rPr>
      </w:pPr>
      <w:r w:rsidRPr="00F26B38">
        <w:rPr>
          <w:rFonts w:ascii="Times New Roman" w:eastAsia="SFRM1200" w:hAnsi="Times New Roman" w:cs="Times New Roman"/>
          <w:b/>
          <w:sz w:val="24"/>
          <w:szCs w:val="24"/>
        </w:rPr>
        <w:t>Цель работы:</w:t>
      </w:r>
      <w:r>
        <w:rPr>
          <w:rFonts w:ascii="Times New Roman" w:eastAsia="SFRM1200" w:hAnsi="Times New Roman" w:cs="Times New Roman"/>
          <w:sz w:val="24"/>
          <w:szCs w:val="24"/>
        </w:rPr>
        <w:t xml:space="preserve"> п</w:t>
      </w:r>
      <w:r w:rsidR="009E31E9" w:rsidRPr="009E31E9">
        <w:rPr>
          <w:rFonts w:ascii="Times New Roman" w:eastAsia="SFRM1200" w:hAnsi="Times New Roman" w:cs="Times New Roman"/>
          <w:sz w:val="24"/>
          <w:szCs w:val="24"/>
        </w:rPr>
        <w:t xml:space="preserve">олучение базовых навыков по работе с анализаторами протоколов </w:t>
      </w:r>
      <w:proofErr w:type="spellStart"/>
      <w:r w:rsidR="009E31E9" w:rsidRPr="009E31E9">
        <w:rPr>
          <w:rFonts w:ascii="Times New Roman" w:eastAsia="SFRM1200" w:hAnsi="Times New Roman" w:cs="Times New Roman"/>
          <w:sz w:val="24"/>
          <w:szCs w:val="24"/>
        </w:rPr>
        <w:t>tcpdump</w:t>
      </w:r>
      <w:proofErr w:type="spellEnd"/>
      <w:r w:rsidR="009E31E9" w:rsidRPr="009E31E9">
        <w:rPr>
          <w:rFonts w:ascii="Times New Roman" w:eastAsia="SFRM1200" w:hAnsi="Times New Roman" w:cs="Times New Roman"/>
          <w:sz w:val="24"/>
          <w:szCs w:val="24"/>
        </w:rPr>
        <w:t xml:space="preserve"> и </w:t>
      </w:r>
      <w:proofErr w:type="spellStart"/>
      <w:r w:rsidR="009E31E9" w:rsidRPr="009E31E9">
        <w:rPr>
          <w:rFonts w:ascii="Times New Roman" w:eastAsia="SFRM1200" w:hAnsi="Times New Roman" w:cs="Times New Roman"/>
          <w:sz w:val="24"/>
          <w:szCs w:val="24"/>
        </w:rPr>
        <w:t>wireshark</w:t>
      </w:r>
      <w:proofErr w:type="spellEnd"/>
      <w:r w:rsidR="009E31E9" w:rsidRPr="009E31E9">
        <w:rPr>
          <w:rFonts w:ascii="Times New Roman" w:eastAsia="SFRM1200" w:hAnsi="Times New Roman" w:cs="Times New Roman"/>
          <w:sz w:val="24"/>
          <w:szCs w:val="24"/>
        </w:rPr>
        <w:t>.</w:t>
      </w:r>
    </w:p>
    <w:p w:rsidR="009E31E9" w:rsidRPr="00F26B38" w:rsidRDefault="009E31E9" w:rsidP="009E31E9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26B38">
        <w:rPr>
          <w:rFonts w:ascii="Times New Roman" w:hAnsi="Times New Roman" w:cs="Times New Roman"/>
          <w:b/>
          <w:sz w:val="24"/>
          <w:szCs w:val="24"/>
        </w:rPr>
        <w:t>Порядок выполнения лабораторной работы</w:t>
      </w:r>
    </w:p>
    <w:p w:rsidR="009E31E9" w:rsidRPr="00F26B38" w:rsidRDefault="009E31E9" w:rsidP="009E31E9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F26B38">
        <w:rPr>
          <w:rFonts w:ascii="Times New Roman" w:eastAsia="SFBX1200" w:hAnsi="Times New Roman" w:cs="Times New Roman"/>
          <w:b/>
          <w:sz w:val="24"/>
          <w:szCs w:val="24"/>
        </w:rPr>
        <w:t xml:space="preserve">Работа с анализатором протоколов </w:t>
      </w:r>
      <w:proofErr w:type="spellStart"/>
      <w:r w:rsidRPr="00F26B38">
        <w:rPr>
          <w:rFonts w:ascii="Times New Roman" w:hAnsi="Times New Roman" w:cs="Times New Roman"/>
          <w:b/>
          <w:sz w:val="24"/>
          <w:szCs w:val="24"/>
        </w:rPr>
        <w:t>tcpdump</w:t>
      </w:r>
      <w:proofErr w:type="spellEnd"/>
    </w:p>
    <w:p w:rsidR="00B672EF" w:rsidRPr="009E31E9" w:rsidRDefault="00B672E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1. Запустить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tcpdump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в режиме захвата всех пакетов, проходящих по сети. Количество</w:t>
      </w:r>
    </w:p>
    <w:p w:rsidR="00B672EF" w:rsidRPr="009E31E9" w:rsidRDefault="00B672E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>захватываемых пакетов ограничить 10. Результаты протоколировать в файл.</w:t>
      </w:r>
    </w:p>
    <w:p w:rsidR="00B672EF" w:rsidRPr="009E31E9" w:rsidRDefault="00B672E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>windump</w:t>
      </w:r>
      <w:proofErr w:type="spellEnd"/>
      <w:proofErr w:type="gramEnd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 xml:space="preserve"> -i 1 -c 10 -q &gt; dump1.txt</w:t>
      </w:r>
    </w:p>
    <w:p w:rsidR="00B672EF" w:rsidRPr="009E31E9" w:rsidRDefault="00B672E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US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drawing>
          <wp:inline distT="0" distB="0" distL="0" distR="0" wp14:anchorId="741496B5" wp14:editId="54E690FE">
            <wp:extent cx="5175250" cy="1456898"/>
            <wp:effectExtent l="0" t="0" r="6350" b="0"/>
            <wp:docPr id="5" name="Рисунок 5" descr="D:\1 Учеба\семестр 6\Сети лабы\hj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 Учеба\семестр 6\Сети лабы\hjk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8" cy="145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2EF" w:rsidRPr="00F26B38" w:rsidRDefault="00833621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5480D" wp14:editId="5EB9E427">
            <wp:extent cx="5175250" cy="2488861"/>
            <wp:effectExtent l="0" t="0" r="6350" b="6985"/>
            <wp:docPr id="6" name="Рисунок 6" descr="D:\1 Учеба\семестр 6\Сети лабы\fg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 Учеба\семестр 6\Сети лабы\fghj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018" cy="249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C5F" w:rsidRDefault="00B672E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CA4C5F">
        <w:rPr>
          <w:rFonts w:ascii="Times New Roman" w:eastAsia="SFRM1200" w:hAnsi="Times New Roman" w:cs="Times New Roman"/>
          <w:sz w:val="24"/>
          <w:szCs w:val="24"/>
        </w:rPr>
        <w:t xml:space="preserve">2. Запустить </w:t>
      </w:r>
      <w:proofErr w:type="spellStart"/>
      <w:r w:rsidRPr="00CA4C5F">
        <w:rPr>
          <w:rFonts w:ascii="Times New Roman" w:eastAsia="SFRM1200" w:hAnsi="Times New Roman" w:cs="Times New Roman"/>
          <w:sz w:val="24"/>
          <w:szCs w:val="24"/>
        </w:rPr>
        <w:t>tcpdump</w:t>
      </w:r>
      <w:proofErr w:type="spellEnd"/>
      <w:r w:rsidRPr="00CA4C5F">
        <w:rPr>
          <w:rFonts w:ascii="Times New Roman" w:eastAsia="SFRM1200" w:hAnsi="Times New Roman" w:cs="Times New Roman"/>
          <w:sz w:val="24"/>
          <w:szCs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</w:t>
      </w:r>
      <w:proofErr w:type="gramStart"/>
      <w:r w:rsidRPr="00CA4C5F">
        <w:rPr>
          <w:rFonts w:ascii="Times New Roman" w:eastAsia="SFRM1200" w:hAnsi="Times New Roman" w:cs="Times New Roman"/>
          <w:sz w:val="24"/>
          <w:szCs w:val="24"/>
        </w:rPr>
        <w:t>а-</w:t>
      </w:r>
      <w:proofErr w:type="gramEnd"/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CA4C5F">
        <w:rPr>
          <w:rFonts w:ascii="Times New Roman" w:eastAsia="SFRM1200" w:hAnsi="Times New Roman" w:cs="Times New Roman"/>
          <w:sz w:val="24"/>
          <w:szCs w:val="24"/>
        </w:rPr>
        <w:t>кета в шестнадцатеричной системе (включая заголовок канального уровня).</w:t>
      </w:r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</w:p>
    <w:p w:rsidR="00B672EF" w:rsidRPr="00CA4C5F" w:rsidRDefault="00CA4C5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sz w:val="24"/>
          <w:szCs w:val="24"/>
        </w:rPr>
        <w:t xml:space="preserve">Были выполнены </w:t>
      </w:r>
      <w:r w:rsidR="00C96DAB" w:rsidRPr="00CA4C5F">
        <w:rPr>
          <w:rFonts w:ascii="Times New Roman" w:eastAsia="SFRM1200" w:hAnsi="Times New Roman" w:cs="Times New Roman"/>
          <w:sz w:val="24"/>
          <w:szCs w:val="24"/>
        </w:rPr>
        <w:t>запрос</w:t>
      </w:r>
      <w:r>
        <w:rPr>
          <w:rFonts w:ascii="Times New Roman" w:eastAsia="SFRM1200" w:hAnsi="Times New Roman" w:cs="Times New Roman"/>
          <w:sz w:val="24"/>
          <w:szCs w:val="24"/>
        </w:rPr>
        <w:t>ы:</w:t>
      </w:r>
    </w:p>
    <w:p w:rsidR="00C96DAB" w:rsidRPr="00CA4C5F" w:rsidRDefault="00B44E8C" w:rsidP="009E31E9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CA4C5F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indump</w:t>
      </w:r>
      <w:proofErr w:type="spellEnd"/>
      <w:proofErr w:type="gramEnd"/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F67F4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–i 1 </w:t>
      </w:r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 –</w:t>
      </w:r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 5 –</w:t>
      </w:r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broadcast</w:t>
      </w:r>
    </w:p>
    <w:p w:rsidR="00C96DAB" w:rsidRPr="00CA4C5F" w:rsidRDefault="00B44E8C" w:rsidP="009E31E9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CA4C5F">
        <w:rPr>
          <w:rFonts w:ascii="Times New Roman" w:hAnsi="Times New Roman" w:cs="Times New Roman"/>
          <w:sz w:val="24"/>
          <w:szCs w:val="24"/>
          <w:lang w:val="en-GB"/>
        </w:rPr>
        <w:t>w</w:t>
      </w:r>
      <w:proofErr w:type="spellStart"/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indump</w:t>
      </w:r>
      <w:proofErr w:type="spellEnd"/>
      <w:proofErr w:type="gramEnd"/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0F67F4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–i 1 </w:t>
      </w:r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>–</w:t>
      </w:r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 –</w:t>
      </w:r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 5 –</w:t>
      </w:r>
      <w:r w:rsidR="00C96DAB" w:rsidRPr="00CA4C5F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C96DAB" w:rsidRPr="00CA4C5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CA4C5F">
        <w:rPr>
          <w:rFonts w:ascii="Times New Roman" w:hAnsi="Times New Roman" w:cs="Times New Roman"/>
          <w:color w:val="000000"/>
          <w:sz w:val="24"/>
          <w:szCs w:val="24"/>
          <w:lang w:val="en-GB"/>
        </w:rPr>
        <w:t>ether host FF:FF:FF:FF:FF:FF</w:t>
      </w:r>
    </w:p>
    <w:p w:rsidR="00C96DAB" w:rsidRPr="00CA4C5F" w:rsidRDefault="00C96DAB" w:rsidP="009E31E9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A4C5F">
        <w:rPr>
          <w:rFonts w:ascii="Times New Roman" w:hAnsi="Times New Roman" w:cs="Times New Roman"/>
          <w:sz w:val="24"/>
          <w:szCs w:val="24"/>
        </w:rPr>
        <w:t xml:space="preserve">В результате после 5-ти минутного ожидания вывода не было. </w:t>
      </w:r>
    </w:p>
    <w:p w:rsidR="00B44E8C" w:rsidRPr="00CA4C5F" w:rsidRDefault="00D32A5C" w:rsidP="009E31E9">
      <w:pPr>
        <w:autoSpaceDE w:val="0"/>
        <w:autoSpaceDN w:val="0"/>
        <w:adjustRightInd w:val="0"/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CA4C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D975B" wp14:editId="0FE430B7">
            <wp:extent cx="5940425" cy="3322863"/>
            <wp:effectExtent l="0" t="0" r="3175" b="0"/>
            <wp:docPr id="23" name="Рисунок 23" descr="D:\1 Учеба\семестр 6\Сети лабы\0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 Учеба\семестр 6\Сети лабы\00000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DAB" w:rsidRPr="00CA4C5F" w:rsidRDefault="000E4666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Предположительно</w:t>
      </w:r>
      <w:r w:rsidR="00C96DAB" w:rsidRPr="00CA4C5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 широковещательных пакетов экранирует роутер</w:t>
      </w:r>
    </w:p>
    <w:p w:rsidR="007C3687" w:rsidRDefault="007C3687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:rsidR="00CA4C5F" w:rsidRDefault="00CA4C5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:rsidR="00CA4C5F" w:rsidRDefault="00CA4C5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:rsidR="00CA4C5F" w:rsidRDefault="00CA4C5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:rsidR="00CA4C5F" w:rsidRPr="009E31E9" w:rsidRDefault="00CA4C5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:rsidR="00022991" w:rsidRPr="009E31E9" w:rsidRDefault="00B672E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lastRenderedPageBreak/>
        <w:t xml:space="preserve">3. Запустить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tcpdump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так, чтобы он перехватывал только пакеты протокола ICMP, о</w:t>
      </w:r>
      <w:proofErr w:type="gramStart"/>
      <w:r w:rsidRPr="009E31E9">
        <w:rPr>
          <w:rFonts w:ascii="Times New Roman" w:eastAsia="SFRM1200" w:hAnsi="Times New Roman" w:cs="Times New Roman"/>
          <w:sz w:val="24"/>
          <w:szCs w:val="24"/>
        </w:rPr>
        <w:t>т-</w:t>
      </w:r>
      <w:proofErr w:type="gramEnd"/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правленные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на определенный IP-адрес (возможные адреса можно посмотреть на схеме</w:t>
      </w:r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9E31E9">
        <w:rPr>
          <w:rFonts w:ascii="Times New Roman" w:eastAsia="SFRM1200" w:hAnsi="Times New Roman" w:cs="Times New Roman"/>
          <w:sz w:val="24"/>
          <w:szCs w:val="24"/>
        </w:rPr>
        <w:t>ЛВС лаб. 521). При этом включить распечатку пакета в шестнадцатеричной системе</w:t>
      </w:r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9E31E9">
        <w:rPr>
          <w:rFonts w:ascii="Times New Roman" w:eastAsia="SFRM1200" w:hAnsi="Times New Roman" w:cs="Times New Roman"/>
          <w:sz w:val="24"/>
          <w:szCs w:val="24"/>
        </w:rPr>
        <w:t>и ASCII-формате (включая заголовок канального уровня). Количество захватываемых</w:t>
      </w:r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пакетов ограничить 3. Для генерирования пакетов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возпользоваться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утилитой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ping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>.</w:t>
      </w:r>
    </w:p>
    <w:p w:rsidR="001C7DC7" w:rsidRPr="00CA4C5F" w:rsidRDefault="007C3687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>w</w:t>
      </w:r>
      <w:r w:rsidR="00022991"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>indump</w:t>
      </w:r>
      <w:proofErr w:type="spellEnd"/>
      <w:proofErr w:type="gramEnd"/>
      <w:r w:rsidR="00022991"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 xml:space="preserve"> –i 1 –XX –c 3 </w:t>
      </w:r>
      <w:proofErr w:type="spellStart"/>
      <w:r w:rsidR="00022991" w:rsidRPr="009E31E9">
        <w:rPr>
          <w:rFonts w:ascii="Times New Roman" w:hAnsi="Times New Roman" w:cs="Times New Roman"/>
          <w:color w:val="000000"/>
          <w:sz w:val="24"/>
          <w:szCs w:val="24"/>
          <w:lang w:val="en-US"/>
        </w:rPr>
        <w:t>dst</w:t>
      </w:r>
      <w:proofErr w:type="spellEnd"/>
      <w:r w:rsidR="00022991" w:rsidRPr="009E31E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</w:t>
      </w:r>
      <w:r w:rsidR="00022991"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 xml:space="preserve">  </w:t>
      </w:r>
      <w:r w:rsidRPr="009E31E9">
        <w:rPr>
          <w:rFonts w:ascii="Times New Roman" w:hAnsi="Times New Roman" w:cs="Times New Roman"/>
          <w:sz w:val="24"/>
          <w:szCs w:val="24"/>
          <w:lang w:val="en-GB"/>
        </w:rPr>
        <w:t xml:space="preserve">195.248.234.27 </w:t>
      </w:r>
      <w:r w:rsidR="00022991"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 xml:space="preserve">and </w:t>
      </w:r>
      <w:proofErr w:type="spellStart"/>
      <w:r w:rsidR="00022991"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>ip</w:t>
      </w:r>
      <w:proofErr w:type="spellEnd"/>
      <w:r w:rsidR="00022991"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 xml:space="preserve"> proto \</w:t>
      </w:r>
      <w:proofErr w:type="spellStart"/>
      <w:r w:rsidR="00022991"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>icmp</w:t>
      </w:r>
      <w:proofErr w:type="spellEnd"/>
    </w:p>
    <w:p w:rsidR="007C3687" w:rsidRPr="009E31E9" w:rsidRDefault="007C3687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US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drawing>
          <wp:inline distT="0" distB="0" distL="0" distR="0" wp14:anchorId="1C72864F" wp14:editId="70974BE1">
            <wp:extent cx="5627961" cy="3765550"/>
            <wp:effectExtent l="0" t="0" r="0" b="6350"/>
            <wp:docPr id="7" name="Рисунок 7" descr="D:\1 Учеба\семестр 6\Сети лабы\windum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 Учеба\семестр 6\Сети лабы\windump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971" cy="376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991" w:rsidRPr="009E31E9" w:rsidRDefault="00022991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US"/>
        </w:rPr>
      </w:pPr>
    </w:p>
    <w:p w:rsidR="00AD1ECB" w:rsidRPr="009E31E9" w:rsidRDefault="00B672E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4. Запустить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tcpdump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в режиме сохранения данных в двоичном режиме так, чтобы он</w:t>
      </w:r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перехватывал пакеты, созданные утилитой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traceroute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для определения маршрута к</w:t>
      </w:r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9E31E9">
        <w:rPr>
          <w:rFonts w:ascii="Times New Roman" w:eastAsia="SFRM1200" w:hAnsi="Times New Roman" w:cs="Times New Roman"/>
          <w:sz w:val="24"/>
          <w:szCs w:val="24"/>
        </w:rPr>
        <w:t>заданному в варианте узлу. Включить распечатку пакета в шестнадцатеричной системе</w:t>
      </w:r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9E31E9">
        <w:rPr>
          <w:rFonts w:ascii="Times New Roman" w:eastAsia="SFRM1200" w:hAnsi="Times New Roman" w:cs="Times New Roman"/>
          <w:sz w:val="24"/>
          <w:szCs w:val="24"/>
        </w:rPr>
        <w:t>и ASCII-формате (включая заголовок канального уровня). Количество захватываемых</w:t>
      </w:r>
      <w:r w:rsidR="00CA4C5F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9E31E9">
        <w:rPr>
          <w:rFonts w:ascii="Times New Roman" w:eastAsia="SFRM1200" w:hAnsi="Times New Roman" w:cs="Times New Roman"/>
          <w:sz w:val="24"/>
          <w:szCs w:val="24"/>
        </w:rPr>
        <w:t>пакетов ограничить 7. Результат работы программы писать в файл.</w:t>
      </w:r>
    </w:p>
    <w:p w:rsidR="00945808" w:rsidRPr="009E31E9" w:rsidRDefault="00AD1ECB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>windump</w:t>
      </w:r>
      <w:proofErr w:type="spellEnd"/>
      <w:proofErr w:type="gramEnd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 xml:space="preserve"> </w:t>
      </w:r>
      <w:r w:rsidR="00945808" w:rsidRPr="009E31E9">
        <w:rPr>
          <w:rFonts w:ascii="Times New Roman" w:eastAsia="SFRM1200" w:hAnsi="Times New Roman" w:cs="Times New Roman"/>
          <w:sz w:val="24"/>
          <w:szCs w:val="24"/>
          <w:lang w:val="en-GB"/>
        </w:rPr>
        <w:t>-</w:t>
      </w:r>
      <w:r w:rsidRPr="009E31E9">
        <w:rPr>
          <w:rFonts w:ascii="Times New Roman" w:eastAsia="SFRM1200" w:hAnsi="Times New Roman" w:cs="Times New Roman"/>
          <w:sz w:val="24"/>
          <w:szCs w:val="24"/>
          <w:lang w:val="en-GB"/>
        </w:rPr>
        <w:t>w</w:t>
      </w:r>
      <w:r w:rsidR="00B775C5" w:rsidRPr="009E31E9">
        <w:rPr>
          <w:rFonts w:ascii="Times New Roman" w:eastAsia="SFRM1200" w:hAnsi="Times New Roman" w:cs="Times New Roman"/>
          <w:sz w:val="24"/>
          <w:szCs w:val="24"/>
          <w:lang w:val="en-GB"/>
        </w:rPr>
        <w:t xml:space="preserve"> dump2</w:t>
      </w:r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 xml:space="preserve"> -i 1 -XX -c 7</w:t>
      </w:r>
      <w:r w:rsidRPr="009E31E9">
        <w:rPr>
          <w:rFonts w:ascii="Times New Roman" w:eastAsia="SFRM1200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>ip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 xml:space="preserve"> proto \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>icmp</w:t>
      </w:r>
      <w:proofErr w:type="spellEnd"/>
    </w:p>
    <w:p w:rsidR="001C7DC7" w:rsidRDefault="003C64D4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drawing>
          <wp:inline distT="0" distB="0" distL="0" distR="0" wp14:anchorId="7746E601" wp14:editId="75F2AA86">
            <wp:extent cx="5054600" cy="882650"/>
            <wp:effectExtent l="0" t="0" r="0" b="0"/>
            <wp:docPr id="9" name="Рисунок 9" descr="D:\1 Учеба\семестр 6\Сети лабы\windum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 Учеба\семестр 6\Сети лабы\windump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C5F" w:rsidRPr="00CA4C5F" w:rsidRDefault="00CA4C5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:rsidR="00945808" w:rsidRPr="009E31E9" w:rsidRDefault="00B672EF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5. Прочесть программой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tcpdump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созданный в предыдущем пункте файл.</w:t>
      </w:r>
    </w:p>
    <w:p w:rsidR="00945808" w:rsidRPr="009E31E9" w:rsidRDefault="00945808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>windump</w:t>
      </w:r>
      <w:proofErr w:type="spellEnd"/>
      <w:proofErr w:type="gramEnd"/>
      <w:r w:rsidRPr="009E31E9">
        <w:rPr>
          <w:rFonts w:ascii="Times New Roman" w:eastAsia="SFRM1200" w:hAnsi="Times New Roman" w:cs="Times New Roman"/>
          <w:sz w:val="24"/>
          <w:szCs w:val="24"/>
          <w:lang w:val="en-US"/>
        </w:rPr>
        <w:t xml:space="preserve"> -r dump2 -XX</w:t>
      </w:r>
    </w:p>
    <w:p w:rsidR="00351EDB" w:rsidRPr="009E31E9" w:rsidRDefault="003C64D4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84C1C0" wp14:editId="7509D251">
            <wp:extent cx="5775413" cy="5549900"/>
            <wp:effectExtent l="0" t="0" r="0" b="0"/>
            <wp:docPr id="11" name="Рисунок 11" descr="D:\1 Учеба\семестр 6\Сети лабы\windump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 Учеба\семестр 6\Сети лабы\windump5.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1" cy="555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B5F" w:rsidRPr="009E31E9" w:rsidRDefault="00D21B5F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  <w:r w:rsidRPr="009E31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6591A" wp14:editId="7E24EEAB">
            <wp:extent cx="5778500" cy="3448626"/>
            <wp:effectExtent l="0" t="0" r="0" b="0"/>
            <wp:docPr id="13" name="Рисунок 13" descr="D:\1 Учеба\семестр 6\Сети лабы\windump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 Учеба\семестр 6\Сети лабы\windump5.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137" cy="34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1E9" w:rsidRPr="00CF60D8" w:rsidRDefault="009E31E9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b/>
          <w:sz w:val="24"/>
          <w:szCs w:val="24"/>
        </w:rPr>
      </w:pPr>
      <w:r w:rsidRPr="00CF60D8">
        <w:rPr>
          <w:rFonts w:ascii="Times New Roman" w:eastAsia="SFBX1200" w:hAnsi="Times New Roman" w:cs="Times New Roman"/>
          <w:b/>
          <w:sz w:val="24"/>
          <w:szCs w:val="24"/>
        </w:rPr>
        <w:lastRenderedPageBreak/>
        <w:t xml:space="preserve">Работа с анализатором протоколов </w:t>
      </w:r>
      <w:proofErr w:type="spellStart"/>
      <w:r w:rsidRPr="00CF60D8">
        <w:rPr>
          <w:rFonts w:ascii="Times New Roman" w:eastAsia="SFBX1200" w:hAnsi="Times New Roman" w:cs="Times New Roman"/>
          <w:b/>
          <w:sz w:val="24"/>
          <w:szCs w:val="24"/>
        </w:rPr>
        <w:t>wireshark</w:t>
      </w:r>
      <w:proofErr w:type="spellEnd"/>
    </w:p>
    <w:p w:rsidR="00C04C65" w:rsidRPr="009E31E9" w:rsidRDefault="00AE7DD2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>1. Захватить 5-7 пакетов широковещательного трафика (фильтр по IP-адресу). Результат</w:t>
      </w:r>
      <w:r w:rsidR="00CF60D8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9E31E9">
        <w:rPr>
          <w:rFonts w:ascii="Times New Roman" w:eastAsia="SFRM1200" w:hAnsi="Times New Roman" w:cs="Times New Roman"/>
          <w:sz w:val="24"/>
          <w:szCs w:val="24"/>
        </w:rPr>
        <w:t>сохранить в текстовый файл.</w:t>
      </w:r>
      <w:r w:rsidR="00CF60D8">
        <w:rPr>
          <w:rFonts w:ascii="Times New Roman" w:eastAsia="SFRM1200" w:hAnsi="Times New Roman" w:cs="Times New Roman"/>
          <w:sz w:val="24"/>
          <w:szCs w:val="24"/>
        </w:rPr>
        <w:t xml:space="preserve"> </w:t>
      </w:r>
    </w:p>
    <w:p w:rsidR="00E11EC1" w:rsidRPr="00CF60D8" w:rsidRDefault="00CF60D8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>
        <w:rPr>
          <w:rFonts w:ascii="Times New Roman" w:eastAsia="SFRM1200" w:hAnsi="Times New Roman" w:cs="Times New Roman"/>
          <w:sz w:val="24"/>
          <w:szCs w:val="24"/>
        </w:rPr>
        <w:t xml:space="preserve">Как и при использовании </w:t>
      </w:r>
      <w:proofErr w:type="spellStart"/>
      <w:r>
        <w:rPr>
          <w:rFonts w:ascii="Times New Roman" w:eastAsia="SFRM1200" w:hAnsi="Times New Roman" w:cs="Times New Roman"/>
          <w:sz w:val="24"/>
          <w:szCs w:val="24"/>
          <w:lang w:val="en-GB"/>
        </w:rPr>
        <w:t>windump</w:t>
      </w:r>
      <w:proofErr w:type="spellEnd"/>
      <w:r>
        <w:rPr>
          <w:rFonts w:ascii="Times New Roman" w:eastAsia="SFRM1200" w:hAnsi="Times New Roman" w:cs="Times New Roman"/>
          <w:sz w:val="24"/>
          <w:szCs w:val="24"/>
        </w:rPr>
        <w:t>, за несколько</w:t>
      </w:r>
      <w:r w:rsidR="000E4666">
        <w:rPr>
          <w:rFonts w:ascii="Times New Roman" w:eastAsia="SFRM1200" w:hAnsi="Times New Roman" w:cs="Times New Roman"/>
          <w:sz w:val="24"/>
          <w:szCs w:val="24"/>
        </w:rPr>
        <w:t xml:space="preserve"> минут работы широковещательных </w:t>
      </w:r>
      <w:r>
        <w:rPr>
          <w:rFonts w:ascii="Times New Roman" w:eastAsia="SFRM1200" w:hAnsi="Times New Roman" w:cs="Times New Roman"/>
          <w:sz w:val="24"/>
          <w:szCs w:val="24"/>
        </w:rPr>
        <w:t>пакетов не было перехвачено</w:t>
      </w:r>
      <w:r w:rsidR="000E4666">
        <w:rPr>
          <w:rFonts w:ascii="Times New Roman" w:eastAsia="SFRM1200" w:hAnsi="Times New Roman" w:cs="Times New Roman"/>
          <w:sz w:val="24"/>
          <w:szCs w:val="24"/>
        </w:rPr>
        <w:t xml:space="preserve">. </w:t>
      </w:r>
      <w:r w:rsidR="000E4666">
        <w:rPr>
          <w:rFonts w:ascii="Times New Roman" w:hAnsi="Times New Roman" w:cs="Times New Roman"/>
          <w:sz w:val="24"/>
          <w:szCs w:val="24"/>
        </w:rPr>
        <w:t>Предположительно</w:t>
      </w:r>
      <w:r w:rsidR="000E4666" w:rsidRPr="00CA4C5F">
        <w:rPr>
          <w:rFonts w:ascii="Times New Roman" w:hAnsi="Times New Roman" w:cs="Times New Roman"/>
          <w:sz w:val="24"/>
          <w:szCs w:val="24"/>
        </w:rPr>
        <w:t xml:space="preserve">, </w:t>
      </w:r>
      <w:r w:rsidR="000E4666">
        <w:rPr>
          <w:rFonts w:ascii="Times New Roman" w:hAnsi="Times New Roman" w:cs="Times New Roman"/>
          <w:sz w:val="24"/>
          <w:szCs w:val="24"/>
        </w:rPr>
        <w:t>от широковещательных пакетов экранирует роутер</w:t>
      </w:r>
    </w:p>
    <w:p w:rsidR="00660108" w:rsidRPr="00CF60D8" w:rsidRDefault="00AE7DD2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2. Захватить 3-4 пакета ICMP, </w:t>
      </w:r>
      <w:proofErr w:type="gramStart"/>
      <w:r w:rsidRPr="009E31E9">
        <w:rPr>
          <w:rFonts w:ascii="Times New Roman" w:eastAsia="SFRM1200" w:hAnsi="Times New Roman" w:cs="Times New Roman"/>
          <w:sz w:val="24"/>
          <w:szCs w:val="24"/>
        </w:rPr>
        <w:t>полученных</w:t>
      </w:r>
      <w:proofErr w:type="gram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от определенного узла. Для генерирования</w:t>
      </w:r>
      <w:r w:rsidR="00CF60D8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пакетов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возпользоваться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утилитой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ping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>. Результат сохранить в текстовый файл.</w:t>
      </w:r>
      <w:r w:rsidR="00CF60D8">
        <w:rPr>
          <w:rFonts w:ascii="Times New Roman" w:eastAsia="SFRM1200" w:hAnsi="Times New Roman" w:cs="Times New Roman"/>
          <w:sz w:val="24"/>
          <w:szCs w:val="24"/>
        </w:rPr>
        <w:t xml:space="preserve"> </w:t>
      </w:r>
      <w:r w:rsidR="00660108" w:rsidRPr="009E31E9">
        <w:rPr>
          <w:rFonts w:ascii="Times New Roman" w:eastAsia="SFRM1200" w:hAnsi="Times New Roman" w:cs="Times New Roman"/>
          <w:sz w:val="24"/>
          <w:szCs w:val="24"/>
        </w:rPr>
        <w:t xml:space="preserve">Фильтр  </w:t>
      </w:r>
      <w:proofErr w:type="spellStart"/>
      <w:r w:rsidR="00660108" w:rsidRPr="009E31E9">
        <w:rPr>
          <w:rFonts w:ascii="Times New Roman" w:eastAsia="SFRM1200" w:hAnsi="Times New Roman" w:cs="Times New Roman"/>
          <w:sz w:val="24"/>
          <w:szCs w:val="24"/>
        </w:rPr>
        <w:t>icmp</w:t>
      </w:r>
      <w:proofErr w:type="spellEnd"/>
      <w:r w:rsidR="00660108" w:rsidRPr="009E31E9">
        <w:rPr>
          <w:rFonts w:ascii="Times New Roman" w:eastAsia="SFRM1200" w:hAnsi="Times New Roman" w:cs="Times New Roman"/>
          <w:sz w:val="24"/>
          <w:szCs w:val="24"/>
        </w:rPr>
        <w:t xml:space="preserve"> </w:t>
      </w:r>
      <w:proofErr w:type="spellStart"/>
      <w:r w:rsidR="00660108" w:rsidRPr="009E31E9">
        <w:rPr>
          <w:rFonts w:ascii="Times New Roman" w:eastAsia="SFRM1200" w:hAnsi="Times New Roman" w:cs="Times New Roman"/>
          <w:sz w:val="24"/>
          <w:szCs w:val="24"/>
        </w:rPr>
        <w:t>and</w:t>
      </w:r>
      <w:proofErr w:type="spellEnd"/>
      <w:r w:rsidR="00660108" w:rsidRPr="009E31E9">
        <w:rPr>
          <w:rFonts w:ascii="Times New Roman" w:eastAsia="SFRM1200" w:hAnsi="Times New Roman" w:cs="Times New Roman"/>
          <w:sz w:val="24"/>
          <w:szCs w:val="24"/>
        </w:rPr>
        <w:t xml:space="preserve"> </w:t>
      </w:r>
      <w:proofErr w:type="spellStart"/>
      <w:r w:rsidR="00660108" w:rsidRPr="009E31E9">
        <w:rPr>
          <w:rFonts w:ascii="Times New Roman" w:eastAsia="SFRM1200" w:hAnsi="Times New Roman" w:cs="Times New Roman"/>
          <w:sz w:val="24"/>
          <w:szCs w:val="24"/>
        </w:rPr>
        <w:t>host</w:t>
      </w:r>
      <w:proofErr w:type="spellEnd"/>
      <w:r w:rsidR="00660108" w:rsidRPr="009E31E9">
        <w:rPr>
          <w:rFonts w:ascii="Times New Roman" w:eastAsia="SFRM1200" w:hAnsi="Times New Roman" w:cs="Times New Roman"/>
          <w:sz w:val="24"/>
          <w:szCs w:val="24"/>
        </w:rPr>
        <w:t xml:space="preserve"> 157.150.185.49</w:t>
      </w:r>
    </w:p>
    <w:p w:rsidR="00E11EC1" w:rsidRPr="009E31E9" w:rsidRDefault="00DF0B00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GB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drawing>
          <wp:inline distT="0" distB="0" distL="0" distR="0" wp14:anchorId="69E5071C" wp14:editId="124EBA15">
            <wp:extent cx="4806950" cy="2951749"/>
            <wp:effectExtent l="0" t="0" r="0" b="1270"/>
            <wp:docPr id="27" name="Рисунок 27" descr="D:\1 Учеба\семестр 6\Сети лабы\wideshark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 Учеба\семестр 6\Сети лабы\wideshark2.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29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EC1" w:rsidRPr="009E31E9" w:rsidRDefault="00DF0B00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GB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drawing>
          <wp:inline distT="0" distB="0" distL="0" distR="0" wp14:anchorId="7145633C" wp14:editId="0DFCEA10">
            <wp:extent cx="4806950" cy="2937405"/>
            <wp:effectExtent l="0" t="0" r="0" b="0"/>
            <wp:docPr id="26" name="Рисунок 26" descr="D:\1 Учеба\семестр 6\Сети лабы\wideshark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 Учеба\семестр 6\Сети лабы\wideshark2.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63" cy="294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B00" w:rsidRPr="009E31E9" w:rsidRDefault="00DF0B00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GB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AC25A1" wp14:editId="792C65B4">
            <wp:extent cx="6263300" cy="3314330"/>
            <wp:effectExtent l="0" t="0" r="4445" b="635"/>
            <wp:docPr id="25" name="Рисунок 25" descr="D:\1 Учеба\семестр 6\Сети лабы\wideshark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 Учеба\семестр 6\Сети лабы\wideshark2.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276" cy="33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F5C" w:rsidRPr="009E31E9" w:rsidRDefault="00821F5C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</w:p>
    <w:p w:rsidR="00AE7DD2" w:rsidRPr="009E31E9" w:rsidRDefault="00AE7DD2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3. Перехватить пакеты, созданные утилитой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traceroute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для определения маршрута </w:t>
      </w:r>
      <w:proofErr w:type="gramStart"/>
      <w:r w:rsidRPr="009E31E9">
        <w:rPr>
          <w:rFonts w:ascii="Times New Roman" w:eastAsia="SFRM1200" w:hAnsi="Times New Roman" w:cs="Times New Roman"/>
          <w:sz w:val="24"/>
          <w:szCs w:val="24"/>
        </w:rPr>
        <w:t>к</w:t>
      </w:r>
      <w:proofErr w:type="gram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за-</w:t>
      </w:r>
    </w:p>
    <w:p w:rsidR="00AE7DD2" w:rsidRPr="009E31E9" w:rsidRDefault="00AE7DD2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данному в варианте узлу. По результатам построить диаграмму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Flow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 xml:space="preserve"> </w:t>
      </w:r>
      <w:proofErr w:type="spellStart"/>
      <w:r w:rsidRPr="009E31E9">
        <w:rPr>
          <w:rFonts w:ascii="Times New Roman" w:eastAsia="SFRM1200" w:hAnsi="Times New Roman" w:cs="Times New Roman"/>
          <w:sz w:val="24"/>
          <w:szCs w:val="24"/>
        </w:rPr>
        <w:t>Graph</w:t>
      </w:r>
      <w:proofErr w:type="spellEnd"/>
      <w:r w:rsidRPr="009E31E9">
        <w:rPr>
          <w:rFonts w:ascii="Times New Roman" w:eastAsia="SFRM1200" w:hAnsi="Times New Roman" w:cs="Times New Roman"/>
          <w:sz w:val="24"/>
          <w:szCs w:val="24"/>
        </w:rPr>
        <w:t>. Диаграмму</w:t>
      </w:r>
    </w:p>
    <w:p w:rsidR="00AE7DD2" w:rsidRPr="009E31E9" w:rsidRDefault="00AE7DD2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sz w:val="24"/>
          <w:szCs w:val="24"/>
        </w:rPr>
        <w:t>сохранить либо в виде текстового файла либо в виде изображения.</w:t>
      </w:r>
    </w:p>
    <w:p w:rsidR="001D7B19" w:rsidRPr="009E31E9" w:rsidRDefault="001D7B19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GB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drawing>
          <wp:inline distT="0" distB="0" distL="0" distR="0" wp14:anchorId="3746B0E3" wp14:editId="2DFCD01B">
            <wp:extent cx="6318250" cy="3354377"/>
            <wp:effectExtent l="0" t="0" r="6350" b="0"/>
            <wp:docPr id="29" name="Рисунок 29" descr="D:\1 Учеба\семестр 6\Сети лабы\wideshark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 Учеба\семестр 6\Сети лабы\wideshark3.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47" cy="335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F5C" w:rsidRPr="009E31E9" w:rsidRDefault="001D7B19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</w:rPr>
      </w:pPr>
      <w:r w:rsidRPr="009E31E9">
        <w:rPr>
          <w:rFonts w:ascii="Times New Roman" w:eastAsia="SFRM1200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177DBF" wp14:editId="293FCE72">
            <wp:extent cx="6316146" cy="3340100"/>
            <wp:effectExtent l="0" t="0" r="8890" b="0"/>
            <wp:docPr id="28" name="Рисунок 28" descr="D:\1 Учеба\семестр 6\Сети лабы\wideshark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1 Учеба\семестр 6\Сети лабы\wideshark3.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348" cy="334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19" w:rsidRPr="009E31E9" w:rsidRDefault="001D7B19" w:rsidP="009E31E9">
      <w:pPr>
        <w:autoSpaceDE w:val="0"/>
        <w:autoSpaceDN w:val="0"/>
        <w:adjustRightInd w:val="0"/>
        <w:spacing w:after="120" w:line="240" w:lineRule="auto"/>
        <w:rPr>
          <w:rFonts w:ascii="Times New Roman" w:eastAsia="SFRM1200" w:hAnsi="Times New Roman" w:cs="Times New Roman"/>
          <w:sz w:val="24"/>
          <w:szCs w:val="24"/>
          <w:lang w:val="en-GB"/>
        </w:rPr>
      </w:pPr>
    </w:p>
    <w:p w:rsidR="00351EDB" w:rsidRDefault="00351EDB" w:rsidP="009E31E9">
      <w:pPr>
        <w:spacing w:after="120"/>
        <w:rPr>
          <w:rFonts w:ascii="Times New Roman" w:eastAsia="SFRM1200" w:hAnsi="Times New Roman" w:cs="Times New Roman"/>
          <w:sz w:val="24"/>
          <w:szCs w:val="24"/>
          <w:lang w:val="en-GB"/>
        </w:rPr>
      </w:pPr>
    </w:p>
    <w:p w:rsidR="00832AC0" w:rsidRDefault="00832AC0" w:rsidP="009E31E9">
      <w:pPr>
        <w:spacing w:after="120"/>
        <w:rPr>
          <w:rFonts w:ascii="Times New Roman" w:eastAsia="SFRM1200" w:hAnsi="Times New Roman" w:cs="Times New Roman"/>
          <w:sz w:val="24"/>
          <w:szCs w:val="24"/>
          <w:lang w:val="en-GB"/>
        </w:rPr>
      </w:pPr>
    </w:p>
    <w:p w:rsidR="00832AC0" w:rsidRDefault="00832AC0" w:rsidP="009E31E9">
      <w:pPr>
        <w:spacing w:after="120"/>
        <w:rPr>
          <w:rFonts w:ascii="Times New Roman" w:eastAsia="SFRM1200" w:hAnsi="Times New Roman" w:cs="Times New Roman"/>
          <w:sz w:val="24"/>
          <w:szCs w:val="24"/>
          <w:lang w:val="en-GB"/>
        </w:rPr>
      </w:pPr>
    </w:p>
    <w:p w:rsidR="00832AC0" w:rsidRDefault="00832AC0" w:rsidP="009E31E9">
      <w:pPr>
        <w:spacing w:after="120"/>
        <w:rPr>
          <w:rFonts w:ascii="Times New Roman" w:eastAsia="SFRM1200" w:hAnsi="Times New Roman" w:cs="Times New Roman"/>
          <w:sz w:val="24"/>
          <w:szCs w:val="24"/>
          <w:lang w:val="en-GB"/>
        </w:rPr>
      </w:pPr>
    </w:p>
    <w:p w:rsidR="00832AC0" w:rsidRPr="00832AC0" w:rsidRDefault="00832AC0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bookmarkEnd w:id="0"/>
    </w:p>
    <w:p w:rsidR="00351EDB" w:rsidRPr="009E31E9" w:rsidRDefault="00351EDB" w:rsidP="009E31E9">
      <w:pPr>
        <w:spacing w:after="120"/>
        <w:rPr>
          <w:rFonts w:ascii="Times New Roman" w:hAnsi="Times New Roman" w:cs="Times New Roman"/>
          <w:sz w:val="24"/>
          <w:szCs w:val="24"/>
          <w:lang w:val="en-GB"/>
        </w:rPr>
      </w:pPr>
    </w:p>
    <w:p w:rsidR="009E31E9" w:rsidRPr="009E31E9" w:rsidRDefault="009E31E9" w:rsidP="009E31E9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9E31E9">
        <w:rPr>
          <w:rFonts w:ascii="Times New Roman" w:hAnsi="Times New Roman" w:cs="Times New Roman"/>
          <w:b/>
          <w:sz w:val="24"/>
          <w:szCs w:val="24"/>
        </w:rPr>
        <w:t>Вывод:</w:t>
      </w:r>
    </w:p>
    <w:p w:rsidR="00AF1F25" w:rsidRPr="00D031B5" w:rsidRDefault="009E31E9" w:rsidP="009E31E9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E31E9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произошло ознакомление с такими утилитами, как: </w:t>
      </w:r>
      <w:r w:rsidRPr="009E31E9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9E31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31E9">
        <w:rPr>
          <w:rFonts w:ascii="Times New Roman" w:hAnsi="Times New Roman" w:cs="Times New Roman"/>
          <w:sz w:val="24"/>
          <w:szCs w:val="24"/>
          <w:lang w:val="en-US"/>
        </w:rPr>
        <w:t>traceroute</w:t>
      </w:r>
      <w:proofErr w:type="spellEnd"/>
      <w:r w:rsidRPr="009E31E9">
        <w:rPr>
          <w:rFonts w:ascii="Times New Roman" w:hAnsi="Times New Roman" w:cs="Times New Roman"/>
          <w:sz w:val="24"/>
          <w:szCs w:val="24"/>
        </w:rPr>
        <w:t>, предназначенными для проверки соединений в сетях, построенных на стеке протоколов TCP/IP. Также были проанализированы результаты данных утилит и сделаны соответствующие</w:t>
      </w:r>
      <w:r w:rsidR="001C6D15">
        <w:rPr>
          <w:rFonts w:ascii="Times New Roman" w:hAnsi="Times New Roman" w:cs="Times New Roman"/>
          <w:sz w:val="24"/>
          <w:szCs w:val="24"/>
        </w:rPr>
        <w:t xml:space="preserve"> выводы об узких местах в сети. Во второй части были освоены приемы работы </w:t>
      </w:r>
      <w:r w:rsidR="001C6D15" w:rsidRPr="009E31E9">
        <w:rPr>
          <w:rFonts w:ascii="Times New Roman" w:eastAsia="SFRM1200" w:hAnsi="Times New Roman" w:cs="Times New Roman"/>
          <w:sz w:val="24"/>
          <w:szCs w:val="24"/>
        </w:rPr>
        <w:t xml:space="preserve">с анализаторами протоколов </w:t>
      </w:r>
      <w:proofErr w:type="spellStart"/>
      <w:r w:rsidR="001C6D15" w:rsidRPr="009E31E9">
        <w:rPr>
          <w:rFonts w:ascii="Times New Roman" w:eastAsia="SFRM1200" w:hAnsi="Times New Roman" w:cs="Times New Roman"/>
          <w:sz w:val="24"/>
          <w:szCs w:val="24"/>
        </w:rPr>
        <w:t>tcpdump</w:t>
      </w:r>
      <w:proofErr w:type="spellEnd"/>
      <w:r w:rsidR="001C6D15" w:rsidRPr="009E31E9">
        <w:rPr>
          <w:rFonts w:ascii="Times New Roman" w:eastAsia="SFRM1200" w:hAnsi="Times New Roman" w:cs="Times New Roman"/>
          <w:sz w:val="24"/>
          <w:szCs w:val="24"/>
        </w:rPr>
        <w:t xml:space="preserve"> и </w:t>
      </w:r>
      <w:proofErr w:type="spellStart"/>
      <w:r w:rsidR="001C6D15" w:rsidRPr="009E31E9">
        <w:rPr>
          <w:rFonts w:ascii="Times New Roman" w:eastAsia="SFRM1200" w:hAnsi="Times New Roman" w:cs="Times New Roman"/>
          <w:sz w:val="24"/>
          <w:szCs w:val="24"/>
        </w:rPr>
        <w:t>wireshark</w:t>
      </w:r>
      <w:proofErr w:type="spellEnd"/>
      <w:r w:rsidR="001C6D15" w:rsidRPr="009E31E9">
        <w:rPr>
          <w:rFonts w:ascii="Times New Roman" w:eastAsia="SFRM1200" w:hAnsi="Times New Roman" w:cs="Times New Roman"/>
          <w:sz w:val="24"/>
          <w:szCs w:val="24"/>
        </w:rPr>
        <w:t>.</w:t>
      </w:r>
    </w:p>
    <w:sectPr w:rsidR="00AF1F25" w:rsidRPr="00D031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BX1200">
    <w:altName w:val="Times New Roman"/>
    <w:charset w:val="00"/>
    <w:family w:val="roman"/>
    <w:pitch w:val="variable"/>
    <w:sig w:usb0="00000001" w:usb1="08070000" w:usb2="00000010" w:usb3="00000000" w:csb0="00020000" w:csb1="00000000"/>
  </w:font>
  <w:font w:name="SFRM1200">
    <w:altName w:val="Times New Roman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8BD"/>
    <w:rsid w:val="00022991"/>
    <w:rsid w:val="000A5F60"/>
    <w:rsid w:val="000E4666"/>
    <w:rsid w:val="000F67F4"/>
    <w:rsid w:val="000F6AA0"/>
    <w:rsid w:val="001359AE"/>
    <w:rsid w:val="001C6D15"/>
    <w:rsid w:val="001C7DC7"/>
    <w:rsid w:val="001D7B19"/>
    <w:rsid w:val="001E43B1"/>
    <w:rsid w:val="002505D3"/>
    <w:rsid w:val="002A4C2C"/>
    <w:rsid w:val="002B30E1"/>
    <w:rsid w:val="002C2339"/>
    <w:rsid w:val="00307052"/>
    <w:rsid w:val="003071F2"/>
    <w:rsid w:val="003117FD"/>
    <w:rsid w:val="003258BD"/>
    <w:rsid w:val="00351EDB"/>
    <w:rsid w:val="00381C77"/>
    <w:rsid w:val="003C64D4"/>
    <w:rsid w:val="004501C6"/>
    <w:rsid w:val="004876DD"/>
    <w:rsid w:val="004D6E0C"/>
    <w:rsid w:val="004D718C"/>
    <w:rsid w:val="004E65EF"/>
    <w:rsid w:val="00520CB8"/>
    <w:rsid w:val="005706B5"/>
    <w:rsid w:val="00603539"/>
    <w:rsid w:val="00660108"/>
    <w:rsid w:val="006647F8"/>
    <w:rsid w:val="00693CA3"/>
    <w:rsid w:val="006D78A0"/>
    <w:rsid w:val="00717195"/>
    <w:rsid w:val="007652CF"/>
    <w:rsid w:val="007C3687"/>
    <w:rsid w:val="007D5820"/>
    <w:rsid w:val="007E20F1"/>
    <w:rsid w:val="00821F5C"/>
    <w:rsid w:val="00832AC0"/>
    <w:rsid w:val="00833621"/>
    <w:rsid w:val="00852189"/>
    <w:rsid w:val="008A65E4"/>
    <w:rsid w:val="008C0117"/>
    <w:rsid w:val="00945808"/>
    <w:rsid w:val="009E31E9"/>
    <w:rsid w:val="00A04774"/>
    <w:rsid w:val="00A470B3"/>
    <w:rsid w:val="00A6551E"/>
    <w:rsid w:val="00AA29D7"/>
    <w:rsid w:val="00AC3FD0"/>
    <w:rsid w:val="00AD1ECB"/>
    <w:rsid w:val="00AD64A5"/>
    <w:rsid w:val="00AE7DD2"/>
    <w:rsid w:val="00AF1F25"/>
    <w:rsid w:val="00B44E8C"/>
    <w:rsid w:val="00B53ECD"/>
    <w:rsid w:val="00B672EF"/>
    <w:rsid w:val="00B775C5"/>
    <w:rsid w:val="00B9125C"/>
    <w:rsid w:val="00B96B5E"/>
    <w:rsid w:val="00C04C65"/>
    <w:rsid w:val="00C96DAB"/>
    <w:rsid w:val="00CA4C5F"/>
    <w:rsid w:val="00CC7760"/>
    <w:rsid w:val="00CF24BA"/>
    <w:rsid w:val="00CF60D8"/>
    <w:rsid w:val="00D031B5"/>
    <w:rsid w:val="00D104FC"/>
    <w:rsid w:val="00D21B5F"/>
    <w:rsid w:val="00D26876"/>
    <w:rsid w:val="00D30D66"/>
    <w:rsid w:val="00D32A5C"/>
    <w:rsid w:val="00D922E1"/>
    <w:rsid w:val="00DF0B00"/>
    <w:rsid w:val="00DF4C56"/>
    <w:rsid w:val="00E013BF"/>
    <w:rsid w:val="00E11EC1"/>
    <w:rsid w:val="00E140A7"/>
    <w:rsid w:val="00ED0F82"/>
    <w:rsid w:val="00F26B38"/>
    <w:rsid w:val="00F66B03"/>
    <w:rsid w:val="00F7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5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58B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3258B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85218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A6551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5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58B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3258B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85218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A65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hart" Target="charts/chart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zaiki\Documents\&#1091;&#1079;&#1083;&#1099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zaiki\Documents\&#1091;&#1079;&#1083;&#1099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zaiki\Documents\&#1091;&#1079;&#1083;&#109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>
                <a:effectLst/>
              </a:rPr>
              <a:t>mob.ua</a:t>
            </a:r>
            <a:endParaRPr lang="ru-RU"/>
          </a:p>
        </c:rich>
      </c:tx>
      <c:layout>
        <c:manualLayout>
          <c:xMode val="edge"/>
          <c:yMode val="edge"/>
          <c:x val="0.41785348815833812"/>
          <c:y val="2.4033083397731782E-2"/>
        </c:manualLayout>
      </c:layout>
      <c:overlay val="0"/>
    </c:title>
    <c:autoTitleDeleted val="0"/>
    <c:plotArea>
      <c:layout>
        <c:manualLayout>
          <c:layoutTarget val="inner"/>
          <c:xMode val="edge"/>
          <c:yMode val="edge"/>
          <c:x val="5.9768567303212457E-2"/>
          <c:y val="0.17487187656456235"/>
          <c:w val="0.85252714033313926"/>
          <c:h val="0.65140412361749589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 пакет</c:v>
                </c:pt>
              </c:strCache>
            </c:strRef>
          </c:tx>
          <c:marker>
            <c:symbol val="none"/>
          </c:marker>
          <c:val>
            <c:numRef>
              <c:f>Лист1!$B$2:$B$9</c:f>
              <c:numCache>
                <c:formatCode>General</c:formatCode>
                <c:ptCount val="8"/>
                <c:pt idx="0">
                  <c:v>2</c:v>
                </c:pt>
                <c:pt idx="1">
                  <c:v>3</c:v>
                </c:pt>
                <c:pt idx="2">
                  <c:v>10</c:v>
                </c:pt>
                <c:pt idx="3">
                  <c:v>13</c:v>
                </c:pt>
                <c:pt idx="4">
                  <c:v>20</c:v>
                </c:pt>
                <c:pt idx="5">
                  <c:v>32</c:v>
                </c:pt>
                <c:pt idx="6">
                  <c:v>36</c:v>
                </c:pt>
                <c:pt idx="7">
                  <c:v>30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 пакет</c:v>
                </c:pt>
              </c:strCache>
            </c:strRef>
          </c:tx>
          <c:marker>
            <c:symbol val="none"/>
          </c:marker>
          <c:val>
            <c:numRef>
              <c:f>Лист1!$C$2:$C$9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19</c:v>
                </c:pt>
                <c:pt idx="4">
                  <c:v>21</c:v>
                </c:pt>
                <c:pt idx="5">
                  <c:v>27</c:v>
                </c:pt>
                <c:pt idx="6">
                  <c:v>55</c:v>
                </c:pt>
                <c:pt idx="7">
                  <c:v>30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 пакет</c:v>
                </c:pt>
              </c:strCache>
            </c:strRef>
          </c:tx>
          <c:marker>
            <c:symbol val="none"/>
          </c:marker>
          <c:val>
            <c:numRef>
              <c:f>Лист1!$D$2:$D$9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9</c:v>
                </c:pt>
                <c:pt idx="4">
                  <c:v>18</c:v>
                </c:pt>
                <c:pt idx="5">
                  <c:v>26</c:v>
                </c:pt>
                <c:pt idx="6">
                  <c:v>39</c:v>
                </c:pt>
                <c:pt idx="7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4083584"/>
        <c:axId val="164307712"/>
      </c:lineChart>
      <c:catAx>
        <c:axId val="164083584"/>
        <c:scaling>
          <c:orientation val="minMax"/>
        </c:scaling>
        <c:delete val="0"/>
        <c:axPos val="b"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номер шлюза</a:t>
                </a:r>
              </a:p>
            </c:rich>
          </c:tx>
          <c:layout>
            <c:manualLayout>
              <c:xMode val="edge"/>
              <c:yMode val="edge"/>
              <c:x val="0.7977475213195826"/>
              <c:y val="0.90787225422325568"/>
            </c:manualLayout>
          </c:layout>
          <c:overlay val="0"/>
        </c:title>
        <c:majorTickMark val="out"/>
        <c:minorTickMark val="none"/>
        <c:tickLblPos val="nextTo"/>
        <c:crossAx val="164307712"/>
        <c:crosses val="autoZero"/>
        <c:auto val="1"/>
        <c:lblAlgn val="ctr"/>
        <c:lblOffset val="100"/>
        <c:noMultiLvlLbl val="0"/>
      </c:catAx>
      <c:valAx>
        <c:axId val="164307712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ms</a:t>
                </a:r>
              </a:p>
            </c:rich>
          </c:tx>
          <c:layout>
            <c:manualLayout>
              <c:xMode val="edge"/>
              <c:yMode val="edge"/>
              <c:x val="2.3671063518885681E-3"/>
              <c:y val="4.0015853722982615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64083584"/>
        <c:crosses val="autoZero"/>
        <c:crossBetween val="between"/>
      </c:valAx>
      <c:spPr>
        <a:noFill/>
        <a:ln w="25400">
          <a:noFill/>
        </a:ln>
      </c:spPr>
    </c:plotArea>
    <c:legend>
      <c:legendPos val="b"/>
      <c:layout>
        <c:manualLayout>
          <c:xMode val="edge"/>
          <c:yMode val="edge"/>
          <c:x val="2.3877360646800609E-4"/>
          <c:y val="0.91909211013052894"/>
          <c:w val="0.51184421257918189"/>
          <c:h val="8.0907897876401819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>
                <a:effectLst/>
              </a:rPr>
              <a:t>www.un.org</a:t>
            </a:r>
            <a:endParaRPr lang="ru-RU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6.0584365039697823E-2"/>
          <c:y val="0.1428779594401294"/>
          <c:w val="0.92692864224438132"/>
          <c:h val="0.72693662018902983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Лист1!$B$25</c:f>
              <c:strCache>
                <c:ptCount val="1"/>
                <c:pt idx="0">
                  <c:v>1 пакет</c:v>
                </c:pt>
              </c:strCache>
            </c:strRef>
          </c:tx>
          <c:marker>
            <c:symbol val="none"/>
          </c:marker>
          <c:val>
            <c:numRef>
              <c:f>Лист1!$B$26:$B$44</c:f>
              <c:numCache>
                <c:formatCode>General</c:formatCode>
                <c:ptCount val="19"/>
                <c:pt idx="0">
                  <c:v>1</c:v>
                </c:pt>
                <c:pt idx="1">
                  <c:v>4</c:v>
                </c:pt>
                <c:pt idx="2">
                  <c:v>3</c:v>
                </c:pt>
                <c:pt idx="3">
                  <c:v>18</c:v>
                </c:pt>
                <c:pt idx="4">
                  <c:v>18</c:v>
                </c:pt>
                <c:pt idx="5">
                  <c:v>49</c:v>
                </c:pt>
                <c:pt idx="6">
                  <c:v>47</c:v>
                </c:pt>
                <c:pt idx="7">
                  <c:v>71</c:v>
                </c:pt>
                <c:pt idx="8">
                  <c:v>47</c:v>
                </c:pt>
                <c:pt idx="9">
                  <c:v>61</c:v>
                </c:pt>
                <c:pt idx="10">
                  <c:v>58</c:v>
                </c:pt>
                <c:pt idx="11">
                  <c:v>135</c:v>
                </c:pt>
                <c:pt idx="12">
                  <c:v>130</c:v>
                </c:pt>
                <c:pt idx="16">
                  <c:v>129</c:v>
                </c:pt>
                <c:pt idx="17">
                  <c:v>129</c:v>
                </c:pt>
                <c:pt idx="18">
                  <c:v>133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Лист1!$C$25</c:f>
              <c:strCache>
                <c:ptCount val="1"/>
                <c:pt idx="0">
                  <c:v>2 пакет</c:v>
                </c:pt>
              </c:strCache>
            </c:strRef>
          </c:tx>
          <c:marker>
            <c:symbol val="none"/>
          </c:marker>
          <c:val>
            <c:numRef>
              <c:f>Лист1!$C$26:$C$44</c:f>
              <c:numCache>
                <c:formatCode>General</c:formatCode>
                <c:ptCount val="19"/>
                <c:pt idx="0">
                  <c:v>2</c:v>
                </c:pt>
                <c:pt idx="1">
                  <c:v>6</c:v>
                </c:pt>
                <c:pt idx="2">
                  <c:v>8</c:v>
                </c:pt>
                <c:pt idx="3">
                  <c:v>21</c:v>
                </c:pt>
                <c:pt idx="4">
                  <c:v>17</c:v>
                </c:pt>
                <c:pt idx="5">
                  <c:v>47</c:v>
                </c:pt>
                <c:pt idx="6">
                  <c:v>49</c:v>
                </c:pt>
                <c:pt idx="7">
                  <c:v>47</c:v>
                </c:pt>
                <c:pt idx="8">
                  <c:v>48</c:v>
                </c:pt>
                <c:pt idx="9">
                  <c:v>64</c:v>
                </c:pt>
                <c:pt idx="10">
                  <c:v>58</c:v>
                </c:pt>
                <c:pt idx="11">
                  <c:v>135</c:v>
                </c:pt>
                <c:pt idx="12">
                  <c:v>128</c:v>
                </c:pt>
                <c:pt idx="16">
                  <c:v>131</c:v>
                </c:pt>
                <c:pt idx="17">
                  <c:v>131</c:v>
                </c:pt>
                <c:pt idx="18">
                  <c:v>132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Лист1!$D$25</c:f>
              <c:strCache>
                <c:ptCount val="1"/>
                <c:pt idx="0">
                  <c:v>3 пакет</c:v>
                </c:pt>
              </c:strCache>
            </c:strRef>
          </c:tx>
          <c:marker>
            <c:symbol val="none"/>
          </c:marker>
          <c:val>
            <c:numRef>
              <c:f>Лист1!$D$26:$D$44</c:f>
              <c:numCache>
                <c:formatCode>General</c:formatCode>
                <c:ptCount val="19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17</c:v>
                </c:pt>
                <c:pt idx="4">
                  <c:v>18</c:v>
                </c:pt>
                <c:pt idx="5">
                  <c:v>47</c:v>
                </c:pt>
                <c:pt idx="6">
                  <c:v>46</c:v>
                </c:pt>
                <c:pt idx="7">
                  <c:v>47</c:v>
                </c:pt>
                <c:pt idx="8">
                  <c:v>55</c:v>
                </c:pt>
                <c:pt idx="9">
                  <c:v>58</c:v>
                </c:pt>
                <c:pt idx="10">
                  <c:v>58</c:v>
                </c:pt>
                <c:pt idx="11">
                  <c:v>135</c:v>
                </c:pt>
                <c:pt idx="12">
                  <c:v>130</c:v>
                </c:pt>
                <c:pt idx="16">
                  <c:v>129</c:v>
                </c:pt>
                <c:pt idx="17">
                  <c:v>130</c:v>
                </c:pt>
                <c:pt idx="18">
                  <c:v>132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36943232"/>
        <c:axId val="162079104"/>
      </c:lineChart>
      <c:catAx>
        <c:axId val="236943232"/>
        <c:scaling>
          <c:orientation val="minMax"/>
        </c:scaling>
        <c:delete val="0"/>
        <c:axPos val="b"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номер</a:t>
                </a:r>
                <a:r>
                  <a:rPr lang="ru-RU" baseline="0"/>
                  <a:t> шлюза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5126467672290185"/>
              <c:y val="0.94639386120877522"/>
            </c:manualLayout>
          </c:layout>
          <c:overlay val="0"/>
        </c:title>
        <c:majorTickMark val="out"/>
        <c:minorTickMark val="none"/>
        <c:tickLblPos val="nextTo"/>
        <c:crossAx val="162079104"/>
        <c:crosses val="autoZero"/>
        <c:auto val="1"/>
        <c:lblAlgn val="ctr"/>
        <c:lblOffset val="100"/>
        <c:noMultiLvlLbl val="0"/>
      </c:catAx>
      <c:valAx>
        <c:axId val="162079104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/>
                  <a:t>ms</a:t>
                </a:r>
              </a:p>
            </c:rich>
          </c:tx>
          <c:layout>
            <c:manualLayout>
              <c:xMode val="edge"/>
              <c:yMode val="edge"/>
              <c:x val="1.1185363015887318E-2"/>
              <c:y val="6.9132788791893371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3694323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9359754848541884E-3"/>
          <c:y val="0.93688221060652632"/>
          <c:w val="0.41064720968151613"/>
          <c:h val="6.3117810273715783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 sz="1800" b="1" i="0" u="none" strike="noStrike" baseline="0">
                <a:effectLst/>
              </a:rPr>
              <a:t>www.viruslist.com</a:t>
            </a:r>
            <a:endParaRPr lang="ru-RU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7.8085520559930011E-2"/>
          <c:y val="0.19480351414406533"/>
          <c:w val="0.90577559055118118"/>
          <c:h val="0.632711796442111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Лист1!$B$61</c:f>
              <c:strCache>
                <c:ptCount val="1"/>
                <c:pt idx="0">
                  <c:v>1 пакет</c:v>
                </c:pt>
              </c:strCache>
            </c:strRef>
          </c:tx>
          <c:marker>
            <c:symbol val="none"/>
          </c:marker>
          <c:val>
            <c:numRef>
              <c:f>Лист1!$B$62:$B$68</c:f>
              <c:numCache>
                <c:formatCode>General</c:formatCode>
                <c:ptCount val="7"/>
                <c:pt idx="0">
                  <c:v>1</c:v>
                </c:pt>
                <c:pt idx="1">
                  <c:v>4</c:v>
                </c:pt>
                <c:pt idx="2">
                  <c:v>1</c:v>
                </c:pt>
                <c:pt idx="3">
                  <c:v>2</c:v>
                </c:pt>
                <c:pt idx="4">
                  <c:v>9</c:v>
                </c:pt>
                <c:pt idx="5">
                  <c:v>161</c:v>
                </c:pt>
                <c:pt idx="6">
                  <c:v>156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Лист1!$C$61</c:f>
              <c:strCache>
                <c:ptCount val="1"/>
                <c:pt idx="0">
                  <c:v>2 пакет</c:v>
                </c:pt>
              </c:strCache>
            </c:strRef>
          </c:tx>
          <c:marker>
            <c:symbol val="none"/>
          </c:marker>
          <c:val>
            <c:numRef>
              <c:f>Лист1!$C$62:$C$68</c:f>
              <c:numCache>
                <c:formatCode>General</c:formatCode>
                <c:ptCount val="7"/>
                <c:pt idx="0">
                  <c:v>1</c:v>
                </c:pt>
                <c:pt idx="1">
                  <c:v>4</c:v>
                </c:pt>
                <c:pt idx="2">
                  <c:v>12</c:v>
                </c:pt>
                <c:pt idx="3">
                  <c:v>1</c:v>
                </c:pt>
                <c:pt idx="4">
                  <c:v>9</c:v>
                </c:pt>
                <c:pt idx="5">
                  <c:v>158</c:v>
                </c:pt>
                <c:pt idx="6">
                  <c:v>157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Лист1!$D$61</c:f>
              <c:strCache>
                <c:ptCount val="1"/>
                <c:pt idx="0">
                  <c:v>3 пакет</c:v>
                </c:pt>
              </c:strCache>
            </c:strRef>
          </c:tx>
          <c:marker>
            <c:symbol val="none"/>
          </c:marker>
          <c:val>
            <c:numRef>
              <c:f>Лист1!$D$62:$D$68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9</c:v>
                </c:pt>
                <c:pt idx="5">
                  <c:v>151</c:v>
                </c:pt>
                <c:pt idx="6">
                  <c:v>159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2113792"/>
        <c:axId val="162115968"/>
      </c:lineChart>
      <c:catAx>
        <c:axId val="162113792"/>
        <c:scaling>
          <c:orientation val="minMax"/>
        </c:scaling>
        <c:delete val="0"/>
        <c:axPos val="b"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Номер</a:t>
                </a:r>
                <a:r>
                  <a:rPr lang="ru-RU" baseline="0"/>
                  <a:t> шлюза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0481342957130364"/>
              <c:y val="0.92497666958296876"/>
            </c:manualLayout>
          </c:layout>
          <c:overlay val="0"/>
        </c:title>
        <c:majorTickMark val="out"/>
        <c:minorTickMark val="none"/>
        <c:tickLblPos val="nextTo"/>
        <c:crossAx val="162115968"/>
        <c:crosses val="autoZero"/>
        <c:auto val="1"/>
        <c:lblAlgn val="ctr"/>
        <c:lblOffset val="100"/>
        <c:noMultiLvlLbl val="0"/>
      </c:catAx>
      <c:valAx>
        <c:axId val="162115968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GB"/>
                  <a:t>ms</a:t>
                </a:r>
              </a:p>
              <a:p>
                <a:pPr>
                  <a:defRPr/>
                </a:pPr>
                <a:endParaRPr lang="ru-RU"/>
              </a:p>
            </c:rich>
          </c:tx>
          <c:layout>
            <c:manualLayout>
              <c:xMode val="edge"/>
              <c:yMode val="edge"/>
              <c:x val="1.1111111111111112E-2"/>
              <c:y val="9.8173301254009915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6211379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3.7276902887139187E-3"/>
          <c:y val="0.91628280839895015"/>
          <c:w val="0.65390549876377302"/>
          <c:h val="8.3717191601049873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Alexey Zaykin</cp:lastModifiedBy>
  <cp:revision>3</cp:revision>
  <dcterms:created xsi:type="dcterms:W3CDTF">2020-03-30T18:50:00Z</dcterms:created>
  <dcterms:modified xsi:type="dcterms:W3CDTF">2020-03-30T18:51:00Z</dcterms:modified>
</cp:coreProperties>
</file>