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Pr="00D73A55" w:rsidRDefault="003C6DC6" w:rsidP="00494C3A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3C6DC6" w:rsidRPr="00D73A55" w:rsidRDefault="003C6DC6">
      <w:pPr>
        <w:spacing w:after="0" w:line="240" w:lineRule="auto"/>
        <w:jc w:val="center"/>
        <w:rPr>
          <w:rFonts w:ascii="Times New Roman" w:hAnsi="Times New Roman"/>
          <w:bCs/>
          <w:color w:val="7F7F7F"/>
          <w:sz w:val="20"/>
          <w:szCs w:val="20"/>
        </w:rPr>
      </w:pPr>
    </w:p>
    <w:p w:rsidR="00494C3A" w:rsidRPr="00D73A55" w:rsidRDefault="00475451" w:rsidP="00494C3A">
      <w:pPr>
        <w:spacing w:after="0" w:line="240" w:lineRule="auto"/>
        <w:jc w:val="center"/>
        <w:rPr>
          <w:rFonts w:ascii="Times New Roman" w:hAnsi="Times New Roman"/>
          <w:bCs/>
          <w:color w:val="000000" w:themeColor="text1"/>
          <w:sz w:val="36"/>
          <w:szCs w:val="28"/>
        </w:rPr>
      </w:pPr>
      <w:r w:rsidRPr="00D73A55">
        <w:rPr>
          <w:rFonts w:ascii="Times New Roman" w:hAnsi="Times New Roman"/>
          <w:bCs/>
          <w:color w:val="000000" w:themeColor="text1"/>
          <w:sz w:val="36"/>
          <w:szCs w:val="28"/>
        </w:rPr>
        <w:t>Отчет</w:t>
      </w:r>
      <w:r w:rsidR="004B0EA6" w:rsidRPr="00D73A55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по лабораторной работе</w:t>
      </w:r>
      <w:r w:rsidR="00481330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№2</w:t>
      </w:r>
    </w:p>
    <w:p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94C3A" w:rsidRPr="00494C3A" w:rsidRDefault="00377D3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FD09C6" w:rsidRPr="00FD09C6" w:rsidRDefault="00596127" w:rsidP="00481330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32"/>
          <w:szCs w:val="40"/>
        </w:rPr>
        <w:t>«</w:t>
      </w:r>
      <w:r w:rsidR="00481330" w:rsidRPr="00FD09C6">
        <w:rPr>
          <w:rFonts w:ascii="Times New Roman" w:hAnsi="Times New Roman" w:cs="Times New Roman"/>
          <w:sz w:val="24"/>
          <w:szCs w:val="24"/>
        </w:rPr>
        <w:t>Изучение протокола ARP. Получение навыков работы с генераторами пакетов.</w:t>
      </w:r>
    </w:p>
    <w:p w:rsidR="00596127" w:rsidRPr="00FD09C6" w:rsidRDefault="00FD09C6" w:rsidP="00481330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D09C6">
        <w:rPr>
          <w:rFonts w:ascii="Times New Roman" w:hAnsi="Times New Roman" w:cs="Times New Roman"/>
          <w:sz w:val="24"/>
          <w:szCs w:val="24"/>
        </w:rPr>
        <w:t>Вычисление контрольной суммы в IP-пакетах</w:t>
      </w:r>
      <w:r w:rsidR="00596127" w:rsidRPr="00FD09C6">
        <w:rPr>
          <w:rFonts w:ascii="Times New Roman" w:hAnsi="Times New Roman" w:cs="Times New Roman"/>
          <w:bCs/>
          <w:sz w:val="24"/>
          <w:szCs w:val="24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</w:t>
      </w:r>
      <w:r w:rsidR="00377D32">
        <w:rPr>
          <w:rFonts w:ascii="Times New Roman" w:hAnsi="Times New Roman"/>
        </w:rPr>
        <w:t>Гай В.Е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B926EB">
        <w:rPr>
          <w:rFonts w:ascii="Times New Roman" w:hAnsi="Times New Roman"/>
        </w:rPr>
        <w:t xml:space="preserve">    </w:t>
      </w:r>
      <w:proofErr w:type="spellStart"/>
      <w:r w:rsidR="00B926EB">
        <w:rPr>
          <w:rFonts w:ascii="Times New Roman" w:hAnsi="Times New Roman"/>
        </w:rPr>
        <w:t>Лашук</w:t>
      </w:r>
      <w:proofErr w:type="spellEnd"/>
      <w:r w:rsidR="00B926EB">
        <w:rPr>
          <w:rFonts w:ascii="Times New Roman" w:hAnsi="Times New Roman"/>
        </w:rPr>
        <w:t xml:space="preserve"> А.Д.</w:t>
      </w:r>
    </w:p>
    <w:p w:rsidR="003C6DC6" w:rsidRDefault="003C6DC6" w:rsidP="00EB2864">
      <w:pPr>
        <w:spacing w:after="0" w:line="240" w:lineRule="auto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EB2864" w:rsidRPr="00EB2864">
        <w:rPr>
          <w:rFonts w:ascii="Times New Roman" w:hAnsi="Times New Roman"/>
          <w:color w:val="000000" w:themeColor="text1"/>
          <w:sz w:val="20"/>
          <w:szCs w:val="20"/>
        </w:rPr>
        <w:t>Группа:</w:t>
      </w:r>
      <w:r w:rsidR="00EB2864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3C6DC6" w:rsidRDefault="003C6DC6">
      <w:pPr>
        <w:ind w:left="4678"/>
        <w:rPr>
          <w:rFonts w:ascii="Times New Roman" w:hAnsi="Times New Roman"/>
          <w:sz w:val="24"/>
          <w:szCs w:val="24"/>
        </w:rPr>
      </w:pPr>
    </w:p>
    <w:p w:rsidR="00246AE5" w:rsidRDefault="00246AE5">
      <w:pPr>
        <w:ind w:left="4678"/>
        <w:rPr>
          <w:rFonts w:ascii="Times New Roman" w:hAnsi="Times New Roman"/>
          <w:sz w:val="24"/>
          <w:szCs w:val="24"/>
        </w:rPr>
      </w:pPr>
    </w:p>
    <w:p w:rsidR="003C6DC6" w:rsidRPr="00B32D9E" w:rsidRDefault="00FE4C9D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</w:t>
      </w:r>
      <w:r w:rsidRPr="00B32D9E">
        <w:rPr>
          <w:rFonts w:ascii="Times New Roman" w:hAnsi="Times New Roman"/>
          <w:sz w:val="24"/>
          <w:szCs w:val="24"/>
        </w:rPr>
        <w:t>20</w:t>
      </w:r>
    </w:p>
    <w:p w:rsidR="00377D32" w:rsidRPr="001A69CD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D48CF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</w:p>
    <w:p w:rsidR="009A7243" w:rsidRPr="001A69CD" w:rsidRDefault="001A69CD" w:rsidP="001A69C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 xml:space="preserve">1) </w:t>
      </w:r>
      <w:r w:rsidR="009A7243" w:rsidRPr="001A69CD">
        <w:rPr>
          <w:rFonts w:ascii="Times New Roman" w:hAnsi="Times New Roman" w:cs="Times New Roman"/>
          <w:sz w:val="24"/>
          <w:szCs w:val="24"/>
        </w:rPr>
        <w:t>Получить практические навыки в составлении кадра для широковещательной передачи ARP-запроса хостом</w:t>
      </w:r>
      <w:proofErr w:type="gramStart"/>
      <w:r w:rsidR="009A7243" w:rsidRPr="001A69CD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="009A7243" w:rsidRPr="001A69CD">
        <w:rPr>
          <w:rFonts w:ascii="Times New Roman" w:hAnsi="Times New Roman" w:cs="Times New Roman"/>
          <w:sz w:val="24"/>
          <w:szCs w:val="24"/>
        </w:rPr>
        <w:t xml:space="preserve"> и кадра ARP-ответа хостом В хосту А. Получение базовых навыков по работе с генераторами пакетов </w:t>
      </w:r>
      <w:proofErr w:type="spellStart"/>
      <w:r w:rsidR="009A7243" w:rsidRPr="001A69CD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="009A7243" w:rsidRPr="001A69C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9A7243" w:rsidRPr="001A69CD">
        <w:rPr>
          <w:rFonts w:ascii="Times New Roman" w:hAnsi="Times New Roman" w:cs="Times New Roman"/>
          <w:sz w:val="24"/>
          <w:szCs w:val="24"/>
        </w:rPr>
        <w:t>packit</w:t>
      </w:r>
      <w:proofErr w:type="spellEnd"/>
      <w:r w:rsidR="009A7243" w:rsidRPr="001A69CD">
        <w:rPr>
          <w:rFonts w:ascii="Times New Roman" w:hAnsi="Times New Roman" w:cs="Times New Roman"/>
          <w:sz w:val="24"/>
          <w:szCs w:val="24"/>
        </w:rPr>
        <w:t>.</w:t>
      </w:r>
    </w:p>
    <w:p w:rsidR="001A69CD" w:rsidRPr="001A69CD" w:rsidRDefault="001A69CD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>2) Изучить структуру IP-пакета, TCP-сегмента и UDP-</w:t>
      </w:r>
      <w:proofErr w:type="spellStart"/>
      <w:r w:rsidRPr="001A69CD">
        <w:rPr>
          <w:rFonts w:ascii="Times New Roman" w:hAnsi="Times New Roman" w:cs="Times New Roman"/>
          <w:sz w:val="24"/>
          <w:szCs w:val="24"/>
        </w:rPr>
        <w:t>датаграммы</w:t>
      </w:r>
      <w:proofErr w:type="spellEnd"/>
      <w:r w:rsidRPr="001A69CD">
        <w:rPr>
          <w:rFonts w:ascii="Times New Roman" w:hAnsi="Times New Roman" w:cs="Times New Roman"/>
          <w:sz w:val="24"/>
          <w:szCs w:val="24"/>
        </w:rPr>
        <w:t>. Получить практические навыки в вычислении контрольной суммы заголовка IP-пакета.</w:t>
      </w:r>
    </w:p>
    <w:p w:rsidR="00377D32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D48CF">
        <w:rPr>
          <w:rFonts w:ascii="Times New Roman" w:hAnsi="Times New Roman" w:cs="Times New Roman"/>
          <w:b/>
          <w:sz w:val="24"/>
          <w:szCs w:val="24"/>
        </w:rPr>
        <w:t>Порядок выполнения работы:</w:t>
      </w:r>
    </w:p>
    <w:p w:rsidR="001A69CD" w:rsidRPr="009F797F" w:rsidRDefault="001A69CD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Часть 1:</w:t>
      </w:r>
    </w:p>
    <w:p w:rsidR="009A7243" w:rsidRPr="00481330" w:rsidRDefault="009A7243" w:rsidP="009A724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>1. Подготовить и записать в 16-теричном виде пример кадра для широковещательной передачи ARP-запроса хостом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и кадра ARP-ответа хостом В хосту А. В кадре ARP</w:t>
      </w:r>
      <w:r w:rsidR="00CC02DE">
        <w:rPr>
          <w:rFonts w:ascii="Times New Roman" w:hAnsi="Times New Roman" w:cs="Times New Roman"/>
          <w:sz w:val="24"/>
          <w:szCs w:val="24"/>
        </w:rPr>
        <w:t>-</w:t>
      </w:r>
      <w:r w:rsidRPr="009A7243">
        <w:rPr>
          <w:rFonts w:ascii="Times New Roman" w:hAnsi="Times New Roman" w:cs="Times New Roman"/>
          <w:sz w:val="24"/>
          <w:szCs w:val="24"/>
        </w:rPr>
        <w:t xml:space="preserve">ответа поля для МАС-адреса хоста В не заполнять. IP-адрес хоста A можно узнать с помощью команд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>.</w:t>
      </w:r>
    </w:p>
    <w:p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2. Начать захват пакетов при помощи любого из изученных анализаторов протоколов. Захват проводить по фильтру (IP-адреса источника и получателя, протокол ARP; для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дополнительно указать размер пакета 1500 байт, а также флаг отображения пакета (включая заголовок кадра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) в 16-теричном и ASCII виде). </w:t>
      </w:r>
    </w:p>
    <w:p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3. Сформировать кадр ARP-запроса с помощью утилиты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packit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и отправить его в сеть. Команду сохранить для отчета. </w:t>
      </w:r>
    </w:p>
    <w:p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Убедиться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что был получен кадр ARP-ответа, соответствующий посланному запросу. Захваченные пакеты сохранить для отчета. </w:t>
      </w:r>
    </w:p>
    <w:p w:rsidR="009A7243" w:rsidRPr="00481330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5. Сравнить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полученный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ARP-ответ с подготовленным в первом пункте примером. </w:t>
      </w:r>
    </w:p>
    <w:p w:rsidR="009A7243" w:rsidRPr="00481330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6. Сформировать кадр ARP-запроса с помощью утилиты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и отправить его в сеть. </w:t>
      </w:r>
    </w:p>
    <w:p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7.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Убедиться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что был получен кадр ARP-ответа, соответствующий посланному запросу. Захваченные пакеты сохранить для отчета. </w:t>
      </w:r>
    </w:p>
    <w:p w:rsidR="009A7243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8. Сравнить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полученный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ARP-ответ с подготовленным в первом пункте примером. </w:t>
      </w:r>
    </w:p>
    <w:p w:rsidR="001A69CD" w:rsidRDefault="001A69CD" w:rsidP="009A7243">
      <w:pPr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b/>
          <w:sz w:val="24"/>
          <w:szCs w:val="24"/>
        </w:rPr>
        <w:t>Часть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A69CD">
        <w:rPr>
          <w:rFonts w:ascii="Times New Roman" w:hAnsi="Times New Roman" w:cs="Times New Roman"/>
          <w:b/>
          <w:sz w:val="24"/>
          <w:szCs w:val="24"/>
        </w:rPr>
        <w:t>2:</w:t>
      </w:r>
    </w:p>
    <w:p w:rsidR="001A69CD" w:rsidRPr="001A69CD" w:rsidRDefault="001A69CD" w:rsidP="009A7243">
      <w:pPr>
        <w:rPr>
          <w:rFonts w:ascii="Times New Roman" w:hAnsi="Times New Roman" w:cs="Times New Roman"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 xml:space="preserve">1. Согласно материалам из рекомендованных источников ”разбить” заданный кадр на поля, как показано ниже в примере. </w:t>
      </w:r>
    </w:p>
    <w:p w:rsidR="001A69CD" w:rsidRPr="001A69CD" w:rsidRDefault="001A69CD" w:rsidP="009A7243">
      <w:pPr>
        <w:rPr>
          <w:rFonts w:ascii="Times New Roman" w:hAnsi="Times New Roman" w:cs="Times New Roman"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 xml:space="preserve">2. Рассчитать контрольную сумму заголовка IP-пакета. Вписать результат в соответствующее поле на бланке задания. Процесс расчета привести на бланке с заданием. </w:t>
      </w:r>
    </w:p>
    <w:p w:rsidR="001A69CD" w:rsidRPr="001A69CD" w:rsidRDefault="001A69CD" w:rsidP="009A7243">
      <w:pPr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>3. Рассчитать контрольную сумму TCP-сегмента/UDP-</w:t>
      </w:r>
      <w:proofErr w:type="spellStart"/>
      <w:r w:rsidRPr="001A69CD">
        <w:rPr>
          <w:rFonts w:ascii="Times New Roman" w:hAnsi="Times New Roman" w:cs="Times New Roman"/>
          <w:sz w:val="24"/>
          <w:szCs w:val="24"/>
        </w:rPr>
        <w:t>датаграммы</w:t>
      </w:r>
      <w:proofErr w:type="spellEnd"/>
      <w:r w:rsidRPr="001A69CD">
        <w:rPr>
          <w:rFonts w:ascii="Times New Roman" w:hAnsi="Times New Roman" w:cs="Times New Roman"/>
          <w:sz w:val="24"/>
          <w:szCs w:val="24"/>
        </w:rPr>
        <w:t xml:space="preserve"> (в зависимости от выданного задания). Вписать результат в соответствующее поле на бланке задания</w:t>
      </w:r>
    </w:p>
    <w:p w:rsidR="001A69CD" w:rsidRDefault="001A69CD" w:rsidP="009A7243">
      <w:pPr>
        <w:rPr>
          <w:rFonts w:ascii="Times New Roman" w:hAnsi="Times New Roman" w:cs="Times New Roman"/>
          <w:b/>
          <w:sz w:val="28"/>
          <w:szCs w:val="28"/>
        </w:rPr>
      </w:pPr>
    </w:p>
    <w:p w:rsidR="001A69CD" w:rsidRDefault="001A69CD" w:rsidP="009A7243">
      <w:pPr>
        <w:rPr>
          <w:rFonts w:ascii="Times New Roman" w:hAnsi="Times New Roman" w:cs="Times New Roman"/>
          <w:b/>
          <w:sz w:val="28"/>
          <w:szCs w:val="28"/>
        </w:rPr>
      </w:pPr>
    </w:p>
    <w:p w:rsidR="009A7243" w:rsidRPr="009A7243" w:rsidRDefault="009A7243" w:rsidP="009A7243">
      <w:pPr>
        <w:rPr>
          <w:rFonts w:ascii="Times New Roman" w:hAnsi="Times New Roman" w:cs="Times New Roman"/>
          <w:b/>
          <w:sz w:val="28"/>
          <w:szCs w:val="28"/>
        </w:rPr>
      </w:pPr>
      <w:r w:rsidRPr="009A7243">
        <w:rPr>
          <w:rFonts w:ascii="Times New Roman" w:hAnsi="Times New Roman" w:cs="Times New Roman"/>
          <w:b/>
          <w:sz w:val="28"/>
          <w:szCs w:val="28"/>
        </w:rPr>
        <w:lastRenderedPageBreak/>
        <w:t>Выполнение:</w:t>
      </w:r>
    </w:p>
    <w:p w:rsidR="001A69CD" w:rsidRDefault="001A69CD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Часть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4F62EF" w:rsidRPr="001A69CD" w:rsidRDefault="001A69CD" w:rsidP="001A69CD">
      <w:pPr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b/>
        </w:rPr>
        <w:t xml:space="preserve"> </w:t>
      </w:r>
      <w:r w:rsidR="004F62EF" w:rsidRPr="001A69CD">
        <w:rPr>
          <w:b/>
        </w:rPr>
        <w:t>Кадр для широковещательной передачи ARP-запроса хостом</w:t>
      </w:r>
      <w:proofErr w:type="gramStart"/>
      <w:r w:rsidR="004F62EF" w:rsidRPr="001A69CD">
        <w:rPr>
          <w:b/>
        </w:rPr>
        <w:t xml:space="preserve"> А</w:t>
      </w:r>
      <w:proofErr w:type="gramEnd"/>
      <w:r w:rsidR="004F62EF" w:rsidRPr="001A69CD">
        <w:rPr>
          <w:b/>
        </w:rPr>
        <w:t>:</w:t>
      </w:r>
    </w:p>
    <w:tbl>
      <w:tblPr>
        <w:tblW w:w="7825" w:type="dxa"/>
        <w:tblInd w:w="93" w:type="dxa"/>
        <w:tblLook w:val="04A0" w:firstRow="1" w:lastRow="0" w:firstColumn="1" w:lastColumn="0" w:noHBand="0" w:noVBand="1"/>
      </w:tblPr>
      <w:tblGrid>
        <w:gridCol w:w="489"/>
        <w:gridCol w:w="489"/>
        <w:gridCol w:w="695"/>
        <w:gridCol w:w="672"/>
        <w:gridCol w:w="489"/>
        <w:gridCol w:w="489"/>
        <w:gridCol w:w="471"/>
        <w:gridCol w:w="493"/>
        <w:gridCol w:w="493"/>
        <w:gridCol w:w="489"/>
        <w:gridCol w:w="471"/>
        <w:gridCol w:w="487"/>
        <w:gridCol w:w="520"/>
        <w:gridCol w:w="489"/>
        <w:gridCol w:w="489"/>
        <w:gridCol w:w="489"/>
      </w:tblGrid>
      <w:tr w:rsidR="005C7A0C" w:rsidRPr="004F62EF" w:rsidTr="005C7A0C">
        <w:trPr>
          <w:trHeight w:val="30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5C7A0C" w:rsidRPr="004F62EF" w:rsidTr="004C6890">
        <w:trPr>
          <w:trHeight w:val="300"/>
        </w:trPr>
        <w:tc>
          <w:tcPr>
            <w:tcW w:w="293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A0C" w:rsidRPr="004F62EF" w:rsidRDefault="005C7A0C" w:rsidP="005C7A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 w:rsidR="00BD3501"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2904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A0C" w:rsidRPr="004F62EF" w:rsidRDefault="005C7A0C" w:rsidP="005C7A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 w:rsidR="00BD3501"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A0C" w:rsidRPr="004F62EF" w:rsidRDefault="00BD3501" w:rsidP="004F62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Ether type</w:t>
            </w:r>
            <w:r w:rsidR="005C7A0C" w:rsidRPr="004F62E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9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A0C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BD3501">
              <w:rPr>
                <w:rFonts w:ascii="Calibri" w:eastAsia="Times New Roman" w:hAnsi="Calibri" w:cs="Calibri"/>
                <w:color w:val="000000"/>
                <w:lang w:val="en-US" w:eastAsia="ru-RU"/>
              </w:rPr>
              <w:t>HTTPE</w:t>
            </w:r>
          </w:p>
        </w:tc>
      </w:tr>
      <w:tr w:rsidR="005C7A0C" w:rsidRPr="004F62EF" w:rsidTr="005C7A0C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proofErr w:type="spellStart"/>
            <w:r w:rsidR="005C7A0C"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BD3501" w:rsidRPr="004F62EF" w:rsidTr="001732BE">
        <w:trPr>
          <w:trHeight w:val="300"/>
        </w:trPr>
        <w:tc>
          <w:tcPr>
            <w:tcW w:w="97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BD35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PTYPE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HLEN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PLEN</w:t>
            </w:r>
          </w:p>
        </w:tc>
        <w:tc>
          <w:tcPr>
            <w:tcW w:w="9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>OP CODE</w:t>
            </w:r>
            <w:r w:rsidRPr="004F62E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904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BD35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98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IP</w:t>
            </w:r>
          </w:p>
        </w:tc>
      </w:tr>
      <w:tr w:rsidR="005C7A0C" w:rsidRPr="004F62EF" w:rsidTr="005C7A0C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5C7A0C"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04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43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BD3501" w:rsidRPr="004F62EF" w:rsidTr="00011F25">
        <w:trPr>
          <w:trHeight w:val="300"/>
        </w:trPr>
        <w:tc>
          <w:tcPr>
            <w:tcW w:w="293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194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IP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5C7A0C" w:rsidRPr="004F62EF" w:rsidTr="005C7A0C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5C7A0C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4F62EF" w:rsidRDefault="004F62EF" w:rsidP="00377D32">
      <w:pPr>
        <w:rPr>
          <w:rFonts w:ascii="Times New Roman" w:hAnsi="Times New Roman" w:cs="Times New Roman"/>
          <w:sz w:val="24"/>
          <w:szCs w:val="24"/>
        </w:rPr>
      </w:pPr>
    </w:p>
    <w:p w:rsidR="004F62EF" w:rsidRPr="009F797F" w:rsidRDefault="004F62EF" w:rsidP="00377D32">
      <w:pPr>
        <w:rPr>
          <w:rFonts w:ascii="Times New Roman" w:hAnsi="Times New Roman" w:cs="Times New Roman"/>
          <w:b/>
          <w:sz w:val="24"/>
          <w:szCs w:val="24"/>
        </w:rPr>
      </w:pPr>
      <w:r w:rsidRPr="009F797F">
        <w:rPr>
          <w:b/>
        </w:rPr>
        <w:t>Кадр ARP-ответа хостом</w:t>
      </w:r>
      <w:proofErr w:type="gramStart"/>
      <w:r w:rsidRPr="009F797F">
        <w:rPr>
          <w:b/>
        </w:rPr>
        <w:t xml:space="preserve"> В</w:t>
      </w:r>
      <w:proofErr w:type="gramEnd"/>
      <w:r w:rsidRPr="009F797F">
        <w:rPr>
          <w:b/>
        </w:rPr>
        <w:t xml:space="preserve"> хосту А:</w:t>
      </w:r>
    </w:p>
    <w:tbl>
      <w:tblPr>
        <w:tblW w:w="7825" w:type="dxa"/>
        <w:tblInd w:w="93" w:type="dxa"/>
        <w:tblLook w:val="04A0" w:firstRow="1" w:lastRow="0" w:firstColumn="1" w:lastColumn="0" w:noHBand="0" w:noVBand="1"/>
      </w:tblPr>
      <w:tblGrid>
        <w:gridCol w:w="489"/>
        <w:gridCol w:w="493"/>
        <w:gridCol w:w="795"/>
        <w:gridCol w:w="722"/>
        <w:gridCol w:w="489"/>
        <w:gridCol w:w="565"/>
        <w:gridCol w:w="495"/>
        <w:gridCol w:w="483"/>
        <w:gridCol w:w="489"/>
        <w:gridCol w:w="489"/>
        <w:gridCol w:w="460"/>
        <w:gridCol w:w="480"/>
        <w:gridCol w:w="520"/>
        <w:gridCol w:w="598"/>
        <w:gridCol w:w="489"/>
        <w:gridCol w:w="489"/>
      </w:tblGrid>
      <w:tr w:rsidR="005C7A0C" w:rsidRPr="004F62EF" w:rsidTr="00BD3501">
        <w:trPr>
          <w:trHeight w:val="300"/>
        </w:trPr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BD3501" w:rsidRPr="004F62EF" w:rsidTr="00BD3501">
        <w:trPr>
          <w:trHeight w:val="300"/>
        </w:trPr>
        <w:tc>
          <w:tcPr>
            <w:tcW w:w="3417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2568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9B5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Ether type</w:t>
            </w:r>
          </w:p>
        </w:tc>
        <w:tc>
          <w:tcPr>
            <w:tcW w:w="7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HTTPE</w:t>
            </w:r>
          </w:p>
        </w:tc>
      </w:tr>
      <w:tr w:rsidR="00BD3501" w:rsidRPr="004F62EF" w:rsidTr="00BD3501">
        <w:trPr>
          <w:trHeight w:val="300"/>
        </w:trPr>
        <w:tc>
          <w:tcPr>
            <w:tcW w:w="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5C7A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</w:tr>
      <w:tr w:rsidR="00BD3501" w:rsidRPr="004F62EF" w:rsidTr="00BD3501">
        <w:trPr>
          <w:trHeight w:val="300"/>
        </w:trPr>
        <w:tc>
          <w:tcPr>
            <w:tcW w:w="91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PTYPE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HLEN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PLEN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Pr="00BD3501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>OP CODE</w:t>
            </w:r>
            <w:r w:rsidRPr="004F62E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568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8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IP</w:t>
            </w:r>
          </w:p>
        </w:tc>
      </w:tr>
      <w:tr w:rsidR="00BD3501" w:rsidRPr="004F62EF" w:rsidTr="00BD3501">
        <w:trPr>
          <w:trHeight w:val="300"/>
        </w:trPr>
        <w:tc>
          <w:tcPr>
            <w:tcW w:w="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04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</w:tr>
      <w:tr w:rsidR="00BD3501" w:rsidRPr="004F62EF" w:rsidTr="00BD3501">
        <w:trPr>
          <w:trHeight w:val="300"/>
        </w:trPr>
        <w:tc>
          <w:tcPr>
            <w:tcW w:w="3417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162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IP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BD3501" w:rsidRPr="004F62EF" w:rsidTr="00BD3501">
        <w:trPr>
          <w:trHeight w:val="300"/>
        </w:trPr>
        <w:tc>
          <w:tcPr>
            <w:tcW w:w="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9F16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43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4F62EF" w:rsidRDefault="004F62EF" w:rsidP="00377D32">
      <w:pPr>
        <w:rPr>
          <w:rFonts w:ascii="Times New Roman" w:hAnsi="Times New Roman" w:cs="Times New Roman"/>
          <w:sz w:val="24"/>
          <w:szCs w:val="24"/>
        </w:rPr>
      </w:pPr>
    </w:p>
    <w:p w:rsidR="004A6E21" w:rsidRDefault="004A6E21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B78760" wp14:editId="68CE01CD">
            <wp:extent cx="5940425" cy="269400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EF" w:rsidRDefault="004A6E21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14FED8" wp14:editId="0195AA36">
            <wp:extent cx="5940425" cy="275102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CD" w:rsidRDefault="001A69CD" w:rsidP="00377D32">
      <w:pPr>
        <w:rPr>
          <w:rFonts w:ascii="Times New Roman" w:hAnsi="Times New Roman" w:cs="Times New Roman"/>
          <w:sz w:val="24"/>
          <w:szCs w:val="24"/>
        </w:rPr>
      </w:pPr>
    </w:p>
    <w:p w:rsidR="00842379" w:rsidRDefault="00842379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</w:p>
    <w:p w:rsidR="00915A00" w:rsidRDefault="00915A00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A388C4" wp14:editId="07A5BDC8">
            <wp:extent cx="4410075" cy="1438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00" w:rsidRDefault="00915A00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903B57" wp14:editId="1391F515">
            <wp:extent cx="5940425" cy="18540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B4" w:rsidRPr="00016BB4" w:rsidRDefault="00016BB4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B32D9E" w:rsidRDefault="007B60A8" w:rsidP="0084237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3</w:t>
      </w:r>
      <w:proofErr w:type="gramStart"/>
      <w:r>
        <w:rPr>
          <w:rFonts w:ascii="Times New Roman" w:hAnsi="Times New Roman" w:cs="Times New Roman"/>
          <w:lang w:val="en-US"/>
        </w:rPr>
        <w:t>,4</w:t>
      </w:r>
      <w:proofErr w:type="gramEnd"/>
      <w:r>
        <w:rPr>
          <w:rFonts w:ascii="Times New Roman" w:hAnsi="Times New Roman" w:cs="Times New Roman"/>
          <w:lang w:val="en-US"/>
        </w:rPr>
        <w:t>)</w:t>
      </w:r>
    </w:p>
    <w:p w:rsidR="007B60A8" w:rsidRPr="004A6E21" w:rsidRDefault="004A6E21" w:rsidP="0084237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8095C4F" wp14:editId="7A272214">
            <wp:extent cx="5940425" cy="160807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CB" w:rsidRDefault="004A6E21" w:rsidP="00016BB4">
      <w:p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7C62D1" wp14:editId="0914B772">
            <wp:extent cx="5940425" cy="2812337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21" w:rsidRPr="004A6E21" w:rsidRDefault="004A6E21" w:rsidP="00016BB4">
      <w:p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6A6A2D" wp14:editId="1C782641">
            <wp:extent cx="5940425" cy="3007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21" w:rsidRPr="009F797F" w:rsidRDefault="004F62EF" w:rsidP="005F6317">
      <w:pPr>
        <w:rPr>
          <w:rFonts w:ascii="Times New Roman" w:hAnsi="Times New Roman" w:cs="Times New Roman"/>
          <w:sz w:val="28"/>
          <w:szCs w:val="28"/>
        </w:rPr>
      </w:pPr>
      <w:r w:rsidRPr="009F797F">
        <w:rPr>
          <w:sz w:val="28"/>
          <w:szCs w:val="28"/>
        </w:rPr>
        <w:t>5)</w:t>
      </w:r>
      <w:r w:rsidR="009F1630" w:rsidRPr="009F797F">
        <w:rPr>
          <w:sz w:val="28"/>
          <w:szCs w:val="28"/>
        </w:rPr>
        <w:t xml:space="preserve"> </w:t>
      </w:r>
      <w:r w:rsidR="009F1630" w:rsidRPr="009F797F">
        <w:rPr>
          <w:rFonts w:ascii="Times New Roman" w:hAnsi="Times New Roman" w:cs="Times New Roman"/>
          <w:sz w:val="28"/>
          <w:szCs w:val="28"/>
        </w:rPr>
        <w:t>Ответ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="009F1630"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3 и 4 пункте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="009F1630" w:rsidRPr="009F797F">
        <w:rPr>
          <w:rFonts w:ascii="Times New Roman" w:hAnsi="Times New Roman" w:cs="Times New Roman"/>
          <w:sz w:val="28"/>
          <w:szCs w:val="28"/>
        </w:rPr>
        <w:t xml:space="preserve"> совпадает с тем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="009F1630"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1 пункте.</w:t>
      </w:r>
    </w:p>
    <w:p w:rsidR="001A69CD" w:rsidRDefault="001A69CD" w:rsidP="005F6317">
      <w:pPr>
        <w:rPr>
          <w:sz w:val="28"/>
          <w:szCs w:val="28"/>
        </w:rPr>
      </w:pPr>
    </w:p>
    <w:p w:rsidR="005F6317" w:rsidRDefault="004A6E21" w:rsidP="005F6317">
      <w:pPr>
        <w:rPr>
          <w:szCs w:val="24"/>
        </w:rPr>
      </w:pPr>
      <w:r>
        <w:rPr>
          <w:szCs w:val="24"/>
        </w:rPr>
        <w:lastRenderedPageBreak/>
        <w:t>6,7)</w:t>
      </w:r>
    </w:p>
    <w:p w:rsidR="004A6E21" w:rsidRDefault="004A6E21" w:rsidP="005F6317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19D8C09" wp14:editId="6A693D64">
            <wp:extent cx="5940425" cy="427215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21" w:rsidRDefault="004A6E21" w:rsidP="005F6317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6A6D396" wp14:editId="32FD638C">
            <wp:extent cx="5940425" cy="258242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EF" w:rsidRDefault="004F62EF" w:rsidP="005F6317">
      <w:pPr>
        <w:rPr>
          <w:szCs w:val="24"/>
        </w:rPr>
      </w:pPr>
    </w:p>
    <w:p w:rsidR="004A6E21" w:rsidRDefault="004A6E21" w:rsidP="005F6317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0B0E18" wp14:editId="69F67C1F">
            <wp:extent cx="5940425" cy="230590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7F" w:rsidRDefault="009F797F" w:rsidP="005F6317">
      <w:pPr>
        <w:rPr>
          <w:szCs w:val="24"/>
        </w:rPr>
      </w:pPr>
    </w:p>
    <w:p w:rsidR="009F1630" w:rsidRDefault="009F1630" w:rsidP="005F6317">
      <w:pPr>
        <w:rPr>
          <w:rFonts w:ascii="Times New Roman" w:hAnsi="Times New Roman" w:cs="Times New Roman"/>
          <w:sz w:val="28"/>
          <w:szCs w:val="28"/>
        </w:rPr>
      </w:pPr>
      <w:r w:rsidRPr="009F797F">
        <w:rPr>
          <w:sz w:val="28"/>
          <w:szCs w:val="28"/>
        </w:rPr>
        <w:t>8)</w:t>
      </w:r>
      <w:r w:rsidRPr="009F797F">
        <w:rPr>
          <w:rFonts w:ascii="Times New Roman" w:hAnsi="Times New Roman" w:cs="Times New Roman"/>
          <w:sz w:val="28"/>
          <w:szCs w:val="28"/>
        </w:rPr>
        <w:t xml:space="preserve"> Ответ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6 и 7 пункте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Pr="009F797F">
        <w:rPr>
          <w:rFonts w:ascii="Times New Roman" w:hAnsi="Times New Roman" w:cs="Times New Roman"/>
          <w:sz w:val="28"/>
          <w:szCs w:val="28"/>
        </w:rPr>
        <w:t xml:space="preserve"> совпадает с тем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1 пункте</w:t>
      </w:r>
      <w:r w:rsidR="009F797F">
        <w:rPr>
          <w:rFonts w:ascii="Times New Roman" w:hAnsi="Times New Roman" w:cs="Times New Roman"/>
          <w:sz w:val="28"/>
          <w:szCs w:val="28"/>
        </w:rPr>
        <w:t>.</w:t>
      </w:r>
    </w:p>
    <w:p w:rsidR="001A69CD" w:rsidRDefault="001A69CD" w:rsidP="005F63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2:</w:t>
      </w:r>
    </w:p>
    <w:p w:rsidR="001A69CD" w:rsidRPr="00587394" w:rsidRDefault="00587394" w:rsidP="00587394">
      <w:pPr>
        <w:rPr>
          <w:rFonts w:ascii="Times New Roman" w:hAnsi="Times New Roman" w:cs="Times New Roman"/>
          <w:b/>
          <w:sz w:val="24"/>
          <w:szCs w:val="24"/>
        </w:rPr>
      </w:pPr>
      <w:r w:rsidRPr="0058739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1)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1A69CD" w:rsidRPr="00587394">
        <w:rPr>
          <w:rFonts w:ascii="Times New Roman" w:hAnsi="Times New Roman" w:cs="Times New Roman"/>
          <w:b/>
          <w:color w:val="000000"/>
          <w:sz w:val="24"/>
          <w:szCs w:val="24"/>
        </w:rPr>
        <w:t>Пакет IPv4:</w:t>
      </w:r>
    </w:p>
    <w:p w:rsidR="001A69CD" w:rsidRDefault="001A69CD" w:rsidP="005F631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30FFB7" wp14:editId="7DCED3D0">
            <wp:extent cx="4305300" cy="895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CD" w:rsidRPr="001A69CD" w:rsidRDefault="001A69CD" w:rsidP="001A69CD">
      <w:pPr>
        <w:pStyle w:val="p29"/>
        <w:spacing w:before="0" w:beforeAutospacing="0" w:after="0" w:afterAutospacing="0" w:line="375" w:lineRule="atLeast"/>
        <w:ind w:firstLine="690"/>
        <w:jc w:val="both"/>
        <w:rPr>
          <w:color w:val="000000"/>
        </w:rPr>
      </w:pPr>
      <w:r w:rsidRPr="001A69CD">
        <w:rPr>
          <w:rStyle w:val="ft17"/>
          <w:color w:val="000000"/>
        </w:rPr>
        <w:t xml:space="preserve">Заголовок разбивается на слова </w:t>
      </w:r>
      <w:proofErr w:type="spellStart"/>
      <w:r w:rsidRPr="001A69CD">
        <w:rPr>
          <w:rStyle w:val="ft17"/>
          <w:color w:val="000000"/>
        </w:rPr>
        <w:t>W</w:t>
      </w:r>
      <w:r w:rsidRPr="001A69CD">
        <w:rPr>
          <w:rStyle w:val="ft18"/>
          <w:color w:val="000000"/>
        </w:rPr>
        <w:t>i</w:t>
      </w:r>
      <w:proofErr w:type="spellEnd"/>
      <w:r w:rsidRPr="001A69CD">
        <w:rPr>
          <w:rStyle w:val="ft18"/>
          <w:color w:val="000000"/>
        </w:rPr>
        <w:t> </w:t>
      </w:r>
      <w:r w:rsidRPr="001A69CD">
        <w:rPr>
          <w:color w:val="000000"/>
        </w:rPr>
        <w:t>по 16 бит. При необходимости последнее слово заголовка дополняется нулями справа (биты заполнения), чтобы «выровнять» длину заголовка в битах кратно 16.</w:t>
      </w:r>
    </w:p>
    <w:p w:rsidR="001A69CD" w:rsidRPr="001A69CD" w:rsidRDefault="001A69CD" w:rsidP="001A69CD">
      <w:pPr>
        <w:pStyle w:val="p30"/>
        <w:spacing w:before="0" w:beforeAutospacing="0" w:after="0" w:afterAutospacing="0" w:line="405" w:lineRule="atLeast"/>
        <w:ind w:firstLine="705"/>
        <w:jc w:val="both"/>
        <w:rPr>
          <w:color w:val="000000"/>
        </w:rPr>
      </w:pPr>
      <w:r w:rsidRPr="001A69CD">
        <w:rPr>
          <w:rStyle w:val="ft20"/>
          <w:color w:val="000000"/>
        </w:rPr>
        <w:t>Значение поля контрольной суммы, которому соответствует слово W</w:t>
      </w:r>
      <w:r w:rsidRPr="001A69CD">
        <w:rPr>
          <w:rStyle w:val="ft21"/>
          <w:color w:val="000000"/>
        </w:rPr>
        <w:t>6</w:t>
      </w:r>
      <w:r w:rsidRPr="001A69CD">
        <w:rPr>
          <w:color w:val="000000"/>
        </w:rPr>
        <w:t xml:space="preserve">, принимается </w:t>
      </w:r>
      <w:proofErr w:type="gramStart"/>
      <w:r w:rsidRPr="001A69CD">
        <w:rPr>
          <w:color w:val="000000"/>
        </w:rPr>
        <w:t>равным</w:t>
      </w:r>
      <w:proofErr w:type="gramEnd"/>
      <w:r w:rsidRPr="001A69CD">
        <w:rPr>
          <w:color w:val="000000"/>
        </w:rPr>
        <w:t xml:space="preserve"> нулю</w:t>
      </w:r>
    </w:p>
    <w:p w:rsidR="001A69CD" w:rsidRPr="001A69CD" w:rsidRDefault="001A69CD" w:rsidP="005F6317">
      <w:pPr>
        <w:rPr>
          <w:sz w:val="28"/>
          <w:szCs w:val="28"/>
        </w:rPr>
      </w:pPr>
    </w:p>
    <w:tbl>
      <w:tblPr>
        <w:tblW w:w="2860" w:type="dxa"/>
        <w:tblInd w:w="93" w:type="dxa"/>
        <w:tblLook w:val="04A0" w:firstRow="1" w:lastRow="0" w:firstColumn="1" w:lastColumn="0" w:noHBand="0" w:noVBand="1"/>
      </w:tblPr>
      <w:tblGrid>
        <w:gridCol w:w="1480"/>
        <w:gridCol w:w="1380"/>
      </w:tblGrid>
      <w:tr w:rsidR="001A69CD" w:rsidRPr="001A69CD" w:rsidTr="001A69CD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F72A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118B</w:t>
            </w:r>
          </w:p>
        </w:tc>
      </w:tr>
      <w:tr w:rsidR="001A69CD" w:rsidRPr="001A69CD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924A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216B</w:t>
            </w:r>
          </w:p>
        </w:tc>
      </w:tr>
      <w:tr w:rsidR="001A69CD" w:rsidRPr="001A69CD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1F99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</w:t>
            </w: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A69CD" w:rsidRPr="001A69CD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DA03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3A55</w:t>
            </w:r>
          </w:p>
        </w:tc>
      </w:tr>
      <w:tr w:rsidR="001A69CD" w:rsidRPr="001A69CD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B002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:rsidR="001A69CD" w:rsidRPr="00587394" w:rsidRDefault="001A69CD" w:rsidP="005F6317">
      <w:pPr>
        <w:rPr>
          <w:rFonts w:ascii="Times New Roman" w:hAnsi="Times New Roman" w:cs="Times New Roman"/>
          <w:b/>
          <w:sz w:val="24"/>
          <w:szCs w:val="24"/>
        </w:rPr>
      </w:pPr>
    </w:p>
    <w:p w:rsidR="00587394" w:rsidRPr="00587394" w:rsidRDefault="00587394" w:rsidP="005F631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1)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F72A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118B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=08B7           4) BC6C+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1F99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=DC05      7) F05E+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B002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=A061</w:t>
      </w:r>
    </w:p>
    <w:p w:rsidR="00587394" w:rsidRPr="00587394" w:rsidRDefault="00587394" w:rsidP="005F631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2) 08B7+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924A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=9B01            5) DC05+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DA03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=B609</w:t>
      </w:r>
    </w:p>
    <w:p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3) 9B01+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216B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=BC6C           6) B609+</w:t>
      </w:r>
      <w:r w:rsidRPr="00FD09C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3A55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=F05E</w:t>
      </w:r>
    </w:p>
    <w:p w:rsidR="00587394" w:rsidRDefault="00587394" w:rsidP="00587394">
      <w:pPr>
        <w:rPr>
          <w:rStyle w:val="ft20"/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87394" w:rsidRPr="00587394" w:rsidRDefault="00587394" w:rsidP="00587394">
      <w:pPr>
        <w:pStyle w:val="p39"/>
        <w:spacing w:before="0" w:beforeAutospacing="0" w:after="0" w:afterAutospacing="0" w:line="375" w:lineRule="atLeast"/>
        <w:jc w:val="both"/>
        <w:rPr>
          <w:color w:val="000000"/>
        </w:rPr>
      </w:pPr>
      <w:r w:rsidRPr="00587394">
        <w:rPr>
          <w:rStyle w:val="ft27"/>
          <w:color w:val="000000"/>
        </w:rPr>
        <w:lastRenderedPageBreak/>
        <w:t>Находится двоичное поразрядное дополнение результата сложения, которое и записывается в поле контрольной суммы:</w:t>
      </w:r>
    </w:p>
    <w:p w:rsidR="00587394" w:rsidRPr="00587394" w:rsidRDefault="00587394" w:rsidP="00587394">
      <w:pPr>
        <w:pStyle w:val="p40"/>
        <w:spacing w:before="30" w:beforeAutospacing="0" w:after="0" w:afterAutospacing="0" w:line="315" w:lineRule="atLeast"/>
        <w:rPr>
          <w:b/>
          <w:color w:val="000000"/>
          <w:lang w:val="en-US"/>
        </w:rPr>
      </w:pPr>
      <w:r w:rsidRPr="00587394">
        <w:rPr>
          <w:b/>
          <w:color w:val="000000"/>
        </w:rPr>
        <w:t>CS</w:t>
      </w:r>
      <w:r w:rsidRPr="00587394">
        <w:rPr>
          <w:rStyle w:val="ft23"/>
          <w:rFonts w:eastAsiaTheme="majorEastAsia"/>
          <w:b/>
          <w:color w:val="000000"/>
        </w:rPr>
        <w:t>IP </w:t>
      </w:r>
      <w:r w:rsidRPr="00587394">
        <w:rPr>
          <w:b/>
          <w:color w:val="000000"/>
        </w:rPr>
        <w:t>= (FFFF)</w:t>
      </w:r>
      <w:r w:rsidRPr="00587394">
        <w:rPr>
          <w:rStyle w:val="ft23"/>
          <w:rFonts w:eastAsiaTheme="majorEastAsia"/>
          <w:b/>
          <w:color w:val="000000"/>
        </w:rPr>
        <w:t>16 </w:t>
      </w:r>
      <w:proofErr w:type="spellStart"/>
      <w:r w:rsidRPr="00587394">
        <w:rPr>
          <w:b/>
          <w:color w:val="000000"/>
        </w:rPr>
        <w:t>W</w:t>
      </w:r>
      <w:r w:rsidRPr="00587394">
        <w:rPr>
          <w:rStyle w:val="ft23"/>
          <w:rFonts w:eastAsiaTheme="majorEastAsia"/>
          <w:b/>
          <w:color w:val="000000"/>
        </w:rPr>
        <w:t>s</w:t>
      </w:r>
      <w:proofErr w:type="spellEnd"/>
      <w:r w:rsidRPr="00587394">
        <w:rPr>
          <w:rStyle w:val="ft23"/>
          <w:rFonts w:eastAsiaTheme="majorEastAsia"/>
          <w:b/>
          <w:color w:val="000000"/>
          <w:lang w:val="en-US"/>
        </w:rPr>
        <w:t>=5FDE</w:t>
      </w:r>
    </w:p>
    <w:p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tbl>
      <w:tblPr>
        <w:tblW w:w="2860" w:type="dxa"/>
        <w:tblInd w:w="93" w:type="dxa"/>
        <w:tblLook w:val="04A0" w:firstRow="1" w:lastRow="0" w:firstColumn="1" w:lastColumn="0" w:noHBand="0" w:noVBand="1"/>
      </w:tblPr>
      <w:tblGrid>
        <w:gridCol w:w="1480"/>
        <w:gridCol w:w="1380"/>
      </w:tblGrid>
      <w:tr w:rsidR="00587394" w:rsidRPr="001A69CD" w:rsidTr="00784583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F72A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118B</w:t>
            </w:r>
          </w:p>
        </w:tc>
      </w:tr>
      <w:tr w:rsidR="00587394" w:rsidRPr="001A69CD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924A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216B</w:t>
            </w:r>
          </w:p>
        </w:tc>
      </w:tr>
      <w:tr w:rsidR="00587394" w:rsidRPr="001A69CD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1F99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5FDE</w:t>
            </w:r>
          </w:p>
        </w:tc>
      </w:tr>
      <w:tr w:rsidR="00587394" w:rsidRPr="001A69CD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DA03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3A55</w:t>
            </w:r>
          </w:p>
        </w:tc>
      </w:tr>
      <w:tr w:rsidR="00587394" w:rsidRPr="001A69CD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B002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Проверка:</w:t>
      </w:r>
    </w:p>
    <w:p w:rsidR="00587394" w:rsidRDefault="00587394" w:rsidP="0058739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87394">
        <w:rPr>
          <w:rFonts w:ascii="Times New Roman" w:hAnsi="Times New Roman" w:cs="Times New Roman"/>
          <w:color w:val="000000"/>
          <w:sz w:val="24"/>
          <w:szCs w:val="24"/>
        </w:rPr>
        <w:t>Суммируем все 16-битные слова заголовка между собой</w:t>
      </w:r>
    </w:p>
    <w:p w:rsidR="00587394" w:rsidRPr="00DE0996" w:rsidRDefault="00587394" w:rsidP="00587394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1)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F72A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118B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=08B7           4) BC6C+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1F99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DC05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              7)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15A8</w:t>
      </w:r>
      <w:r w:rsidR="00DE0996" w:rsidRPr="00DE099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+</w:t>
      </w:r>
      <w:r w:rsidR="00DE0996"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3A55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=4FFD</w:t>
      </w:r>
    </w:p>
    <w:p w:rsidR="00587394" w:rsidRPr="00DE0996" w:rsidRDefault="00587394" w:rsidP="00587394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2) 08B7+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924A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=9B01           5)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DC05+5FDE=3BA4</w:t>
      </w:r>
      <w:r w:rsid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              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8) 4FFD</w:t>
      </w:r>
      <w:r w:rsidR="00DE0996" w:rsidRPr="00DE099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+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</w:t>
      </w:r>
      <w:r w:rsidR="00DE0996"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B002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=FFFF</w:t>
      </w:r>
    </w:p>
    <w:p w:rsidR="00587394" w:rsidRPr="00DE0996" w:rsidRDefault="00587394" w:rsidP="00587394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3) 9B01+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216B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=BC6C         6)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3BA4+ </w:t>
      </w:r>
      <w:r w:rsidR="00DE0996"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DA03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=15A8</w:t>
      </w:r>
    </w:p>
    <w:p w:rsidR="00587394" w:rsidRPr="00587394" w:rsidRDefault="00587394" w:rsidP="00587394">
      <w:pPr>
        <w:pStyle w:val="p60"/>
        <w:spacing w:before="285" w:beforeAutospacing="0" w:after="0" w:afterAutospacing="0" w:line="315" w:lineRule="atLeast"/>
        <w:rPr>
          <w:color w:val="000000"/>
        </w:rPr>
      </w:pPr>
      <w:r w:rsidRPr="00587394">
        <w:rPr>
          <w:color w:val="000000"/>
        </w:rPr>
        <w:t>Находим двоичное поразрядное дополнение результата сложения:</w:t>
      </w:r>
    </w:p>
    <w:p w:rsidR="00587394" w:rsidRDefault="00587394" w:rsidP="00587394">
      <w:pPr>
        <w:pStyle w:val="p61"/>
        <w:spacing w:before="300" w:beforeAutospacing="0" w:after="0" w:afterAutospacing="0" w:line="315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= (0000)</w:t>
      </w:r>
      <w:r>
        <w:rPr>
          <w:rStyle w:val="ft23"/>
          <w:rFonts w:ascii="Arial" w:hAnsi="Arial" w:cs="Arial"/>
          <w:color w:val="000000"/>
          <w:sz w:val="21"/>
          <w:szCs w:val="21"/>
        </w:rPr>
        <w:t>16</w:t>
      </w:r>
    </w:p>
    <w:p w:rsidR="00DE0996" w:rsidRPr="00FD09C6" w:rsidRDefault="00DE0996" w:rsidP="005F631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587394" w:rsidRPr="00241A73" w:rsidRDefault="00DE0996" w:rsidP="005F631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E0996">
        <w:rPr>
          <w:rFonts w:ascii="Times New Roman" w:hAnsi="Times New Roman" w:cs="Times New Roman"/>
          <w:color w:val="000000"/>
          <w:sz w:val="24"/>
          <w:szCs w:val="24"/>
        </w:rPr>
        <w:t>Таким образом, мы проверили, что приведенная в пакете контрольная сумма верна</w:t>
      </w:r>
      <w:r w:rsidR="00241A7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E0996" w:rsidRPr="00E71EDD" w:rsidRDefault="00DE0996" w:rsidP="005F6317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2)</w:t>
      </w:r>
      <w:r w:rsidR="00E71E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71EDD">
        <w:rPr>
          <w:rFonts w:ascii="Times New Roman" w:hAnsi="Times New Roman" w:cs="Times New Roman"/>
          <w:color w:val="000000"/>
          <w:sz w:val="24"/>
          <w:szCs w:val="24"/>
          <w:lang w:val="en-US"/>
        </w:rPr>
        <w:t>TCP</w:t>
      </w:r>
    </w:p>
    <w:p w:rsidR="00E71EDD" w:rsidRDefault="00E71EDD" w:rsidP="005F6317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204895" wp14:editId="1AB22D95">
            <wp:extent cx="48101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96" w:rsidRPr="008B357E" w:rsidRDefault="00A010F8" w:rsidP="005F631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Src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IP: d5 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ef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d5 be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Dst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IP: c0 a8 00 43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Zero: 00 (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const</w:t>
      </w:r>
      <w:proofErr w:type="spellEnd"/>
      <w:proofErr w:type="gram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proofErr w:type="gramEnd"/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Proto: 06 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TCP_Len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FD09C6"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00 20</w:t>
      </w:r>
    </w:p>
    <w:p w:rsidR="00FD09C6" w:rsidRPr="008B357E" w:rsidRDefault="00FD09C6" w:rsidP="005F631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Считаем сумму 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</w:rPr>
        <w:t>псевдозаголовка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</w:t>
      </w:r>
      <w:proofErr w:type="spellStart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ef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5+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8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0+43 00+0000+06 00+20 00=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</w:p>
    <w:p w:rsidR="001F641B" w:rsidRPr="008B357E" w:rsidRDefault="00FD09C6" w:rsidP="005F631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Считаем сумму</w:t>
      </w:r>
      <w:r w:rsidR="001F641B"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заголовка с обнуленной суммой: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01+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de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3+31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7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5+ 75 28+1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+10 80+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6 00+</w:t>
      </w:r>
      <w:r w:rsidR="001F641B" w:rsidRPr="008B357E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>00 00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+ 00 00+01 01+0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08+60 48+5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3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+22 1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5=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2 </w:t>
      </w:r>
      <w:proofErr w:type="spellStart"/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aa</w:t>
      </w:r>
      <w:proofErr w:type="spellEnd"/>
    </w:p>
    <w:p w:rsidR="008B357E" w:rsidRPr="00042B43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Складываем: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2 </w:t>
      </w:r>
      <w:proofErr w:type="spellStart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aa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=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3 17</w:t>
      </w:r>
    </w:p>
    <w:p w:rsidR="008B357E" w:rsidRDefault="008B357E" w:rsidP="008B357E">
      <w:pPr>
        <w:pStyle w:val="p40"/>
        <w:spacing w:before="30" w:beforeAutospacing="0" w:after="0" w:afterAutospacing="0" w:line="315" w:lineRule="atLeast"/>
        <w:rPr>
          <w:rStyle w:val="ft23"/>
          <w:rFonts w:eastAsiaTheme="majorEastAsia"/>
          <w:b/>
          <w:color w:val="000000"/>
          <w:sz w:val="28"/>
          <w:szCs w:val="28"/>
          <w:lang w:val="en-US"/>
        </w:rPr>
      </w:pPr>
      <w:r w:rsidRPr="008B357E">
        <w:rPr>
          <w:b/>
          <w:color w:val="000000"/>
          <w:sz w:val="28"/>
          <w:szCs w:val="28"/>
        </w:rPr>
        <w:t>CS</w:t>
      </w:r>
      <w:r w:rsidRPr="008B357E">
        <w:rPr>
          <w:rStyle w:val="ft23"/>
          <w:rFonts w:eastAsiaTheme="majorEastAsia"/>
          <w:b/>
          <w:color w:val="000000"/>
          <w:sz w:val="28"/>
          <w:szCs w:val="28"/>
        </w:rPr>
        <w:t>IP </w:t>
      </w:r>
      <w:r w:rsidRPr="008B357E">
        <w:rPr>
          <w:b/>
          <w:color w:val="000000"/>
          <w:sz w:val="28"/>
          <w:szCs w:val="28"/>
        </w:rPr>
        <w:t>= (FFFF)</w:t>
      </w:r>
      <w:r w:rsidRPr="008B357E">
        <w:rPr>
          <w:rStyle w:val="ft23"/>
          <w:rFonts w:eastAsiaTheme="majorEastAsia"/>
          <w:b/>
          <w:color w:val="000000"/>
          <w:sz w:val="28"/>
          <w:szCs w:val="28"/>
        </w:rPr>
        <w:t>16 </w:t>
      </w:r>
      <w:proofErr w:type="spellStart"/>
      <w:r w:rsidRPr="008B357E">
        <w:rPr>
          <w:b/>
          <w:color w:val="000000"/>
          <w:sz w:val="28"/>
          <w:szCs w:val="28"/>
        </w:rPr>
        <w:t>W</w:t>
      </w:r>
      <w:r w:rsidRPr="008B357E">
        <w:rPr>
          <w:rStyle w:val="ft23"/>
          <w:rFonts w:eastAsiaTheme="majorEastAsia"/>
          <w:b/>
          <w:color w:val="000000"/>
          <w:sz w:val="28"/>
          <w:szCs w:val="28"/>
        </w:rPr>
        <w:t>s</w:t>
      </w:r>
      <w:proofErr w:type="spellEnd"/>
      <w:r w:rsidRPr="008B357E">
        <w:rPr>
          <w:rStyle w:val="ft23"/>
          <w:rFonts w:eastAsiaTheme="majorEastAsia"/>
          <w:b/>
          <w:color w:val="000000"/>
          <w:sz w:val="28"/>
          <w:szCs w:val="28"/>
          <w:lang w:val="en-US"/>
        </w:rPr>
        <w:t>=5CE8</w:t>
      </w:r>
    </w:p>
    <w:p w:rsidR="008B357E" w:rsidRDefault="008B357E" w:rsidP="008B357E">
      <w:pPr>
        <w:pStyle w:val="p40"/>
        <w:spacing w:before="30" w:beforeAutospacing="0" w:after="0" w:afterAutospacing="0" w:line="315" w:lineRule="atLeast"/>
        <w:rPr>
          <w:rStyle w:val="ft23"/>
          <w:rFonts w:eastAsiaTheme="majorEastAsia"/>
          <w:b/>
          <w:color w:val="000000"/>
          <w:sz w:val="28"/>
          <w:szCs w:val="28"/>
          <w:lang w:val="en-US"/>
        </w:rPr>
      </w:pPr>
    </w:p>
    <w:p w:rsidR="008B357E" w:rsidRDefault="008B357E" w:rsidP="008B357E">
      <w:pPr>
        <w:pStyle w:val="p40"/>
        <w:spacing w:before="30" w:beforeAutospacing="0" w:after="0" w:afterAutospacing="0" w:line="315" w:lineRule="atLeast"/>
        <w:rPr>
          <w:color w:val="000000"/>
          <w:sz w:val="28"/>
          <w:szCs w:val="28"/>
        </w:rPr>
      </w:pPr>
      <w:r w:rsidRPr="008B357E">
        <w:rPr>
          <w:color w:val="000000"/>
          <w:sz w:val="28"/>
          <w:szCs w:val="28"/>
        </w:rPr>
        <w:t xml:space="preserve">Как можно видеть, результат совпадает со значением поля контрольной суммы в нашем протоколе </w:t>
      </w:r>
      <w:r w:rsidRPr="008B357E">
        <w:rPr>
          <w:color w:val="000000"/>
          <w:sz w:val="28"/>
          <w:szCs w:val="28"/>
          <w:lang w:val="en-US"/>
        </w:rPr>
        <w:t>TCP</w:t>
      </w:r>
      <w:r w:rsidRPr="008B357E">
        <w:rPr>
          <w:color w:val="000000"/>
          <w:sz w:val="28"/>
          <w:szCs w:val="28"/>
        </w:rPr>
        <w:t>.</w:t>
      </w:r>
    </w:p>
    <w:p w:rsidR="008B357E" w:rsidRDefault="008B357E" w:rsidP="008B357E">
      <w:pPr>
        <w:pStyle w:val="p40"/>
        <w:spacing w:before="30" w:beforeAutospacing="0" w:after="0" w:afterAutospacing="0" w:line="315" w:lineRule="atLeast"/>
        <w:rPr>
          <w:b/>
          <w:color w:val="000000"/>
          <w:sz w:val="28"/>
          <w:szCs w:val="28"/>
        </w:rPr>
      </w:pPr>
      <w:r w:rsidRPr="008B357E">
        <w:rPr>
          <w:b/>
          <w:color w:val="000000"/>
          <w:sz w:val="28"/>
          <w:szCs w:val="28"/>
        </w:rPr>
        <w:t>Проверка:</w:t>
      </w:r>
    </w:p>
    <w:p w:rsidR="008B357E" w:rsidRPr="008B357E" w:rsidRDefault="008B357E" w:rsidP="008B357E">
      <w:pPr>
        <w:pStyle w:val="p40"/>
        <w:spacing w:before="30" w:beforeAutospacing="0" w:after="0" w:afterAutospacing="0" w:line="315" w:lineRule="atLeast"/>
        <w:rPr>
          <w:color w:val="000000"/>
          <w:sz w:val="28"/>
          <w:szCs w:val="28"/>
        </w:rPr>
      </w:pP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Считаем сумму 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</w:rPr>
        <w:t>псевдозаголовка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</w:t>
      </w:r>
      <w:proofErr w:type="spellStart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ef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5+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8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0+43 00+0000+06 00+20 00=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</w:p>
    <w:p w:rsidR="008B357E" w:rsidRPr="008B357E" w:rsidRDefault="00042B43" w:rsidP="008B357E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Считаем сумму заголовка с</w:t>
      </w:r>
      <w:bookmarkStart w:id="0" w:name="_GoBack"/>
      <w:bookmarkEnd w:id="0"/>
      <w:r w:rsidR="008B357E"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суммой: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01+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de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3+31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7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5+ 75 28+1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0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+10 80+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6 00+</w:t>
      </w:r>
      <w:r w:rsidR="008B357E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 xml:space="preserve">5с </w:t>
      </w:r>
      <w:r w:rsidR="008B357E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en-US"/>
        </w:rPr>
        <w:t>e</w:t>
      </w:r>
      <w:r w:rsidR="008B357E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>8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+ 00 00+01 01+0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08+60 48+5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3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+22 1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+0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5=</w:t>
      </w:r>
      <w:r w:rsid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</w:t>
      </w:r>
      <w:r w:rsid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93</w:t>
      </w: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Складываем: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93=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ff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ff</w:t>
      </w:r>
      <w:proofErr w:type="spellEnd"/>
    </w:p>
    <w:p w:rsidR="008B357E" w:rsidRPr="00042B43" w:rsidRDefault="008B357E" w:rsidP="008B357E">
      <w:pPr>
        <w:pStyle w:val="p61"/>
        <w:spacing w:before="300" w:beforeAutospacing="0" w:after="0" w:afterAutospacing="0" w:line="315" w:lineRule="atLeast"/>
        <w:rPr>
          <w:rStyle w:val="ft23"/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= (0000)</w:t>
      </w:r>
      <w:r>
        <w:rPr>
          <w:rStyle w:val="ft23"/>
          <w:rFonts w:ascii="Arial" w:hAnsi="Arial" w:cs="Arial"/>
          <w:color w:val="000000"/>
          <w:sz w:val="21"/>
          <w:szCs w:val="21"/>
        </w:rPr>
        <w:t>16</w:t>
      </w:r>
    </w:p>
    <w:p w:rsidR="008B357E" w:rsidRPr="00042B43" w:rsidRDefault="008B357E" w:rsidP="008B357E">
      <w:pPr>
        <w:pStyle w:val="p61"/>
        <w:spacing w:before="300" w:beforeAutospacing="0" w:after="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</w:rPr>
        <w:t>Таким образом, мы проверили, что приведенная в пакете контрольная сумма верна</w:t>
      </w: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B357E" w:rsidRPr="008B357E" w:rsidRDefault="008B357E" w:rsidP="005F6317">
      <w:pPr>
        <w:rPr>
          <w:rFonts w:ascii="Times New Roman" w:hAnsi="Times New Roman" w:cs="Times New Roman"/>
          <w:b/>
          <w:sz w:val="24"/>
          <w:szCs w:val="24"/>
        </w:rPr>
      </w:pPr>
    </w:p>
    <w:sectPr w:rsidR="008B357E" w:rsidRPr="008B357E" w:rsidSect="00377D3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079A" w:rsidRDefault="00A0079A">
      <w:pPr>
        <w:spacing w:after="0" w:line="240" w:lineRule="auto"/>
      </w:pPr>
      <w:r>
        <w:separator/>
      </w:r>
    </w:p>
  </w:endnote>
  <w:endnote w:type="continuationSeparator" w:id="0">
    <w:p w:rsidR="00A0079A" w:rsidRDefault="00A00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079A" w:rsidRDefault="00A0079A">
      <w:pPr>
        <w:spacing w:after="0" w:line="240" w:lineRule="auto"/>
      </w:pPr>
      <w:r>
        <w:separator/>
      </w:r>
    </w:p>
  </w:footnote>
  <w:footnote w:type="continuationSeparator" w:id="0">
    <w:p w:rsidR="00A0079A" w:rsidRDefault="00A00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82EA9"/>
    <w:multiLevelType w:val="hybridMultilevel"/>
    <w:tmpl w:val="95765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577DD0"/>
    <w:multiLevelType w:val="hybridMultilevel"/>
    <w:tmpl w:val="03E834A6"/>
    <w:lvl w:ilvl="0" w:tplc="F6A6CC24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5C781B"/>
    <w:multiLevelType w:val="hybridMultilevel"/>
    <w:tmpl w:val="E8583F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>
      <w:start w:val="1"/>
      <w:numFmt w:val="decimal"/>
      <w:lvlText w:val="%4."/>
      <w:lvlJc w:val="left"/>
      <w:pPr>
        <w:ind w:left="2596" w:hanging="360"/>
      </w:pPr>
    </w:lvl>
    <w:lvl w:ilvl="4" w:tplc="04190019">
      <w:start w:val="1"/>
      <w:numFmt w:val="lowerLetter"/>
      <w:lvlText w:val="%5."/>
      <w:lvlJc w:val="left"/>
      <w:pPr>
        <w:ind w:left="3316" w:hanging="360"/>
      </w:pPr>
    </w:lvl>
    <w:lvl w:ilvl="5" w:tplc="0419001B">
      <w:start w:val="1"/>
      <w:numFmt w:val="lowerRoman"/>
      <w:lvlText w:val="%6."/>
      <w:lvlJc w:val="right"/>
      <w:pPr>
        <w:ind w:left="4036" w:hanging="180"/>
      </w:pPr>
    </w:lvl>
    <w:lvl w:ilvl="6" w:tplc="0419000F">
      <w:start w:val="1"/>
      <w:numFmt w:val="decimal"/>
      <w:lvlText w:val="%7."/>
      <w:lvlJc w:val="left"/>
      <w:pPr>
        <w:ind w:left="4756" w:hanging="360"/>
      </w:pPr>
    </w:lvl>
    <w:lvl w:ilvl="7" w:tplc="04190019">
      <w:start w:val="1"/>
      <w:numFmt w:val="lowerLetter"/>
      <w:lvlText w:val="%8."/>
      <w:lvlJc w:val="left"/>
      <w:pPr>
        <w:ind w:left="5476" w:hanging="360"/>
      </w:pPr>
    </w:lvl>
    <w:lvl w:ilvl="8" w:tplc="0419001B">
      <w:start w:val="1"/>
      <w:numFmt w:val="lowerRoman"/>
      <w:lvlText w:val="%9."/>
      <w:lvlJc w:val="right"/>
      <w:pPr>
        <w:ind w:left="6196" w:hanging="180"/>
      </w:pPr>
    </w:lvl>
  </w:abstractNum>
  <w:abstractNum w:abstractNumId="4">
    <w:nsid w:val="33797876"/>
    <w:multiLevelType w:val="hybridMultilevel"/>
    <w:tmpl w:val="B8D2CB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6">
    <w:nsid w:val="46C77D67"/>
    <w:multiLevelType w:val="hybridMultilevel"/>
    <w:tmpl w:val="4D1EDCE0"/>
    <w:lvl w:ilvl="0" w:tplc="8DCE8390">
      <w:start w:val="1"/>
      <w:numFmt w:val="decimal"/>
      <w:lvlText w:val="%1."/>
      <w:lvlJc w:val="left"/>
      <w:pPr>
        <w:ind w:left="43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987909"/>
    <w:multiLevelType w:val="hybridMultilevel"/>
    <w:tmpl w:val="8D464956"/>
    <w:lvl w:ilvl="0" w:tplc="898AFD2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C100D2"/>
    <w:multiLevelType w:val="hybridMultilevel"/>
    <w:tmpl w:val="24A8BF18"/>
    <w:lvl w:ilvl="0" w:tplc="F1B0A4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C731F0"/>
    <w:multiLevelType w:val="hybridMultilevel"/>
    <w:tmpl w:val="6804D2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72CB6"/>
    <w:multiLevelType w:val="hybridMultilevel"/>
    <w:tmpl w:val="ECA61D92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671D67"/>
    <w:multiLevelType w:val="hybridMultilevel"/>
    <w:tmpl w:val="3F9E0C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EF69E7"/>
    <w:multiLevelType w:val="hybridMultilevel"/>
    <w:tmpl w:val="22D4A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B34F28"/>
    <w:multiLevelType w:val="hybridMultilevel"/>
    <w:tmpl w:val="F3EE9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B7334A"/>
    <w:multiLevelType w:val="hybridMultilevel"/>
    <w:tmpl w:val="DD4EAE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7"/>
  </w:num>
  <w:num w:numId="6">
    <w:abstractNumId w:val="10"/>
  </w:num>
  <w:num w:numId="7">
    <w:abstractNumId w:val="4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8"/>
  </w:num>
  <w:num w:numId="11">
    <w:abstractNumId w:val="14"/>
  </w:num>
  <w:num w:numId="12">
    <w:abstractNumId w:val="12"/>
  </w:num>
  <w:num w:numId="13">
    <w:abstractNumId w:val="2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D3D"/>
    <w:rsid w:val="000116DC"/>
    <w:rsid w:val="00016BB4"/>
    <w:rsid w:val="000350CB"/>
    <w:rsid w:val="00042B43"/>
    <w:rsid w:val="0009053C"/>
    <w:rsid w:val="000A7D9E"/>
    <w:rsid w:val="000B77E9"/>
    <w:rsid w:val="000E6327"/>
    <w:rsid w:val="00113641"/>
    <w:rsid w:val="00113847"/>
    <w:rsid w:val="001428AE"/>
    <w:rsid w:val="00153CFB"/>
    <w:rsid w:val="00166C6A"/>
    <w:rsid w:val="0017269D"/>
    <w:rsid w:val="0017708F"/>
    <w:rsid w:val="0018453A"/>
    <w:rsid w:val="00190F00"/>
    <w:rsid w:val="0019461F"/>
    <w:rsid w:val="001A08B6"/>
    <w:rsid w:val="001A69CD"/>
    <w:rsid w:val="001D48CF"/>
    <w:rsid w:val="001E4630"/>
    <w:rsid w:val="001F641B"/>
    <w:rsid w:val="00217F6E"/>
    <w:rsid w:val="0022736F"/>
    <w:rsid w:val="00236DF0"/>
    <w:rsid w:val="00241A73"/>
    <w:rsid w:val="00246AE5"/>
    <w:rsid w:val="00284A4F"/>
    <w:rsid w:val="00285758"/>
    <w:rsid w:val="00291C03"/>
    <w:rsid w:val="002A63B8"/>
    <w:rsid w:val="002B6A0C"/>
    <w:rsid w:val="002D031A"/>
    <w:rsid w:val="002F7B50"/>
    <w:rsid w:val="00301E98"/>
    <w:rsid w:val="00302EC3"/>
    <w:rsid w:val="0032492B"/>
    <w:rsid w:val="00377D32"/>
    <w:rsid w:val="00393BA3"/>
    <w:rsid w:val="003A2CE9"/>
    <w:rsid w:val="003B7594"/>
    <w:rsid w:val="003C6DC6"/>
    <w:rsid w:val="003E7003"/>
    <w:rsid w:val="0040548A"/>
    <w:rsid w:val="004143FF"/>
    <w:rsid w:val="00416CC5"/>
    <w:rsid w:val="00462CFF"/>
    <w:rsid w:val="00475451"/>
    <w:rsid w:val="00481330"/>
    <w:rsid w:val="00493AE7"/>
    <w:rsid w:val="00494C3A"/>
    <w:rsid w:val="004A6E21"/>
    <w:rsid w:val="004B0EA6"/>
    <w:rsid w:val="004B4355"/>
    <w:rsid w:val="004E1815"/>
    <w:rsid w:val="004E5583"/>
    <w:rsid w:val="004F62EF"/>
    <w:rsid w:val="004F6697"/>
    <w:rsid w:val="0051721B"/>
    <w:rsid w:val="00563202"/>
    <w:rsid w:val="00587394"/>
    <w:rsid w:val="00590C13"/>
    <w:rsid w:val="00596127"/>
    <w:rsid w:val="005A656A"/>
    <w:rsid w:val="005B7D9A"/>
    <w:rsid w:val="005C6F9F"/>
    <w:rsid w:val="005C7A0C"/>
    <w:rsid w:val="005F6317"/>
    <w:rsid w:val="006773D0"/>
    <w:rsid w:val="006B0E04"/>
    <w:rsid w:val="006B7667"/>
    <w:rsid w:val="006F15BB"/>
    <w:rsid w:val="00720ABA"/>
    <w:rsid w:val="007304B3"/>
    <w:rsid w:val="00753854"/>
    <w:rsid w:val="007A0032"/>
    <w:rsid w:val="007B3EAD"/>
    <w:rsid w:val="007B60A8"/>
    <w:rsid w:val="007E03A9"/>
    <w:rsid w:val="007F1E9F"/>
    <w:rsid w:val="007F6B4F"/>
    <w:rsid w:val="008045BD"/>
    <w:rsid w:val="008338CC"/>
    <w:rsid w:val="00840591"/>
    <w:rsid w:val="00842379"/>
    <w:rsid w:val="008A02FE"/>
    <w:rsid w:val="008B357E"/>
    <w:rsid w:val="008C5C2E"/>
    <w:rsid w:val="008D0BF0"/>
    <w:rsid w:val="00915A00"/>
    <w:rsid w:val="00925DD1"/>
    <w:rsid w:val="00930EAA"/>
    <w:rsid w:val="00935AFD"/>
    <w:rsid w:val="00942C8C"/>
    <w:rsid w:val="0096415E"/>
    <w:rsid w:val="00973D20"/>
    <w:rsid w:val="009A7243"/>
    <w:rsid w:val="009F1630"/>
    <w:rsid w:val="009F797F"/>
    <w:rsid w:val="00A0079A"/>
    <w:rsid w:val="00A010F8"/>
    <w:rsid w:val="00A24072"/>
    <w:rsid w:val="00A531A5"/>
    <w:rsid w:val="00A62E05"/>
    <w:rsid w:val="00AA01E3"/>
    <w:rsid w:val="00AA5A46"/>
    <w:rsid w:val="00AB446C"/>
    <w:rsid w:val="00AB7354"/>
    <w:rsid w:val="00AE7359"/>
    <w:rsid w:val="00B071CD"/>
    <w:rsid w:val="00B32D9E"/>
    <w:rsid w:val="00B55309"/>
    <w:rsid w:val="00B66B92"/>
    <w:rsid w:val="00B85A55"/>
    <w:rsid w:val="00B926EB"/>
    <w:rsid w:val="00B97D9F"/>
    <w:rsid w:val="00BB493C"/>
    <w:rsid w:val="00BD3501"/>
    <w:rsid w:val="00BD7B9C"/>
    <w:rsid w:val="00BE0022"/>
    <w:rsid w:val="00C078CB"/>
    <w:rsid w:val="00C13545"/>
    <w:rsid w:val="00C35BAA"/>
    <w:rsid w:val="00C37F1B"/>
    <w:rsid w:val="00C41E78"/>
    <w:rsid w:val="00C80EA7"/>
    <w:rsid w:val="00CC02DE"/>
    <w:rsid w:val="00CC6955"/>
    <w:rsid w:val="00CD1439"/>
    <w:rsid w:val="00D220E0"/>
    <w:rsid w:val="00D25D04"/>
    <w:rsid w:val="00D70751"/>
    <w:rsid w:val="00D72D3D"/>
    <w:rsid w:val="00D73A55"/>
    <w:rsid w:val="00D75654"/>
    <w:rsid w:val="00DA5B60"/>
    <w:rsid w:val="00DE0996"/>
    <w:rsid w:val="00DE518A"/>
    <w:rsid w:val="00E21023"/>
    <w:rsid w:val="00E51A0D"/>
    <w:rsid w:val="00E71EDD"/>
    <w:rsid w:val="00E75A01"/>
    <w:rsid w:val="00EB2864"/>
    <w:rsid w:val="00EC3067"/>
    <w:rsid w:val="00EF54C2"/>
    <w:rsid w:val="00F321B7"/>
    <w:rsid w:val="00F60A89"/>
    <w:rsid w:val="00F70ACF"/>
    <w:rsid w:val="00F753A7"/>
    <w:rsid w:val="00F941E5"/>
    <w:rsid w:val="00FA0637"/>
    <w:rsid w:val="00FB0405"/>
    <w:rsid w:val="00FD09C6"/>
    <w:rsid w:val="00FD15B6"/>
    <w:rsid w:val="00FE4C9D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753854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73D20"/>
    <w:rPr>
      <w:color w:val="0000FF" w:themeColor="hyperlink"/>
      <w:u w:val="single"/>
    </w:rPr>
  </w:style>
  <w:style w:type="paragraph" w:customStyle="1" w:styleId="p45">
    <w:name w:val="p45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">
    <w:name w:val="p17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7">
    <w:name w:val="ft17"/>
    <w:basedOn w:val="a0"/>
    <w:rsid w:val="001A69CD"/>
  </w:style>
  <w:style w:type="character" w:customStyle="1" w:styleId="ft18">
    <w:name w:val="ft18"/>
    <w:basedOn w:val="a0"/>
    <w:rsid w:val="001A69CD"/>
  </w:style>
  <w:style w:type="paragraph" w:customStyle="1" w:styleId="p30">
    <w:name w:val="p30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1A69CD"/>
  </w:style>
  <w:style w:type="character" w:customStyle="1" w:styleId="ft20">
    <w:name w:val="ft20"/>
    <w:basedOn w:val="a0"/>
    <w:rsid w:val="001A69CD"/>
  </w:style>
  <w:style w:type="character" w:customStyle="1" w:styleId="ft21">
    <w:name w:val="ft21"/>
    <w:basedOn w:val="a0"/>
    <w:rsid w:val="001A69CD"/>
  </w:style>
  <w:style w:type="paragraph" w:customStyle="1" w:styleId="p39">
    <w:name w:val="p39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7">
    <w:name w:val="ft27"/>
    <w:basedOn w:val="a0"/>
    <w:rsid w:val="00587394"/>
  </w:style>
  <w:style w:type="paragraph" w:customStyle="1" w:styleId="p40">
    <w:name w:val="p4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3">
    <w:name w:val="ft23"/>
    <w:basedOn w:val="a0"/>
    <w:rsid w:val="00587394"/>
  </w:style>
  <w:style w:type="paragraph" w:customStyle="1" w:styleId="p60">
    <w:name w:val="p6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4">
    <w:name w:val="ft34"/>
    <w:basedOn w:val="a0"/>
    <w:rsid w:val="00DE09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753854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73D20"/>
    <w:rPr>
      <w:color w:val="0000FF" w:themeColor="hyperlink"/>
      <w:u w:val="single"/>
    </w:rPr>
  </w:style>
  <w:style w:type="paragraph" w:customStyle="1" w:styleId="p45">
    <w:name w:val="p45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">
    <w:name w:val="p17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7">
    <w:name w:val="ft17"/>
    <w:basedOn w:val="a0"/>
    <w:rsid w:val="001A69CD"/>
  </w:style>
  <w:style w:type="character" w:customStyle="1" w:styleId="ft18">
    <w:name w:val="ft18"/>
    <w:basedOn w:val="a0"/>
    <w:rsid w:val="001A69CD"/>
  </w:style>
  <w:style w:type="paragraph" w:customStyle="1" w:styleId="p30">
    <w:name w:val="p30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1A69CD"/>
  </w:style>
  <w:style w:type="character" w:customStyle="1" w:styleId="ft20">
    <w:name w:val="ft20"/>
    <w:basedOn w:val="a0"/>
    <w:rsid w:val="001A69CD"/>
  </w:style>
  <w:style w:type="character" w:customStyle="1" w:styleId="ft21">
    <w:name w:val="ft21"/>
    <w:basedOn w:val="a0"/>
    <w:rsid w:val="001A69CD"/>
  </w:style>
  <w:style w:type="paragraph" w:customStyle="1" w:styleId="p39">
    <w:name w:val="p39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7">
    <w:name w:val="ft27"/>
    <w:basedOn w:val="a0"/>
    <w:rsid w:val="00587394"/>
  </w:style>
  <w:style w:type="paragraph" w:customStyle="1" w:styleId="p40">
    <w:name w:val="p4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3">
    <w:name w:val="ft23"/>
    <w:basedOn w:val="a0"/>
    <w:rsid w:val="00587394"/>
  </w:style>
  <w:style w:type="paragraph" w:customStyle="1" w:styleId="p60">
    <w:name w:val="p6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4">
    <w:name w:val="ft34"/>
    <w:basedOn w:val="a0"/>
    <w:rsid w:val="00DE0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45A7FE-83F5-46D9-B915-28BC204A5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9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5787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Acer</cp:lastModifiedBy>
  <cp:revision>10</cp:revision>
  <dcterms:created xsi:type="dcterms:W3CDTF">2020-03-31T14:21:00Z</dcterms:created>
  <dcterms:modified xsi:type="dcterms:W3CDTF">2020-04-04T14:09:00Z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